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9DC9" w14:textId="77777777" w:rsidR="00E435B7" w:rsidRDefault="00E435B7" w:rsidP="00135DA0">
      <w:pPr>
        <w:ind w:left="142"/>
        <w:rPr>
          <w:rFonts w:asciiTheme="minorHAnsi" w:hAnsiTheme="minorHAnsi"/>
          <w:b/>
          <w:lang w:val="en-GB"/>
        </w:rPr>
      </w:pPr>
    </w:p>
    <w:p w14:paraId="65E08C36" w14:textId="77777777" w:rsidR="00E435B7" w:rsidRDefault="00E435B7" w:rsidP="00135DA0">
      <w:pPr>
        <w:ind w:left="142"/>
        <w:rPr>
          <w:rFonts w:asciiTheme="minorHAnsi" w:hAnsiTheme="minorHAnsi"/>
          <w:b/>
          <w:lang w:val="en-GB"/>
        </w:rPr>
      </w:pPr>
    </w:p>
    <w:p w14:paraId="46970E43" w14:textId="77777777" w:rsidR="00E435B7" w:rsidRDefault="00E435B7" w:rsidP="00135DA0">
      <w:pPr>
        <w:ind w:left="142"/>
        <w:rPr>
          <w:rFonts w:asciiTheme="minorHAnsi" w:hAnsiTheme="minorHAnsi"/>
          <w:b/>
          <w:lang w:val="en-GB"/>
        </w:rPr>
      </w:pPr>
    </w:p>
    <w:p w14:paraId="3BA28E97" w14:textId="77777777" w:rsidR="00E435B7" w:rsidRDefault="00E435B7" w:rsidP="00135DA0">
      <w:pPr>
        <w:ind w:left="142"/>
        <w:rPr>
          <w:rFonts w:asciiTheme="minorHAnsi" w:hAnsiTheme="minorHAnsi"/>
          <w:b/>
          <w:lang w:val="en-GB"/>
        </w:rPr>
      </w:pPr>
    </w:p>
    <w:p w14:paraId="037304C5" w14:textId="77777777" w:rsidR="00E435B7" w:rsidRDefault="00E435B7" w:rsidP="00135DA0">
      <w:pPr>
        <w:ind w:left="142"/>
        <w:rPr>
          <w:rFonts w:asciiTheme="minorHAnsi" w:hAnsiTheme="minorHAnsi"/>
          <w:b/>
          <w:lang w:val="en-GB"/>
        </w:rPr>
      </w:pPr>
    </w:p>
    <w:p w14:paraId="16073AC9" w14:textId="4816B5AC" w:rsidR="00EA0D28" w:rsidRDefault="00B90045" w:rsidP="00135DA0">
      <w:pPr>
        <w:ind w:left="142"/>
        <w:rPr>
          <w:rFonts w:asciiTheme="minorHAnsi" w:hAnsiTheme="minorHAnsi"/>
          <w:b/>
          <w:lang w:val="en-GB"/>
        </w:rPr>
        <w:sectPr w:rsidR="00EA0D28" w:rsidSect="004200A8">
          <w:headerReference w:type="default" r:id="rId11"/>
          <w:footerReference w:type="default" r:id="rId12"/>
          <w:headerReference w:type="first" r:id="rId13"/>
          <w:footerReference w:type="first" r:id="rId14"/>
          <w:type w:val="continuous"/>
          <w:pgSz w:w="12240" w:h="15840"/>
          <w:pgMar w:top="1134" w:right="1077" w:bottom="1440" w:left="720" w:header="0" w:footer="57" w:gutter="0"/>
          <w:cols w:space="312"/>
          <w:titlePg/>
          <w:docGrid w:linePitch="360"/>
        </w:sectPr>
      </w:pPr>
      <w:r>
        <w:rPr>
          <w:rFonts w:asciiTheme="minorHAnsi" w:hAnsiTheme="minorHAnsi"/>
          <w:b/>
          <w:noProof/>
          <w:lang w:val="en-GB" w:eastAsia="en-GB"/>
        </w:rPr>
        <mc:AlternateContent>
          <mc:Choice Requires="wps">
            <w:drawing>
              <wp:anchor distT="0" distB="0" distL="114300" distR="114300" simplePos="0" relativeHeight="251658240" behindDoc="0" locked="0" layoutInCell="1" allowOverlap="1" wp14:anchorId="623A2F4F" wp14:editId="5EABF988">
                <wp:simplePos x="0" y="0"/>
                <wp:positionH relativeFrom="column">
                  <wp:posOffset>38637</wp:posOffset>
                </wp:positionH>
                <wp:positionV relativeFrom="paragraph">
                  <wp:posOffset>172487</wp:posOffset>
                </wp:positionV>
                <wp:extent cx="678180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781800" cy="457200"/>
                        </a:xfrm>
                        <a:prstGeom prst="rect">
                          <a:avLst/>
                        </a:prstGeom>
                        <a:solidFill>
                          <a:schemeClr val="lt1"/>
                        </a:solidFill>
                        <a:ln w="6350">
                          <a:noFill/>
                        </a:ln>
                      </wps:spPr>
                      <wps:txbx>
                        <w:txbxContent>
                          <w:p w14:paraId="47FC38DB" w14:textId="0C5D76AA" w:rsidR="00091A56" w:rsidRDefault="00091A56" w:rsidP="00A870F4">
                            <w:r w:rsidRPr="0033185A">
                              <w:rPr>
                                <w:rFonts w:ascii="Calibri" w:hAnsi="Calibri"/>
                                <w:b/>
                                <w:sz w:val="36"/>
                                <w:szCs w:val="36"/>
                                <w:lang w:val="en-GB"/>
                              </w:rPr>
                              <w:t>Notice of Annual General Meeting</w:t>
                            </w:r>
                            <w:r>
                              <w:rPr>
                                <w:rFonts w:ascii="Calibri" w:hAnsi="Calibri"/>
                                <w:b/>
                                <w:sz w:val="36"/>
                                <w:szCs w:val="3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3A2F4F" id="_x0000_t202" coordsize="21600,21600" o:spt="202" path="m,l,21600r21600,l21600,xe">
                <v:stroke joinstyle="miter"/>
                <v:path gradientshapeok="t" o:connecttype="rect"/>
              </v:shapetype>
              <v:shape id="Text Box 9" o:spid="_x0000_s1026" type="#_x0000_t202" style="position:absolute;left:0;text-align:left;margin-left:3.05pt;margin-top:13.6pt;width:534pt;height:3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" fillcolor="white [3201]" stroked="f" strokeweight=".5pt">
                <v:textbox>
                  <w:txbxContent>
                    <w:p w14:paraId="47FC38DB" w14:textId="0C5D76AA" w:rsidR="00091A56" w:rsidRDefault="00091A56" w:rsidP="00A870F4">
                      <w:r w:rsidRPr="0033185A">
                        <w:rPr>
                          <w:rFonts w:ascii="Calibri" w:hAnsi="Calibri"/>
                          <w:b/>
                          <w:sz w:val="36"/>
                          <w:szCs w:val="36"/>
                          <w:lang w:val="en-GB"/>
                        </w:rPr>
                        <w:t>Notice of Annual General Meeting</w:t>
                      </w:r>
                      <w:r>
                        <w:rPr>
                          <w:rFonts w:ascii="Calibri" w:hAnsi="Calibri"/>
                          <w:b/>
                          <w:sz w:val="36"/>
                          <w:szCs w:val="36"/>
                          <w:lang w:val="en-GB"/>
                        </w:rPr>
                        <w:t xml:space="preserve">     </w:t>
                      </w:r>
                    </w:p>
                  </w:txbxContent>
                </v:textbox>
              </v:shape>
            </w:pict>
          </mc:Fallback>
        </mc:AlternateContent>
      </w:r>
    </w:p>
    <w:p w14:paraId="6E558D67" w14:textId="34081F3D" w:rsidR="00416790" w:rsidRDefault="00416790" w:rsidP="00135DA0">
      <w:pPr>
        <w:ind w:left="142"/>
        <w:rPr>
          <w:rFonts w:asciiTheme="minorHAnsi" w:hAnsiTheme="minorHAnsi"/>
          <w:b/>
          <w:lang w:val="en-GB"/>
        </w:rPr>
      </w:pPr>
    </w:p>
    <w:p w14:paraId="507D549D" w14:textId="07438E0B" w:rsidR="00516942" w:rsidRDefault="00516942" w:rsidP="00135DA0">
      <w:pPr>
        <w:ind w:left="142"/>
        <w:rPr>
          <w:rFonts w:asciiTheme="minorHAnsi" w:hAnsiTheme="minorHAnsi"/>
          <w:b/>
          <w:lang w:val="en-GB"/>
        </w:rPr>
      </w:pPr>
    </w:p>
    <w:p w14:paraId="73A9F1EC" w14:textId="49F9A8A2" w:rsidR="00416790" w:rsidRPr="00A15A60" w:rsidRDefault="00416790" w:rsidP="00135DA0">
      <w:pPr>
        <w:ind w:left="142"/>
        <w:rPr>
          <w:rFonts w:asciiTheme="minorHAnsi" w:hAnsiTheme="minorHAnsi" w:cstheme="minorHAnsi"/>
          <w:b/>
          <w:lang w:val="en-GB"/>
        </w:rPr>
      </w:pPr>
    </w:p>
    <w:p w14:paraId="09C73D4D" w14:textId="3B875C69" w:rsidR="0011343A" w:rsidRPr="00A15A60" w:rsidRDefault="0011343A" w:rsidP="00135DA0">
      <w:pPr>
        <w:ind w:left="142"/>
        <w:rPr>
          <w:rFonts w:asciiTheme="minorHAnsi" w:hAnsiTheme="minorHAnsi" w:cstheme="minorHAnsi"/>
          <w:b/>
          <w:lang w:val="en-GB"/>
        </w:rPr>
      </w:pPr>
    </w:p>
    <w:p w14:paraId="52F0ECC7" w14:textId="77777777" w:rsidR="0011343A" w:rsidRPr="00A15A60" w:rsidRDefault="0011343A" w:rsidP="00135DA0">
      <w:pPr>
        <w:ind w:left="142"/>
        <w:rPr>
          <w:rFonts w:asciiTheme="minorHAnsi" w:hAnsiTheme="minorHAnsi" w:cstheme="minorHAnsi"/>
          <w:b/>
          <w:lang w:val="en-GB"/>
        </w:rPr>
      </w:pPr>
    </w:p>
    <w:p w14:paraId="2642908E" w14:textId="77777777" w:rsidR="00416790" w:rsidRPr="00A15A60" w:rsidRDefault="00416790" w:rsidP="00135DA0">
      <w:pPr>
        <w:ind w:left="142"/>
        <w:rPr>
          <w:rFonts w:asciiTheme="minorHAnsi" w:hAnsiTheme="minorHAnsi" w:cstheme="minorHAnsi"/>
          <w:b/>
          <w:lang w:val="en-GB"/>
        </w:rPr>
      </w:pPr>
    </w:p>
    <w:p w14:paraId="4989AEB5" w14:textId="77777777" w:rsidR="0011343A" w:rsidRPr="00A15A60" w:rsidRDefault="0011343A" w:rsidP="00135DA0">
      <w:pPr>
        <w:ind w:left="142"/>
        <w:rPr>
          <w:rFonts w:asciiTheme="minorHAnsi" w:hAnsiTheme="minorHAnsi" w:cstheme="minorHAnsi"/>
          <w:b/>
          <w:lang w:val="en-GB"/>
        </w:rPr>
        <w:sectPr w:rsidR="0011343A" w:rsidRPr="00A15A60" w:rsidSect="004200A8">
          <w:type w:val="continuous"/>
          <w:pgSz w:w="12240" w:h="15840"/>
          <w:pgMar w:top="1134" w:right="1077" w:bottom="1440" w:left="720" w:header="0" w:footer="57" w:gutter="0"/>
          <w:cols w:num="2" w:space="312"/>
          <w:titlePg/>
          <w:docGrid w:linePitch="360"/>
        </w:sect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223"/>
      </w:tblGrid>
      <w:tr w:rsidR="0011343A" w:rsidRPr="00A15A60" w14:paraId="32B15B83" w14:textId="77777777" w:rsidTr="73B256C1">
        <w:tc>
          <w:tcPr>
            <w:tcW w:w="5375" w:type="dxa"/>
          </w:tcPr>
          <w:p w14:paraId="3346A953" w14:textId="7FFCD304" w:rsidR="0011343A" w:rsidRPr="00A15A60" w:rsidRDefault="5DCABDD9" w:rsidP="73B256C1">
            <w:pPr>
              <w:ind w:left="225"/>
              <w:rPr>
                <w:rFonts w:asciiTheme="minorHAnsi" w:hAnsiTheme="minorHAnsi" w:cstheme="minorBidi"/>
                <w:b/>
                <w:bCs/>
                <w:lang w:val="en-GB"/>
              </w:rPr>
            </w:pPr>
            <w:r w:rsidRPr="73B256C1">
              <w:rPr>
                <w:rFonts w:asciiTheme="minorHAnsi" w:hAnsiTheme="minorHAnsi" w:cstheme="minorBidi"/>
                <w:b/>
                <w:bCs/>
                <w:lang w:val="en-GB"/>
              </w:rPr>
              <w:t>Notice is hereby given that the Annual General Meeting of Members of the Chartered Institute of Taxation will be held on T</w:t>
            </w:r>
            <w:r w:rsidR="00C85F0E" w:rsidRPr="73B256C1">
              <w:rPr>
                <w:rFonts w:asciiTheme="minorHAnsi" w:hAnsiTheme="minorHAnsi" w:cstheme="minorBidi"/>
                <w:b/>
                <w:bCs/>
                <w:lang w:val="en-GB"/>
              </w:rPr>
              <w:t>hursday</w:t>
            </w:r>
            <w:r w:rsidRPr="73B256C1">
              <w:rPr>
                <w:rFonts w:asciiTheme="minorHAnsi" w:hAnsiTheme="minorHAnsi" w:cstheme="minorBidi"/>
                <w:b/>
                <w:bCs/>
                <w:lang w:val="en-GB"/>
              </w:rPr>
              <w:t xml:space="preserve"> </w:t>
            </w:r>
            <w:r w:rsidR="3B074C7F" w:rsidRPr="73B256C1">
              <w:rPr>
                <w:rFonts w:asciiTheme="minorHAnsi" w:hAnsiTheme="minorHAnsi" w:cstheme="minorBidi"/>
                <w:b/>
                <w:bCs/>
                <w:lang w:val="en-GB"/>
              </w:rPr>
              <w:t xml:space="preserve">4 June </w:t>
            </w:r>
            <w:r w:rsidRPr="73B256C1">
              <w:rPr>
                <w:rFonts w:asciiTheme="minorHAnsi" w:hAnsiTheme="minorHAnsi" w:cstheme="minorBidi"/>
                <w:b/>
                <w:bCs/>
                <w:lang w:val="en-GB"/>
              </w:rPr>
              <w:t>202</w:t>
            </w:r>
            <w:r w:rsidR="601D898E" w:rsidRPr="73B256C1">
              <w:rPr>
                <w:rFonts w:asciiTheme="minorHAnsi" w:hAnsiTheme="minorHAnsi" w:cstheme="minorBidi"/>
                <w:b/>
                <w:bCs/>
                <w:lang w:val="en-GB"/>
              </w:rPr>
              <w:t>6</w:t>
            </w:r>
            <w:r w:rsidRPr="73B256C1">
              <w:rPr>
                <w:rFonts w:asciiTheme="minorHAnsi" w:hAnsiTheme="minorHAnsi" w:cstheme="minorBidi"/>
                <w:b/>
                <w:bCs/>
                <w:lang w:val="en-GB"/>
              </w:rPr>
              <w:t xml:space="preserve"> at 16.45</w:t>
            </w:r>
            <w:r w:rsidR="0874742E" w:rsidRPr="73B256C1">
              <w:rPr>
                <w:rFonts w:asciiTheme="minorHAnsi" w:hAnsiTheme="minorHAnsi" w:cstheme="minorBidi"/>
                <w:b/>
                <w:bCs/>
                <w:lang w:val="en-GB"/>
              </w:rPr>
              <w:t xml:space="preserve"> at </w:t>
            </w:r>
            <w:r w:rsidR="4F785102" w:rsidRPr="73B256C1">
              <w:rPr>
                <w:rFonts w:asciiTheme="minorHAnsi" w:hAnsiTheme="minorHAnsi" w:cstheme="minorBidi"/>
                <w:b/>
                <w:bCs/>
                <w:lang w:val="en-GB"/>
              </w:rPr>
              <w:t xml:space="preserve">the Great Hall, </w:t>
            </w:r>
            <w:r w:rsidR="0874742E" w:rsidRPr="73B256C1">
              <w:rPr>
                <w:rFonts w:asciiTheme="minorHAnsi" w:hAnsiTheme="minorHAnsi" w:cstheme="minorBidi"/>
                <w:b/>
                <w:bCs/>
                <w:lang w:val="en-GB"/>
              </w:rPr>
              <w:t>RSA House, 8 John Adam St, London WC2N 6EZ</w:t>
            </w:r>
          </w:p>
          <w:p w14:paraId="3D77E74D" w14:textId="079A2D4B" w:rsidR="0011343A" w:rsidRPr="00A15A60" w:rsidRDefault="0011343A" w:rsidP="00135DA0">
            <w:pPr>
              <w:rPr>
                <w:rFonts w:asciiTheme="minorHAnsi" w:hAnsiTheme="minorHAnsi" w:cstheme="minorHAnsi"/>
                <w:b/>
                <w:lang w:val="en-GB"/>
              </w:rPr>
            </w:pPr>
          </w:p>
        </w:tc>
        <w:tc>
          <w:tcPr>
            <w:tcW w:w="5377" w:type="dxa"/>
          </w:tcPr>
          <w:p w14:paraId="1070DEB9" w14:textId="77777777" w:rsidR="0011343A" w:rsidRPr="00A15A60" w:rsidRDefault="0011343A" w:rsidP="008D25B1">
            <w:pPr>
              <w:ind w:left="670" w:firstLine="180"/>
              <w:rPr>
                <w:rFonts w:asciiTheme="minorHAnsi" w:hAnsiTheme="minorHAnsi" w:cstheme="minorHAnsi"/>
                <w:b/>
                <w:lang w:val="en-GB"/>
              </w:rPr>
            </w:pPr>
            <w:r w:rsidRPr="00A15A60">
              <w:rPr>
                <w:rFonts w:asciiTheme="minorHAnsi" w:hAnsiTheme="minorHAnsi" w:cstheme="minorHAnsi"/>
                <w:b/>
                <w:u w:val="single"/>
                <w:lang w:val="en-GB"/>
              </w:rPr>
              <w:t>Location</w:t>
            </w:r>
            <w:r w:rsidRPr="00A15A60">
              <w:rPr>
                <w:rFonts w:asciiTheme="minorHAnsi" w:hAnsiTheme="minorHAnsi" w:cstheme="minorHAnsi"/>
                <w:b/>
                <w:lang w:val="en-GB"/>
              </w:rPr>
              <w:t xml:space="preserve">: </w:t>
            </w:r>
          </w:p>
          <w:p w14:paraId="27B35C22" w14:textId="11C2E95C" w:rsidR="0011343A" w:rsidRDefault="44466218" w:rsidP="73B256C1">
            <w:pPr>
              <w:ind w:left="867"/>
              <w:rPr>
                <w:rFonts w:asciiTheme="minorHAnsi" w:hAnsiTheme="minorHAnsi" w:cstheme="minorBidi"/>
                <w:b/>
                <w:bCs/>
                <w:lang w:val="en-GB"/>
              </w:rPr>
            </w:pPr>
            <w:r w:rsidRPr="73B256C1">
              <w:rPr>
                <w:rFonts w:asciiTheme="minorHAnsi" w:hAnsiTheme="minorHAnsi" w:cstheme="minorBidi"/>
                <w:b/>
                <w:bCs/>
                <w:lang w:val="en-GB"/>
              </w:rPr>
              <w:t xml:space="preserve">To register for this </w:t>
            </w:r>
            <w:r w:rsidR="5EE86719" w:rsidRPr="6796E845">
              <w:rPr>
                <w:rFonts w:asciiTheme="minorHAnsi" w:hAnsiTheme="minorHAnsi" w:cstheme="minorBidi"/>
                <w:b/>
                <w:bCs/>
                <w:lang w:val="en-GB"/>
              </w:rPr>
              <w:t xml:space="preserve">hybrid </w:t>
            </w:r>
            <w:r w:rsidRPr="73B256C1">
              <w:rPr>
                <w:rFonts w:asciiTheme="minorHAnsi" w:hAnsiTheme="minorHAnsi" w:cstheme="minorBidi"/>
                <w:b/>
                <w:bCs/>
                <w:lang w:val="en-GB"/>
              </w:rPr>
              <w:t xml:space="preserve">AGM </w:t>
            </w:r>
            <w:r w:rsidR="31F00E9B" w:rsidRPr="73B256C1">
              <w:rPr>
                <w:rFonts w:asciiTheme="minorHAnsi" w:hAnsiTheme="minorHAnsi" w:cstheme="minorBidi"/>
                <w:b/>
                <w:bCs/>
                <w:lang w:val="en-GB"/>
              </w:rPr>
              <w:t xml:space="preserve">(you can attend in person or online) </w:t>
            </w:r>
            <w:r w:rsidR="5D4F506E" w:rsidRPr="73B256C1">
              <w:rPr>
                <w:rFonts w:asciiTheme="minorHAnsi" w:hAnsiTheme="minorHAnsi" w:cstheme="minorBidi"/>
                <w:b/>
                <w:bCs/>
                <w:lang w:val="en-GB"/>
              </w:rPr>
              <w:t>p</w:t>
            </w:r>
            <w:r w:rsidRPr="73B256C1">
              <w:rPr>
                <w:rFonts w:asciiTheme="minorHAnsi" w:hAnsiTheme="minorHAnsi" w:cstheme="minorBidi"/>
                <w:b/>
                <w:bCs/>
                <w:lang w:val="en-GB"/>
              </w:rPr>
              <w:t xml:space="preserve">lease visit:  </w:t>
            </w:r>
          </w:p>
          <w:p w14:paraId="6279DBFF" w14:textId="1B0BBA29" w:rsidR="00506FDD" w:rsidRPr="00506FDD" w:rsidRDefault="3469A645" w:rsidP="73B256C1">
            <w:pPr>
              <w:rPr>
                <w:rFonts w:asciiTheme="minorHAnsi" w:hAnsiTheme="minorHAnsi" w:cstheme="minorBidi"/>
                <w:lang w:val="en-GB"/>
              </w:rPr>
            </w:pPr>
            <w:r>
              <w:t xml:space="preserve">               </w:t>
            </w:r>
            <w:hyperlink r:id="rId15">
              <w:r w:rsidR="00F14F52" w:rsidRPr="73B256C1">
                <w:rPr>
                  <w:rStyle w:val="Hyperlink"/>
                  <w:rFonts w:asciiTheme="minorHAnsi" w:hAnsiTheme="minorHAnsi" w:cstheme="minorBidi"/>
                </w:rPr>
                <w:t>https://www.tax.org.uk/agm202</w:t>
              </w:r>
              <w:r w:rsidR="5ED38495" w:rsidRPr="73B256C1">
                <w:rPr>
                  <w:rStyle w:val="Hyperlink"/>
                  <w:rFonts w:asciiTheme="minorHAnsi" w:hAnsiTheme="minorHAnsi" w:cstheme="minorBidi"/>
                </w:rPr>
                <w:t>6</w:t>
              </w:r>
            </w:hyperlink>
          </w:p>
          <w:p w14:paraId="3BF14A04" w14:textId="1C7DF882" w:rsidR="00506FDD" w:rsidRPr="00A15A60" w:rsidRDefault="00506FDD" w:rsidP="00011F0D">
            <w:pPr>
              <w:ind w:left="867"/>
              <w:rPr>
                <w:rFonts w:asciiTheme="minorHAnsi" w:hAnsiTheme="minorHAnsi" w:cstheme="minorHAnsi"/>
                <w:b/>
                <w:lang w:val="en-GB"/>
              </w:rPr>
            </w:pPr>
          </w:p>
        </w:tc>
      </w:tr>
      <w:tr w:rsidR="00BF019C" w:rsidRPr="00A15A60" w14:paraId="2FFA0733" w14:textId="77777777" w:rsidTr="00B90045">
        <w:trPr>
          <w:trHeight w:val="1074"/>
        </w:trPr>
        <w:tc>
          <w:tcPr>
            <w:tcW w:w="10752" w:type="dxa"/>
            <w:gridSpan w:val="2"/>
          </w:tcPr>
          <w:p w14:paraId="46331002" w14:textId="4E6A5247" w:rsidR="00BF019C" w:rsidRPr="00A15A60" w:rsidRDefault="0B1A8D49" w:rsidP="00B90045">
            <w:pPr>
              <w:ind w:left="225"/>
              <w:rPr>
                <w:rFonts w:asciiTheme="minorHAnsi" w:hAnsiTheme="minorHAnsi" w:cstheme="minorHAnsi"/>
                <w:b/>
                <w:u w:val="single"/>
                <w:lang w:val="en-GB"/>
              </w:rPr>
            </w:pPr>
            <w:r w:rsidRPr="73B256C1">
              <w:rPr>
                <w:rFonts w:asciiTheme="minorHAnsi" w:hAnsiTheme="minorHAnsi" w:cstheme="minorBidi"/>
                <w:color w:val="333333"/>
                <w:lang w:eastAsia="en-GB"/>
              </w:rPr>
              <w:t xml:space="preserve">In order </w:t>
            </w:r>
            <w:r w:rsidR="2D51FE70" w:rsidRPr="73B256C1">
              <w:rPr>
                <w:rFonts w:asciiTheme="minorHAnsi" w:hAnsiTheme="minorHAnsi" w:cstheme="minorBidi"/>
                <w:color w:val="333333"/>
                <w:lang w:eastAsia="en-GB"/>
              </w:rPr>
              <w:t xml:space="preserve">that full answers to questions </w:t>
            </w:r>
            <w:proofErr w:type="gramStart"/>
            <w:r w:rsidR="2D51FE70" w:rsidRPr="73B256C1">
              <w:rPr>
                <w:rFonts w:asciiTheme="minorHAnsi" w:hAnsiTheme="minorHAnsi" w:cstheme="minorBidi"/>
                <w:color w:val="333333"/>
                <w:lang w:eastAsia="en-GB"/>
              </w:rPr>
              <w:t>can be</w:t>
            </w:r>
            <w:proofErr w:type="gramEnd"/>
            <w:r w:rsidR="2D51FE70" w:rsidRPr="73B256C1">
              <w:rPr>
                <w:rFonts w:asciiTheme="minorHAnsi" w:hAnsiTheme="minorHAnsi" w:cstheme="minorBidi"/>
                <w:color w:val="333333"/>
                <w:lang w:eastAsia="en-GB"/>
              </w:rPr>
              <w:t xml:space="preserve"> given at the AGM, it is helpful to receive these in advance. If you would like to submit a question in advance, please send it to </w:t>
            </w:r>
            <w:hyperlink r:id="rId16">
              <w:r w:rsidR="2F0927D8" w:rsidRPr="73B256C1">
                <w:rPr>
                  <w:rStyle w:val="Hyperlink"/>
                  <w:rFonts w:asciiTheme="minorHAnsi" w:hAnsiTheme="minorHAnsi" w:cstheme="minorBidi"/>
                  <w:lang w:eastAsia="en-GB"/>
                </w:rPr>
                <w:t>agm@ciot.org.uk</w:t>
              </w:r>
            </w:hyperlink>
            <w:r w:rsidR="2F0927D8" w:rsidRPr="73B256C1">
              <w:rPr>
                <w:rFonts w:asciiTheme="minorHAnsi" w:hAnsiTheme="minorHAnsi" w:cstheme="minorBidi"/>
                <w:color w:val="333333"/>
                <w:lang w:eastAsia="en-GB"/>
              </w:rPr>
              <w:t xml:space="preserve"> by</w:t>
            </w:r>
            <w:r w:rsidR="2D51FE70" w:rsidRPr="73B256C1">
              <w:rPr>
                <w:rFonts w:asciiTheme="minorHAnsi" w:hAnsiTheme="minorHAnsi" w:cstheme="minorBidi"/>
                <w:color w:val="333333"/>
                <w:lang w:eastAsia="en-GB"/>
              </w:rPr>
              <w:t xml:space="preserve"> </w:t>
            </w:r>
            <w:r w:rsidR="00F809FC" w:rsidRPr="00F809FC">
              <w:rPr>
                <w:rFonts w:asciiTheme="minorHAnsi" w:hAnsiTheme="minorHAnsi" w:cstheme="minorBidi"/>
                <w:b/>
                <w:bCs/>
                <w:color w:val="333333"/>
                <w:lang w:eastAsia="en-GB"/>
              </w:rPr>
              <w:t xml:space="preserve">10.00 on Monday 1 </w:t>
            </w:r>
            <w:r w:rsidR="007238DC" w:rsidRPr="00F809FC">
              <w:rPr>
                <w:rFonts w:asciiTheme="minorHAnsi" w:hAnsiTheme="minorHAnsi" w:cstheme="minorBidi"/>
                <w:b/>
                <w:bCs/>
                <w:color w:val="333333"/>
                <w:lang w:eastAsia="en-GB"/>
              </w:rPr>
              <w:t>June</w:t>
            </w:r>
            <w:r w:rsidR="007238DC">
              <w:rPr>
                <w:rFonts w:asciiTheme="minorHAnsi" w:hAnsiTheme="minorHAnsi" w:cstheme="minorBidi"/>
                <w:b/>
                <w:bCs/>
                <w:color w:val="333333"/>
                <w:lang w:eastAsia="en-GB"/>
              </w:rPr>
              <w:t xml:space="preserve"> </w:t>
            </w:r>
            <w:r w:rsidR="56A2CC54" w:rsidRPr="73B256C1">
              <w:rPr>
                <w:rFonts w:asciiTheme="minorHAnsi" w:hAnsiTheme="minorHAnsi" w:cstheme="minorBidi"/>
                <w:b/>
                <w:bCs/>
                <w:color w:val="333333"/>
                <w:lang w:eastAsia="en-GB"/>
              </w:rPr>
              <w:t>202</w:t>
            </w:r>
            <w:r w:rsidR="3835F385" w:rsidRPr="73B256C1">
              <w:rPr>
                <w:rFonts w:asciiTheme="minorHAnsi" w:hAnsiTheme="minorHAnsi" w:cstheme="minorBidi"/>
                <w:b/>
                <w:bCs/>
                <w:color w:val="333333"/>
                <w:lang w:eastAsia="en-GB"/>
              </w:rPr>
              <w:t>6</w:t>
            </w:r>
            <w:r w:rsidR="2D51FE70" w:rsidRPr="73B256C1">
              <w:rPr>
                <w:rFonts w:asciiTheme="minorHAnsi" w:hAnsiTheme="minorHAnsi" w:cstheme="minorBidi"/>
                <w:color w:val="333333"/>
                <w:lang w:eastAsia="en-GB"/>
              </w:rPr>
              <w:t xml:space="preserve">. </w:t>
            </w:r>
            <w:r w:rsidR="71D57C38" w:rsidRPr="73B256C1">
              <w:rPr>
                <w:rFonts w:asciiTheme="minorHAnsi" w:hAnsiTheme="minorHAnsi" w:cstheme="minorBidi"/>
                <w:color w:val="333333"/>
                <w:lang w:eastAsia="en-GB"/>
              </w:rPr>
              <w:t>P</w:t>
            </w:r>
            <w:r w:rsidR="2D51FE70" w:rsidRPr="73B256C1">
              <w:rPr>
                <w:rFonts w:asciiTheme="minorHAnsi" w:hAnsiTheme="minorHAnsi" w:cstheme="minorBidi"/>
                <w:color w:val="333333"/>
                <w:lang w:eastAsia="en-GB"/>
              </w:rPr>
              <w:t>lease note that this does not preclude you from asking questions during the meeting</w:t>
            </w:r>
            <w:r w:rsidR="11A1814C" w:rsidRPr="73B256C1">
              <w:rPr>
                <w:rFonts w:asciiTheme="minorHAnsi" w:hAnsiTheme="minorHAnsi" w:cstheme="minorBidi"/>
                <w:color w:val="333333"/>
                <w:lang w:eastAsia="en-GB"/>
              </w:rPr>
              <w:t>.</w:t>
            </w:r>
          </w:p>
        </w:tc>
      </w:tr>
    </w:tbl>
    <w:p w14:paraId="027813CF" w14:textId="03DDFC39" w:rsidR="00D941DE" w:rsidRPr="002614C0" w:rsidRDefault="00D941DE" w:rsidP="00FF6D85">
      <w:pPr>
        <w:pStyle w:val="ListParagraph"/>
        <w:numPr>
          <w:ilvl w:val="0"/>
          <w:numId w:val="45"/>
        </w:numPr>
        <w:ind w:hanging="578"/>
        <w:rPr>
          <w:rFonts w:asciiTheme="minorHAnsi" w:hAnsiTheme="minorHAnsi" w:cstheme="minorBidi"/>
          <w:lang w:val="en-GB"/>
        </w:rPr>
      </w:pPr>
      <w:r w:rsidRPr="73B256C1">
        <w:rPr>
          <w:rFonts w:asciiTheme="minorHAnsi" w:hAnsiTheme="minorHAnsi" w:cstheme="minorBidi"/>
          <w:lang w:val="en-GB"/>
        </w:rPr>
        <w:t>To receive</w:t>
      </w:r>
      <w:r w:rsidR="00A90C9D" w:rsidRPr="73B256C1">
        <w:rPr>
          <w:rFonts w:asciiTheme="minorHAnsi" w:hAnsiTheme="minorHAnsi" w:cstheme="minorBidi"/>
          <w:lang w:val="en-GB"/>
        </w:rPr>
        <w:t xml:space="preserve"> and adopt </w:t>
      </w:r>
      <w:r w:rsidRPr="73B256C1">
        <w:rPr>
          <w:rFonts w:asciiTheme="minorHAnsi" w:hAnsiTheme="minorHAnsi" w:cstheme="minorBidi"/>
          <w:lang w:val="en-GB"/>
        </w:rPr>
        <w:t>th</w:t>
      </w:r>
      <w:r w:rsidR="0068288F" w:rsidRPr="73B256C1">
        <w:rPr>
          <w:rFonts w:asciiTheme="minorHAnsi" w:hAnsiTheme="minorHAnsi" w:cstheme="minorBidi"/>
          <w:lang w:val="en-GB"/>
        </w:rPr>
        <w:t>e Report of the Council for 20</w:t>
      </w:r>
      <w:r w:rsidR="00E976F3" w:rsidRPr="73B256C1">
        <w:rPr>
          <w:rFonts w:asciiTheme="minorHAnsi" w:hAnsiTheme="minorHAnsi" w:cstheme="minorBidi"/>
          <w:lang w:val="en-GB"/>
        </w:rPr>
        <w:t>2</w:t>
      </w:r>
      <w:r w:rsidR="1B21C353" w:rsidRPr="73B256C1">
        <w:rPr>
          <w:rFonts w:asciiTheme="minorHAnsi" w:hAnsiTheme="minorHAnsi" w:cstheme="minorBidi"/>
          <w:lang w:val="en-GB"/>
        </w:rPr>
        <w:t>5</w:t>
      </w:r>
      <w:r w:rsidRPr="73B256C1">
        <w:rPr>
          <w:rFonts w:asciiTheme="minorHAnsi" w:hAnsiTheme="minorHAnsi" w:cstheme="minorBidi"/>
          <w:lang w:val="en-GB"/>
        </w:rPr>
        <w:t>.</w:t>
      </w:r>
    </w:p>
    <w:p w14:paraId="539C8CB8" w14:textId="77777777" w:rsidR="00D941DE" w:rsidRPr="00A15A60" w:rsidRDefault="00D941DE" w:rsidP="00FF6D85">
      <w:pPr>
        <w:ind w:left="550" w:hanging="578"/>
        <w:rPr>
          <w:rFonts w:asciiTheme="minorHAnsi" w:hAnsiTheme="minorHAnsi" w:cstheme="minorHAnsi"/>
          <w:lang w:val="en-GB"/>
        </w:rPr>
      </w:pPr>
    </w:p>
    <w:p w14:paraId="37CF423E" w14:textId="756D201C" w:rsidR="00D941DE" w:rsidRPr="002614C0" w:rsidRDefault="00D941DE" w:rsidP="00FF6D85">
      <w:pPr>
        <w:pStyle w:val="ListParagraph"/>
        <w:numPr>
          <w:ilvl w:val="0"/>
          <w:numId w:val="45"/>
        </w:numPr>
        <w:ind w:hanging="578"/>
        <w:rPr>
          <w:rFonts w:asciiTheme="minorHAnsi" w:hAnsiTheme="minorHAnsi" w:cstheme="minorBidi"/>
          <w:lang w:val="en-GB"/>
        </w:rPr>
      </w:pPr>
      <w:r w:rsidRPr="73B256C1">
        <w:rPr>
          <w:rFonts w:asciiTheme="minorHAnsi" w:hAnsiTheme="minorHAnsi" w:cstheme="minorBidi"/>
          <w:lang w:val="en-GB"/>
        </w:rPr>
        <w:t xml:space="preserve">To receive </w:t>
      </w:r>
      <w:r w:rsidR="00A90C9D" w:rsidRPr="73B256C1">
        <w:rPr>
          <w:rFonts w:asciiTheme="minorHAnsi" w:hAnsiTheme="minorHAnsi" w:cstheme="minorBidi"/>
          <w:lang w:val="en-GB"/>
        </w:rPr>
        <w:t xml:space="preserve">and adopt </w:t>
      </w:r>
      <w:r w:rsidRPr="73B256C1">
        <w:rPr>
          <w:rFonts w:asciiTheme="minorHAnsi" w:hAnsiTheme="minorHAnsi" w:cstheme="minorBidi"/>
          <w:lang w:val="en-GB"/>
        </w:rPr>
        <w:t>the audited Financial Statements of the Institute for</w:t>
      </w:r>
      <w:r w:rsidR="0068288F" w:rsidRPr="73B256C1">
        <w:rPr>
          <w:rFonts w:asciiTheme="minorHAnsi" w:hAnsiTheme="minorHAnsi" w:cstheme="minorBidi"/>
          <w:lang w:val="en-GB"/>
        </w:rPr>
        <w:t xml:space="preserve"> the year ended 31 December 20</w:t>
      </w:r>
      <w:r w:rsidR="00E976F3" w:rsidRPr="73B256C1">
        <w:rPr>
          <w:rFonts w:asciiTheme="minorHAnsi" w:hAnsiTheme="minorHAnsi" w:cstheme="minorBidi"/>
          <w:lang w:val="en-GB"/>
        </w:rPr>
        <w:t>2</w:t>
      </w:r>
      <w:r w:rsidR="74BA4574" w:rsidRPr="73B256C1">
        <w:rPr>
          <w:rFonts w:asciiTheme="minorHAnsi" w:hAnsiTheme="minorHAnsi" w:cstheme="minorBidi"/>
          <w:lang w:val="en-GB"/>
        </w:rPr>
        <w:t>5</w:t>
      </w:r>
      <w:r w:rsidRPr="73B256C1">
        <w:rPr>
          <w:rFonts w:asciiTheme="minorHAnsi" w:hAnsiTheme="minorHAnsi" w:cstheme="minorBidi"/>
          <w:lang w:val="en-GB"/>
        </w:rPr>
        <w:t>.</w:t>
      </w:r>
    </w:p>
    <w:p w14:paraId="2F0259E0" w14:textId="77777777" w:rsidR="00C85F0E" w:rsidRDefault="00C85F0E" w:rsidP="005E7EE3">
      <w:pPr>
        <w:pStyle w:val="ListParagraph"/>
        <w:ind w:right="-437" w:hanging="578"/>
        <w:rPr>
          <w:rFonts w:asciiTheme="minorHAnsi" w:hAnsiTheme="minorHAnsi" w:cstheme="minorHAnsi"/>
          <w:lang w:val="en-GB"/>
        </w:rPr>
      </w:pPr>
    </w:p>
    <w:p w14:paraId="19291401" w14:textId="7F591A78" w:rsidR="00C85F0E" w:rsidRPr="002614C0" w:rsidRDefault="00C85F0E" w:rsidP="00FF6D85">
      <w:pPr>
        <w:pStyle w:val="ListParagraph"/>
        <w:numPr>
          <w:ilvl w:val="0"/>
          <w:numId w:val="45"/>
        </w:numPr>
        <w:ind w:hanging="578"/>
        <w:rPr>
          <w:rFonts w:asciiTheme="minorHAnsi" w:hAnsiTheme="minorHAnsi" w:cstheme="minorBidi"/>
          <w:lang w:val="en-GB"/>
        </w:rPr>
      </w:pPr>
      <w:r w:rsidRPr="73B256C1">
        <w:rPr>
          <w:rFonts w:asciiTheme="minorHAnsi" w:hAnsiTheme="minorHAnsi" w:cstheme="minorBidi"/>
          <w:lang w:val="en-GB"/>
        </w:rPr>
        <w:t xml:space="preserve">To elect as </w:t>
      </w:r>
      <w:r w:rsidR="00D142EB" w:rsidRPr="73B256C1">
        <w:rPr>
          <w:rFonts w:asciiTheme="minorHAnsi" w:hAnsiTheme="minorHAnsi" w:cstheme="minorBidi"/>
          <w:lang w:val="en-GB"/>
        </w:rPr>
        <w:t xml:space="preserve">a </w:t>
      </w:r>
      <w:r w:rsidRPr="73B256C1">
        <w:rPr>
          <w:rFonts w:asciiTheme="minorHAnsi" w:hAnsiTheme="minorHAnsi" w:cstheme="minorBidi"/>
          <w:lang w:val="en-GB"/>
        </w:rPr>
        <w:t xml:space="preserve">Member of the Council the following, </w:t>
      </w:r>
      <w:r w:rsidRPr="6BDD1835">
        <w:rPr>
          <w:rFonts w:asciiTheme="minorHAnsi" w:hAnsiTheme="minorHAnsi" w:cstheme="minorBidi"/>
          <w:lang w:val="en-GB"/>
        </w:rPr>
        <w:t>who w</w:t>
      </w:r>
      <w:r w:rsidR="00D15A4F" w:rsidRPr="6BDD1835">
        <w:rPr>
          <w:rFonts w:asciiTheme="minorHAnsi" w:hAnsiTheme="minorHAnsi" w:cstheme="minorBidi"/>
          <w:lang w:val="en-GB"/>
        </w:rPr>
        <w:t>as</w:t>
      </w:r>
      <w:r w:rsidR="0087758D" w:rsidRPr="6BDD1835">
        <w:rPr>
          <w:rFonts w:asciiTheme="minorHAnsi" w:hAnsiTheme="minorHAnsi" w:cstheme="minorBidi"/>
          <w:lang w:val="en-GB"/>
        </w:rPr>
        <w:t xml:space="preserve"> </w:t>
      </w:r>
      <w:r w:rsidR="7699F09D" w:rsidRPr="6BDD1835">
        <w:rPr>
          <w:rFonts w:asciiTheme="minorHAnsi" w:hAnsiTheme="minorHAnsi" w:cstheme="minorBidi"/>
          <w:lang w:val="en-GB"/>
        </w:rPr>
        <w:t xml:space="preserve">proposed for election by four or more members whose subscriptions have been paid for the current year </w:t>
      </w:r>
      <w:r w:rsidR="31697C77" w:rsidRPr="6BDD1835">
        <w:rPr>
          <w:rFonts w:asciiTheme="minorHAnsi" w:hAnsiTheme="minorHAnsi" w:cstheme="minorBidi"/>
          <w:lang w:val="en-GB"/>
        </w:rPr>
        <w:t xml:space="preserve">and who has </w:t>
      </w:r>
      <w:r w:rsidR="2B6EBD99" w:rsidRPr="6BDD1835">
        <w:rPr>
          <w:rFonts w:asciiTheme="minorHAnsi" w:hAnsiTheme="minorHAnsi" w:cstheme="minorBidi"/>
          <w:lang w:val="en-GB"/>
        </w:rPr>
        <w:t>assented</w:t>
      </w:r>
      <w:r w:rsidR="31697C77" w:rsidRPr="6BDD1835">
        <w:rPr>
          <w:rFonts w:asciiTheme="minorHAnsi" w:hAnsiTheme="minorHAnsi" w:cstheme="minorBidi"/>
          <w:lang w:val="en-GB"/>
        </w:rPr>
        <w:t xml:space="preserve"> to this proposal</w:t>
      </w:r>
      <w:r w:rsidR="7975A8FF" w:rsidRPr="6BDD1835">
        <w:rPr>
          <w:rFonts w:asciiTheme="minorHAnsi" w:hAnsiTheme="minorHAnsi" w:cstheme="minorBidi"/>
          <w:lang w:val="en-GB"/>
        </w:rPr>
        <w:t>, under Members’ Regulation 19</w:t>
      </w:r>
      <w:r w:rsidR="31697C77" w:rsidRPr="6BDD1835">
        <w:rPr>
          <w:rFonts w:asciiTheme="minorHAnsi" w:hAnsiTheme="minorHAnsi" w:cstheme="minorBidi"/>
          <w:lang w:val="en-GB"/>
        </w:rPr>
        <w:t>:</w:t>
      </w:r>
      <w:r w:rsidRPr="6BDD1835">
        <w:rPr>
          <w:rFonts w:asciiTheme="minorHAnsi" w:hAnsiTheme="minorHAnsi" w:cstheme="minorBidi"/>
          <w:lang w:val="en-GB"/>
        </w:rPr>
        <w:t> </w:t>
      </w:r>
    </w:p>
    <w:p w14:paraId="433F82E2" w14:textId="68D7A615" w:rsidR="73B256C1" w:rsidRPr="00D7471A" w:rsidRDefault="73B256C1" w:rsidP="00FF6D85">
      <w:pPr>
        <w:ind w:left="360" w:hanging="578"/>
        <w:rPr>
          <w:rFonts w:asciiTheme="minorHAnsi" w:hAnsiTheme="minorHAnsi" w:cstheme="minorBidi"/>
          <w:highlight w:val="yellow"/>
          <w:lang w:val="en-GB"/>
        </w:rPr>
      </w:pPr>
    </w:p>
    <w:p w14:paraId="2931992E" w14:textId="644E1FC6" w:rsidR="002225B2" w:rsidRPr="00F14F52" w:rsidRDefault="7C2E64E5" w:rsidP="00FF6D85">
      <w:pPr>
        <w:pStyle w:val="ListParagraph"/>
        <w:numPr>
          <w:ilvl w:val="2"/>
          <w:numId w:val="46"/>
        </w:numPr>
        <w:ind w:hanging="578"/>
        <w:rPr>
          <w:rFonts w:asciiTheme="minorHAnsi" w:hAnsiTheme="minorHAnsi" w:cstheme="minorBidi"/>
          <w:lang w:val="en-GB"/>
        </w:rPr>
      </w:pPr>
      <w:r w:rsidRPr="6BDD1835">
        <w:rPr>
          <w:rFonts w:asciiTheme="minorHAnsi" w:hAnsiTheme="minorHAnsi" w:cstheme="minorBidi"/>
          <w:lang w:val="en-GB"/>
        </w:rPr>
        <w:t>Peter Coulthard</w:t>
      </w:r>
      <w:r w:rsidRPr="73B256C1">
        <w:rPr>
          <w:rFonts w:asciiTheme="minorHAnsi" w:hAnsiTheme="minorHAnsi" w:cstheme="minorBidi"/>
          <w:lang w:val="en-GB"/>
        </w:rPr>
        <w:t xml:space="preserve"> </w:t>
      </w:r>
      <w:r w:rsidR="013463A1" w:rsidRPr="73B256C1">
        <w:rPr>
          <w:rFonts w:asciiTheme="minorHAnsi" w:hAnsiTheme="minorHAnsi" w:cstheme="minorBidi"/>
          <w:lang w:val="en-GB"/>
        </w:rPr>
        <w:t xml:space="preserve"> </w:t>
      </w:r>
      <w:r w:rsidR="002225B2" w:rsidRPr="73B256C1">
        <w:rPr>
          <w:rFonts w:asciiTheme="minorHAnsi" w:hAnsiTheme="minorHAnsi" w:cstheme="minorBidi"/>
          <w:lang w:val="en-GB"/>
        </w:rPr>
        <w:t xml:space="preserve"> </w:t>
      </w:r>
    </w:p>
    <w:p w14:paraId="3B11854B" w14:textId="77777777" w:rsidR="002225B2" w:rsidRDefault="002225B2" w:rsidP="00FF6D85">
      <w:pPr>
        <w:pStyle w:val="paragraph"/>
        <w:spacing w:before="0" w:beforeAutospacing="0" w:after="0" w:afterAutospacing="0"/>
        <w:ind w:left="284" w:hanging="578"/>
        <w:textAlignment w:val="baseline"/>
        <w:rPr>
          <w:rStyle w:val="eop"/>
          <w:rFonts w:ascii="Calibri" w:hAnsi="Calibri" w:cs="Calibri"/>
          <w:sz w:val="22"/>
          <w:szCs w:val="22"/>
        </w:rPr>
      </w:pPr>
    </w:p>
    <w:p w14:paraId="4D99B6FA" w14:textId="5B567BFD" w:rsidR="00D941DE" w:rsidRPr="002614C0" w:rsidRDefault="007B1A8D" w:rsidP="00FF6D85">
      <w:pPr>
        <w:pStyle w:val="ListParagraph"/>
        <w:numPr>
          <w:ilvl w:val="0"/>
          <w:numId w:val="45"/>
        </w:numPr>
        <w:ind w:hanging="578"/>
        <w:rPr>
          <w:rFonts w:asciiTheme="minorHAnsi" w:hAnsiTheme="minorHAnsi" w:cstheme="minorHAnsi"/>
          <w:lang w:val="en-GB"/>
        </w:rPr>
      </w:pPr>
      <w:bookmarkStart w:id="0" w:name="_Hlk65767496"/>
      <w:r w:rsidRPr="73B256C1">
        <w:rPr>
          <w:rFonts w:asciiTheme="minorHAnsi" w:hAnsiTheme="minorHAnsi" w:cstheme="minorBidi"/>
          <w:lang w:val="en-GB"/>
        </w:rPr>
        <w:t>To re-elect as M</w:t>
      </w:r>
      <w:r w:rsidR="00D941DE" w:rsidRPr="73B256C1">
        <w:rPr>
          <w:rFonts w:asciiTheme="minorHAnsi" w:hAnsiTheme="minorHAnsi" w:cstheme="minorBidi"/>
          <w:lang w:val="en-GB"/>
        </w:rPr>
        <w:t xml:space="preserve">embers of the Council the following, who retire by rotation under Members’ Regulation </w:t>
      </w:r>
      <w:r w:rsidR="00E84E72" w:rsidRPr="73B256C1">
        <w:rPr>
          <w:rFonts w:asciiTheme="minorHAnsi" w:hAnsiTheme="minorHAnsi" w:cstheme="minorBidi"/>
          <w:lang w:val="en-GB"/>
        </w:rPr>
        <w:t>21</w:t>
      </w:r>
      <w:r w:rsidR="00D941DE" w:rsidRPr="73B256C1">
        <w:rPr>
          <w:rFonts w:asciiTheme="minorHAnsi" w:hAnsiTheme="minorHAnsi" w:cstheme="minorBidi"/>
          <w:lang w:val="en-GB"/>
        </w:rPr>
        <w:t>:</w:t>
      </w:r>
      <w:r w:rsidR="00A57527" w:rsidRPr="73B256C1">
        <w:rPr>
          <w:rFonts w:asciiTheme="minorHAnsi" w:hAnsiTheme="minorHAnsi" w:cstheme="minorBidi"/>
          <w:lang w:val="en-GB"/>
        </w:rPr>
        <w:t xml:space="preserve"> </w:t>
      </w:r>
      <w:r w:rsidR="00D941DE" w:rsidRPr="73B256C1">
        <w:rPr>
          <w:rFonts w:asciiTheme="minorHAnsi" w:hAnsiTheme="minorHAnsi" w:cstheme="minorBidi"/>
          <w:lang w:val="en-GB"/>
        </w:rPr>
        <w:t xml:space="preserve"> </w:t>
      </w:r>
    </w:p>
    <w:bookmarkEnd w:id="0"/>
    <w:p w14:paraId="5CCA51DE" w14:textId="002B6552" w:rsidR="3961AA7E" w:rsidRPr="005420FC" w:rsidRDefault="3961AA7E" w:rsidP="00FF6D85">
      <w:pPr>
        <w:pStyle w:val="ListParagraph"/>
        <w:numPr>
          <w:ilvl w:val="2"/>
          <w:numId w:val="46"/>
        </w:numPr>
        <w:ind w:hanging="578"/>
        <w:rPr>
          <w:rFonts w:asciiTheme="minorHAnsi" w:hAnsiTheme="minorHAnsi" w:cstheme="minorBidi"/>
          <w:lang w:val="en-GB"/>
        </w:rPr>
      </w:pPr>
      <w:r w:rsidRPr="005420FC">
        <w:rPr>
          <w:rFonts w:asciiTheme="minorHAnsi" w:hAnsiTheme="minorHAnsi" w:cstheme="minorBidi"/>
          <w:lang w:val="en-GB"/>
        </w:rPr>
        <w:t>Susan Ball</w:t>
      </w:r>
    </w:p>
    <w:p w14:paraId="07528601" w14:textId="38BC7994" w:rsidR="002225B2" w:rsidRPr="00C956B8" w:rsidRDefault="28285D2B" w:rsidP="00FF6D85">
      <w:pPr>
        <w:pStyle w:val="ListParagraph"/>
        <w:numPr>
          <w:ilvl w:val="2"/>
          <w:numId w:val="46"/>
        </w:numPr>
        <w:ind w:hanging="578"/>
        <w:rPr>
          <w:rFonts w:asciiTheme="minorHAnsi" w:hAnsiTheme="minorHAnsi" w:cstheme="minorBidi"/>
          <w:lang w:val="en-GB"/>
        </w:rPr>
      </w:pPr>
      <w:r w:rsidRPr="76954304">
        <w:rPr>
          <w:rFonts w:asciiTheme="minorHAnsi" w:hAnsiTheme="minorHAnsi" w:cstheme="minorBidi"/>
          <w:lang w:val="en-GB"/>
        </w:rPr>
        <w:t>John Barnett</w:t>
      </w:r>
    </w:p>
    <w:p w14:paraId="7005FD77" w14:textId="582F690A" w:rsidR="002225B2" w:rsidRPr="00C956B8" w:rsidRDefault="34E19D5B" w:rsidP="00FF6D85">
      <w:pPr>
        <w:pStyle w:val="ListParagraph"/>
        <w:numPr>
          <w:ilvl w:val="2"/>
          <w:numId w:val="46"/>
        </w:numPr>
        <w:ind w:hanging="578"/>
        <w:rPr>
          <w:rFonts w:asciiTheme="minorHAnsi" w:hAnsiTheme="minorHAnsi" w:cstheme="minorBidi"/>
          <w:lang w:val="en-GB"/>
        </w:rPr>
      </w:pPr>
      <w:r w:rsidRPr="76954304">
        <w:rPr>
          <w:rFonts w:asciiTheme="minorHAnsi" w:hAnsiTheme="minorHAnsi" w:cstheme="minorBidi"/>
          <w:lang w:val="en-GB"/>
        </w:rPr>
        <w:t>Jonathan Riley</w:t>
      </w:r>
    </w:p>
    <w:p w14:paraId="2C7B4E69" w14:textId="202CDF8F" w:rsidR="002225B2" w:rsidRPr="00C956B8" w:rsidRDefault="34E19D5B" w:rsidP="00FF6D85">
      <w:pPr>
        <w:pStyle w:val="ListParagraph"/>
        <w:numPr>
          <w:ilvl w:val="2"/>
          <w:numId w:val="46"/>
        </w:numPr>
        <w:ind w:hanging="578"/>
        <w:rPr>
          <w:rFonts w:asciiTheme="minorHAnsi" w:hAnsiTheme="minorHAnsi" w:cstheme="minorBidi"/>
          <w:lang w:val="en-GB"/>
        </w:rPr>
      </w:pPr>
      <w:r w:rsidRPr="00AF9591">
        <w:rPr>
          <w:rFonts w:asciiTheme="minorHAnsi" w:hAnsiTheme="minorHAnsi" w:cstheme="minorBidi"/>
          <w:lang w:val="en-GB"/>
        </w:rPr>
        <w:t>Nichola Ross Martin</w:t>
      </w:r>
      <w:r w:rsidR="002225B2" w:rsidRPr="00AF9591">
        <w:rPr>
          <w:rFonts w:asciiTheme="minorHAnsi" w:hAnsiTheme="minorHAnsi" w:cstheme="minorBidi"/>
          <w:lang w:val="en-GB"/>
        </w:rPr>
        <w:t> </w:t>
      </w:r>
    </w:p>
    <w:p w14:paraId="19061F43" w14:textId="77777777" w:rsidR="00276D8D" w:rsidRPr="00CF7359" w:rsidRDefault="00276D8D" w:rsidP="00FF6D85">
      <w:pPr>
        <w:ind w:left="360" w:hanging="578"/>
        <w:rPr>
          <w:rFonts w:asciiTheme="minorHAnsi" w:hAnsiTheme="minorHAnsi" w:cstheme="minorHAnsi"/>
          <w:lang w:val="en-GB"/>
        </w:rPr>
      </w:pPr>
    </w:p>
    <w:p w14:paraId="1EB7D99A" w14:textId="77777777" w:rsidR="00CF7359" w:rsidRPr="00CF7359" w:rsidRDefault="00CF7359" w:rsidP="00FF6D85">
      <w:pPr>
        <w:pStyle w:val="ListParagraph"/>
        <w:numPr>
          <w:ilvl w:val="0"/>
          <w:numId w:val="45"/>
        </w:numPr>
        <w:ind w:hanging="578"/>
        <w:rPr>
          <w:rFonts w:asciiTheme="minorHAnsi" w:hAnsiTheme="minorHAnsi" w:cstheme="minorHAnsi"/>
          <w:lang w:val="en-GB"/>
        </w:rPr>
      </w:pPr>
      <w:r w:rsidRPr="00CF7359">
        <w:rPr>
          <w:rFonts w:asciiTheme="minorHAnsi" w:hAnsiTheme="minorHAnsi" w:cstheme="minorHAnsi"/>
          <w:lang w:val="en-GB"/>
        </w:rPr>
        <w:t>To appoint UHY Hacker Young as auditor to the Institute from the termination of the meeting until the</w:t>
      </w:r>
    </w:p>
    <w:p w14:paraId="2AE9A062" w14:textId="649DE925" w:rsidR="002C1D76" w:rsidRDefault="0019047C" w:rsidP="009A4A45">
      <w:pPr>
        <w:ind w:left="851" w:hanging="142"/>
        <w:rPr>
          <w:rFonts w:asciiTheme="minorHAnsi" w:hAnsiTheme="minorHAnsi" w:cstheme="minorHAnsi"/>
          <w:lang w:val="en-GB"/>
        </w:rPr>
      </w:pPr>
      <w:r w:rsidRPr="00CF7359">
        <w:rPr>
          <w:rFonts w:asciiTheme="minorHAnsi" w:hAnsiTheme="minorHAnsi" w:cstheme="minorHAnsi"/>
          <w:lang w:val="en-GB"/>
        </w:rPr>
        <w:t>termination of the next succeeding Annual General Meeting.</w:t>
      </w:r>
    </w:p>
    <w:p w14:paraId="4D81254C" w14:textId="77777777" w:rsidR="009A4A45" w:rsidRDefault="009A4A45" w:rsidP="00FF6D85">
      <w:pPr>
        <w:pStyle w:val="AODocTxt"/>
        <w:numPr>
          <w:ilvl w:val="0"/>
          <w:numId w:val="0"/>
        </w:numPr>
        <w:spacing w:before="0" w:line="240" w:lineRule="auto"/>
        <w:ind w:left="6237" w:hanging="578"/>
        <w:jc w:val="left"/>
        <w:rPr>
          <w:rFonts w:asciiTheme="minorHAnsi" w:eastAsia="Times New Roman" w:hAnsiTheme="minorHAnsi" w:cstheme="minorHAnsi"/>
        </w:rPr>
      </w:pPr>
    </w:p>
    <w:p w14:paraId="079A267B" w14:textId="4F7B07E0" w:rsidR="00DD7651" w:rsidRPr="00A15A60" w:rsidRDefault="00DD7651" w:rsidP="00FF6D85">
      <w:pPr>
        <w:pStyle w:val="AODocTxt"/>
        <w:numPr>
          <w:ilvl w:val="0"/>
          <w:numId w:val="0"/>
        </w:numPr>
        <w:spacing w:before="0" w:line="240" w:lineRule="auto"/>
        <w:ind w:leftChars="2835" w:left="6815" w:hanging="578"/>
        <w:jc w:val="left"/>
        <w:rPr>
          <w:rFonts w:asciiTheme="minorHAnsi" w:eastAsia="Times New Roman" w:hAnsiTheme="minorHAnsi" w:cstheme="minorHAnsi"/>
        </w:rPr>
      </w:pPr>
      <w:r w:rsidRPr="00A15A60">
        <w:rPr>
          <w:rFonts w:asciiTheme="minorHAnsi" w:eastAsia="Times New Roman" w:hAnsiTheme="minorHAnsi" w:cstheme="minorHAnsi"/>
        </w:rPr>
        <w:t>By order of the Council</w:t>
      </w:r>
    </w:p>
    <w:p w14:paraId="7849895E" w14:textId="77777777" w:rsidR="0025694C" w:rsidRPr="00A15A60" w:rsidRDefault="0025694C" w:rsidP="00FF6D85">
      <w:pPr>
        <w:pStyle w:val="AODocTxt"/>
        <w:numPr>
          <w:ilvl w:val="0"/>
          <w:numId w:val="0"/>
        </w:numPr>
        <w:spacing w:before="0" w:line="240" w:lineRule="auto"/>
        <w:ind w:leftChars="2835" w:left="6815" w:hanging="578"/>
        <w:jc w:val="left"/>
        <w:rPr>
          <w:rFonts w:asciiTheme="minorHAnsi" w:eastAsia="Times New Roman" w:hAnsiTheme="minorHAnsi" w:cstheme="minorHAnsi"/>
        </w:rPr>
      </w:pPr>
    </w:p>
    <w:p w14:paraId="6D41CFFD" w14:textId="2DAE9BFA" w:rsidR="004B003C" w:rsidRPr="00A15A60" w:rsidRDefault="004B003C" w:rsidP="00FF6D85">
      <w:pPr>
        <w:pStyle w:val="AODocTxt"/>
        <w:numPr>
          <w:ilvl w:val="0"/>
          <w:numId w:val="0"/>
        </w:numPr>
        <w:spacing w:before="0" w:line="240" w:lineRule="auto"/>
        <w:ind w:leftChars="2835" w:left="6815" w:hanging="578"/>
        <w:jc w:val="left"/>
        <w:rPr>
          <w:rFonts w:asciiTheme="minorHAnsi" w:eastAsia="Times New Roman" w:hAnsiTheme="minorHAnsi" w:cstheme="minorHAnsi"/>
        </w:rPr>
      </w:pPr>
      <w:r w:rsidRPr="00A15A60">
        <w:rPr>
          <w:rFonts w:asciiTheme="minorHAnsi" w:eastAsia="Times New Roman" w:hAnsiTheme="minorHAnsi" w:cstheme="minorHAnsi"/>
        </w:rPr>
        <w:t>Rosalind Baxter</w:t>
      </w:r>
      <w:r w:rsidR="009F46D1">
        <w:rPr>
          <w:rFonts w:asciiTheme="minorHAnsi" w:eastAsia="Times New Roman" w:hAnsiTheme="minorHAnsi" w:cstheme="minorHAnsi"/>
        </w:rPr>
        <w:t xml:space="preserve">, </w:t>
      </w:r>
      <w:r w:rsidRPr="00A15A60">
        <w:rPr>
          <w:rFonts w:asciiTheme="minorHAnsi" w:eastAsia="Times New Roman" w:hAnsiTheme="minorHAnsi" w:cstheme="minorHAnsi"/>
        </w:rPr>
        <w:t xml:space="preserve">Secretary </w:t>
      </w:r>
    </w:p>
    <w:p w14:paraId="10D51D0A" w14:textId="6EF0835F" w:rsidR="004B003C" w:rsidRPr="00A15A60" w:rsidRDefault="004B003C" w:rsidP="00FF6D85">
      <w:pPr>
        <w:pStyle w:val="AODocTxt"/>
        <w:numPr>
          <w:ilvl w:val="0"/>
          <w:numId w:val="0"/>
        </w:numPr>
        <w:spacing w:before="0" w:line="240" w:lineRule="auto"/>
        <w:ind w:leftChars="2835" w:left="6815" w:hanging="578"/>
        <w:jc w:val="left"/>
        <w:rPr>
          <w:rFonts w:asciiTheme="minorHAnsi" w:eastAsia="Times New Roman" w:hAnsiTheme="minorHAnsi" w:cstheme="minorHAnsi"/>
        </w:rPr>
      </w:pPr>
      <w:r w:rsidRPr="00A15A60">
        <w:rPr>
          <w:rFonts w:asciiTheme="minorHAnsi" w:eastAsia="Times New Roman" w:hAnsiTheme="minorHAnsi" w:cstheme="minorHAnsi"/>
        </w:rPr>
        <w:t xml:space="preserve">Chartered Institute of Taxation </w:t>
      </w:r>
    </w:p>
    <w:p w14:paraId="5AC7D37C" w14:textId="293D1B10" w:rsidR="004B003C" w:rsidRPr="00A15A60" w:rsidRDefault="00CD5D45" w:rsidP="0011343A">
      <w:pPr>
        <w:pStyle w:val="AODocTxt"/>
        <w:numPr>
          <w:ilvl w:val="0"/>
          <w:numId w:val="0"/>
        </w:numPr>
        <w:spacing w:before="0" w:line="240" w:lineRule="auto"/>
        <w:ind w:leftChars="2835" w:left="6237"/>
        <w:jc w:val="left"/>
        <w:rPr>
          <w:rFonts w:asciiTheme="minorHAnsi" w:eastAsia="Times New Roman" w:hAnsiTheme="minorHAnsi" w:cstheme="minorHAnsi"/>
        </w:rPr>
      </w:pPr>
      <w:r w:rsidRPr="00A15A60">
        <w:rPr>
          <w:rFonts w:asciiTheme="minorHAnsi" w:eastAsia="Times New Roman" w:hAnsiTheme="minorHAnsi" w:cstheme="minorHAnsi"/>
        </w:rPr>
        <w:t xml:space="preserve">30 Monck Street </w:t>
      </w:r>
    </w:p>
    <w:p w14:paraId="6E69E803" w14:textId="4DA5D699" w:rsidR="00F424D1" w:rsidRPr="00F424D1" w:rsidRDefault="005F40BC" w:rsidP="009A4A45">
      <w:pPr>
        <w:pStyle w:val="AODocTxt"/>
        <w:numPr>
          <w:ilvl w:val="0"/>
          <w:numId w:val="0"/>
        </w:numPr>
        <w:spacing w:before="0" w:line="240" w:lineRule="auto"/>
        <w:ind w:leftChars="2835" w:left="6237"/>
        <w:jc w:val="left"/>
        <w:rPr>
          <w:rFonts w:ascii="Calibri Light" w:hAnsi="Calibri Light" w:cs="Calibri Light"/>
          <w:color w:val="000000"/>
          <w:sz w:val="24"/>
          <w:szCs w:val="24"/>
          <w:lang w:eastAsia="en-GB"/>
        </w:rPr>
      </w:pPr>
      <w:r w:rsidRPr="00A15A60">
        <w:rPr>
          <w:rFonts w:asciiTheme="minorHAnsi" w:eastAsia="Times New Roman" w:hAnsiTheme="minorHAnsi" w:cstheme="minorHAnsi"/>
        </w:rPr>
        <w:t xml:space="preserve">London </w:t>
      </w:r>
      <w:r w:rsidR="004B003C" w:rsidRPr="00A15A60">
        <w:rPr>
          <w:rFonts w:asciiTheme="minorHAnsi" w:hAnsiTheme="minorHAnsi" w:cstheme="minorHAnsi"/>
        </w:rPr>
        <w:t xml:space="preserve">SW1P </w:t>
      </w:r>
      <w:r w:rsidR="00CD5D45" w:rsidRPr="00A15A60">
        <w:rPr>
          <w:rFonts w:asciiTheme="minorHAnsi" w:hAnsiTheme="minorHAnsi" w:cstheme="minorHAnsi"/>
        </w:rPr>
        <w:t>2AP</w:t>
      </w:r>
    </w:p>
    <w:p w14:paraId="089BC1B2" w14:textId="77777777" w:rsidR="001444B9" w:rsidRDefault="001444B9" w:rsidP="00F424D1">
      <w:pPr>
        <w:ind w:leftChars="2835" w:left="6237"/>
        <w:rPr>
          <w:rFonts w:ascii="Calibri" w:hAnsi="Calibri" w:cs="Calibri"/>
          <w:color w:val="000000"/>
          <w:lang w:val="en-GB" w:eastAsia="en-GB"/>
        </w:rPr>
      </w:pPr>
    </w:p>
    <w:p w14:paraId="30F51520" w14:textId="315D2409" w:rsidR="00F424D1" w:rsidRPr="00F424D1" w:rsidRDefault="00F424D1" w:rsidP="00F424D1">
      <w:pPr>
        <w:ind w:leftChars="2835" w:left="6237"/>
        <w:rPr>
          <w:rFonts w:ascii="Calibri" w:hAnsi="Calibri" w:cs="Calibri"/>
        </w:rPr>
      </w:pPr>
      <w:r w:rsidRPr="00F424D1">
        <w:rPr>
          <w:rFonts w:ascii="Calibri" w:hAnsi="Calibri" w:cs="Calibri"/>
          <w:color w:val="000000"/>
          <w:lang w:val="en-GB" w:eastAsia="en-GB"/>
        </w:rPr>
        <w:t>Registered charity number 1037771</w:t>
      </w:r>
    </w:p>
    <w:p w14:paraId="4A1335BC" w14:textId="169DDA05" w:rsidR="00667AA1" w:rsidRPr="00A15A60" w:rsidRDefault="00D54127" w:rsidP="73B256C1">
      <w:pPr>
        <w:ind w:leftChars="2835" w:left="6237"/>
        <w:rPr>
          <w:rFonts w:asciiTheme="minorHAnsi" w:hAnsiTheme="minorHAnsi" w:cstheme="minorBidi"/>
        </w:rPr>
      </w:pPr>
      <w:r w:rsidRPr="73B256C1">
        <w:rPr>
          <w:rFonts w:asciiTheme="minorHAnsi" w:hAnsiTheme="minorHAnsi" w:cstheme="minorBidi"/>
        </w:rPr>
        <w:t>1</w:t>
      </w:r>
      <w:r w:rsidR="67ECAADA" w:rsidRPr="73B256C1">
        <w:rPr>
          <w:rFonts w:asciiTheme="minorHAnsi" w:hAnsiTheme="minorHAnsi" w:cstheme="minorBidi"/>
        </w:rPr>
        <w:t>5</w:t>
      </w:r>
      <w:r w:rsidR="009D68F6" w:rsidRPr="73B256C1">
        <w:rPr>
          <w:rFonts w:asciiTheme="minorHAnsi" w:hAnsiTheme="minorHAnsi" w:cstheme="minorBidi"/>
        </w:rPr>
        <w:t xml:space="preserve"> April</w:t>
      </w:r>
      <w:r w:rsidR="00A927CA" w:rsidRPr="73B256C1">
        <w:rPr>
          <w:rFonts w:asciiTheme="minorHAnsi" w:hAnsiTheme="minorHAnsi" w:cstheme="minorBidi"/>
        </w:rPr>
        <w:t xml:space="preserve"> </w:t>
      </w:r>
      <w:r w:rsidR="00DD7651" w:rsidRPr="73B256C1">
        <w:rPr>
          <w:rFonts w:asciiTheme="minorHAnsi" w:hAnsiTheme="minorHAnsi" w:cstheme="minorBidi"/>
        </w:rPr>
        <w:t>20</w:t>
      </w:r>
      <w:r w:rsidR="00CD5D45" w:rsidRPr="73B256C1">
        <w:rPr>
          <w:rFonts w:asciiTheme="minorHAnsi" w:hAnsiTheme="minorHAnsi" w:cstheme="minorBidi"/>
        </w:rPr>
        <w:t>2</w:t>
      </w:r>
      <w:r w:rsidR="27450D1B" w:rsidRPr="73B256C1">
        <w:rPr>
          <w:rFonts w:asciiTheme="minorHAnsi" w:hAnsiTheme="minorHAnsi" w:cstheme="minorBidi"/>
        </w:rPr>
        <w:t>6</w:t>
      </w:r>
    </w:p>
    <w:p w14:paraId="32CD9791" w14:textId="752F11B7" w:rsidR="00667AA1" w:rsidRDefault="00667AA1" w:rsidP="00667AA1">
      <w:pPr>
        <w:pStyle w:val="Title"/>
        <w:ind w:firstLine="0"/>
        <w:rPr>
          <w:rFonts w:ascii="Calibri" w:hAnsi="Calibri" w:cs="Arial"/>
          <w:sz w:val="28"/>
          <w:szCs w:val="28"/>
        </w:rPr>
      </w:pPr>
      <w:r>
        <w:rPr>
          <w:rFonts w:ascii="Calibri" w:hAnsi="Calibri" w:cs="Arial"/>
          <w:sz w:val="28"/>
          <w:szCs w:val="28"/>
        </w:rPr>
        <w:lastRenderedPageBreak/>
        <w:t>CHARTERED INSTITUTE OF TAXATION</w:t>
      </w:r>
    </w:p>
    <w:p w14:paraId="4D71AD4C" w14:textId="77777777" w:rsidR="000C6DF4" w:rsidRDefault="000C6DF4" w:rsidP="007E1DBD">
      <w:pPr>
        <w:tabs>
          <w:tab w:val="left" w:pos="9498"/>
        </w:tabs>
        <w:spacing w:before="240"/>
        <w:ind w:left="284" w:right="-295"/>
        <w:rPr>
          <w:rFonts w:ascii="Calibri" w:hAnsi="Calibri" w:cs="Arial"/>
        </w:rPr>
      </w:pPr>
    </w:p>
    <w:p w14:paraId="081A7ACD" w14:textId="6160724D" w:rsidR="00B42D03" w:rsidRPr="00CD5D45" w:rsidRDefault="00667AA1" w:rsidP="73B256C1">
      <w:pPr>
        <w:tabs>
          <w:tab w:val="left" w:pos="9498"/>
        </w:tabs>
        <w:spacing w:before="240"/>
        <w:ind w:left="284" w:right="-295"/>
        <w:rPr>
          <w:rFonts w:asciiTheme="minorHAnsi" w:hAnsiTheme="minorHAnsi" w:cs="Arial"/>
          <w:color w:val="000000" w:themeColor="text1"/>
        </w:rPr>
        <w:sectPr w:rsidR="00B42D03" w:rsidRPr="00CD5D45" w:rsidSect="00CB59EA">
          <w:type w:val="continuous"/>
          <w:pgSz w:w="12240" w:h="15840"/>
          <w:pgMar w:top="709" w:right="1327" w:bottom="284" w:left="720" w:header="720" w:footer="272" w:gutter="0"/>
          <w:cols w:space="556"/>
          <w:docGrid w:linePitch="360"/>
        </w:sectPr>
      </w:pPr>
      <w:r w:rsidRPr="73B256C1">
        <w:rPr>
          <w:rFonts w:ascii="Calibri" w:hAnsi="Calibri" w:cs="Arial"/>
        </w:rPr>
        <w:t xml:space="preserve">Set out below are brief details of the Members who are standing for election to the Council at the Annual General Meeting to be held on </w:t>
      </w:r>
      <w:r w:rsidR="3A159528" w:rsidRPr="73B256C1">
        <w:rPr>
          <w:rFonts w:ascii="Calibri" w:hAnsi="Calibri" w:cs="Arial"/>
        </w:rPr>
        <w:t xml:space="preserve">4 June </w:t>
      </w:r>
      <w:r w:rsidRPr="73B256C1">
        <w:rPr>
          <w:rFonts w:ascii="Calibri" w:hAnsi="Calibri" w:cs="Arial"/>
        </w:rPr>
        <w:t>20</w:t>
      </w:r>
      <w:r w:rsidR="00CD5D45" w:rsidRPr="73B256C1">
        <w:rPr>
          <w:rFonts w:ascii="Calibri" w:hAnsi="Calibri" w:cs="Arial"/>
        </w:rPr>
        <w:t>2</w:t>
      </w:r>
      <w:r w:rsidR="52F9B5E6" w:rsidRPr="73B256C1">
        <w:rPr>
          <w:rFonts w:ascii="Calibri" w:hAnsi="Calibri" w:cs="Arial"/>
        </w:rPr>
        <w:t>6</w:t>
      </w:r>
      <w:r w:rsidRPr="73B256C1">
        <w:rPr>
          <w:rFonts w:ascii="Calibri" w:hAnsi="Calibri" w:cs="Arial"/>
        </w:rPr>
        <w:t>.</w:t>
      </w:r>
      <w:r w:rsidR="00CD5D45" w:rsidRPr="73B256C1">
        <w:rPr>
          <w:rFonts w:ascii="Calibri" w:hAnsi="Calibri" w:cs="Arial"/>
        </w:rPr>
        <w:t xml:space="preserve"> </w:t>
      </w:r>
      <w:r w:rsidR="00CD5D45" w:rsidRPr="73B256C1">
        <w:rPr>
          <w:rFonts w:asciiTheme="minorHAnsi" w:hAnsiTheme="minorHAnsi" w:cs="Arial"/>
          <w:color w:val="000000" w:themeColor="text1"/>
        </w:rPr>
        <w:t xml:space="preserve">There are spaces on Council for </w:t>
      </w:r>
      <w:proofErr w:type="gramStart"/>
      <w:r w:rsidR="00CD5D45" w:rsidRPr="73B256C1">
        <w:rPr>
          <w:rFonts w:asciiTheme="minorHAnsi" w:hAnsiTheme="minorHAnsi" w:cs="Arial"/>
          <w:color w:val="000000" w:themeColor="text1"/>
        </w:rPr>
        <w:t>all of</w:t>
      </w:r>
      <w:proofErr w:type="gramEnd"/>
      <w:r w:rsidR="00CD5D45" w:rsidRPr="73B256C1">
        <w:rPr>
          <w:rFonts w:asciiTheme="minorHAnsi" w:hAnsiTheme="minorHAnsi" w:cs="Arial"/>
          <w:color w:val="000000" w:themeColor="text1"/>
        </w:rPr>
        <w:t xml:space="preserve"> the following mem</w:t>
      </w:r>
      <w:r w:rsidR="00B33FA6" w:rsidRPr="73B256C1">
        <w:rPr>
          <w:rFonts w:asciiTheme="minorHAnsi" w:hAnsiTheme="minorHAnsi" w:cs="Arial"/>
          <w:color w:val="000000" w:themeColor="text1"/>
        </w:rPr>
        <w:t>bers</w:t>
      </w:r>
      <w:r w:rsidR="00CD5D45" w:rsidRPr="73B256C1">
        <w:rPr>
          <w:rFonts w:asciiTheme="minorHAnsi" w:hAnsiTheme="minorHAnsi" w:cs="Arial"/>
          <w:color w:val="000000" w:themeColor="text1"/>
        </w:rPr>
        <w:t>.</w:t>
      </w:r>
      <w:r w:rsidR="00280D25" w:rsidRPr="73B256C1">
        <w:rPr>
          <w:rFonts w:asciiTheme="minorHAnsi" w:hAnsiTheme="minorHAnsi" w:cs="Arial"/>
          <w:color w:val="000000" w:themeColor="text1"/>
        </w:rPr>
        <w:t xml:space="preserve"> </w:t>
      </w:r>
    </w:p>
    <w:p w14:paraId="3AF32F4F" w14:textId="489C1CB0" w:rsidR="00110745" w:rsidRDefault="00110745" w:rsidP="002247CF">
      <w:pPr>
        <w:tabs>
          <w:tab w:val="left" w:pos="9498"/>
        </w:tabs>
        <w:ind w:left="284" w:right="828"/>
        <w:rPr>
          <w:rFonts w:asciiTheme="minorHAnsi" w:hAnsiTheme="minorHAnsi" w:cs="Arial"/>
          <w:b/>
          <w:color w:val="000000" w:themeColor="text1"/>
        </w:rPr>
      </w:pPr>
    </w:p>
    <w:p w14:paraId="45B7B95E" w14:textId="77777777" w:rsidR="00544AA3" w:rsidRDefault="00544AA3" w:rsidP="002247CF">
      <w:pPr>
        <w:tabs>
          <w:tab w:val="left" w:pos="9498"/>
        </w:tabs>
        <w:ind w:left="284" w:right="828"/>
        <w:rPr>
          <w:rFonts w:asciiTheme="minorHAnsi" w:hAnsiTheme="minorHAnsi" w:cs="Arial"/>
          <w:b/>
          <w:color w:val="000000" w:themeColor="text1"/>
        </w:rPr>
      </w:pPr>
    </w:p>
    <w:p w14:paraId="23B1C55E" w14:textId="6E3EEB75" w:rsidR="00544AA3" w:rsidRDefault="00544AA3" w:rsidP="002247CF">
      <w:pPr>
        <w:tabs>
          <w:tab w:val="left" w:pos="9498"/>
        </w:tabs>
        <w:ind w:left="284" w:right="828"/>
        <w:rPr>
          <w:rFonts w:asciiTheme="minorHAnsi" w:hAnsiTheme="minorHAnsi" w:cs="Arial"/>
          <w:b/>
          <w:color w:val="000000" w:themeColor="text1"/>
        </w:rPr>
      </w:pPr>
      <w:r>
        <w:rPr>
          <w:rFonts w:asciiTheme="minorHAnsi" w:hAnsiTheme="minorHAnsi" w:cs="Arial"/>
          <w:b/>
          <w:color w:val="000000" w:themeColor="text1"/>
        </w:rPr>
        <w:t>Susan Ball</w:t>
      </w:r>
    </w:p>
    <w:p w14:paraId="14478FBD" w14:textId="77777777" w:rsidR="00316151" w:rsidRPr="00316151" w:rsidRDefault="00316151" w:rsidP="00316151">
      <w:pPr>
        <w:ind w:left="284"/>
        <w:rPr>
          <w:rFonts w:ascii="Calibri" w:hAnsi="Calibri" w:cs="Calibri"/>
        </w:rPr>
      </w:pPr>
      <w:r w:rsidRPr="00316151">
        <w:rPr>
          <w:rFonts w:ascii="Calibri" w:hAnsi="Calibri" w:cs="Calibri"/>
        </w:rPr>
        <w:t>CTA (Fellow), ATT. Adviser working on a range of projects, including tax recruitment and mentoring with Camm Consulting. Trustee of the British Dyslexia Association. Retired Tax Partner at RSM. Council member since 2017 and CIOT President in 2022–23. Member of the Employment Taxes Committee and CIOT representative on the HMRC Construction Forum. Past Joint Chair and founder member of the CIOT/ATT Suffolk Branch. Writes and lectures on employment tax and NIC.</w:t>
      </w:r>
    </w:p>
    <w:p w14:paraId="7E03D080" w14:textId="77777777" w:rsidR="005420FC" w:rsidRDefault="005420FC" w:rsidP="008119C6">
      <w:pPr>
        <w:ind w:left="284"/>
        <w:rPr>
          <w:rFonts w:ascii="Calibri" w:hAnsi="Calibri" w:cs="Calibri"/>
          <w:highlight w:val="yellow"/>
        </w:rPr>
      </w:pPr>
    </w:p>
    <w:p w14:paraId="60FDD55E" w14:textId="3C070780" w:rsidR="008E5E57" w:rsidRDefault="355C50BE" w:rsidP="73B256C1">
      <w:pPr>
        <w:ind w:left="270" w:right="825"/>
        <w:jc w:val="both"/>
      </w:pPr>
      <w:r w:rsidRPr="73B256C1">
        <w:rPr>
          <w:rFonts w:ascii="Calibri" w:eastAsia="Calibri" w:hAnsi="Calibri" w:cs="Calibri"/>
          <w:b/>
          <w:bCs/>
        </w:rPr>
        <w:t>John Barnett</w:t>
      </w:r>
      <w:r w:rsidRPr="73B256C1">
        <w:rPr>
          <w:rFonts w:ascii="Calibri" w:eastAsia="Calibri" w:hAnsi="Calibri" w:cs="Calibri"/>
          <w:lang w:val="en-GB"/>
        </w:rPr>
        <w:t xml:space="preserve"> </w:t>
      </w:r>
    </w:p>
    <w:p w14:paraId="709930F2" w14:textId="6BF9C14D" w:rsidR="008E5E57" w:rsidRDefault="355C50BE" w:rsidP="73B256C1">
      <w:pPr>
        <w:pStyle w:val="paragraph"/>
        <w:spacing w:before="0" w:beforeAutospacing="0" w:after="0" w:afterAutospacing="0"/>
        <w:ind w:left="270" w:right="930"/>
      </w:pPr>
      <w:r w:rsidRPr="73B256C1">
        <w:rPr>
          <w:rFonts w:ascii="Calibri" w:eastAsia="Calibri" w:hAnsi="Calibri" w:cs="Calibri"/>
          <w:sz w:val="22"/>
          <w:szCs w:val="22"/>
          <w:lang w:val="en-US"/>
        </w:rPr>
        <w:t xml:space="preserve">MA (Oxon) CTA (Fellow), TEP, Solicitor. Partner at Burges Salmon. Council member since 2014, </w:t>
      </w:r>
      <w:r w:rsidR="00082B52">
        <w:rPr>
          <w:rFonts w:ascii="Calibri" w:eastAsia="Calibri" w:hAnsi="Calibri" w:cs="Calibri"/>
          <w:sz w:val="22"/>
          <w:szCs w:val="22"/>
          <w:lang w:val="en-US"/>
        </w:rPr>
        <w:t xml:space="preserve">current </w:t>
      </w:r>
      <w:r w:rsidRPr="73B256C1">
        <w:rPr>
          <w:rFonts w:ascii="Calibri" w:eastAsia="Calibri" w:hAnsi="Calibri" w:cs="Calibri"/>
          <w:sz w:val="22"/>
          <w:szCs w:val="22"/>
          <w:lang w:val="en-US"/>
        </w:rPr>
        <w:t xml:space="preserve">CIOT Vice President. Former Chair of the Technical Policy and Oversight Committee, </w:t>
      </w:r>
      <w:r w:rsidR="00511134">
        <w:rPr>
          <w:rFonts w:ascii="Calibri" w:eastAsia="Calibri" w:hAnsi="Calibri" w:cs="Calibri"/>
          <w:sz w:val="22"/>
          <w:szCs w:val="22"/>
          <w:lang w:val="en-US"/>
        </w:rPr>
        <w:t>m</w:t>
      </w:r>
      <w:r w:rsidRPr="73B256C1">
        <w:rPr>
          <w:rFonts w:ascii="Calibri" w:eastAsia="Calibri" w:hAnsi="Calibri" w:cs="Calibri"/>
          <w:sz w:val="22"/>
          <w:szCs w:val="22"/>
          <w:lang w:val="en-US"/>
        </w:rPr>
        <w:t>ember of the Private Client (International) Committee and the Private Client (UK) Committee. Former member of the GAAR Interim Panel, CIOT Bristol Branch Committee member and formerly Chair of the CIOT CGT and Investment Income Sub-Committee.</w:t>
      </w:r>
    </w:p>
    <w:p w14:paraId="31F4B6AD" w14:textId="459037EF" w:rsidR="6BDD1835" w:rsidRDefault="6BDD1835" w:rsidP="6BDD1835">
      <w:pPr>
        <w:pStyle w:val="paragraph"/>
        <w:spacing w:before="0" w:beforeAutospacing="0" w:after="0" w:afterAutospacing="0"/>
        <w:ind w:left="270" w:right="930"/>
        <w:rPr>
          <w:rFonts w:ascii="Calibri" w:eastAsia="Calibri" w:hAnsi="Calibri" w:cs="Calibri"/>
          <w:sz w:val="22"/>
          <w:szCs w:val="22"/>
          <w:lang w:val="en-US"/>
        </w:rPr>
      </w:pPr>
    </w:p>
    <w:p w14:paraId="4DB33710" w14:textId="44CEF6D0" w:rsidR="2A21DEB8" w:rsidRDefault="2A21DEB8" w:rsidP="6BDD1835">
      <w:pPr>
        <w:pStyle w:val="paragraph"/>
        <w:spacing w:before="0" w:beforeAutospacing="0" w:after="0" w:afterAutospacing="0"/>
        <w:ind w:left="270" w:right="930"/>
        <w:rPr>
          <w:rFonts w:ascii="Calibri" w:eastAsia="Calibri" w:hAnsi="Calibri" w:cs="Calibri"/>
          <w:b/>
          <w:bCs/>
          <w:sz w:val="22"/>
          <w:szCs w:val="22"/>
          <w:lang w:val="en-US"/>
        </w:rPr>
      </w:pPr>
      <w:r w:rsidRPr="6BDD1835">
        <w:rPr>
          <w:rFonts w:ascii="Calibri" w:eastAsia="Calibri" w:hAnsi="Calibri" w:cs="Calibri"/>
          <w:b/>
          <w:bCs/>
          <w:sz w:val="22"/>
          <w:szCs w:val="22"/>
          <w:lang w:val="en-US"/>
        </w:rPr>
        <w:t>Peter Coulthard</w:t>
      </w:r>
    </w:p>
    <w:p w14:paraId="2CE13EEB" w14:textId="60D3ECB6" w:rsidR="437C7F01" w:rsidRDefault="437C7F01" w:rsidP="6BDD1835">
      <w:pPr>
        <w:spacing w:before="100"/>
        <w:ind w:left="270"/>
      </w:pPr>
      <w:r w:rsidRPr="6BDD1835">
        <w:rPr>
          <w:rFonts w:ascii="Calibri" w:eastAsia="Calibri" w:hAnsi="Calibri" w:cs="Calibri"/>
        </w:rPr>
        <w:t xml:space="preserve">MA (Cantab), CA, CTA. Partner in EY’s Corporate Transaction Tax practice, and EY’s Global Transaction Tax Advisory Centre of Excellence Leader, specialising in advising on complex cross-border M&amp;A tax matters. Pete has sat on Examinations Committee since 2018 and is currently Vice-Chair. </w:t>
      </w:r>
      <w:r w:rsidR="008E57B6">
        <w:rPr>
          <w:rFonts w:ascii="Calibri" w:eastAsia="Calibri" w:hAnsi="Calibri" w:cs="Calibri"/>
        </w:rPr>
        <w:t>C</w:t>
      </w:r>
      <w:r w:rsidRPr="6BDD1835">
        <w:rPr>
          <w:rFonts w:ascii="Calibri" w:eastAsia="Calibri" w:hAnsi="Calibri" w:cs="Calibri"/>
        </w:rPr>
        <w:t>haired the recent CTA Review Working Group, having sat on the previous Examination Review Sub-Committee (2013-17). He was an original member (and first Vice-Chair) of the CIOT New Tax Professionals Committee (now The Future of Tax Professional</w:t>
      </w:r>
      <w:r w:rsidR="00BB0D36">
        <w:rPr>
          <w:rFonts w:ascii="Calibri" w:eastAsia="Calibri" w:hAnsi="Calibri" w:cs="Calibri"/>
        </w:rPr>
        <w:t>s</w:t>
      </w:r>
      <w:r w:rsidRPr="6BDD1835">
        <w:rPr>
          <w:rFonts w:ascii="Calibri" w:eastAsia="Calibri" w:hAnsi="Calibri" w:cs="Calibri"/>
        </w:rPr>
        <w:t xml:space="preserve"> Committee) and helped found the CFE New Tax Professionals Ad Hoc Committee. He is a previous Institute Medal winner.</w:t>
      </w:r>
    </w:p>
    <w:p w14:paraId="4B04C861" w14:textId="79F918A1" w:rsidR="6BDD1835" w:rsidRDefault="6BDD1835" w:rsidP="6BDD1835">
      <w:pPr>
        <w:pStyle w:val="paragraph"/>
        <w:spacing w:before="0" w:beforeAutospacing="0" w:after="0" w:afterAutospacing="0"/>
        <w:ind w:left="270" w:right="930"/>
        <w:rPr>
          <w:rFonts w:ascii="Calibri" w:eastAsia="Calibri" w:hAnsi="Calibri" w:cs="Calibri"/>
          <w:b/>
          <w:bCs/>
          <w:sz w:val="22"/>
          <w:szCs w:val="22"/>
          <w:lang w:val="en-US"/>
        </w:rPr>
      </w:pPr>
    </w:p>
    <w:p w14:paraId="58DF5BA9" w14:textId="75503D7A" w:rsidR="06BD4658" w:rsidRDefault="06BD4658" w:rsidP="76954304">
      <w:pPr>
        <w:ind w:left="270" w:right="930"/>
      </w:pPr>
      <w:r w:rsidRPr="76954304">
        <w:rPr>
          <w:rFonts w:ascii="Calibri" w:eastAsia="Calibri" w:hAnsi="Calibri" w:cs="Calibri"/>
          <w:b/>
          <w:bCs/>
        </w:rPr>
        <w:t>Jonathan Riley</w:t>
      </w:r>
      <w:r w:rsidRPr="76954304">
        <w:rPr>
          <w:rFonts w:ascii="Calibri" w:eastAsia="Calibri" w:hAnsi="Calibri" w:cs="Calibri"/>
        </w:rPr>
        <w:t xml:space="preserve">  </w:t>
      </w:r>
    </w:p>
    <w:p w14:paraId="6449933B" w14:textId="0A52108A" w:rsidR="06BD4658" w:rsidRDefault="06BD4658" w:rsidP="76954304">
      <w:pPr>
        <w:ind w:left="270" w:right="930"/>
        <w:rPr>
          <w:rFonts w:ascii="Calibri" w:eastAsia="Calibri" w:hAnsi="Calibri" w:cs="Calibri"/>
        </w:rPr>
      </w:pPr>
      <w:r w:rsidRPr="76954304">
        <w:rPr>
          <w:rFonts w:ascii="Calibri" w:eastAsia="Calibri" w:hAnsi="Calibri" w:cs="Calibri"/>
        </w:rPr>
        <w:t>CTA (Fellow). Tax, Risk and Governance consultant. Council member since 2017. Past Chair of the CIOT’s Low Incomes Tax Reform Group and Member of the Professional Standards Committee. Chair of Nominations Committee. Former National Head of Tax at Grant Thornton UK LLP. Former member of HM Treasury Tax Professionals Forum and of Mid-Tier Agents Forum. Formerly a Tax Inspector at HM Revenue &amp; Customs, Department of Trade &amp; Industry, Coopers &amp; Lybrand.  </w:t>
      </w:r>
    </w:p>
    <w:p w14:paraId="52EEB646" w14:textId="0A5D590E" w:rsidR="76954304" w:rsidRDefault="76954304" w:rsidP="76954304">
      <w:pPr>
        <w:pStyle w:val="paragraph"/>
        <w:spacing w:before="0" w:beforeAutospacing="0" w:after="0" w:afterAutospacing="0"/>
        <w:ind w:left="270" w:right="930"/>
        <w:rPr>
          <w:rFonts w:ascii="Calibri" w:eastAsia="Calibri" w:hAnsi="Calibri" w:cs="Calibri"/>
          <w:sz w:val="22"/>
          <w:szCs w:val="22"/>
          <w:lang w:val="en-US"/>
        </w:rPr>
      </w:pPr>
    </w:p>
    <w:p w14:paraId="4090FABF" w14:textId="77777777" w:rsidR="009C4B77" w:rsidRDefault="009C4B77" w:rsidP="009C4B77">
      <w:pPr>
        <w:pStyle w:val="paragraph"/>
        <w:spacing w:before="0" w:beforeAutospacing="0" w:after="0" w:afterAutospacing="0"/>
        <w:ind w:left="270" w:right="930"/>
        <w:textAlignment w:val="baseline"/>
        <w:rPr>
          <w:rFonts w:ascii="Segoe UI" w:hAnsi="Segoe UI" w:cs="Segoe UI"/>
          <w:sz w:val="18"/>
          <w:szCs w:val="18"/>
        </w:rPr>
      </w:pPr>
      <w:r>
        <w:rPr>
          <w:rStyle w:val="normaltextrun"/>
          <w:rFonts w:ascii="Calibri" w:hAnsi="Calibri" w:cs="Calibri"/>
          <w:b/>
          <w:bCs/>
          <w:color w:val="000000"/>
          <w:sz w:val="22"/>
          <w:szCs w:val="22"/>
          <w:lang w:val="en-US"/>
        </w:rPr>
        <w:t>Nichola Ross Martin</w:t>
      </w:r>
      <w:r>
        <w:rPr>
          <w:rStyle w:val="eop"/>
          <w:color w:val="000000"/>
          <w:sz w:val="22"/>
          <w:szCs w:val="22"/>
        </w:rPr>
        <w:t> </w:t>
      </w:r>
    </w:p>
    <w:p w14:paraId="14F04010" w14:textId="61873636" w:rsidR="009C4B77" w:rsidRDefault="009C4B77" w:rsidP="009C4B77">
      <w:pPr>
        <w:pStyle w:val="paragraph"/>
        <w:spacing w:before="0" w:beforeAutospacing="0" w:after="0" w:afterAutospacing="0"/>
        <w:ind w:left="270" w:right="930"/>
        <w:textAlignment w:val="baseline"/>
        <w:rPr>
          <w:rFonts w:ascii="Calibri" w:hAnsi="Calibri" w:cs="Calibri"/>
        </w:rPr>
      </w:pPr>
      <w:r>
        <w:rPr>
          <w:rStyle w:val="normaltextrun"/>
          <w:rFonts w:ascii="Calibri" w:hAnsi="Calibri" w:cs="Calibri"/>
          <w:color w:val="444444"/>
          <w:lang w:val="en-US"/>
        </w:rPr>
        <w:t>CTA (Fellow), FCA. F</w:t>
      </w:r>
      <w:proofErr w:type="spellStart"/>
      <w:r>
        <w:rPr>
          <w:rFonts w:ascii="Calibri" w:hAnsi="Calibri" w:cs="Calibri"/>
          <w:color w:val="000000"/>
          <w:shd w:val="clear" w:color="auto" w:fill="FFFFFF"/>
        </w:rPr>
        <w:t>ounder</w:t>
      </w:r>
      <w:proofErr w:type="spellEnd"/>
      <w:r>
        <w:rPr>
          <w:rFonts w:ascii="Calibri" w:hAnsi="Calibri" w:cs="Calibri"/>
          <w:color w:val="000000"/>
          <w:shd w:val="clear" w:color="auto" w:fill="FFFFFF"/>
        </w:rPr>
        <w:t xml:space="preserve"> and former managing director of the Rossmartin.co.uk online tax resources and the Virtual Tax Partner support service and now a tax consultant with 2020 Innovation, a lecturer, writer and web innovator.</w:t>
      </w:r>
      <w:r>
        <w:rPr>
          <w:rStyle w:val="normaltextrun"/>
          <w:rFonts w:ascii="Calibri" w:hAnsi="Calibri" w:cs="Calibri"/>
          <w:color w:val="444444"/>
          <w:lang w:val="en-US"/>
        </w:rPr>
        <w:t xml:space="preserve"> Council member since 2017. </w:t>
      </w:r>
      <w:r w:rsidR="00082B52">
        <w:rPr>
          <w:rStyle w:val="normaltextrun"/>
          <w:rFonts w:ascii="Calibri" w:hAnsi="Calibri" w:cs="Calibri"/>
          <w:color w:val="444444"/>
          <w:lang w:val="en-US"/>
        </w:rPr>
        <w:t xml:space="preserve">Current </w:t>
      </w:r>
      <w:r>
        <w:rPr>
          <w:rStyle w:val="normaltextrun"/>
          <w:rFonts w:ascii="Calibri" w:hAnsi="Calibri" w:cs="Calibri"/>
          <w:color w:val="444444"/>
          <w:lang w:val="en-US"/>
        </w:rPr>
        <w:t>CIOT President. Member of the CIOT Membership and Branches Committee and CIOT/ATT Equality Diversity and Inclusion Committee.</w:t>
      </w:r>
      <w:r>
        <w:rPr>
          <w:rStyle w:val="eop"/>
          <w:rFonts w:ascii="Calibri" w:hAnsi="Calibri" w:cs="Calibri"/>
          <w:color w:val="444444"/>
        </w:rPr>
        <w:t> </w:t>
      </w:r>
    </w:p>
    <w:p w14:paraId="24B688A9" w14:textId="266821EF" w:rsidR="008E5E57" w:rsidRDefault="008E5E57" w:rsidP="73B256C1">
      <w:pPr>
        <w:pStyle w:val="paragraph"/>
        <w:spacing w:before="0" w:beforeAutospacing="0" w:after="0" w:afterAutospacing="0"/>
        <w:ind w:left="270" w:right="930"/>
        <w:rPr>
          <w:rFonts w:ascii="Calibri" w:eastAsia="Calibri" w:hAnsi="Calibri" w:cs="Calibri"/>
          <w:sz w:val="22"/>
          <w:szCs w:val="22"/>
          <w:lang w:val="en-US"/>
        </w:rPr>
      </w:pPr>
    </w:p>
    <w:sectPr w:rsidR="008E5E57" w:rsidSect="004200A8">
      <w:type w:val="continuous"/>
      <w:pgSz w:w="12240" w:h="15840"/>
      <w:pgMar w:top="1440" w:right="1080" w:bottom="1134" w:left="720" w:header="720" w:footer="2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1BC2" w14:textId="77777777" w:rsidR="00C909F0" w:rsidRDefault="00C909F0">
      <w:r>
        <w:separator/>
      </w:r>
    </w:p>
  </w:endnote>
  <w:endnote w:type="continuationSeparator" w:id="0">
    <w:p w14:paraId="2B43B473" w14:textId="77777777" w:rsidR="00C909F0" w:rsidRDefault="00C909F0">
      <w:r>
        <w:continuationSeparator/>
      </w:r>
    </w:p>
  </w:endnote>
  <w:endnote w:type="continuationNotice" w:id="1">
    <w:p w14:paraId="2C2E14B8" w14:textId="77777777" w:rsidR="00C909F0" w:rsidRDefault="00C90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quityTextA">
    <w:altName w:val="Times New Roman"/>
    <w:charset w:val="00"/>
    <w:family w:val="auto"/>
    <w:pitch w:val="default"/>
  </w:font>
  <w:font w:name="Helvetica Neue">
    <w:charset w:val="00"/>
    <w:family w:val="auto"/>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CE8C" w14:textId="3A4F97B6" w:rsidR="00091A56" w:rsidRDefault="00091A56" w:rsidP="00CB2BC1">
    <w:pPr>
      <w:pStyle w:val="Footer"/>
      <w:tabs>
        <w:tab w:val="clear" w:pos="4320"/>
        <w:tab w:val="clear" w:pos="8640"/>
        <w:tab w:val="left" w:pos="3180"/>
        <w:tab w:val="left" w:pos="3630"/>
      </w:tabs>
    </w:pPr>
    <w:r>
      <w:rPr>
        <w:noProof/>
        <w:lang w:val="en-GB" w:eastAsia="en-GB"/>
      </w:rPr>
      <mc:AlternateContent>
        <mc:Choice Requires="wps">
          <w:drawing>
            <wp:anchor distT="0" distB="0" distL="114300" distR="114300" simplePos="0" relativeHeight="251658240" behindDoc="0" locked="0" layoutInCell="1" allowOverlap="1" wp14:anchorId="4FD2DE8C" wp14:editId="1A7BF69D">
              <wp:simplePos x="0" y="0"/>
              <wp:positionH relativeFrom="column">
                <wp:posOffset>-91440</wp:posOffset>
              </wp:positionH>
              <wp:positionV relativeFrom="paragraph">
                <wp:posOffset>-542442</wp:posOffset>
              </wp:positionV>
              <wp:extent cx="7117080" cy="198882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7117080" cy="1988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F7849" w14:textId="77777777" w:rsidR="00091A56" w:rsidRDefault="00091A56" w:rsidP="00F83649">
                          <w:pPr>
                            <w:jc w:val="center"/>
                            <w:rPr>
                              <w:rFonts w:asciiTheme="minorHAnsi" w:hAnsiTheme="minorHAnsi"/>
                              <w:sz w:val="20"/>
                              <w:szCs w:val="20"/>
                            </w:rPr>
                          </w:pPr>
                        </w:p>
                        <w:p w14:paraId="432CD204" w14:textId="1C07E4F8" w:rsidR="00091A56" w:rsidRDefault="00091A56" w:rsidP="009A796F">
                          <w:pPr>
                            <w:jc w:val="center"/>
                          </w:pPr>
                          <w:r w:rsidRPr="00FD567A">
                            <w:rPr>
                              <w:rFonts w:asciiTheme="minorHAnsi" w:hAnsiTheme="minorHAnsi"/>
                              <w:sz w:val="20"/>
                              <w:szCs w:val="20"/>
                            </w:rPr>
                            <w:t xml:space="preserve">Chartered Institute of Taxation, </w:t>
                          </w:r>
                          <w:r>
                            <w:rPr>
                              <w:rFonts w:asciiTheme="minorHAnsi" w:hAnsiTheme="minorHAnsi"/>
                              <w:sz w:val="20"/>
                              <w:szCs w:val="20"/>
                            </w:rPr>
                            <w:t>30 Monck Street</w:t>
                          </w:r>
                          <w:r w:rsidRPr="00FD567A">
                            <w:rPr>
                              <w:rFonts w:asciiTheme="minorHAnsi" w:hAnsiTheme="minorHAnsi"/>
                              <w:sz w:val="20"/>
                              <w:szCs w:val="20"/>
                            </w:rPr>
                            <w:t xml:space="preserve">, London SW1P </w:t>
                          </w:r>
                          <w:r>
                            <w:rPr>
                              <w:rFonts w:asciiTheme="minorHAnsi" w:hAnsiTheme="minorHAnsi"/>
                              <w:sz w:val="20"/>
                              <w:szCs w:val="20"/>
                            </w:rPr>
                            <w:t>2AP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2DE8C" id="_x0000_t202" coordsize="21600,21600" o:spt="202" path="m,l,21600r21600,l21600,xe">
              <v:stroke joinstyle="miter"/>
              <v:path gradientshapeok="t" o:connecttype="rect"/>
            </v:shapetype>
            <v:shape id="Text Box 7" o:spid="_x0000_s1027" type="#_x0000_t202" style="position:absolute;margin-left:-7.2pt;margin-top:-42.7pt;width:560.4pt;height:15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" fillcolor="white [3201]" stroked="f" strokeweight=".5pt">
              <v:textbox>
                <w:txbxContent>
                  <w:p w14:paraId="798F7849" w14:textId="77777777" w:rsidR="00091A56" w:rsidRDefault="00091A56" w:rsidP="00F83649">
                    <w:pPr>
                      <w:jc w:val="center"/>
                      <w:rPr>
                        <w:rFonts w:asciiTheme="minorHAnsi" w:hAnsiTheme="minorHAnsi"/>
                        <w:sz w:val="20"/>
                        <w:szCs w:val="20"/>
                      </w:rPr>
                    </w:pPr>
                  </w:p>
                  <w:p w14:paraId="432CD204" w14:textId="1C07E4F8" w:rsidR="00091A56" w:rsidRDefault="00091A56" w:rsidP="009A796F">
                    <w:pPr>
                      <w:jc w:val="center"/>
                    </w:pPr>
                    <w:r w:rsidRPr="00FD567A">
                      <w:rPr>
                        <w:rFonts w:asciiTheme="minorHAnsi" w:hAnsiTheme="minorHAnsi"/>
                        <w:sz w:val="20"/>
                        <w:szCs w:val="20"/>
                      </w:rPr>
                      <w:t xml:space="preserve">Chartered Institute of Taxation, </w:t>
                    </w:r>
                    <w:r>
                      <w:rPr>
                        <w:rFonts w:asciiTheme="minorHAnsi" w:hAnsiTheme="minorHAnsi"/>
                        <w:sz w:val="20"/>
                        <w:szCs w:val="20"/>
                      </w:rPr>
                      <w:t>30 Monck Street</w:t>
                    </w:r>
                    <w:r w:rsidRPr="00FD567A">
                      <w:rPr>
                        <w:rFonts w:asciiTheme="minorHAnsi" w:hAnsiTheme="minorHAnsi"/>
                        <w:sz w:val="20"/>
                        <w:szCs w:val="20"/>
                      </w:rPr>
                      <w:t xml:space="preserve">, London SW1P </w:t>
                    </w:r>
                    <w:r>
                      <w:rPr>
                        <w:rFonts w:asciiTheme="minorHAnsi" w:hAnsiTheme="minorHAnsi"/>
                        <w:sz w:val="20"/>
                        <w:szCs w:val="20"/>
                      </w:rPr>
                      <w:t>2AP</w:t>
                    </w:r>
                  </w:p>
                </w:txbxContent>
              </v:textbox>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1BF2" w14:textId="204CA2F1" w:rsidR="00091A56" w:rsidRDefault="00091A56" w:rsidP="000C0692">
    <w:pPr>
      <w:jc w:val="center"/>
    </w:pPr>
  </w:p>
  <w:p w14:paraId="4DD90A0E" w14:textId="77777777" w:rsidR="00091A56" w:rsidRDefault="0009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788A" w14:textId="77777777" w:rsidR="00C909F0" w:rsidRDefault="00C909F0">
      <w:r>
        <w:separator/>
      </w:r>
    </w:p>
  </w:footnote>
  <w:footnote w:type="continuationSeparator" w:id="0">
    <w:p w14:paraId="3753FA65" w14:textId="77777777" w:rsidR="00C909F0" w:rsidRDefault="00C909F0">
      <w:r>
        <w:continuationSeparator/>
      </w:r>
    </w:p>
  </w:footnote>
  <w:footnote w:type="continuationNotice" w:id="1">
    <w:p w14:paraId="129F644C" w14:textId="77777777" w:rsidR="00C909F0" w:rsidRDefault="00C90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2B54" w14:textId="3F7C3858" w:rsidR="00091A56" w:rsidRDefault="00091A56" w:rsidP="009F0829">
    <w:pPr>
      <w:pStyle w:val="Header"/>
      <w:jc w:val="center"/>
    </w:pPr>
  </w:p>
  <w:p w14:paraId="42CCB10E" w14:textId="77777777" w:rsidR="00091A56" w:rsidRDefault="00091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44C4" w14:textId="1B89289A" w:rsidR="00091A56" w:rsidRDefault="001F3B95" w:rsidP="00516942">
    <w:pPr>
      <w:ind w:right="-333" w:firstLine="180"/>
    </w:pPr>
    <w:r>
      <w:rPr>
        <w:rFonts w:ascii="Calibri" w:hAnsi="Calibri"/>
        <w:b/>
        <w:noProof/>
        <w:sz w:val="36"/>
        <w:szCs w:val="36"/>
        <w:lang w:val="en-GB"/>
      </w:rPr>
      <w:drawing>
        <wp:anchor distT="0" distB="0" distL="114300" distR="114300" simplePos="0" relativeHeight="251658241" behindDoc="1" locked="0" layoutInCell="1" allowOverlap="1" wp14:anchorId="77E76705" wp14:editId="34A23C91">
          <wp:simplePos x="0" y="0"/>
          <wp:positionH relativeFrom="column">
            <wp:posOffset>6012815</wp:posOffset>
          </wp:positionH>
          <wp:positionV relativeFrom="paragraph">
            <wp:posOffset>248319</wp:posOffset>
          </wp:positionV>
          <wp:extent cx="807446" cy="1495425"/>
          <wp:effectExtent l="0" t="0" r="0" b="0"/>
          <wp:wrapTight wrapText="bothSides">
            <wp:wrapPolygon edited="0">
              <wp:start x="5608" y="0"/>
              <wp:lineTo x="0" y="1376"/>
              <wp:lineTo x="0" y="11832"/>
              <wp:lineTo x="3569" y="13208"/>
              <wp:lineTo x="0" y="14859"/>
              <wp:lineTo x="0" y="21187"/>
              <wp:lineTo x="19374" y="21187"/>
              <wp:lineTo x="20903" y="18711"/>
              <wp:lineTo x="20903" y="14583"/>
              <wp:lineTo x="16825" y="13208"/>
              <wp:lineTo x="18864" y="13208"/>
              <wp:lineTo x="20903" y="11006"/>
              <wp:lineTo x="20903" y="2476"/>
              <wp:lineTo x="18864" y="1101"/>
              <wp:lineTo x="14785" y="0"/>
              <wp:lineTo x="560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7446" cy="1495425"/>
                  </a:xfrm>
                  <a:prstGeom prst="rect">
                    <a:avLst/>
                  </a:prstGeom>
                </pic:spPr>
              </pic:pic>
            </a:graphicData>
          </a:graphic>
        </wp:anchor>
      </w:drawing>
    </w:r>
    <w:r w:rsidR="74847E69" w:rsidRPr="0DD920A4">
      <w:rPr>
        <w:rFonts w:ascii="Calibri" w:hAnsi="Calibri"/>
        <w:b/>
        <w:bCs/>
        <w:sz w:val="36"/>
        <w:szCs w:val="3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D9"/>
    <w:multiLevelType w:val="hybridMultilevel"/>
    <w:tmpl w:val="3F7CDA10"/>
    <w:lvl w:ilvl="0" w:tplc="04090017">
      <w:start w:val="1"/>
      <w:numFmt w:val="lowerLetter"/>
      <w:lvlText w:val="%1)"/>
      <w:lvlJc w:val="left"/>
      <w:pPr>
        <w:ind w:left="5180" w:hanging="360"/>
      </w:pPr>
    </w:lvl>
    <w:lvl w:ilvl="1" w:tplc="395E1496">
      <w:start w:val="1"/>
      <w:numFmt w:val="lowerLetter"/>
      <w:lvlText w:val="(%2)"/>
      <w:lvlJc w:val="left"/>
      <w:pPr>
        <w:ind w:left="5900" w:hanging="360"/>
      </w:pPr>
      <w:rPr>
        <w:rFonts w:hint="default"/>
      </w:r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1" w15:restartNumberingAfterBreak="0">
    <w:nsid w:val="03311B3B"/>
    <w:multiLevelType w:val="multilevel"/>
    <w:tmpl w:val="9CBC614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C9578B"/>
    <w:multiLevelType w:val="hybridMultilevel"/>
    <w:tmpl w:val="376EC5D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47477A5"/>
    <w:multiLevelType w:val="hybridMultilevel"/>
    <w:tmpl w:val="6096DEFC"/>
    <w:lvl w:ilvl="0" w:tplc="EBB2AD6C">
      <w:start w:val="1"/>
      <w:numFmt w:val="none"/>
      <w:suff w:val="nothing"/>
      <w:lvlText w:val=""/>
      <w:lvlJc w:val="left"/>
      <w:pPr>
        <w:ind w:left="0" w:firstLine="0"/>
      </w:pPr>
    </w:lvl>
    <w:lvl w:ilvl="1" w:tplc="831C5D44">
      <w:start w:val="1"/>
      <w:numFmt w:val="none"/>
      <w:suff w:val="nothing"/>
      <w:lvlText w:val=""/>
      <w:lvlJc w:val="left"/>
      <w:pPr>
        <w:ind w:left="720" w:firstLine="0"/>
      </w:pPr>
    </w:lvl>
    <w:lvl w:ilvl="2" w:tplc="813ECD54">
      <w:start w:val="1"/>
      <w:numFmt w:val="none"/>
      <w:suff w:val="nothing"/>
      <w:lvlText w:val=""/>
      <w:lvlJc w:val="left"/>
      <w:pPr>
        <w:ind w:left="1440" w:firstLine="0"/>
      </w:pPr>
    </w:lvl>
    <w:lvl w:ilvl="3" w:tplc="BE6CDD94">
      <w:start w:val="1"/>
      <w:numFmt w:val="none"/>
      <w:suff w:val="nothing"/>
      <w:lvlText w:val=""/>
      <w:lvlJc w:val="left"/>
      <w:pPr>
        <w:ind w:left="2160" w:firstLine="0"/>
      </w:pPr>
    </w:lvl>
    <w:lvl w:ilvl="4" w:tplc="F7D66840">
      <w:start w:val="1"/>
      <w:numFmt w:val="none"/>
      <w:suff w:val="nothing"/>
      <w:lvlText w:val=""/>
      <w:lvlJc w:val="left"/>
      <w:pPr>
        <w:ind w:left="2880" w:firstLine="0"/>
      </w:pPr>
    </w:lvl>
    <w:lvl w:ilvl="5" w:tplc="B6661F9C">
      <w:start w:val="1"/>
      <w:numFmt w:val="none"/>
      <w:suff w:val="nothing"/>
      <w:lvlText w:val=""/>
      <w:lvlJc w:val="left"/>
      <w:pPr>
        <w:ind w:left="3600" w:firstLine="0"/>
      </w:pPr>
    </w:lvl>
    <w:lvl w:ilvl="6" w:tplc="FDAC5976">
      <w:start w:val="1"/>
      <w:numFmt w:val="none"/>
      <w:suff w:val="nothing"/>
      <w:lvlText w:val=""/>
      <w:lvlJc w:val="left"/>
      <w:pPr>
        <w:ind w:left="4320" w:firstLine="0"/>
      </w:pPr>
    </w:lvl>
    <w:lvl w:ilvl="7" w:tplc="64C08E42">
      <w:start w:val="1"/>
      <w:numFmt w:val="none"/>
      <w:suff w:val="nothing"/>
      <w:lvlText w:val=""/>
      <w:lvlJc w:val="left"/>
      <w:pPr>
        <w:ind w:left="5040" w:firstLine="0"/>
      </w:pPr>
    </w:lvl>
    <w:lvl w:ilvl="8" w:tplc="E298A54E">
      <w:start w:val="1"/>
      <w:numFmt w:val="none"/>
      <w:suff w:val="nothing"/>
      <w:lvlText w:val=""/>
      <w:lvlJc w:val="left"/>
      <w:pPr>
        <w:ind w:left="5760" w:firstLine="0"/>
      </w:pPr>
    </w:lvl>
  </w:abstractNum>
  <w:abstractNum w:abstractNumId="4" w15:restartNumberingAfterBreak="0">
    <w:nsid w:val="056A7370"/>
    <w:multiLevelType w:val="hybridMultilevel"/>
    <w:tmpl w:val="E766BB32"/>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15:restartNumberingAfterBreak="0">
    <w:nsid w:val="07DE6DC6"/>
    <w:multiLevelType w:val="hybridMultilevel"/>
    <w:tmpl w:val="30C8E8E6"/>
    <w:lvl w:ilvl="0" w:tplc="AFD4DA24">
      <w:start w:val="7"/>
      <w:numFmt w:val="decimal"/>
      <w:lvlText w:val="%1."/>
      <w:lvlJc w:val="left"/>
      <w:pPr>
        <w:tabs>
          <w:tab w:val="num" w:pos="900"/>
        </w:tabs>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9619D3"/>
    <w:multiLevelType w:val="hybridMultilevel"/>
    <w:tmpl w:val="BB5080D2"/>
    <w:lvl w:ilvl="0" w:tplc="04090019">
      <w:start w:val="1"/>
      <w:numFmt w:val="lowerLetter"/>
      <w:lvlText w:val="%1."/>
      <w:lvlJc w:val="left"/>
      <w:pPr>
        <w:ind w:left="927" w:hanging="360"/>
      </w:pPr>
    </w:lvl>
    <w:lvl w:ilvl="1" w:tplc="08BEAFD6">
      <w:start w:val="1"/>
      <w:numFmt w:val="decimal"/>
      <w:lvlText w:val="(%2)"/>
      <w:lvlJc w:val="left"/>
      <w:pPr>
        <w:ind w:left="2007" w:hanging="720"/>
      </w:pPr>
      <w:rPr>
        <w:rFonts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48C61C9"/>
    <w:multiLevelType w:val="hybridMultilevel"/>
    <w:tmpl w:val="3714767A"/>
    <w:lvl w:ilvl="0" w:tplc="2D627A2A">
      <w:start w:val="6"/>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71E08"/>
    <w:multiLevelType w:val="multilevel"/>
    <w:tmpl w:val="BF20C3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6A25DE"/>
    <w:multiLevelType w:val="hybridMultilevel"/>
    <w:tmpl w:val="803CEBFE"/>
    <w:lvl w:ilvl="0" w:tplc="08090017">
      <w:start w:val="1"/>
      <w:numFmt w:val="lowerLetter"/>
      <w:lvlText w:val="%1)"/>
      <w:lvlJc w:val="left"/>
      <w:pPr>
        <w:ind w:left="1620" w:hanging="360"/>
      </w:p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15:restartNumberingAfterBreak="0">
    <w:nsid w:val="1CD24A14"/>
    <w:multiLevelType w:val="hybridMultilevel"/>
    <w:tmpl w:val="57F024F2"/>
    <w:lvl w:ilvl="0" w:tplc="594AE50A">
      <w:start w:val="4"/>
      <w:numFmt w:val="decimal"/>
      <w:lvlText w:val="%1."/>
      <w:lvlJc w:val="left"/>
      <w:pPr>
        <w:ind w:left="1179"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1" w15:restartNumberingAfterBreak="0">
    <w:nsid w:val="1F176947"/>
    <w:multiLevelType w:val="hybridMultilevel"/>
    <w:tmpl w:val="0FDE06D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00A81"/>
    <w:multiLevelType w:val="hybridMultilevel"/>
    <w:tmpl w:val="771A92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E13B6"/>
    <w:multiLevelType w:val="hybridMultilevel"/>
    <w:tmpl w:val="B9E883C0"/>
    <w:lvl w:ilvl="0" w:tplc="0409000F">
      <w:start w:val="1"/>
      <w:numFmt w:val="decimal"/>
      <w:lvlText w:val="%1."/>
      <w:lvlJc w:val="left"/>
      <w:pPr>
        <w:tabs>
          <w:tab w:val="num" w:pos="9008"/>
        </w:tabs>
        <w:ind w:left="9008" w:hanging="360"/>
      </w:pPr>
    </w:lvl>
    <w:lvl w:ilvl="1" w:tplc="04090017">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44D66F2"/>
    <w:multiLevelType w:val="hybridMultilevel"/>
    <w:tmpl w:val="5662416A"/>
    <w:lvl w:ilvl="0" w:tplc="2E48C8E4">
      <w:start w:val="1"/>
      <w:numFmt w:val="lowerLetter"/>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B6CA1"/>
    <w:multiLevelType w:val="multilevel"/>
    <w:tmpl w:val="4CEEB16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2C488A"/>
    <w:multiLevelType w:val="hybridMultilevel"/>
    <w:tmpl w:val="28F0EE62"/>
    <w:lvl w:ilvl="0" w:tplc="0809000F">
      <w:start w:val="1"/>
      <w:numFmt w:val="decimal"/>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7" w15:restartNumberingAfterBreak="0">
    <w:nsid w:val="347E14D6"/>
    <w:multiLevelType w:val="hybridMultilevel"/>
    <w:tmpl w:val="2D3EEF5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5117C7D"/>
    <w:multiLevelType w:val="hybridMultilevel"/>
    <w:tmpl w:val="2A929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5362A2"/>
    <w:multiLevelType w:val="hybridMultilevel"/>
    <w:tmpl w:val="109A5C88"/>
    <w:lvl w:ilvl="0" w:tplc="3036DBD0">
      <w:start w:val="7"/>
      <w:numFmt w:val="decimal"/>
      <w:lvlText w:val="%1."/>
      <w:lvlJc w:val="left"/>
      <w:pPr>
        <w:tabs>
          <w:tab w:val="num" w:pos="1260"/>
        </w:tabs>
        <w:ind w:left="1260" w:hanging="360"/>
      </w:pPr>
      <w:rPr>
        <w:rFonts w:hint="default"/>
      </w:rPr>
    </w:lvl>
    <w:lvl w:ilvl="1" w:tplc="6826E02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5F6C38"/>
    <w:multiLevelType w:val="multilevel"/>
    <w:tmpl w:val="FBB63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B8147D"/>
    <w:multiLevelType w:val="hybridMultilevel"/>
    <w:tmpl w:val="FB5EEF38"/>
    <w:lvl w:ilvl="0" w:tplc="E0D85B92">
      <w:start w:val="1"/>
      <w:numFmt w:val="decimal"/>
      <w:lvlText w:val="%1."/>
      <w:lvlJc w:val="left"/>
      <w:pPr>
        <w:ind w:left="720" w:hanging="360"/>
      </w:pPr>
    </w:lvl>
    <w:lvl w:ilvl="1" w:tplc="08BEAFD6">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67DFF"/>
    <w:multiLevelType w:val="hybridMultilevel"/>
    <w:tmpl w:val="30823FF8"/>
    <w:lvl w:ilvl="0" w:tplc="748228D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3C2A54EF"/>
    <w:multiLevelType w:val="hybridMultilevel"/>
    <w:tmpl w:val="58FE8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40C7F"/>
    <w:multiLevelType w:val="hybridMultilevel"/>
    <w:tmpl w:val="29D2DEF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40250896"/>
    <w:multiLevelType w:val="hybridMultilevel"/>
    <w:tmpl w:val="3FAE62CE"/>
    <w:lvl w:ilvl="0" w:tplc="395E14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3B2490"/>
    <w:multiLevelType w:val="hybridMultilevel"/>
    <w:tmpl w:val="B5843F48"/>
    <w:lvl w:ilvl="0" w:tplc="04090019">
      <w:start w:val="1"/>
      <w:numFmt w:val="lowerLetter"/>
      <w:lvlText w:val="%1."/>
      <w:lvlJc w:val="left"/>
      <w:pPr>
        <w:ind w:left="927" w:hanging="360"/>
      </w:pPr>
    </w:lvl>
    <w:lvl w:ilvl="1" w:tplc="04090019">
      <w:start w:val="1"/>
      <w:numFmt w:val="lowerLetter"/>
      <w:lvlText w:val="%2."/>
      <w:lvlJc w:val="left"/>
      <w:pPr>
        <w:ind w:left="1647" w:hanging="360"/>
      </w:pPr>
      <w:rPr>
        <w:rFonts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53A7531"/>
    <w:multiLevelType w:val="hybridMultilevel"/>
    <w:tmpl w:val="EF1EFFEE"/>
    <w:lvl w:ilvl="0" w:tplc="0809000F">
      <w:start w:val="1"/>
      <w:numFmt w:val="decimal"/>
      <w:lvlText w:val="%1."/>
      <w:lvlJc w:val="left"/>
      <w:pPr>
        <w:ind w:left="720" w:hanging="360"/>
      </w:pPr>
      <w:rPr>
        <w:rFonts w:hint="default"/>
      </w:rPr>
    </w:lvl>
    <w:lvl w:ilvl="1" w:tplc="EB30156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B3203"/>
    <w:multiLevelType w:val="hybridMultilevel"/>
    <w:tmpl w:val="6096DEFC"/>
    <w:name w:val="AODoc"/>
    <w:lvl w:ilvl="0" w:tplc="012442DC">
      <w:start w:val="1"/>
      <w:numFmt w:val="none"/>
      <w:pStyle w:val="AODocTxt"/>
      <w:suff w:val="nothing"/>
      <w:lvlText w:val=""/>
      <w:lvlJc w:val="left"/>
      <w:pPr>
        <w:ind w:left="0" w:firstLine="0"/>
      </w:pPr>
    </w:lvl>
    <w:lvl w:ilvl="1" w:tplc="5CF80FE6">
      <w:start w:val="1"/>
      <w:numFmt w:val="none"/>
      <w:pStyle w:val="AODocTxtL1"/>
      <w:suff w:val="nothing"/>
      <w:lvlText w:val=""/>
      <w:lvlJc w:val="left"/>
      <w:pPr>
        <w:ind w:left="720" w:firstLine="0"/>
      </w:pPr>
    </w:lvl>
    <w:lvl w:ilvl="2" w:tplc="68BA1D3E">
      <w:start w:val="1"/>
      <w:numFmt w:val="none"/>
      <w:pStyle w:val="AODocTxtL2"/>
      <w:suff w:val="nothing"/>
      <w:lvlText w:val=""/>
      <w:lvlJc w:val="left"/>
      <w:pPr>
        <w:ind w:left="1440" w:firstLine="0"/>
      </w:pPr>
    </w:lvl>
    <w:lvl w:ilvl="3" w:tplc="34DA0110">
      <w:start w:val="1"/>
      <w:numFmt w:val="none"/>
      <w:pStyle w:val="AODocTxtL3"/>
      <w:suff w:val="nothing"/>
      <w:lvlText w:val=""/>
      <w:lvlJc w:val="left"/>
      <w:pPr>
        <w:ind w:left="2160" w:firstLine="0"/>
      </w:pPr>
    </w:lvl>
    <w:lvl w:ilvl="4" w:tplc="0DEC53A2">
      <w:start w:val="1"/>
      <w:numFmt w:val="none"/>
      <w:pStyle w:val="AODocTxtL4"/>
      <w:suff w:val="nothing"/>
      <w:lvlText w:val=""/>
      <w:lvlJc w:val="left"/>
      <w:pPr>
        <w:ind w:left="2880" w:firstLine="0"/>
      </w:pPr>
    </w:lvl>
    <w:lvl w:ilvl="5" w:tplc="C62AD5C0">
      <w:start w:val="1"/>
      <w:numFmt w:val="none"/>
      <w:pStyle w:val="AODocTxtL5"/>
      <w:suff w:val="nothing"/>
      <w:lvlText w:val=""/>
      <w:lvlJc w:val="left"/>
      <w:pPr>
        <w:ind w:left="3600" w:firstLine="0"/>
      </w:pPr>
    </w:lvl>
    <w:lvl w:ilvl="6" w:tplc="A3E2BDEA">
      <w:start w:val="1"/>
      <w:numFmt w:val="none"/>
      <w:pStyle w:val="AODocTxtL6"/>
      <w:suff w:val="nothing"/>
      <w:lvlText w:val=""/>
      <w:lvlJc w:val="left"/>
      <w:pPr>
        <w:ind w:left="4320" w:firstLine="0"/>
      </w:pPr>
    </w:lvl>
    <w:lvl w:ilvl="7" w:tplc="2C32D476">
      <w:start w:val="1"/>
      <w:numFmt w:val="none"/>
      <w:pStyle w:val="AODocTxtL7"/>
      <w:suff w:val="nothing"/>
      <w:lvlText w:val=""/>
      <w:lvlJc w:val="left"/>
      <w:pPr>
        <w:ind w:left="5040" w:firstLine="0"/>
      </w:pPr>
    </w:lvl>
    <w:lvl w:ilvl="8" w:tplc="72906C84">
      <w:start w:val="1"/>
      <w:numFmt w:val="none"/>
      <w:pStyle w:val="AODocTxtL8"/>
      <w:suff w:val="nothing"/>
      <w:lvlText w:val=""/>
      <w:lvlJc w:val="left"/>
      <w:pPr>
        <w:ind w:left="5760" w:firstLine="0"/>
      </w:pPr>
    </w:lvl>
  </w:abstractNum>
  <w:abstractNum w:abstractNumId="29" w15:restartNumberingAfterBreak="0">
    <w:nsid w:val="47C16C3A"/>
    <w:multiLevelType w:val="hybridMultilevel"/>
    <w:tmpl w:val="6F64B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DC72E8"/>
    <w:multiLevelType w:val="hybridMultilevel"/>
    <w:tmpl w:val="3E186B3E"/>
    <w:lvl w:ilvl="0" w:tplc="E342117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382AAD"/>
    <w:multiLevelType w:val="hybridMultilevel"/>
    <w:tmpl w:val="6096DEFC"/>
    <w:lvl w:ilvl="0" w:tplc="F54C09FE">
      <w:start w:val="1"/>
      <w:numFmt w:val="none"/>
      <w:suff w:val="nothing"/>
      <w:lvlText w:val=""/>
      <w:lvlJc w:val="left"/>
      <w:pPr>
        <w:ind w:left="0" w:firstLine="0"/>
      </w:pPr>
    </w:lvl>
    <w:lvl w:ilvl="1" w:tplc="CD6A1BB6">
      <w:start w:val="1"/>
      <w:numFmt w:val="none"/>
      <w:suff w:val="nothing"/>
      <w:lvlText w:val=""/>
      <w:lvlJc w:val="left"/>
      <w:pPr>
        <w:ind w:left="720" w:firstLine="0"/>
      </w:pPr>
    </w:lvl>
    <w:lvl w:ilvl="2" w:tplc="919E026C">
      <w:start w:val="1"/>
      <w:numFmt w:val="none"/>
      <w:suff w:val="nothing"/>
      <w:lvlText w:val=""/>
      <w:lvlJc w:val="left"/>
      <w:pPr>
        <w:ind w:left="1440" w:firstLine="0"/>
      </w:pPr>
    </w:lvl>
    <w:lvl w:ilvl="3" w:tplc="277E702E">
      <w:start w:val="1"/>
      <w:numFmt w:val="none"/>
      <w:suff w:val="nothing"/>
      <w:lvlText w:val=""/>
      <w:lvlJc w:val="left"/>
      <w:pPr>
        <w:ind w:left="2160" w:firstLine="0"/>
      </w:pPr>
    </w:lvl>
    <w:lvl w:ilvl="4" w:tplc="36909386">
      <w:start w:val="1"/>
      <w:numFmt w:val="none"/>
      <w:suff w:val="nothing"/>
      <w:lvlText w:val=""/>
      <w:lvlJc w:val="left"/>
      <w:pPr>
        <w:ind w:left="2880" w:firstLine="0"/>
      </w:pPr>
    </w:lvl>
    <w:lvl w:ilvl="5" w:tplc="2706721A">
      <w:start w:val="1"/>
      <w:numFmt w:val="none"/>
      <w:suff w:val="nothing"/>
      <w:lvlText w:val=""/>
      <w:lvlJc w:val="left"/>
      <w:pPr>
        <w:ind w:left="3600" w:firstLine="0"/>
      </w:pPr>
    </w:lvl>
    <w:lvl w:ilvl="6" w:tplc="F0021F32">
      <w:start w:val="1"/>
      <w:numFmt w:val="none"/>
      <w:suff w:val="nothing"/>
      <w:lvlText w:val=""/>
      <w:lvlJc w:val="left"/>
      <w:pPr>
        <w:ind w:left="4320" w:firstLine="0"/>
      </w:pPr>
    </w:lvl>
    <w:lvl w:ilvl="7" w:tplc="207460F6">
      <w:start w:val="1"/>
      <w:numFmt w:val="none"/>
      <w:suff w:val="nothing"/>
      <w:lvlText w:val=""/>
      <w:lvlJc w:val="left"/>
      <w:pPr>
        <w:ind w:left="5040" w:firstLine="0"/>
      </w:pPr>
    </w:lvl>
    <w:lvl w:ilvl="8" w:tplc="5352027E">
      <w:start w:val="1"/>
      <w:numFmt w:val="none"/>
      <w:suff w:val="nothing"/>
      <w:lvlText w:val=""/>
      <w:lvlJc w:val="left"/>
      <w:pPr>
        <w:ind w:left="5760" w:firstLine="0"/>
      </w:pPr>
    </w:lvl>
  </w:abstractNum>
  <w:abstractNum w:abstractNumId="32" w15:restartNumberingAfterBreak="0">
    <w:nsid w:val="4A916364"/>
    <w:multiLevelType w:val="hybridMultilevel"/>
    <w:tmpl w:val="E1D2E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0F00C4"/>
    <w:multiLevelType w:val="hybridMultilevel"/>
    <w:tmpl w:val="FCAAC97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22002F"/>
    <w:multiLevelType w:val="hybridMultilevel"/>
    <w:tmpl w:val="95B4AE56"/>
    <w:lvl w:ilvl="0" w:tplc="08090017">
      <w:start w:val="1"/>
      <w:numFmt w:val="lowerLetter"/>
      <w:lvlText w:val="%1)"/>
      <w:lvlJc w:val="left"/>
      <w:pPr>
        <w:ind w:left="567" w:hanging="360"/>
      </w:p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35" w15:restartNumberingAfterBreak="0">
    <w:nsid w:val="56CD3567"/>
    <w:multiLevelType w:val="hybridMultilevel"/>
    <w:tmpl w:val="E2AA217E"/>
    <w:lvl w:ilvl="0" w:tplc="80C8E7F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F73433"/>
    <w:multiLevelType w:val="hybridMultilevel"/>
    <w:tmpl w:val="87009748"/>
    <w:lvl w:ilvl="0" w:tplc="395E149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7" w15:restartNumberingAfterBreak="0">
    <w:nsid w:val="5C600B72"/>
    <w:multiLevelType w:val="hybridMultilevel"/>
    <w:tmpl w:val="692415E4"/>
    <w:lvl w:ilvl="0" w:tplc="9E78F918">
      <w:start w:val="5"/>
      <w:numFmt w:val="decimal"/>
      <w:lvlText w:val="%1."/>
      <w:lvlJc w:val="left"/>
      <w:pPr>
        <w:tabs>
          <w:tab w:val="num" w:pos="900"/>
        </w:tabs>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6A2751"/>
    <w:multiLevelType w:val="hybridMultilevel"/>
    <w:tmpl w:val="36D4EEB8"/>
    <w:lvl w:ilvl="0" w:tplc="1B34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166444"/>
    <w:multiLevelType w:val="hybridMultilevel"/>
    <w:tmpl w:val="A4E8EF44"/>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0" w15:restartNumberingAfterBreak="0">
    <w:nsid w:val="708B5ED9"/>
    <w:multiLevelType w:val="multilevel"/>
    <w:tmpl w:val="D8DAB9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0E41AB4"/>
    <w:multiLevelType w:val="hybridMultilevel"/>
    <w:tmpl w:val="3AD42EB8"/>
    <w:lvl w:ilvl="0" w:tplc="185E4EEE">
      <w:start w:val="1"/>
      <w:numFmt w:val="bullet"/>
      <w:lvlText w:val="‒"/>
      <w:lvlJc w:val="left"/>
      <w:pPr>
        <w:ind w:left="0" w:firstLine="0"/>
      </w:pPr>
      <w:rPr>
        <w:rFonts w:ascii="Calibri" w:hAnsi="Calibri" w:hint="default"/>
      </w:rPr>
    </w:lvl>
    <w:lvl w:ilvl="1" w:tplc="8EB8B298">
      <w:start w:val="1"/>
      <w:numFmt w:val="none"/>
      <w:suff w:val="nothing"/>
      <w:lvlText w:val=""/>
      <w:lvlJc w:val="left"/>
      <w:pPr>
        <w:ind w:left="720" w:firstLine="0"/>
      </w:pPr>
    </w:lvl>
    <w:lvl w:ilvl="2" w:tplc="187829CE">
      <w:start w:val="1"/>
      <w:numFmt w:val="none"/>
      <w:suff w:val="nothing"/>
      <w:lvlText w:val=""/>
      <w:lvlJc w:val="left"/>
      <w:pPr>
        <w:ind w:left="1440" w:firstLine="0"/>
      </w:pPr>
    </w:lvl>
    <w:lvl w:ilvl="3" w:tplc="09B49A20">
      <w:start w:val="1"/>
      <w:numFmt w:val="none"/>
      <w:suff w:val="nothing"/>
      <w:lvlText w:val=""/>
      <w:lvlJc w:val="left"/>
      <w:pPr>
        <w:ind w:left="2160" w:firstLine="0"/>
      </w:pPr>
    </w:lvl>
    <w:lvl w:ilvl="4" w:tplc="46C8F30E">
      <w:start w:val="1"/>
      <w:numFmt w:val="none"/>
      <w:suff w:val="nothing"/>
      <w:lvlText w:val=""/>
      <w:lvlJc w:val="left"/>
      <w:pPr>
        <w:ind w:left="2880" w:firstLine="0"/>
      </w:pPr>
    </w:lvl>
    <w:lvl w:ilvl="5" w:tplc="1BB2D94A">
      <w:start w:val="1"/>
      <w:numFmt w:val="none"/>
      <w:suff w:val="nothing"/>
      <w:lvlText w:val=""/>
      <w:lvlJc w:val="left"/>
      <w:pPr>
        <w:ind w:left="3600" w:firstLine="0"/>
      </w:pPr>
    </w:lvl>
    <w:lvl w:ilvl="6" w:tplc="73AAC0E4">
      <w:start w:val="1"/>
      <w:numFmt w:val="none"/>
      <w:suff w:val="nothing"/>
      <w:lvlText w:val=""/>
      <w:lvlJc w:val="left"/>
      <w:pPr>
        <w:ind w:left="4320" w:firstLine="0"/>
      </w:pPr>
    </w:lvl>
    <w:lvl w:ilvl="7" w:tplc="840A116E">
      <w:start w:val="1"/>
      <w:numFmt w:val="none"/>
      <w:suff w:val="nothing"/>
      <w:lvlText w:val=""/>
      <w:lvlJc w:val="left"/>
      <w:pPr>
        <w:ind w:left="5040" w:firstLine="0"/>
      </w:pPr>
    </w:lvl>
    <w:lvl w:ilvl="8" w:tplc="FFEE1C0A">
      <w:start w:val="1"/>
      <w:numFmt w:val="none"/>
      <w:suff w:val="nothing"/>
      <w:lvlText w:val=""/>
      <w:lvlJc w:val="left"/>
      <w:pPr>
        <w:ind w:left="5760" w:firstLine="0"/>
      </w:pPr>
    </w:lvl>
  </w:abstractNum>
  <w:abstractNum w:abstractNumId="42" w15:restartNumberingAfterBreak="0">
    <w:nsid w:val="77665B24"/>
    <w:multiLevelType w:val="multilevel"/>
    <w:tmpl w:val="573A9FA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AA7BF9"/>
    <w:multiLevelType w:val="hybridMultilevel"/>
    <w:tmpl w:val="3306D4BA"/>
    <w:lvl w:ilvl="0" w:tplc="E3421178">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872EA6"/>
    <w:multiLevelType w:val="hybridMultilevel"/>
    <w:tmpl w:val="A8926BCC"/>
    <w:lvl w:ilvl="0" w:tplc="395E149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245795626">
    <w:abstractNumId w:val="2"/>
  </w:num>
  <w:num w:numId="2" w16cid:durableId="292172271">
    <w:abstractNumId w:val="12"/>
  </w:num>
  <w:num w:numId="3" w16cid:durableId="909922783">
    <w:abstractNumId w:val="13"/>
  </w:num>
  <w:num w:numId="4" w16cid:durableId="426779743">
    <w:abstractNumId w:val="24"/>
  </w:num>
  <w:num w:numId="5" w16cid:durableId="1450052855">
    <w:abstractNumId w:val="19"/>
  </w:num>
  <w:num w:numId="6" w16cid:durableId="553734602">
    <w:abstractNumId w:val="35"/>
  </w:num>
  <w:num w:numId="7" w16cid:durableId="426384344">
    <w:abstractNumId w:val="22"/>
  </w:num>
  <w:num w:numId="8" w16cid:durableId="361826641">
    <w:abstractNumId w:val="28"/>
  </w:num>
  <w:num w:numId="9" w16cid:durableId="1258098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819774">
    <w:abstractNumId w:val="3"/>
  </w:num>
  <w:num w:numId="11" w16cid:durableId="1189173178">
    <w:abstractNumId w:val="4"/>
  </w:num>
  <w:num w:numId="12" w16cid:durableId="2086563371">
    <w:abstractNumId w:val="7"/>
  </w:num>
  <w:num w:numId="13" w16cid:durableId="236789149">
    <w:abstractNumId w:val="17"/>
  </w:num>
  <w:num w:numId="14" w16cid:durableId="526451809">
    <w:abstractNumId w:val="14"/>
  </w:num>
  <w:num w:numId="15" w16cid:durableId="320307113">
    <w:abstractNumId w:val="16"/>
  </w:num>
  <w:num w:numId="16" w16cid:durableId="1291395276">
    <w:abstractNumId w:val="10"/>
  </w:num>
  <w:num w:numId="17" w16cid:durableId="1915166078">
    <w:abstractNumId w:val="5"/>
  </w:num>
  <w:num w:numId="18" w16cid:durableId="1265653007">
    <w:abstractNumId w:val="7"/>
  </w:num>
  <w:num w:numId="19" w16cid:durableId="1514152058">
    <w:abstractNumId w:val="9"/>
  </w:num>
  <w:num w:numId="20" w16cid:durableId="802385056">
    <w:abstractNumId w:val="31"/>
  </w:num>
  <w:num w:numId="21" w16cid:durableId="498617842">
    <w:abstractNumId w:val="30"/>
  </w:num>
  <w:num w:numId="22" w16cid:durableId="1740902989">
    <w:abstractNumId w:val="43"/>
  </w:num>
  <w:num w:numId="23" w16cid:durableId="1976981105">
    <w:abstractNumId w:val="41"/>
  </w:num>
  <w:num w:numId="24" w16cid:durableId="652687517">
    <w:abstractNumId w:val="21"/>
  </w:num>
  <w:num w:numId="25" w16cid:durableId="1432890305">
    <w:abstractNumId w:val="26"/>
  </w:num>
  <w:num w:numId="26" w16cid:durableId="1581675009">
    <w:abstractNumId w:val="6"/>
  </w:num>
  <w:num w:numId="27" w16cid:durableId="864443390">
    <w:abstractNumId w:val="38"/>
  </w:num>
  <w:num w:numId="28" w16cid:durableId="1534927829">
    <w:abstractNumId w:val="37"/>
  </w:num>
  <w:num w:numId="29" w16cid:durableId="428741549">
    <w:abstractNumId w:val="27"/>
  </w:num>
  <w:num w:numId="30" w16cid:durableId="628899264">
    <w:abstractNumId w:val="34"/>
  </w:num>
  <w:num w:numId="31" w16cid:durableId="1170295965">
    <w:abstractNumId w:val="11"/>
  </w:num>
  <w:num w:numId="32" w16cid:durableId="1145855437">
    <w:abstractNumId w:val="33"/>
  </w:num>
  <w:num w:numId="33" w16cid:durableId="86966763">
    <w:abstractNumId w:val="36"/>
  </w:num>
  <w:num w:numId="34" w16cid:durableId="797799113">
    <w:abstractNumId w:val="25"/>
  </w:num>
  <w:num w:numId="35" w16cid:durableId="228805892">
    <w:abstractNumId w:val="0"/>
  </w:num>
  <w:num w:numId="36" w16cid:durableId="370349385">
    <w:abstractNumId w:val="44"/>
  </w:num>
  <w:num w:numId="37" w16cid:durableId="1002388387">
    <w:abstractNumId w:val="20"/>
  </w:num>
  <w:num w:numId="38" w16cid:durableId="1681010379">
    <w:abstractNumId w:val="8"/>
  </w:num>
  <w:num w:numId="39" w16cid:durableId="1134758177">
    <w:abstractNumId w:val="40"/>
  </w:num>
  <w:num w:numId="40" w16cid:durableId="314603535">
    <w:abstractNumId w:val="42"/>
  </w:num>
  <w:num w:numId="41" w16cid:durableId="1282103044">
    <w:abstractNumId w:val="15"/>
  </w:num>
  <w:num w:numId="42" w16cid:durableId="814877924">
    <w:abstractNumId w:val="1"/>
  </w:num>
  <w:num w:numId="43" w16cid:durableId="1342008852">
    <w:abstractNumId w:val="29"/>
  </w:num>
  <w:num w:numId="44" w16cid:durableId="1566648176">
    <w:abstractNumId w:val="23"/>
  </w:num>
  <w:num w:numId="45" w16cid:durableId="139812317">
    <w:abstractNumId w:val="18"/>
  </w:num>
  <w:num w:numId="46" w16cid:durableId="1029919111">
    <w:abstractNumId w:val="32"/>
  </w:num>
  <w:num w:numId="47" w16cid:durableId="10055942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3008566"/>
    <w:docVar w:name="PilgDocVersion" w:val="1"/>
    <w:docVar w:name="PilgOrigDocID" w:val="3008566"/>
  </w:docVars>
  <w:rsids>
    <w:rsidRoot w:val="00474207"/>
    <w:rsid w:val="00003771"/>
    <w:rsid w:val="00005CB4"/>
    <w:rsid w:val="00011F0D"/>
    <w:rsid w:val="0001237E"/>
    <w:rsid w:val="00013CF9"/>
    <w:rsid w:val="0001465B"/>
    <w:rsid w:val="00015CC3"/>
    <w:rsid w:val="00016052"/>
    <w:rsid w:val="00016619"/>
    <w:rsid w:val="00017522"/>
    <w:rsid w:val="00033A7A"/>
    <w:rsid w:val="00040778"/>
    <w:rsid w:val="00040E8D"/>
    <w:rsid w:val="0004197D"/>
    <w:rsid w:val="00051D26"/>
    <w:rsid w:val="000545C4"/>
    <w:rsid w:val="00054C42"/>
    <w:rsid w:val="00055DC6"/>
    <w:rsid w:val="00056D88"/>
    <w:rsid w:val="000571B1"/>
    <w:rsid w:val="00061289"/>
    <w:rsid w:val="000626A7"/>
    <w:rsid w:val="000637B7"/>
    <w:rsid w:val="00065651"/>
    <w:rsid w:val="000705B9"/>
    <w:rsid w:val="0007077E"/>
    <w:rsid w:val="00071927"/>
    <w:rsid w:val="000763F6"/>
    <w:rsid w:val="00076860"/>
    <w:rsid w:val="000801FE"/>
    <w:rsid w:val="000802EE"/>
    <w:rsid w:val="00080E37"/>
    <w:rsid w:val="00082B52"/>
    <w:rsid w:val="000834FD"/>
    <w:rsid w:val="000848BC"/>
    <w:rsid w:val="00084D6F"/>
    <w:rsid w:val="0008603D"/>
    <w:rsid w:val="00086383"/>
    <w:rsid w:val="0008678C"/>
    <w:rsid w:val="00091A56"/>
    <w:rsid w:val="000945CE"/>
    <w:rsid w:val="000A0365"/>
    <w:rsid w:val="000A1571"/>
    <w:rsid w:val="000A18D2"/>
    <w:rsid w:val="000A3470"/>
    <w:rsid w:val="000A6254"/>
    <w:rsid w:val="000B5925"/>
    <w:rsid w:val="000B5EF5"/>
    <w:rsid w:val="000B7019"/>
    <w:rsid w:val="000B7DAF"/>
    <w:rsid w:val="000C0692"/>
    <w:rsid w:val="000C09E7"/>
    <w:rsid w:val="000C6DF4"/>
    <w:rsid w:val="000D197E"/>
    <w:rsid w:val="000D1B5C"/>
    <w:rsid w:val="000D1D02"/>
    <w:rsid w:val="000D1EAD"/>
    <w:rsid w:val="000D73A6"/>
    <w:rsid w:val="000E07AF"/>
    <w:rsid w:val="000E09BA"/>
    <w:rsid w:val="000E0D5A"/>
    <w:rsid w:val="000E2DB4"/>
    <w:rsid w:val="000E3618"/>
    <w:rsid w:val="000E5D16"/>
    <w:rsid w:val="000F37AC"/>
    <w:rsid w:val="000F4A32"/>
    <w:rsid w:val="000F5E74"/>
    <w:rsid w:val="00101844"/>
    <w:rsid w:val="00101DD8"/>
    <w:rsid w:val="00103F33"/>
    <w:rsid w:val="0010465C"/>
    <w:rsid w:val="00104F7C"/>
    <w:rsid w:val="00110745"/>
    <w:rsid w:val="0011343A"/>
    <w:rsid w:val="0011633C"/>
    <w:rsid w:val="001164FD"/>
    <w:rsid w:val="001177FD"/>
    <w:rsid w:val="001200D9"/>
    <w:rsid w:val="001245F9"/>
    <w:rsid w:val="00124663"/>
    <w:rsid w:val="00125F60"/>
    <w:rsid w:val="00126D17"/>
    <w:rsid w:val="00127755"/>
    <w:rsid w:val="00133798"/>
    <w:rsid w:val="00133F6F"/>
    <w:rsid w:val="00134E2D"/>
    <w:rsid w:val="0013538D"/>
    <w:rsid w:val="00135DA0"/>
    <w:rsid w:val="0013789B"/>
    <w:rsid w:val="00140FE9"/>
    <w:rsid w:val="00141687"/>
    <w:rsid w:val="001444B9"/>
    <w:rsid w:val="001500D1"/>
    <w:rsid w:val="0015105B"/>
    <w:rsid w:val="001545F0"/>
    <w:rsid w:val="00157CCB"/>
    <w:rsid w:val="001614BD"/>
    <w:rsid w:val="00162E93"/>
    <w:rsid w:val="00165100"/>
    <w:rsid w:val="00165A35"/>
    <w:rsid w:val="00166146"/>
    <w:rsid w:val="00167579"/>
    <w:rsid w:val="001676A1"/>
    <w:rsid w:val="00167915"/>
    <w:rsid w:val="00171605"/>
    <w:rsid w:val="00172185"/>
    <w:rsid w:val="00174A4E"/>
    <w:rsid w:val="00176CCC"/>
    <w:rsid w:val="00180AE6"/>
    <w:rsid w:val="001856E1"/>
    <w:rsid w:val="0019047C"/>
    <w:rsid w:val="001942E9"/>
    <w:rsid w:val="00195473"/>
    <w:rsid w:val="00195C46"/>
    <w:rsid w:val="00196330"/>
    <w:rsid w:val="00196625"/>
    <w:rsid w:val="00197F85"/>
    <w:rsid w:val="001A10BB"/>
    <w:rsid w:val="001A1114"/>
    <w:rsid w:val="001A142F"/>
    <w:rsid w:val="001A25B5"/>
    <w:rsid w:val="001A6E29"/>
    <w:rsid w:val="001C184D"/>
    <w:rsid w:val="001C4A7B"/>
    <w:rsid w:val="001D28F6"/>
    <w:rsid w:val="001D40E4"/>
    <w:rsid w:val="001D4C32"/>
    <w:rsid w:val="001D4E7E"/>
    <w:rsid w:val="001D75B9"/>
    <w:rsid w:val="001E1DAF"/>
    <w:rsid w:val="001E204F"/>
    <w:rsid w:val="001E5D83"/>
    <w:rsid w:val="001E7988"/>
    <w:rsid w:val="001F128C"/>
    <w:rsid w:val="001F305A"/>
    <w:rsid w:val="001F3B95"/>
    <w:rsid w:val="0020276F"/>
    <w:rsid w:val="002047DD"/>
    <w:rsid w:val="0020526B"/>
    <w:rsid w:val="00205D65"/>
    <w:rsid w:val="0021232D"/>
    <w:rsid w:val="00212B64"/>
    <w:rsid w:val="00220DB2"/>
    <w:rsid w:val="002225B2"/>
    <w:rsid w:val="00222B4D"/>
    <w:rsid w:val="002247CF"/>
    <w:rsid w:val="00225BBF"/>
    <w:rsid w:val="00232AD0"/>
    <w:rsid w:val="00232F8F"/>
    <w:rsid w:val="002379B1"/>
    <w:rsid w:val="00241EA9"/>
    <w:rsid w:val="00245493"/>
    <w:rsid w:val="00245B27"/>
    <w:rsid w:val="00247222"/>
    <w:rsid w:val="002472D8"/>
    <w:rsid w:val="002535F3"/>
    <w:rsid w:val="00254DAF"/>
    <w:rsid w:val="0025694C"/>
    <w:rsid w:val="00257654"/>
    <w:rsid w:val="00260FDB"/>
    <w:rsid w:val="002614C0"/>
    <w:rsid w:val="00266A1D"/>
    <w:rsid w:val="002718CD"/>
    <w:rsid w:val="00275160"/>
    <w:rsid w:val="00276D8D"/>
    <w:rsid w:val="00280D25"/>
    <w:rsid w:val="002828EC"/>
    <w:rsid w:val="00284839"/>
    <w:rsid w:val="00285744"/>
    <w:rsid w:val="002917D6"/>
    <w:rsid w:val="00293FFE"/>
    <w:rsid w:val="00294A45"/>
    <w:rsid w:val="0029506A"/>
    <w:rsid w:val="002951BE"/>
    <w:rsid w:val="00295B81"/>
    <w:rsid w:val="002A0167"/>
    <w:rsid w:val="002A2C72"/>
    <w:rsid w:val="002A57F8"/>
    <w:rsid w:val="002A77E8"/>
    <w:rsid w:val="002B1983"/>
    <w:rsid w:val="002B3EFD"/>
    <w:rsid w:val="002B466F"/>
    <w:rsid w:val="002B46A2"/>
    <w:rsid w:val="002B48AD"/>
    <w:rsid w:val="002C1D76"/>
    <w:rsid w:val="002C2847"/>
    <w:rsid w:val="002C608F"/>
    <w:rsid w:val="002C6D61"/>
    <w:rsid w:val="002C7777"/>
    <w:rsid w:val="002C7970"/>
    <w:rsid w:val="002D050D"/>
    <w:rsid w:val="002D0F24"/>
    <w:rsid w:val="002D6880"/>
    <w:rsid w:val="002E1426"/>
    <w:rsid w:val="002E2F83"/>
    <w:rsid w:val="002E5985"/>
    <w:rsid w:val="002E628B"/>
    <w:rsid w:val="002F1DAE"/>
    <w:rsid w:val="002F336A"/>
    <w:rsid w:val="002F4608"/>
    <w:rsid w:val="00302A57"/>
    <w:rsid w:val="00303D38"/>
    <w:rsid w:val="00304A70"/>
    <w:rsid w:val="00306EAD"/>
    <w:rsid w:val="00314E90"/>
    <w:rsid w:val="0031568E"/>
    <w:rsid w:val="00316151"/>
    <w:rsid w:val="0031748F"/>
    <w:rsid w:val="00317CC1"/>
    <w:rsid w:val="0032168B"/>
    <w:rsid w:val="00322D70"/>
    <w:rsid w:val="00322E68"/>
    <w:rsid w:val="0032329F"/>
    <w:rsid w:val="00330CEC"/>
    <w:rsid w:val="0033185A"/>
    <w:rsid w:val="00332CCC"/>
    <w:rsid w:val="0034033B"/>
    <w:rsid w:val="003430A0"/>
    <w:rsid w:val="00343707"/>
    <w:rsid w:val="003448A7"/>
    <w:rsid w:val="003451DA"/>
    <w:rsid w:val="003456FF"/>
    <w:rsid w:val="00345FBE"/>
    <w:rsid w:val="0034628D"/>
    <w:rsid w:val="003477BF"/>
    <w:rsid w:val="00347CBA"/>
    <w:rsid w:val="00363B0A"/>
    <w:rsid w:val="0036538B"/>
    <w:rsid w:val="00370A88"/>
    <w:rsid w:val="00370B61"/>
    <w:rsid w:val="003731D3"/>
    <w:rsid w:val="00376141"/>
    <w:rsid w:val="00376E2F"/>
    <w:rsid w:val="003775DA"/>
    <w:rsid w:val="00377A11"/>
    <w:rsid w:val="00383981"/>
    <w:rsid w:val="00384DBA"/>
    <w:rsid w:val="0039532C"/>
    <w:rsid w:val="0039626F"/>
    <w:rsid w:val="003963B2"/>
    <w:rsid w:val="003A0332"/>
    <w:rsid w:val="003A148D"/>
    <w:rsid w:val="003A7710"/>
    <w:rsid w:val="003A7810"/>
    <w:rsid w:val="003B26C8"/>
    <w:rsid w:val="003B4F95"/>
    <w:rsid w:val="003D0B72"/>
    <w:rsid w:val="003D0E4D"/>
    <w:rsid w:val="003D1BC0"/>
    <w:rsid w:val="003D2A6E"/>
    <w:rsid w:val="003F1C97"/>
    <w:rsid w:val="003F52C6"/>
    <w:rsid w:val="003F6B38"/>
    <w:rsid w:val="003F7173"/>
    <w:rsid w:val="004008A7"/>
    <w:rsid w:val="004017F0"/>
    <w:rsid w:val="004028BC"/>
    <w:rsid w:val="004037AB"/>
    <w:rsid w:val="0040456B"/>
    <w:rsid w:val="00406100"/>
    <w:rsid w:val="00416790"/>
    <w:rsid w:val="004200A8"/>
    <w:rsid w:val="004207D2"/>
    <w:rsid w:val="00421171"/>
    <w:rsid w:val="004211D0"/>
    <w:rsid w:val="00421ECD"/>
    <w:rsid w:val="0042245E"/>
    <w:rsid w:val="004244AB"/>
    <w:rsid w:val="0042557C"/>
    <w:rsid w:val="00426892"/>
    <w:rsid w:val="004269AA"/>
    <w:rsid w:val="0043340C"/>
    <w:rsid w:val="00434D26"/>
    <w:rsid w:val="00435F44"/>
    <w:rsid w:val="00436EC4"/>
    <w:rsid w:val="00441C51"/>
    <w:rsid w:val="00442569"/>
    <w:rsid w:val="0044495E"/>
    <w:rsid w:val="00450F96"/>
    <w:rsid w:val="0045714B"/>
    <w:rsid w:val="00457684"/>
    <w:rsid w:val="004627A0"/>
    <w:rsid w:val="00466FE6"/>
    <w:rsid w:val="004671FE"/>
    <w:rsid w:val="00474207"/>
    <w:rsid w:val="004743D8"/>
    <w:rsid w:val="00481491"/>
    <w:rsid w:val="00482437"/>
    <w:rsid w:val="00483070"/>
    <w:rsid w:val="004836EB"/>
    <w:rsid w:val="004857E4"/>
    <w:rsid w:val="0048643F"/>
    <w:rsid w:val="004909CF"/>
    <w:rsid w:val="0049331D"/>
    <w:rsid w:val="00494E70"/>
    <w:rsid w:val="004A2FAD"/>
    <w:rsid w:val="004B003C"/>
    <w:rsid w:val="004B0819"/>
    <w:rsid w:val="004B210A"/>
    <w:rsid w:val="004B4006"/>
    <w:rsid w:val="004B4608"/>
    <w:rsid w:val="004B7185"/>
    <w:rsid w:val="004C6EDB"/>
    <w:rsid w:val="004D5F81"/>
    <w:rsid w:val="004E14AA"/>
    <w:rsid w:val="004E2827"/>
    <w:rsid w:val="004E53C3"/>
    <w:rsid w:val="004E7AD3"/>
    <w:rsid w:val="004F1551"/>
    <w:rsid w:val="004F4742"/>
    <w:rsid w:val="00505258"/>
    <w:rsid w:val="00506FDD"/>
    <w:rsid w:val="00510DAA"/>
    <w:rsid w:val="00511134"/>
    <w:rsid w:val="00513BB0"/>
    <w:rsid w:val="005151C4"/>
    <w:rsid w:val="0051546F"/>
    <w:rsid w:val="00516942"/>
    <w:rsid w:val="005220B6"/>
    <w:rsid w:val="005231E0"/>
    <w:rsid w:val="00523265"/>
    <w:rsid w:val="0052602D"/>
    <w:rsid w:val="005414B3"/>
    <w:rsid w:val="00541EE9"/>
    <w:rsid w:val="005420FC"/>
    <w:rsid w:val="00544AA3"/>
    <w:rsid w:val="00546391"/>
    <w:rsid w:val="0054725C"/>
    <w:rsid w:val="00554124"/>
    <w:rsid w:val="00560816"/>
    <w:rsid w:val="00561DCA"/>
    <w:rsid w:val="00565AD2"/>
    <w:rsid w:val="00571152"/>
    <w:rsid w:val="00573344"/>
    <w:rsid w:val="00573445"/>
    <w:rsid w:val="00573F15"/>
    <w:rsid w:val="005741DF"/>
    <w:rsid w:val="0057479A"/>
    <w:rsid w:val="00577446"/>
    <w:rsid w:val="00581611"/>
    <w:rsid w:val="00584DDF"/>
    <w:rsid w:val="00585141"/>
    <w:rsid w:val="00585A00"/>
    <w:rsid w:val="00591A51"/>
    <w:rsid w:val="005937A9"/>
    <w:rsid w:val="005941CC"/>
    <w:rsid w:val="00596E8A"/>
    <w:rsid w:val="005972B4"/>
    <w:rsid w:val="005A1CD0"/>
    <w:rsid w:val="005A4BA9"/>
    <w:rsid w:val="005A5BC5"/>
    <w:rsid w:val="005A5CDA"/>
    <w:rsid w:val="005B49A9"/>
    <w:rsid w:val="005B68C4"/>
    <w:rsid w:val="005C2301"/>
    <w:rsid w:val="005D0E29"/>
    <w:rsid w:val="005D46DD"/>
    <w:rsid w:val="005D6A7E"/>
    <w:rsid w:val="005D6C91"/>
    <w:rsid w:val="005D7B49"/>
    <w:rsid w:val="005E04AD"/>
    <w:rsid w:val="005E0E89"/>
    <w:rsid w:val="005E2AE2"/>
    <w:rsid w:val="005E3794"/>
    <w:rsid w:val="005E42BC"/>
    <w:rsid w:val="005E4EE5"/>
    <w:rsid w:val="005E61F1"/>
    <w:rsid w:val="005E77A2"/>
    <w:rsid w:val="005E7EE3"/>
    <w:rsid w:val="005F0874"/>
    <w:rsid w:val="005F2D79"/>
    <w:rsid w:val="005F31B8"/>
    <w:rsid w:val="005F40BC"/>
    <w:rsid w:val="005F4930"/>
    <w:rsid w:val="005F7316"/>
    <w:rsid w:val="00603FB1"/>
    <w:rsid w:val="006058CC"/>
    <w:rsid w:val="00610857"/>
    <w:rsid w:val="00611DFB"/>
    <w:rsid w:val="0061337D"/>
    <w:rsid w:val="00615A8E"/>
    <w:rsid w:val="00620393"/>
    <w:rsid w:val="00624B3D"/>
    <w:rsid w:val="006262D3"/>
    <w:rsid w:val="006343DF"/>
    <w:rsid w:val="006419E7"/>
    <w:rsid w:val="00641ADA"/>
    <w:rsid w:val="006428EA"/>
    <w:rsid w:val="00644EA6"/>
    <w:rsid w:val="006477FB"/>
    <w:rsid w:val="0064788B"/>
    <w:rsid w:val="0065103A"/>
    <w:rsid w:val="0065317E"/>
    <w:rsid w:val="00653C05"/>
    <w:rsid w:val="00656486"/>
    <w:rsid w:val="00657607"/>
    <w:rsid w:val="00660BA8"/>
    <w:rsid w:val="006627CC"/>
    <w:rsid w:val="006670DC"/>
    <w:rsid w:val="00667AA1"/>
    <w:rsid w:val="00670751"/>
    <w:rsid w:val="00674352"/>
    <w:rsid w:val="0067547D"/>
    <w:rsid w:val="00680357"/>
    <w:rsid w:val="00681C7A"/>
    <w:rsid w:val="0068288F"/>
    <w:rsid w:val="006851D1"/>
    <w:rsid w:val="006905C1"/>
    <w:rsid w:val="00690FD6"/>
    <w:rsid w:val="006A4292"/>
    <w:rsid w:val="006A4EF2"/>
    <w:rsid w:val="006A583E"/>
    <w:rsid w:val="006B3934"/>
    <w:rsid w:val="006B5F5F"/>
    <w:rsid w:val="006C2558"/>
    <w:rsid w:val="006C38BA"/>
    <w:rsid w:val="006C3A2F"/>
    <w:rsid w:val="006C6BC6"/>
    <w:rsid w:val="006C6F83"/>
    <w:rsid w:val="006C75AB"/>
    <w:rsid w:val="006D1782"/>
    <w:rsid w:val="006D1DB3"/>
    <w:rsid w:val="006D6BB8"/>
    <w:rsid w:val="006D6DF5"/>
    <w:rsid w:val="006E0691"/>
    <w:rsid w:val="006E3432"/>
    <w:rsid w:val="006E55DC"/>
    <w:rsid w:val="006E5811"/>
    <w:rsid w:val="006F3F74"/>
    <w:rsid w:val="006F6D26"/>
    <w:rsid w:val="0070029A"/>
    <w:rsid w:val="0070031A"/>
    <w:rsid w:val="00701544"/>
    <w:rsid w:val="00703CE6"/>
    <w:rsid w:val="0070472F"/>
    <w:rsid w:val="00705A73"/>
    <w:rsid w:val="00706E19"/>
    <w:rsid w:val="00710A70"/>
    <w:rsid w:val="00710EA1"/>
    <w:rsid w:val="007138E8"/>
    <w:rsid w:val="007142CB"/>
    <w:rsid w:val="0071775A"/>
    <w:rsid w:val="007238DC"/>
    <w:rsid w:val="00723921"/>
    <w:rsid w:val="00725A6E"/>
    <w:rsid w:val="007304D4"/>
    <w:rsid w:val="00730B88"/>
    <w:rsid w:val="00732CDF"/>
    <w:rsid w:val="00733032"/>
    <w:rsid w:val="0073776D"/>
    <w:rsid w:val="00745BE9"/>
    <w:rsid w:val="00747FEC"/>
    <w:rsid w:val="007502AF"/>
    <w:rsid w:val="00751773"/>
    <w:rsid w:val="00754548"/>
    <w:rsid w:val="0076060E"/>
    <w:rsid w:val="007610AA"/>
    <w:rsid w:val="007644EC"/>
    <w:rsid w:val="00765D9B"/>
    <w:rsid w:val="007663E2"/>
    <w:rsid w:val="00766CC7"/>
    <w:rsid w:val="00767970"/>
    <w:rsid w:val="0077284F"/>
    <w:rsid w:val="007775C0"/>
    <w:rsid w:val="007816B5"/>
    <w:rsid w:val="007823F1"/>
    <w:rsid w:val="00782994"/>
    <w:rsid w:val="00784903"/>
    <w:rsid w:val="007A2F4E"/>
    <w:rsid w:val="007A4911"/>
    <w:rsid w:val="007A665D"/>
    <w:rsid w:val="007B0B18"/>
    <w:rsid w:val="007B1A8D"/>
    <w:rsid w:val="007B45F1"/>
    <w:rsid w:val="007B529D"/>
    <w:rsid w:val="007B7267"/>
    <w:rsid w:val="007C02A0"/>
    <w:rsid w:val="007C0464"/>
    <w:rsid w:val="007C2E7A"/>
    <w:rsid w:val="007C5E10"/>
    <w:rsid w:val="007C7FCA"/>
    <w:rsid w:val="007E0AB5"/>
    <w:rsid w:val="007E1DBD"/>
    <w:rsid w:val="007E2FDC"/>
    <w:rsid w:val="007E5DDB"/>
    <w:rsid w:val="007F1FB5"/>
    <w:rsid w:val="007F2131"/>
    <w:rsid w:val="007F465D"/>
    <w:rsid w:val="0080030A"/>
    <w:rsid w:val="00803611"/>
    <w:rsid w:val="00803878"/>
    <w:rsid w:val="00805EAF"/>
    <w:rsid w:val="0080675C"/>
    <w:rsid w:val="00807FF5"/>
    <w:rsid w:val="008119C6"/>
    <w:rsid w:val="00811A23"/>
    <w:rsid w:val="0081278E"/>
    <w:rsid w:val="00812F6E"/>
    <w:rsid w:val="00814030"/>
    <w:rsid w:val="008141D0"/>
    <w:rsid w:val="00827913"/>
    <w:rsid w:val="008307E1"/>
    <w:rsid w:val="008319D4"/>
    <w:rsid w:val="00831C85"/>
    <w:rsid w:val="00834BD8"/>
    <w:rsid w:val="008354DE"/>
    <w:rsid w:val="00836DAF"/>
    <w:rsid w:val="00842AA4"/>
    <w:rsid w:val="00843EEA"/>
    <w:rsid w:val="008453EB"/>
    <w:rsid w:val="008455A7"/>
    <w:rsid w:val="00846CFD"/>
    <w:rsid w:val="008505DF"/>
    <w:rsid w:val="00852786"/>
    <w:rsid w:val="0085292F"/>
    <w:rsid w:val="00852D53"/>
    <w:rsid w:val="00853DD9"/>
    <w:rsid w:val="008568D1"/>
    <w:rsid w:val="0085712A"/>
    <w:rsid w:val="008615E1"/>
    <w:rsid w:val="00861D96"/>
    <w:rsid w:val="00862B59"/>
    <w:rsid w:val="0086582E"/>
    <w:rsid w:val="008658FF"/>
    <w:rsid w:val="0087758D"/>
    <w:rsid w:val="00877A49"/>
    <w:rsid w:val="00877A8B"/>
    <w:rsid w:val="008809EC"/>
    <w:rsid w:val="00880EC9"/>
    <w:rsid w:val="0089069B"/>
    <w:rsid w:val="008949F3"/>
    <w:rsid w:val="00895A14"/>
    <w:rsid w:val="008A252D"/>
    <w:rsid w:val="008A2A40"/>
    <w:rsid w:val="008A396E"/>
    <w:rsid w:val="008A64BB"/>
    <w:rsid w:val="008B00DC"/>
    <w:rsid w:val="008B13F1"/>
    <w:rsid w:val="008B1B86"/>
    <w:rsid w:val="008B1D0B"/>
    <w:rsid w:val="008B23C5"/>
    <w:rsid w:val="008B283F"/>
    <w:rsid w:val="008B613C"/>
    <w:rsid w:val="008B7E56"/>
    <w:rsid w:val="008C32A1"/>
    <w:rsid w:val="008C356C"/>
    <w:rsid w:val="008C7C52"/>
    <w:rsid w:val="008D16D2"/>
    <w:rsid w:val="008D21FC"/>
    <w:rsid w:val="008D2598"/>
    <w:rsid w:val="008D25B1"/>
    <w:rsid w:val="008D5AFC"/>
    <w:rsid w:val="008D68BD"/>
    <w:rsid w:val="008E0247"/>
    <w:rsid w:val="008E29BF"/>
    <w:rsid w:val="008E4F4C"/>
    <w:rsid w:val="008E57B6"/>
    <w:rsid w:val="008E5E57"/>
    <w:rsid w:val="008E6C12"/>
    <w:rsid w:val="008F3F42"/>
    <w:rsid w:val="008F424B"/>
    <w:rsid w:val="008F4397"/>
    <w:rsid w:val="008F7FAD"/>
    <w:rsid w:val="009017DF"/>
    <w:rsid w:val="00901BA9"/>
    <w:rsid w:val="00902433"/>
    <w:rsid w:val="0090531D"/>
    <w:rsid w:val="00906826"/>
    <w:rsid w:val="00913760"/>
    <w:rsid w:val="009176A1"/>
    <w:rsid w:val="00917D45"/>
    <w:rsid w:val="00920631"/>
    <w:rsid w:val="00920E34"/>
    <w:rsid w:val="00921919"/>
    <w:rsid w:val="00924865"/>
    <w:rsid w:val="009267FF"/>
    <w:rsid w:val="00932CA0"/>
    <w:rsid w:val="009352CC"/>
    <w:rsid w:val="00935B29"/>
    <w:rsid w:val="00943894"/>
    <w:rsid w:val="00943F76"/>
    <w:rsid w:val="00953BC6"/>
    <w:rsid w:val="009558EC"/>
    <w:rsid w:val="00960443"/>
    <w:rsid w:val="00962076"/>
    <w:rsid w:val="009644B1"/>
    <w:rsid w:val="009665FD"/>
    <w:rsid w:val="00970B98"/>
    <w:rsid w:val="00970EEA"/>
    <w:rsid w:val="00972145"/>
    <w:rsid w:val="009769FE"/>
    <w:rsid w:val="0097741A"/>
    <w:rsid w:val="0098263E"/>
    <w:rsid w:val="00982C2B"/>
    <w:rsid w:val="0098606A"/>
    <w:rsid w:val="00987027"/>
    <w:rsid w:val="009910C8"/>
    <w:rsid w:val="0099255A"/>
    <w:rsid w:val="00994415"/>
    <w:rsid w:val="00994E1B"/>
    <w:rsid w:val="009959E7"/>
    <w:rsid w:val="00995D87"/>
    <w:rsid w:val="009A0A9D"/>
    <w:rsid w:val="009A16B6"/>
    <w:rsid w:val="009A1B62"/>
    <w:rsid w:val="009A1B90"/>
    <w:rsid w:val="009A4A45"/>
    <w:rsid w:val="009A6F79"/>
    <w:rsid w:val="009A78B8"/>
    <w:rsid w:val="009A796F"/>
    <w:rsid w:val="009A7D16"/>
    <w:rsid w:val="009B1938"/>
    <w:rsid w:val="009B213F"/>
    <w:rsid w:val="009B30C1"/>
    <w:rsid w:val="009B3684"/>
    <w:rsid w:val="009B3B07"/>
    <w:rsid w:val="009B781C"/>
    <w:rsid w:val="009B7CAE"/>
    <w:rsid w:val="009C004E"/>
    <w:rsid w:val="009C12C0"/>
    <w:rsid w:val="009C2937"/>
    <w:rsid w:val="009C3062"/>
    <w:rsid w:val="009C362C"/>
    <w:rsid w:val="009C3C2F"/>
    <w:rsid w:val="009C4B77"/>
    <w:rsid w:val="009C526B"/>
    <w:rsid w:val="009C58F1"/>
    <w:rsid w:val="009C6D75"/>
    <w:rsid w:val="009D02B9"/>
    <w:rsid w:val="009D0552"/>
    <w:rsid w:val="009D3BB2"/>
    <w:rsid w:val="009D3DD6"/>
    <w:rsid w:val="009D55ED"/>
    <w:rsid w:val="009D68F6"/>
    <w:rsid w:val="009E10BB"/>
    <w:rsid w:val="009E481E"/>
    <w:rsid w:val="009F0829"/>
    <w:rsid w:val="009F3ED6"/>
    <w:rsid w:val="009F46D1"/>
    <w:rsid w:val="009F6F39"/>
    <w:rsid w:val="00A0016C"/>
    <w:rsid w:val="00A003C6"/>
    <w:rsid w:val="00A028F0"/>
    <w:rsid w:val="00A10EF4"/>
    <w:rsid w:val="00A138B2"/>
    <w:rsid w:val="00A14998"/>
    <w:rsid w:val="00A15A60"/>
    <w:rsid w:val="00A20B38"/>
    <w:rsid w:val="00A20D41"/>
    <w:rsid w:val="00A241D5"/>
    <w:rsid w:val="00A258AB"/>
    <w:rsid w:val="00A30B31"/>
    <w:rsid w:val="00A31791"/>
    <w:rsid w:val="00A31F8A"/>
    <w:rsid w:val="00A34EBD"/>
    <w:rsid w:val="00A43C3E"/>
    <w:rsid w:val="00A43D2F"/>
    <w:rsid w:val="00A45C20"/>
    <w:rsid w:val="00A46438"/>
    <w:rsid w:val="00A505E0"/>
    <w:rsid w:val="00A51BB9"/>
    <w:rsid w:val="00A5294D"/>
    <w:rsid w:val="00A548BD"/>
    <w:rsid w:val="00A5672C"/>
    <w:rsid w:val="00A5707D"/>
    <w:rsid w:val="00A57527"/>
    <w:rsid w:val="00A650BF"/>
    <w:rsid w:val="00A65A43"/>
    <w:rsid w:val="00A66250"/>
    <w:rsid w:val="00A67621"/>
    <w:rsid w:val="00A737C5"/>
    <w:rsid w:val="00A738E8"/>
    <w:rsid w:val="00A82241"/>
    <w:rsid w:val="00A841F6"/>
    <w:rsid w:val="00A870F4"/>
    <w:rsid w:val="00A90C9D"/>
    <w:rsid w:val="00A90CDA"/>
    <w:rsid w:val="00A9138B"/>
    <w:rsid w:val="00A91B5E"/>
    <w:rsid w:val="00A91DB9"/>
    <w:rsid w:val="00A927CA"/>
    <w:rsid w:val="00A93F03"/>
    <w:rsid w:val="00A94208"/>
    <w:rsid w:val="00A953BF"/>
    <w:rsid w:val="00AA1856"/>
    <w:rsid w:val="00AA6FD0"/>
    <w:rsid w:val="00AB0B01"/>
    <w:rsid w:val="00AB0E81"/>
    <w:rsid w:val="00AB1475"/>
    <w:rsid w:val="00AC0ED5"/>
    <w:rsid w:val="00AC38F1"/>
    <w:rsid w:val="00AC662F"/>
    <w:rsid w:val="00AD0612"/>
    <w:rsid w:val="00AD0C6B"/>
    <w:rsid w:val="00AD0C77"/>
    <w:rsid w:val="00AD1768"/>
    <w:rsid w:val="00AD598F"/>
    <w:rsid w:val="00AD6792"/>
    <w:rsid w:val="00AE7DFF"/>
    <w:rsid w:val="00AF03F1"/>
    <w:rsid w:val="00AF0E1B"/>
    <w:rsid w:val="00AF33AD"/>
    <w:rsid w:val="00AF5EC3"/>
    <w:rsid w:val="00AF6214"/>
    <w:rsid w:val="00AF726D"/>
    <w:rsid w:val="00AF9591"/>
    <w:rsid w:val="00B01C8B"/>
    <w:rsid w:val="00B01CC7"/>
    <w:rsid w:val="00B0796B"/>
    <w:rsid w:val="00B105B8"/>
    <w:rsid w:val="00B1083D"/>
    <w:rsid w:val="00B13E1B"/>
    <w:rsid w:val="00B14C85"/>
    <w:rsid w:val="00B17230"/>
    <w:rsid w:val="00B17B44"/>
    <w:rsid w:val="00B20BAA"/>
    <w:rsid w:val="00B234E8"/>
    <w:rsid w:val="00B309E6"/>
    <w:rsid w:val="00B33F60"/>
    <w:rsid w:val="00B33FA6"/>
    <w:rsid w:val="00B353D1"/>
    <w:rsid w:val="00B3774D"/>
    <w:rsid w:val="00B4107F"/>
    <w:rsid w:val="00B4215C"/>
    <w:rsid w:val="00B42D03"/>
    <w:rsid w:val="00B4500C"/>
    <w:rsid w:val="00B46B56"/>
    <w:rsid w:val="00B52A70"/>
    <w:rsid w:val="00B53DB0"/>
    <w:rsid w:val="00B6110E"/>
    <w:rsid w:val="00B61870"/>
    <w:rsid w:val="00B6289E"/>
    <w:rsid w:val="00B63F91"/>
    <w:rsid w:val="00B70D9C"/>
    <w:rsid w:val="00B90045"/>
    <w:rsid w:val="00B9164A"/>
    <w:rsid w:val="00B918A3"/>
    <w:rsid w:val="00B91F0C"/>
    <w:rsid w:val="00B92CEB"/>
    <w:rsid w:val="00B94525"/>
    <w:rsid w:val="00B95885"/>
    <w:rsid w:val="00BA3334"/>
    <w:rsid w:val="00BA5E37"/>
    <w:rsid w:val="00BB08AE"/>
    <w:rsid w:val="00BB0D36"/>
    <w:rsid w:val="00BB1136"/>
    <w:rsid w:val="00BB1286"/>
    <w:rsid w:val="00BB29C3"/>
    <w:rsid w:val="00BB5041"/>
    <w:rsid w:val="00BC0285"/>
    <w:rsid w:val="00BC6B9F"/>
    <w:rsid w:val="00BD027B"/>
    <w:rsid w:val="00BD0637"/>
    <w:rsid w:val="00BD125B"/>
    <w:rsid w:val="00BD6F1E"/>
    <w:rsid w:val="00BD711C"/>
    <w:rsid w:val="00BE0266"/>
    <w:rsid w:val="00BE09B5"/>
    <w:rsid w:val="00BE336B"/>
    <w:rsid w:val="00BE3CFF"/>
    <w:rsid w:val="00BE4BDA"/>
    <w:rsid w:val="00BE4E73"/>
    <w:rsid w:val="00BE5AEF"/>
    <w:rsid w:val="00BE71D1"/>
    <w:rsid w:val="00BE7277"/>
    <w:rsid w:val="00BF019C"/>
    <w:rsid w:val="00BF055A"/>
    <w:rsid w:val="00BF1575"/>
    <w:rsid w:val="00BF658E"/>
    <w:rsid w:val="00BF7EA1"/>
    <w:rsid w:val="00C039D4"/>
    <w:rsid w:val="00C05E96"/>
    <w:rsid w:val="00C06905"/>
    <w:rsid w:val="00C06DCB"/>
    <w:rsid w:val="00C10AFA"/>
    <w:rsid w:val="00C16171"/>
    <w:rsid w:val="00C177F4"/>
    <w:rsid w:val="00C17E49"/>
    <w:rsid w:val="00C212F4"/>
    <w:rsid w:val="00C218FA"/>
    <w:rsid w:val="00C2624B"/>
    <w:rsid w:val="00C276F0"/>
    <w:rsid w:val="00C27BF2"/>
    <w:rsid w:val="00C3151D"/>
    <w:rsid w:val="00C31BE2"/>
    <w:rsid w:val="00C31EBE"/>
    <w:rsid w:val="00C33CF3"/>
    <w:rsid w:val="00C34352"/>
    <w:rsid w:val="00C346B2"/>
    <w:rsid w:val="00C3479A"/>
    <w:rsid w:val="00C35B18"/>
    <w:rsid w:val="00C42C2E"/>
    <w:rsid w:val="00C43E3B"/>
    <w:rsid w:val="00C441AA"/>
    <w:rsid w:val="00C4734E"/>
    <w:rsid w:val="00C50358"/>
    <w:rsid w:val="00C508CA"/>
    <w:rsid w:val="00C5090E"/>
    <w:rsid w:val="00C50BBC"/>
    <w:rsid w:val="00C555F2"/>
    <w:rsid w:val="00C63AC1"/>
    <w:rsid w:val="00C645B7"/>
    <w:rsid w:val="00C64B33"/>
    <w:rsid w:val="00C716D1"/>
    <w:rsid w:val="00C7283B"/>
    <w:rsid w:val="00C72C66"/>
    <w:rsid w:val="00C73061"/>
    <w:rsid w:val="00C749F9"/>
    <w:rsid w:val="00C7611E"/>
    <w:rsid w:val="00C777CC"/>
    <w:rsid w:val="00C8302F"/>
    <w:rsid w:val="00C85F0E"/>
    <w:rsid w:val="00C87C44"/>
    <w:rsid w:val="00C909F0"/>
    <w:rsid w:val="00C93151"/>
    <w:rsid w:val="00C93899"/>
    <w:rsid w:val="00C93F2B"/>
    <w:rsid w:val="00C956B8"/>
    <w:rsid w:val="00C9718F"/>
    <w:rsid w:val="00C97243"/>
    <w:rsid w:val="00CA5FA7"/>
    <w:rsid w:val="00CA6593"/>
    <w:rsid w:val="00CA7A50"/>
    <w:rsid w:val="00CB17FE"/>
    <w:rsid w:val="00CB2BC1"/>
    <w:rsid w:val="00CB35AB"/>
    <w:rsid w:val="00CB5392"/>
    <w:rsid w:val="00CB59EA"/>
    <w:rsid w:val="00CB700E"/>
    <w:rsid w:val="00CC2E2A"/>
    <w:rsid w:val="00CC3503"/>
    <w:rsid w:val="00CC395E"/>
    <w:rsid w:val="00CC6E6E"/>
    <w:rsid w:val="00CC72FD"/>
    <w:rsid w:val="00CD05F8"/>
    <w:rsid w:val="00CD5D45"/>
    <w:rsid w:val="00CE04E7"/>
    <w:rsid w:val="00CE3961"/>
    <w:rsid w:val="00CE5154"/>
    <w:rsid w:val="00CE785C"/>
    <w:rsid w:val="00CF0E23"/>
    <w:rsid w:val="00CF1446"/>
    <w:rsid w:val="00CF23D8"/>
    <w:rsid w:val="00CF38FE"/>
    <w:rsid w:val="00CF6C58"/>
    <w:rsid w:val="00CF6E3D"/>
    <w:rsid w:val="00CF7359"/>
    <w:rsid w:val="00CF76E1"/>
    <w:rsid w:val="00CF7A7F"/>
    <w:rsid w:val="00CF7EA7"/>
    <w:rsid w:val="00D047B9"/>
    <w:rsid w:val="00D057DB"/>
    <w:rsid w:val="00D06120"/>
    <w:rsid w:val="00D113CA"/>
    <w:rsid w:val="00D137AC"/>
    <w:rsid w:val="00D13FC1"/>
    <w:rsid w:val="00D142EB"/>
    <w:rsid w:val="00D158BE"/>
    <w:rsid w:val="00D15A4F"/>
    <w:rsid w:val="00D20CD7"/>
    <w:rsid w:val="00D2221D"/>
    <w:rsid w:val="00D24CC1"/>
    <w:rsid w:val="00D25F21"/>
    <w:rsid w:val="00D26080"/>
    <w:rsid w:val="00D27E7A"/>
    <w:rsid w:val="00D318A4"/>
    <w:rsid w:val="00D377E6"/>
    <w:rsid w:val="00D406FC"/>
    <w:rsid w:val="00D44586"/>
    <w:rsid w:val="00D454A4"/>
    <w:rsid w:val="00D4588F"/>
    <w:rsid w:val="00D47AE4"/>
    <w:rsid w:val="00D523AF"/>
    <w:rsid w:val="00D54127"/>
    <w:rsid w:val="00D55CE4"/>
    <w:rsid w:val="00D62283"/>
    <w:rsid w:val="00D624E7"/>
    <w:rsid w:val="00D62700"/>
    <w:rsid w:val="00D64026"/>
    <w:rsid w:val="00D64D49"/>
    <w:rsid w:val="00D65EEA"/>
    <w:rsid w:val="00D66A1C"/>
    <w:rsid w:val="00D71255"/>
    <w:rsid w:val="00D71863"/>
    <w:rsid w:val="00D73C2C"/>
    <w:rsid w:val="00D7471A"/>
    <w:rsid w:val="00D75CE6"/>
    <w:rsid w:val="00D77256"/>
    <w:rsid w:val="00D82B85"/>
    <w:rsid w:val="00D941DE"/>
    <w:rsid w:val="00D94F51"/>
    <w:rsid w:val="00D96249"/>
    <w:rsid w:val="00DA139E"/>
    <w:rsid w:val="00DA1D26"/>
    <w:rsid w:val="00DA2278"/>
    <w:rsid w:val="00DA584E"/>
    <w:rsid w:val="00DB2C67"/>
    <w:rsid w:val="00DB6604"/>
    <w:rsid w:val="00DC25A1"/>
    <w:rsid w:val="00DD0E79"/>
    <w:rsid w:val="00DD5A48"/>
    <w:rsid w:val="00DD6380"/>
    <w:rsid w:val="00DD7651"/>
    <w:rsid w:val="00DE18E7"/>
    <w:rsid w:val="00DE1991"/>
    <w:rsid w:val="00DE1C81"/>
    <w:rsid w:val="00DE3377"/>
    <w:rsid w:val="00DE351D"/>
    <w:rsid w:val="00DE489F"/>
    <w:rsid w:val="00DE5093"/>
    <w:rsid w:val="00DE63B3"/>
    <w:rsid w:val="00DE7E41"/>
    <w:rsid w:val="00DF308E"/>
    <w:rsid w:val="00DF7E03"/>
    <w:rsid w:val="00E038CF"/>
    <w:rsid w:val="00E047AB"/>
    <w:rsid w:val="00E103BE"/>
    <w:rsid w:val="00E1176A"/>
    <w:rsid w:val="00E12E4F"/>
    <w:rsid w:val="00E22024"/>
    <w:rsid w:val="00E22E76"/>
    <w:rsid w:val="00E2568C"/>
    <w:rsid w:val="00E26A13"/>
    <w:rsid w:val="00E2799B"/>
    <w:rsid w:val="00E32494"/>
    <w:rsid w:val="00E33FF2"/>
    <w:rsid w:val="00E368C1"/>
    <w:rsid w:val="00E400D4"/>
    <w:rsid w:val="00E40FDC"/>
    <w:rsid w:val="00E42066"/>
    <w:rsid w:val="00E435B7"/>
    <w:rsid w:val="00E445E8"/>
    <w:rsid w:val="00E52F53"/>
    <w:rsid w:val="00E549A2"/>
    <w:rsid w:val="00E56EB3"/>
    <w:rsid w:val="00E575D7"/>
    <w:rsid w:val="00E576A2"/>
    <w:rsid w:val="00E60FF1"/>
    <w:rsid w:val="00E629FA"/>
    <w:rsid w:val="00E64436"/>
    <w:rsid w:val="00E66DF9"/>
    <w:rsid w:val="00E70AC4"/>
    <w:rsid w:val="00E77199"/>
    <w:rsid w:val="00E800F5"/>
    <w:rsid w:val="00E8151F"/>
    <w:rsid w:val="00E82C1B"/>
    <w:rsid w:val="00E83912"/>
    <w:rsid w:val="00E84E72"/>
    <w:rsid w:val="00E8658B"/>
    <w:rsid w:val="00E867C5"/>
    <w:rsid w:val="00E86862"/>
    <w:rsid w:val="00E87784"/>
    <w:rsid w:val="00E9035D"/>
    <w:rsid w:val="00E92B6A"/>
    <w:rsid w:val="00E93319"/>
    <w:rsid w:val="00E93480"/>
    <w:rsid w:val="00E9353A"/>
    <w:rsid w:val="00E976F3"/>
    <w:rsid w:val="00EA033D"/>
    <w:rsid w:val="00EA0D28"/>
    <w:rsid w:val="00EA1023"/>
    <w:rsid w:val="00EA11BB"/>
    <w:rsid w:val="00EB1B88"/>
    <w:rsid w:val="00EB201A"/>
    <w:rsid w:val="00EB2E11"/>
    <w:rsid w:val="00EB3FB3"/>
    <w:rsid w:val="00EB461C"/>
    <w:rsid w:val="00EB7076"/>
    <w:rsid w:val="00EC2B00"/>
    <w:rsid w:val="00EC5266"/>
    <w:rsid w:val="00EC7E77"/>
    <w:rsid w:val="00ED1157"/>
    <w:rsid w:val="00ED168B"/>
    <w:rsid w:val="00ED1870"/>
    <w:rsid w:val="00ED36F8"/>
    <w:rsid w:val="00ED40A5"/>
    <w:rsid w:val="00ED6BCD"/>
    <w:rsid w:val="00ED71AB"/>
    <w:rsid w:val="00EE1D35"/>
    <w:rsid w:val="00EE2174"/>
    <w:rsid w:val="00EE2B0E"/>
    <w:rsid w:val="00EE70E8"/>
    <w:rsid w:val="00EF20A1"/>
    <w:rsid w:val="00EF2F15"/>
    <w:rsid w:val="00EF5098"/>
    <w:rsid w:val="00EF73CB"/>
    <w:rsid w:val="00F072BB"/>
    <w:rsid w:val="00F14F52"/>
    <w:rsid w:val="00F15160"/>
    <w:rsid w:val="00F165F1"/>
    <w:rsid w:val="00F24A07"/>
    <w:rsid w:val="00F251B1"/>
    <w:rsid w:val="00F3399B"/>
    <w:rsid w:val="00F33F61"/>
    <w:rsid w:val="00F3541C"/>
    <w:rsid w:val="00F41037"/>
    <w:rsid w:val="00F41D7E"/>
    <w:rsid w:val="00F424D1"/>
    <w:rsid w:val="00F4331F"/>
    <w:rsid w:val="00F47BD5"/>
    <w:rsid w:val="00F5248E"/>
    <w:rsid w:val="00F53B21"/>
    <w:rsid w:val="00F54553"/>
    <w:rsid w:val="00F56C00"/>
    <w:rsid w:val="00F56FB2"/>
    <w:rsid w:val="00F57B9C"/>
    <w:rsid w:val="00F57CDB"/>
    <w:rsid w:val="00F60021"/>
    <w:rsid w:val="00F60BC6"/>
    <w:rsid w:val="00F61045"/>
    <w:rsid w:val="00F61B3B"/>
    <w:rsid w:val="00F673DF"/>
    <w:rsid w:val="00F73E8C"/>
    <w:rsid w:val="00F745E4"/>
    <w:rsid w:val="00F809FC"/>
    <w:rsid w:val="00F8190D"/>
    <w:rsid w:val="00F83649"/>
    <w:rsid w:val="00F866EC"/>
    <w:rsid w:val="00FA2F4C"/>
    <w:rsid w:val="00FA4B3D"/>
    <w:rsid w:val="00FA55B2"/>
    <w:rsid w:val="00FA6D1F"/>
    <w:rsid w:val="00FA7A7C"/>
    <w:rsid w:val="00FB20AA"/>
    <w:rsid w:val="00FB282F"/>
    <w:rsid w:val="00FB32BB"/>
    <w:rsid w:val="00FB356D"/>
    <w:rsid w:val="00FB3E51"/>
    <w:rsid w:val="00FB42BE"/>
    <w:rsid w:val="00FB7092"/>
    <w:rsid w:val="00FB7384"/>
    <w:rsid w:val="00FB7656"/>
    <w:rsid w:val="00FD014D"/>
    <w:rsid w:val="00FD0D61"/>
    <w:rsid w:val="00FD32D8"/>
    <w:rsid w:val="00FD3FE2"/>
    <w:rsid w:val="00FD567A"/>
    <w:rsid w:val="00FD76D0"/>
    <w:rsid w:val="00FE0029"/>
    <w:rsid w:val="00FE0591"/>
    <w:rsid w:val="00FE286E"/>
    <w:rsid w:val="00FE4B61"/>
    <w:rsid w:val="00FE5130"/>
    <w:rsid w:val="00FE69A9"/>
    <w:rsid w:val="00FF3316"/>
    <w:rsid w:val="00FF6D85"/>
    <w:rsid w:val="013463A1"/>
    <w:rsid w:val="01771AB0"/>
    <w:rsid w:val="01AD1032"/>
    <w:rsid w:val="0549818B"/>
    <w:rsid w:val="05DC473E"/>
    <w:rsid w:val="0614FBF1"/>
    <w:rsid w:val="06759A03"/>
    <w:rsid w:val="068F6B5E"/>
    <w:rsid w:val="06BD4658"/>
    <w:rsid w:val="0782CA81"/>
    <w:rsid w:val="0874742E"/>
    <w:rsid w:val="0AABF121"/>
    <w:rsid w:val="0B1A8D49"/>
    <w:rsid w:val="0B8AD1B2"/>
    <w:rsid w:val="0BDA0C22"/>
    <w:rsid w:val="0CDEAB7D"/>
    <w:rsid w:val="0D335FE8"/>
    <w:rsid w:val="0D5AF9AF"/>
    <w:rsid w:val="0DD920A4"/>
    <w:rsid w:val="0E72279B"/>
    <w:rsid w:val="0EDE4542"/>
    <w:rsid w:val="1098A6D2"/>
    <w:rsid w:val="11A1814C"/>
    <w:rsid w:val="12CF98AE"/>
    <w:rsid w:val="176DA1EB"/>
    <w:rsid w:val="1789248F"/>
    <w:rsid w:val="182061F2"/>
    <w:rsid w:val="19476F37"/>
    <w:rsid w:val="19B58440"/>
    <w:rsid w:val="1A6F555A"/>
    <w:rsid w:val="1A7BC9B9"/>
    <w:rsid w:val="1B21C353"/>
    <w:rsid w:val="1CE5A802"/>
    <w:rsid w:val="1E157045"/>
    <w:rsid w:val="1EE3AB44"/>
    <w:rsid w:val="209EB801"/>
    <w:rsid w:val="20A80906"/>
    <w:rsid w:val="216C41C1"/>
    <w:rsid w:val="27450D1B"/>
    <w:rsid w:val="2808E30C"/>
    <w:rsid w:val="28285D2B"/>
    <w:rsid w:val="28D0CDB9"/>
    <w:rsid w:val="2975E5E8"/>
    <w:rsid w:val="29C95505"/>
    <w:rsid w:val="29F16B5F"/>
    <w:rsid w:val="29F5F698"/>
    <w:rsid w:val="2A21DEB8"/>
    <w:rsid w:val="2B6EBD99"/>
    <w:rsid w:val="2B731127"/>
    <w:rsid w:val="2B757496"/>
    <w:rsid w:val="2D51FE70"/>
    <w:rsid w:val="2ECE5C57"/>
    <w:rsid w:val="2EE97D6F"/>
    <w:rsid w:val="2F0927D8"/>
    <w:rsid w:val="309ECB09"/>
    <w:rsid w:val="31697C77"/>
    <w:rsid w:val="31D57552"/>
    <w:rsid w:val="31F00E9B"/>
    <w:rsid w:val="3469A645"/>
    <w:rsid w:val="34B64C5D"/>
    <w:rsid w:val="34E19D5B"/>
    <w:rsid w:val="355C50BE"/>
    <w:rsid w:val="35757029"/>
    <w:rsid w:val="37446658"/>
    <w:rsid w:val="375F3017"/>
    <w:rsid w:val="3835F385"/>
    <w:rsid w:val="38AD10EB"/>
    <w:rsid w:val="38B4E50E"/>
    <w:rsid w:val="3961AA7E"/>
    <w:rsid w:val="3A159528"/>
    <w:rsid w:val="3A32B9B9"/>
    <w:rsid w:val="3AC5E3AC"/>
    <w:rsid w:val="3B074C7F"/>
    <w:rsid w:val="3B538907"/>
    <w:rsid w:val="3C9D1EAB"/>
    <w:rsid w:val="3D780D54"/>
    <w:rsid w:val="407F9B7F"/>
    <w:rsid w:val="409E25BF"/>
    <w:rsid w:val="41F676E2"/>
    <w:rsid w:val="437C7F01"/>
    <w:rsid w:val="44466218"/>
    <w:rsid w:val="4478B7D1"/>
    <w:rsid w:val="454DD980"/>
    <w:rsid w:val="467DC9C6"/>
    <w:rsid w:val="4712149C"/>
    <w:rsid w:val="48372E5B"/>
    <w:rsid w:val="4DE918F8"/>
    <w:rsid w:val="4E71D479"/>
    <w:rsid w:val="4F785102"/>
    <w:rsid w:val="52F9B5E6"/>
    <w:rsid w:val="546EFCFC"/>
    <w:rsid w:val="56804D47"/>
    <w:rsid w:val="56A2CC54"/>
    <w:rsid w:val="57FBFE5E"/>
    <w:rsid w:val="59EAF562"/>
    <w:rsid w:val="5B13E8FD"/>
    <w:rsid w:val="5B64769E"/>
    <w:rsid w:val="5BC7BD39"/>
    <w:rsid w:val="5D4F506E"/>
    <w:rsid w:val="5DCABDD9"/>
    <w:rsid w:val="5E9E10EF"/>
    <w:rsid w:val="5ED38495"/>
    <w:rsid w:val="5EE86719"/>
    <w:rsid w:val="5F53FF4F"/>
    <w:rsid w:val="5F8EF6E0"/>
    <w:rsid w:val="601D898E"/>
    <w:rsid w:val="606EDE58"/>
    <w:rsid w:val="62C86E04"/>
    <w:rsid w:val="636A642C"/>
    <w:rsid w:val="6428934B"/>
    <w:rsid w:val="65E2424D"/>
    <w:rsid w:val="66A90CE9"/>
    <w:rsid w:val="6796E845"/>
    <w:rsid w:val="67ECAADA"/>
    <w:rsid w:val="67F89A3B"/>
    <w:rsid w:val="680D4CDE"/>
    <w:rsid w:val="68363404"/>
    <w:rsid w:val="695081F3"/>
    <w:rsid w:val="6A98D7B1"/>
    <w:rsid w:val="6BCCCF5C"/>
    <w:rsid w:val="6BDD1835"/>
    <w:rsid w:val="6DBE84F3"/>
    <w:rsid w:val="6E92C456"/>
    <w:rsid w:val="6F66F7B5"/>
    <w:rsid w:val="6FDE8617"/>
    <w:rsid w:val="7151F97C"/>
    <w:rsid w:val="7161E7B6"/>
    <w:rsid w:val="71D57C38"/>
    <w:rsid w:val="71DC6E63"/>
    <w:rsid w:val="731E37BF"/>
    <w:rsid w:val="73B256C1"/>
    <w:rsid w:val="74847E69"/>
    <w:rsid w:val="748D9140"/>
    <w:rsid w:val="74BA4574"/>
    <w:rsid w:val="75B92BD1"/>
    <w:rsid w:val="76954304"/>
    <w:rsid w:val="7699F09D"/>
    <w:rsid w:val="76BB1A76"/>
    <w:rsid w:val="77B9D96B"/>
    <w:rsid w:val="78AF663D"/>
    <w:rsid w:val="7975A8FF"/>
    <w:rsid w:val="7A9F1197"/>
    <w:rsid w:val="7B9F5F1E"/>
    <w:rsid w:val="7BBF777D"/>
    <w:rsid w:val="7BF15B0F"/>
    <w:rsid w:val="7C2E64E5"/>
    <w:rsid w:val="7D2CDB41"/>
    <w:rsid w:val="7D975182"/>
    <w:rsid w:val="7EDA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5DA5E"/>
  <w15:docId w15:val="{77D1A9A0-2DBE-4D65-A06D-BB99927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paragraph" w:styleId="Heading1">
    <w:name w:val="heading 1"/>
    <w:basedOn w:val="Normal"/>
    <w:next w:val="Normal"/>
    <w:qFormat/>
    <w:pPr>
      <w:keepNext/>
      <w:ind w:left="180"/>
      <w:outlineLvl w:val="0"/>
    </w:pPr>
    <w:rPr>
      <w:rFonts w:cs="Arial"/>
      <w:b/>
      <w:lang w:val="en-GB"/>
    </w:rPr>
  </w:style>
  <w:style w:type="paragraph" w:styleId="Heading3">
    <w:name w:val="heading 3"/>
    <w:basedOn w:val="Normal"/>
    <w:next w:val="Normal"/>
    <w:link w:val="Heading3Char"/>
    <w:semiHidden/>
    <w:unhideWhenUsed/>
    <w:qFormat/>
    <w:rsid w:val="000D197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AODocTxt">
    <w:name w:val="AODocTxt"/>
    <w:basedOn w:val="Normal"/>
    <w:pPr>
      <w:numPr>
        <w:numId w:val="9"/>
      </w:numPr>
      <w:spacing w:before="240" w:line="260" w:lineRule="atLeast"/>
      <w:jc w:val="both"/>
    </w:pPr>
    <w:rPr>
      <w:rFonts w:ascii="Times New Roman" w:eastAsia="SimSun" w:hAnsi="Times New Roman"/>
      <w:lang w:val="en-GB"/>
    </w:r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ilvl w:val="4"/>
      </w:numPr>
    </w:pPr>
  </w:style>
  <w:style w:type="paragraph" w:customStyle="1" w:styleId="AODocTxtL5">
    <w:name w:val="AODocTxtL5"/>
    <w:basedOn w:val="AODocTxt"/>
    <w:pPr>
      <w:numPr>
        <w:ilvl w:val="5"/>
      </w:numPr>
    </w:pPr>
  </w:style>
  <w:style w:type="paragraph" w:customStyle="1" w:styleId="AODocTxtL6">
    <w:name w:val="AODocTxtL6"/>
    <w:basedOn w:val="AODocTxt"/>
    <w:pPr>
      <w:numPr>
        <w:ilvl w:val="6"/>
      </w:numPr>
    </w:pPr>
  </w:style>
  <w:style w:type="paragraph" w:customStyle="1" w:styleId="AODocTxtL7">
    <w:name w:val="AODocTxtL7"/>
    <w:basedOn w:val="AODocTxt"/>
    <w:pPr>
      <w:numPr>
        <w:ilvl w:val="7"/>
      </w:numPr>
    </w:pPr>
  </w:style>
  <w:style w:type="paragraph" w:customStyle="1" w:styleId="AODocTxtL8">
    <w:name w:val="AODocTxtL8"/>
    <w:basedOn w:val="AODocTxt"/>
    <w:pPr>
      <w:numPr>
        <w:ilvl w:val="8"/>
      </w:numPr>
    </w:pPr>
  </w:style>
  <w:style w:type="paragraph" w:styleId="BodyTextIndent">
    <w:name w:val="Body Text Indent"/>
    <w:basedOn w:val="Normal"/>
    <w:pPr>
      <w:ind w:left="720" w:hanging="720"/>
    </w:pPr>
    <w:rPr>
      <w:lang w:val="en-GB"/>
    </w:rPr>
  </w:style>
  <w:style w:type="paragraph" w:styleId="BodyTextIndent2">
    <w:name w:val="Body Text Indent 2"/>
    <w:basedOn w:val="Normal"/>
    <w:pPr>
      <w:ind w:left="720"/>
    </w:pPr>
    <w:rPr>
      <w:lang w:val="en-GB"/>
    </w:rPr>
  </w:style>
  <w:style w:type="paragraph" w:customStyle="1" w:styleId="NoParagraphStyle">
    <w:name w:val="[No Paragraph Style]"/>
    <w:rsid w:val="0019047C"/>
    <w:pPr>
      <w:autoSpaceDE w:val="0"/>
      <w:autoSpaceDN w:val="0"/>
      <w:adjustRightInd w:val="0"/>
      <w:spacing w:line="288" w:lineRule="auto"/>
      <w:textAlignment w:val="center"/>
    </w:pPr>
    <w:rPr>
      <w:color w:val="000000"/>
      <w:sz w:val="24"/>
      <w:szCs w:val="24"/>
      <w:lang w:eastAsia="en-US"/>
    </w:rPr>
  </w:style>
  <w:style w:type="paragraph" w:customStyle="1" w:styleId="aodoctxt0">
    <w:name w:val="aodoctxt"/>
    <w:basedOn w:val="Normal"/>
    <w:rsid w:val="0033185A"/>
    <w:pPr>
      <w:spacing w:before="100" w:beforeAutospacing="1" w:after="100" w:afterAutospacing="1"/>
    </w:pPr>
    <w:rPr>
      <w:rFonts w:ascii="Times New Roman" w:eastAsia="Calibri" w:hAnsi="Times New Roman"/>
      <w:sz w:val="24"/>
      <w:szCs w:val="24"/>
      <w:lang w:val="en-GB" w:eastAsia="en-GB"/>
    </w:rPr>
  </w:style>
  <w:style w:type="character" w:styleId="Emphasis">
    <w:name w:val="Emphasis"/>
    <w:uiPriority w:val="20"/>
    <w:qFormat/>
    <w:rsid w:val="0033185A"/>
    <w:rPr>
      <w:i/>
      <w:iCs/>
    </w:rPr>
  </w:style>
  <w:style w:type="character" w:styleId="Strong">
    <w:name w:val="Strong"/>
    <w:uiPriority w:val="22"/>
    <w:qFormat/>
    <w:rsid w:val="0033185A"/>
    <w:rPr>
      <w:b/>
      <w:bCs/>
    </w:rPr>
  </w:style>
  <w:style w:type="paragraph" w:styleId="ListParagraph">
    <w:name w:val="List Paragraph"/>
    <w:basedOn w:val="Normal"/>
    <w:uiPriority w:val="34"/>
    <w:qFormat/>
    <w:rsid w:val="00C73061"/>
    <w:pPr>
      <w:ind w:left="720"/>
    </w:pPr>
  </w:style>
  <w:style w:type="paragraph" w:styleId="Subtitle">
    <w:name w:val="Subtitle"/>
    <w:basedOn w:val="Normal"/>
    <w:next w:val="Normal"/>
    <w:link w:val="SubtitleChar"/>
    <w:uiPriority w:val="11"/>
    <w:qFormat/>
    <w:rsid w:val="00D454A4"/>
    <w:pPr>
      <w:tabs>
        <w:tab w:val="left" w:pos="0"/>
        <w:tab w:val="left" w:pos="1440"/>
        <w:tab w:val="left" w:pos="2160"/>
        <w:tab w:val="left" w:pos="2880"/>
        <w:tab w:val="left" w:pos="3600"/>
        <w:tab w:val="left" w:pos="4320"/>
      </w:tabs>
      <w:autoSpaceDE w:val="0"/>
      <w:autoSpaceDN w:val="0"/>
      <w:adjustRightInd w:val="0"/>
      <w:spacing w:after="240"/>
      <w:jc w:val="both"/>
    </w:pPr>
    <w:rPr>
      <w:rFonts w:ascii="EquityTextA" w:eastAsia="EquityTextA" w:hAnsi="EquityTextA" w:cs="EquityTextA"/>
      <w:sz w:val="28"/>
      <w:szCs w:val="24"/>
      <w:lang w:val="en-GB"/>
    </w:rPr>
  </w:style>
  <w:style w:type="character" w:customStyle="1" w:styleId="SubtitleChar">
    <w:name w:val="Subtitle Char"/>
    <w:basedOn w:val="DefaultParagraphFont"/>
    <w:link w:val="Subtitle"/>
    <w:uiPriority w:val="11"/>
    <w:rsid w:val="00D454A4"/>
    <w:rPr>
      <w:rFonts w:ascii="EquityTextA" w:eastAsia="EquityTextA" w:hAnsi="EquityTextA" w:cs="EquityTextA"/>
      <w:sz w:val="28"/>
      <w:szCs w:val="24"/>
      <w:lang w:eastAsia="en-US"/>
    </w:rPr>
  </w:style>
  <w:style w:type="paragraph" w:styleId="PlainText">
    <w:name w:val="Plain Text"/>
    <w:basedOn w:val="Normal"/>
    <w:link w:val="PlainTextChar"/>
    <w:unhideWhenUsed/>
    <w:rsid w:val="00D454A4"/>
    <w:rPr>
      <w:rFonts w:ascii="Calibri" w:eastAsiaTheme="minorHAnsi" w:hAnsi="Calibri" w:cstheme="minorBidi"/>
      <w:color w:val="1F497D"/>
      <w:lang w:val="en-GB"/>
    </w:rPr>
  </w:style>
  <w:style w:type="character" w:customStyle="1" w:styleId="PlainTextChar">
    <w:name w:val="Plain Text Char"/>
    <w:basedOn w:val="DefaultParagraphFont"/>
    <w:link w:val="PlainText"/>
    <w:rsid w:val="00D454A4"/>
    <w:rPr>
      <w:rFonts w:ascii="Calibri" w:eastAsiaTheme="minorHAnsi" w:hAnsi="Calibri" w:cstheme="minorBidi"/>
      <w:color w:val="1F497D"/>
      <w:sz w:val="22"/>
      <w:szCs w:val="22"/>
      <w:lang w:eastAsia="en-US"/>
    </w:rPr>
  </w:style>
  <w:style w:type="character" w:styleId="Hyperlink">
    <w:name w:val="Hyperlink"/>
    <w:basedOn w:val="DefaultParagraphFont"/>
    <w:uiPriority w:val="99"/>
    <w:unhideWhenUsed/>
    <w:rsid w:val="00D454A4"/>
    <w:rPr>
      <w:color w:val="0563C1" w:themeColor="hyperlink"/>
      <w:u w:val="single"/>
    </w:rPr>
  </w:style>
  <w:style w:type="character" w:styleId="CommentReference">
    <w:name w:val="annotation reference"/>
    <w:basedOn w:val="DefaultParagraphFont"/>
    <w:rsid w:val="009B3B07"/>
    <w:rPr>
      <w:sz w:val="16"/>
      <w:szCs w:val="16"/>
    </w:rPr>
  </w:style>
  <w:style w:type="paragraph" w:styleId="CommentText">
    <w:name w:val="annotation text"/>
    <w:basedOn w:val="Normal"/>
    <w:link w:val="CommentTextChar"/>
    <w:rsid w:val="009B3B07"/>
    <w:rPr>
      <w:sz w:val="20"/>
      <w:szCs w:val="20"/>
    </w:rPr>
  </w:style>
  <w:style w:type="character" w:customStyle="1" w:styleId="CommentTextChar">
    <w:name w:val="Comment Text Char"/>
    <w:basedOn w:val="DefaultParagraphFont"/>
    <w:link w:val="CommentText"/>
    <w:rsid w:val="009B3B07"/>
    <w:rPr>
      <w:rFonts w:ascii="Arial" w:hAnsi="Arial"/>
      <w:lang w:val="en-US" w:eastAsia="en-US"/>
    </w:rPr>
  </w:style>
  <w:style w:type="paragraph" w:styleId="CommentSubject">
    <w:name w:val="annotation subject"/>
    <w:basedOn w:val="CommentText"/>
    <w:next w:val="CommentText"/>
    <w:link w:val="CommentSubjectChar"/>
    <w:rsid w:val="009B3B07"/>
    <w:rPr>
      <w:b/>
      <w:bCs/>
    </w:rPr>
  </w:style>
  <w:style w:type="character" w:customStyle="1" w:styleId="CommentSubjectChar">
    <w:name w:val="Comment Subject Char"/>
    <w:basedOn w:val="CommentTextChar"/>
    <w:link w:val="CommentSubject"/>
    <w:rsid w:val="009B3B07"/>
    <w:rPr>
      <w:rFonts w:ascii="Arial" w:hAnsi="Arial"/>
      <w:b/>
      <w:bCs/>
      <w:lang w:val="en-US" w:eastAsia="en-US"/>
    </w:rPr>
  </w:style>
  <w:style w:type="character" w:customStyle="1" w:styleId="FooterChar">
    <w:name w:val="Footer Char"/>
    <w:basedOn w:val="DefaultParagraphFont"/>
    <w:link w:val="Footer"/>
    <w:uiPriority w:val="99"/>
    <w:rsid w:val="00CB2BC1"/>
    <w:rPr>
      <w:rFonts w:ascii="Arial" w:hAnsi="Arial"/>
      <w:sz w:val="22"/>
      <w:szCs w:val="22"/>
      <w:lang w:val="en-US" w:eastAsia="en-US"/>
    </w:rPr>
  </w:style>
  <w:style w:type="paragraph" w:styleId="Title">
    <w:name w:val="Title"/>
    <w:basedOn w:val="Normal"/>
    <w:link w:val="TitleChar"/>
    <w:qFormat/>
    <w:rsid w:val="00667AA1"/>
    <w:pPr>
      <w:overflowPunct w:val="0"/>
      <w:autoSpaceDE w:val="0"/>
      <w:autoSpaceDN w:val="0"/>
      <w:adjustRightInd w:val="0"/>
      <w:ind w:firstLine="284"/>
      <w:jc w:val="center"/>
      <w:textAlignment w:val="baseline"/>
    </w:pPr>
    <w:rPr>
      <w:rFonts w:ascii="Times New Roman" w:hAnsi="Times New Roman"/>
      <w:b/>
      <w:szCs w:val="20"/>
      <w:lang w:val="en-GB"/>
    </w:rPr>
  </w:style>
  <w:style w:type="character" w:customStyle="1" w:styleId="TitleChar">
    <w:name w:val="Title Char"/>
    <w:basedOn w:val="DefaultParagraphFont"/>
    <w:link w:val="Title"/>
    <w:rsid w:val="00667AA1"/>
    <w:rPr>
      <w:b/>
      <w:sz w:val="22"/>
      <w:lang w:eastAsia="en-US"/>
    </w:rPr>
  </w:style>
  <w:style w:type="character" w:customStyle="1" w:styleId="HeaderChar">
    <w:name w:val="Header Char"/>
    <w:basedOn w:val="DefaultParagraphFont"/>
    <w:link w:val="Header"/>
    <w:uiPriority w:val="99"/>
    <w:rsid w:val="00667AA1"/>
    <w:rPr>
      <w:rFonts w:ascii="Arial" w:hAnsi="Arial"/>
      <w:sz w:val="22"/>
      <w:szCs w:val="22"/>
      <w:lang w:val="en-US" w:eastAsia="en-US"/>
    </w:rPr>
  </w:style>
  <w:style w:type="paragraph" w:styleId="BlockText">
    <w:name w:val="Block Text"/>
    <w:basedOn w:val="Normal"/>
    <w:rsid w:val="00667AA1"/>
    <w:pPr>
      <w:tabs>
        <w:tab w:val="left" w:pos="360"/>
      </w:tabs>
      <w:ind w:left="360" w:right="-476" w:hanging="360"/>
      <w:jc w:val="both"/>
    </w:pPr>
    <w:rPr>
      <w:rFonts w:ascii="Times New Roman" w:hAnsi="Times New Roman"/>
      <w:sz w:val="20"/>
      <w:szCs w:val="24"/>
      <w:lang w:val="en-GB"/>
    </w:rPr>
  </w:style>
  <w:style w:type="paragraph" w:styleId="NormalWeb">
    <w:name w:val="Normal (Web)"/>
    <w:basedOn w:val="Normal"/>
    <w:uiPriority w:val="99"/>
    <w:semiHidden/>
    <w:unhideWhenUsed/>
    <w:rsid w:val="00302A57"/>
    <w:pPr>
      <w:spacing w:before="100" w:beforeAutospacing="1" w:after="100" w:afterAutospacing="1"/>
    </w:pPr>
    <w:rPr>
      <w:rFonts w:ascii="Times New Roman" w:eastAsiaTheme="minorEastAsia" w:hAnsi="Times New Roman"/>
      <w:sz w:val="24"/>
      <w:szCs w:val="24"/>
      <w:lang w:val="en-GB"/>
    </w:rPr>
  </w:style>
  <w:style w:type="table" w:styleId="TableGrid">
    <w:name w:val="Table Grid"/>
    <w:basedOn w:val="TableNormal"/>
    <w:uiPriority w:val="59"/>
    <w:rsid w:val="0011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694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16942"/>
    <w:rPr>
      <w:rFonts w:asciiTheme="minorHAnsi" w:eastAsiaTheme="minorEastAsia" w:hAnsiTheme="minorHAnsi" w:cstheme="minorBidi"/>
      <w:sz w:val="22"/>
      <w:szCs w:val="22"/>
      <w:lang w:val="en-US" w:eastAsia="en-US"/>
    </w:rPr>
  </w:style>
  <w:style w:type="paragraph" w:customStyle="1" w:styleId="xmsonormal">
    <w:name w:val="x_msonormal"/>
    <w:basedOn w:val="Normal"/>
    <w:rsid w:val="008D21FC"/>
    <w:rPr>
      <w:rFonts w:ascii="Calibri" w:eastAsiaTheme="minorHAnsi" w:hAnsi="Calibri" w:cs="Calibri"/>
      <w:lang w:val="en-GB" w:eastAsia="en-GB"/>
    </w:rPr>
  </w:style>
  <w:style w:type="paragraph" w:customStyle="1" w:styleId="xmsoplaintext">
    <w:name w:val="x_msoplaintext"/>
    <w:basedOn w:val="Normal"/>
    <w:rsid w:val="008D21FC"/>
    <w:rPr>
      <w:rFonts w:ascii="Calibri" w:eastAsiaTheme="minorHAnsi" w:hAnsi="Calibri" w:cs="Calibri"/>
      <w:color w:val="1F497D"/>
      <w:lang w:val="en-GB" w:eastAsia="en-GB"/>
    </w:rPr>
  </w:style>
  <w:style w:type="character" w:styleId="UnresolvedMention">
    <w:name w:val="Unresolved Mention"/>
    <w:basedOn w:val="DefaultParagraphFont"/>
    <w:uiPriority w:val="99"/>
    <w:semiHidden/>
    <w:unhideWhenUsed/>
    <w:rsid w:val="00011F0D"/>
    <w:rPr>
      <w:color w:val="605E5C"/>
      <w:shd w:val="clear" w:color="auto" w:fill="E1DFDD"/>
    </w:rPr>
  </w:style>
  <w:style w:type="paragraph" w:customStyle="1" w:styleId="Default">
    <w:name w:val="Default"/>
    <w:basedOn w:val="Normal"/>
    <w:rsid w:val="00EA1023"/>
    <w:pPr>
      <w:spacing w:before="160"/>
    </w:pPr>
    <w:rPr>
      <w:rFonts w:ascii="Helvetica Neue" w:eastAsiaTheme="minorHAnsi" w:hAnsi="Helvetica Neue" w:cs="Calibri"/>
      <w:color w:val="000000"/>
      <w:sz w:val="24"/>
      <w:szCs w:val="24"/>
      <w:lang w:val="en-GB" w:eastAsia="en-GB"/>
      <w14:textOutline w14:w="0" w14:cap="flat" w14:cmpd="sng" w14:algn="ctr">
        <w14:noFill/>
        <w14:prstDash w14:val="solid"/>
        <w14:bevel/>
      </w14:textOutline>
    </w:rPr>
  </w:style>
  <w:style w:type="character" w:customStyle="1" w:styleId="Heading3Char">
    <w:name w:val="Heading 3 Char"/>
    <w:basedOn w:val="DefaultParagraphFont"/>
    <w:link w:val="Heading3"/>
    <w:semiHidden/>
    <w:rsid w:val="000D197E"/>
    <w:rPr>
      <w:rFonts w:asciiTheme="majorHAnsi" w:eastAsiaTheme="majorEastAsia" w:hAnsiTheme="majorHAnsi" w:cstheme="majorBidi"/>
      <w:color w:val="1F4D78" w:themeColor="accent1" w:themeShade="7F"/>
      <w:sz w:val="24"/>
      <w:szCs w:val="24"/>
      <w:lang w:val="en-US" w:eastAsia="en-US"/>
    </w:rPr>
  </w:style>
  <w:style w:type="character" w:customStyle="1" w:styleId="normaltextrun">
    <w:name w:val="normaltextrun"/>
    <w:basedOn w:val="DefaultParagraphFont"/>
    <w:rsid w:val="00846CFD"/>
  </w:style>
  <w:style w:type="character" w:customStyle="1" w:styleId="eop">
    <w:name w:val="eop"/>
    <w:basedOn w:val="DefaultParagraphFont"/>
    <w:rsid w:val="00846CFD"/>
  </w:style>
  <w:style w:type="paragraph" w:customStyle="1" w:styleId="paragraph">
    <w:name w:val="paragraph"/>
    <w:basedOn w:val="Normal"/>
    <w:rsid w:val="00C85F0E"/>
    <w:pPr>
      <w:spacing w:before="100" w:beforeAutospacing="1" w:after="100" w:afterAutospacing="1"/>
    </w:pPr>
    <w:rPr>
      <w:rFonts w:ascii="Times New Roman" w:hAnsi="Times New Roman"/>
      <w:sz w:val="24"/>
      <w:szCs w:val="24"/>
      <w:lang w:val="en-GB" w:eastAsia="en-GB"/>
    </w:rPr>
  </w:style>
  <w:style w:type="character" w:customStyle="1" w:styleId="tabchar">
    <w:name w:val="tabchar"/>
    <w:basedOn w:val="DefaultParagraphFont"/>
    <w:rsid w:val="00C85F0E"/>
  </w:style>
  <w:style w:type="paragraph" w:customStyle="1" w:styleId="elementtoproof">
    <w:name w:val="elementtoproof"/>
    <w:basedOn w:val="Normal"/>
    <w:rsid w:val="00316151"/>
    <w:rPr>
      <w:rFonts w:ascii="Aptos" w:eastAsiaTheme="minorHAnsi"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762">
      <w:bodyDiv w:val="1"/>
      <w:marLeft w:val="0"/>
      <w:marRight w:val="0"/>
      <w:marTop w:val="0"/>
      <w:marBottom w:val="0"/>
      <w:divBdr>
        <w:top w:val="none" w:sz="0" w:space="0" w:color="auto"/>
        <w:left w:val="none" w:sz="0" w:space="0" w:color="auto"/>
        <w:bottom w:val="none" w:sz="0" w:space="0" w:color="auto"/>
        <w:right w:val="none" w:sz="0" w:space="0" w:color="auto"/>
      </w:divBdr>
    </w:div>
    <w:div w:id="152912306">
      <w:bodyDiv w:val="1"/>
      <w:marLeft w:val="0"/>
      <w:marRight w:val="0"/>
      <w:marTop w:val="0"/>
      <w:marBottom w:val="0"/>
      <w:divBdr>
        <w:top w:val="none" w:sz="0" w:space="0" w:color="auto"/>
        <w:left w:val="none" w:sz="0" w:space="0" w:color="auto"/>
        <w:bottom w:val="none" w:sz="0" w:space="0" w:color="auto"/>
        <w:right w:val="none" w:sz="0" w:space="0" w:color="auto"/>
      </w:divBdr>
    </w:div>
    <w:div w:id="169299226">
      <w:bodyDiv w:val="1"/>
      <w:marLeft w:val="0"/>
      <w:marRight w:val="0"/>
      <w:marTop w:val="0"/>
      <w:marBottom w:val="0"/>
      <w:divBdr>
        <w:top w:val="none" w:sz="0" w:space="0" w:color="auto"/>
        <w:left w:val="none" w:sz="0" w:space="0" w:color="auto"/>
        <w:bottom w:val="none" w:sz="0" w:space="0" w:color="auto"/>
        <w:right w:val="none" w:sz="0" w:space="0" w:color="auto"/>
      </w:divBdr>
    </w:div>
    <w:div w:id="188573038">
      <w:bodyDiv w:val="1"/>
      <w:marLeft w:val="0"/>
      <w:marRight w:val="0"/>
      <w:marTop w:val="0"/>
      <w:marBottom w:val="0"/>
      <w:divBdr>
        <w:top w:val="none" w:sz="0" w:space="0" w:color="auto"/>
        <w:left w:val="none" w:sz="0" w:space="0" w:color="auto"/>
        <w:bottom w:val="none" w:sz="0" w:space="0" w:color="auto"/>
        <w:right w:val="none" w:sz="0" w:space="0" w:color="auto"/>
      </w:divBdr>
    </w:div>
    <w:div w:id="227423505">
      <w:bodyDiv w:val="1"/>
      <w:marLeft w:val="0"/>
      <w:marRight w:val="0"/>
      <w:marTop w:val="0"/>
      <w:marBottom w:val="0"/>
      <w:divBdr>
        <w:top w:val="none" w:sz="0" w:space="0" w:color="auto"/>
        <w:left w:val="none" w:sz="0" w:space="0" w:color="auto"/>
        <w:bottom w:val="none" w:sz="0" w:space="0" w:color="auto"/>
        <w:right w:val="none" w:sz="0" w:space="0" w:color="auto"/>
      </w:divBdr>
    </w:div>
    <w:div w:id="244531257">
      <w:bodyDiv w:val="1"/>
      <w:marLeft w:val="0"/>
      <w:marRight w:val="0"/>
      <w:marTop w:val="0"/>
      <w:marBottom w:val="0"/>
      <w:divBdr>
        <w:top w:val="none" w:sz="0" w:space="0" w:color="auto"/>
        <w:left w:val="none" w:sz="0" w:space="0" w:color="auto"/>
        <w:bottom w:val="none" w:sz="0" w:space="0" w:color="auto"/>
        <w:right w:val="none" w:sz="0" w:space="0" w:color="auto"/>
      </w:divBdr>
    </w:div>
    <w:div w:id="269552070">
      <w:bodyDiv w:val="1"/>
      <w:marLeft w:val="0"/>
      <w:marRight w:val="0"/>
      <w:marTop w:val="0"/>
      <w:marBottom w:val="0"/>
      <w:divBdr>
        <w:top w:val="none" w:sz="0" w:space="0" w:color="auto"/>
        <w:left w:val="none" w:sz="0" w:space="0" w:color="auto"/>
        <w:bottom w:val="none" w:sz="0" w:space="0" w:color="auto"/>
        <w:right w:val="none" w:sz="0" w:space="0" w:color="auto"/>
      </w:divBdr>
      <w:divsChild>
        <w:div w:id="1127704559">
          <w:marLeft w:val="0"/>
          <w:marRight w:val="0"/>
          <w:marTop w:val="0"/>
          <w:marBottom w:val="0"/>
          <w:divBdr>
            <w:top w:val="none" w:sz="0" w:space="0" w:color="auto"/>
            <w:left w:val="none" w:sz="0" w:space="0" w:color="auto"/>
            <w:bottom w:val="none" w:sz="0" w:space="0" w:color="auto"/>
            <w:right w:val="none" w:sz="0" w:space="0" w:color="auto"/>
          </w:divBdr>
        </w:div>
        <w:div w:id="1916549388">
          <w:marLeft w:val="0"/>
          <w:marRight w:val="0"/>
          <w:marTop w:val="0"/>
          <w:marBottom w:val="0"/>
          <w:divBdr>
            <w:top w:val="none" w:sz="0" w:space="0" w:color="auto"/>
            <w:left w:val="none" w:sz="0" w:space="0" w:color="auto"/>
            <w:bottom w:val="none" w:sz="0" w:space="0" w:color="auto"/>
            <w:right w:val="none" w:sz="0" w:space="0" w:color="auto"/>
          </w:divBdr>
        </w:div>
      </w:divsChild>
    </w:div>
    <w:div w:id="294069076">
      <w:bodyDiv w:val="1"/>
      <w:marLeft w:val="0"/>
      <w:marRight w:val="0"/>
      <w:marTop w:val="0"/>
      <w:marBottom w:val="0"/>
      <w:divBdr>
        <w:top w:val="none" w:sz="0" w:space="0" w:color="auto"/>
        <w:left w:val="none" w:sz="0" w:space="0" w:color="auto"/>
        <w:bottom w:val="none" w:sz="0" w:space="0" w:color="auto"/>
        <w:right w:val="none" w:sz="0" w:space="0" w:color="auto"/>
      </w:divBdr>
    </w:div>
    <w:div w:id="298606845">
      <w:bodyDiv w:val="1"/>
      <w:marLeft w:val="0"/>
      <w:marRight w:val="0"/>
      <w:marTop w:val="0"/>
      <w:marBottom w:val="0"/>
      <w:divBdr>
        <w:top w:val="none" w:sz="0" w:space="0" w:color="auto"/>
        <w:left w:val="none" w:sz="0" w:space="0" w:color="auto"/>
        <w:bottom w:val="none" w:sz="0" w:space="0" w:color="auto"/>
        <w:right w:val="none" w:sz="0" w:space="0" w:color="auto"/>
      </w:divBdr>
      <w:divsChild>
        <w:div w:id="441263903">
          <w:marLeft w:val="0"/>
          <w:marRight w:val="0"/>
          <w:marTop w:val="0"/>
          <w:marBottom w:val="0"/>
          <w:divBdr>
            <w:top w:val="none" w:sz="0" w:space="0" w:color="auto"/>
            <w:left w:val="none" w:sz="0" w:space="0" w:color="auto"/>
            <w:bottom w:val="none" w:sz="0" w:space="0" w:color="auto"/>
            <w:right w:val="none" w:sz="0" w:space="0" w:color="auto"/>
          </w:divBdr>
        </w:div>
        <w:div w:id="500052087">
          <w:marLeft w:val="0"/>
          <w:marRight w:val="0"/>
          <w:marTop w:val="0"/>
          <w:marBottom w:val="0"/>
          <w:divBdr>
            <w:top w:val="none" w:sz="0" w:space="0" w:color="auto"/>
            <w:left w:val="none" w:sz="0" w:space="0" w:color="auto"/>
            <w:bottom w:val="none" w:sz="0" w:space="0" w:color="auto"/>
            <w:right w:val="none" w:sz="0" w:space="0" w:color="auto"/>
          </w:divBdr>
        </w:div>
        <w:div w:id="780535001">
          <w:marLeft w:val="0"/>
          <w:marRight w:val="0"/>
          <w:marTop w:val="0"/>
          <w:marBottom w:val="0"/>
          <w:divBdr>
            <w:top w:val="none" w:sz="0" w:space="0" w:color="auto"/>
            <w:left w:val="none" w:sz="0" w:space="0" w:color="auto"/>
            <w:bottom w:val="none" w:sz="0" w:space="0" w:color="auto"/>
            <w:right w:val="none" w:sz="0" w:space="0" w:color="auto"/>
          </w:divBdr>
        </w:div>
        <w:div w:id="1645231349">
          <w:marLeft w:val="0"/>
          <w:marRight w:val="0"/>
          <w:marTop w:val="0"/>
          <w:marBottom w:val="0"/>
          <w:divBdr>
            <w:top w:val="none" w:sz="0" w:space="0" w:color="auto"/>
            <w:left w:val="none" w:sz="0" w:space="0" w:color="auto"/>
            <w:bottom w:val="none" w:sz="0" w:space="0" w:color="auto"/>
            <w:right w:val="none" w:sz="0" w:space="0" w:color="auto"/>
          </w:divBdr>
        </w:div>
        <w:div w:id="1684623480">
          <w:marLeft w:val="0"/>
          <w:marRight w:val="0"/>
          <w:marTop w:val="0"/>
          <w:marBottom w:val="0"/>
          <w:divBdr>
            <w:top w:val="none" w:sz="0" w:space="0" w:color="auto"/>
            <w:left w:val="none" w:sz="0" w:space="0" w:color="auto"/>
            <w:bottom w:val="none" w:sz="0" w:space="0" w:color="auto"/>
            <w:right w:val="none" w:sz="0" w:space="0" w:color="auto"/>
          </w:divBdr>
        </w:div>
        <w:div w:id="1769503580">
          <w:marLeft w:val="0"/>
          <w:marRight w:val="0"/>
          <w:marTop w:val="0"/>
          <w:marBottom w:val="0"/>
          <w:divBdr>
            <w:top w:val="none" w:sz="0" w:space="0" w:color="auto"/>
            <w:left w:val="none" w:sz="0" w:space="0" w:color="auto"/>
            <w:bottom w:val="none" w:sz="0" w:space="0" w:color="auto"/>
            <w:right w:val="none" w:sz="0" w:space="0" w:color="auto"/>
          </w:divBdr>
        </w:div>
      </w:divsChild>
    </w:div>
    <w:div w:id="317416347">
      <w:bodyDiv w:val="1"/>
      <w:marLeft w:val="0"/>
      <w:marRight w:val="0"/>
      <w:marTop w:val="0"/>
      <w:marBottom w:val="0"/>
      <w:divBdr>
        <w:top w:val="none" w:sz="0" w:space="0" w:color="auto"/>
        <w:left w:val="none" w:sz="0" w:space="0" w:color="auto"/>
        <w:bottom w:val="none" w:sz="0" w:space="0" w:color="auto"/>
        <w:right w:val="none" w:sz="0" w:space="0" w:color="auto"/>
      </w:divBdr>
    </w:div>
    <w:div w:id="341903414">
      <w:bodyDiv w:val="1"/>
      <w:marLeft w:val="0"/>
      <w:marRight w:val="0"/>
      <w:marTop w:val="0"/>
      <w:marBottom w:val="0"/>
      <w:divBdr>
        <w:top w:val="none" w:sz="0" w:space="0" w:color="auto"/>
        <w:left w:val="none" w:sz="0" w:space="0" w:color="auto"/>
        <w:bottom w:val="none" w:sz="0" w:space="0" w:color="auto"/>
        <w:right w:val="none" w:sz="0" w:space="0" w:color="auto"/>
      </w:divBdr>
    </w:div>
    <w:div w:id="365176072">
      <w:bodyDiv w:val="1"/>
      <w:marLeft w:val="0"/>
      <w:marRight w:val="0"/>
      <w:marTop w:val="0"/>
      <w:marBottom w:val="0"/>
      <w:divBdr>
        <w:top w:val="none" w:sz="0" w:space="0" w:color="auto"/>
        <w:left w:val="none" w:sz="0" w:space="0" w:color="auto"/>
        <w:bottom w:val="none" w:sz="0" w:space="0" w:color="auto"/>
        <w:right w:val="none" w:sz="0" w:space="0" w:color="auto"/>
      </w:divBdr>
    </w:div>
    <w:div w:id="367684668">
      <w:bodyDiv w:val="1"/>
      <w:marLeft w:val="0"/>
      <w:marRight w:val="0"/>
      <w:marTop w:val="0"/>
      <w:marBottom w:val="0"/>
      <w:divBdr>
        <w:top w:val="none" w:sz="0" w:space="0" w:color="auto"/>
        <w:left w:val="none" w:sz="0" w:space="0" w:color="auto"/>
        <w:bottom w:val="none" w:sz="0" w:space="0" w:color="auto"/>
        <w:right w:val="none" w:sz="0" w:space="0" w:color="auto"/>
      </w:divBdr>
      <w:divsChild>
        <w:div w:id="396324904">
          <w:marLeft w:val="0"/>
          <w:marRight w:val="0"/>
          <w:marTop w:val="0"/>
          <w:marBottom w:val="0"/>
          <w:divBdr>
            <w:top w:val="none" w:sz="0" w:space="0" w:color="auto"/>
            <w:left w:val="none" w:sz="0" w:space="0" w:color="auto"/>
            <w:bottom w:val="none" w:sz="0" w:space="0" w:color="auto"/>
            <w:right w:val="none" w:sz="0" w:space="0" w:color="auto"/>
          </w:divBdr>
        </w:div>
        <w:div w:id="853811528">
          <w:marLeft w:val="0"/>
          <w:marRight w:val="0"/>
          <w:marTop w:val="0"/>
          <w:marBottom w:val="0"/>
          <w:divBdr>
            <w:top w:val="none" w:sz="0" w:space="0" w:color="auto"/>
            <w:left w:val="none" w:sz="0" w:space="0" w:color="auto"/>
            <w:bottom w:val="none" w:sz="0" w:space="0" w:color="auto"/>
            <w:right w:val="none" w:sz="0" w:space="0" w:color="auto"/>
          </w:divBdr>
        </w:div>
        <w:div w:id="1104619113">
          <w:marLeft w:val="0"/>
          <w:marRight w:val="0"/>
          <w:marTop w:val="0"/>
          <w:marBottom w:val="0"/>
          <w:divBdr>
            <w:top w:val="none" w:sz="0" w:space="0" w:color="auto"/>
            <w:left w:val="none" w:sz="0" w:space="0" w:color="auto"/>
            <w:bottom w:val="none" w:sz="0" w:space="0" w:color="auto"/>
            <w:right w:val="none" w:sz="0" w:space="0" w:color="auto"/>
          </w:divBdr>
        </w:div>
        <w:div w:id="1216087263">
          <w:marLeft w:val="0"/>
          <w:marRight w:val="0"/>
          <w:marTop w:val="0"/>
          <w:marBottom w:val="0"/>
          <w:divBdr>
            <w:top w:val="none" w:sz="0" w:space="0" w:color="auto"/>
            <w:left w:val="none" w:sz="0" w:space="0" w:color="auto"/>
            <w:bottom w:val="none" w:sz="0" w:space="0" w:color="auto"/>
            <w:right w:val="none" w:sz="0" w:space="0" w:color="auto"/>
          </w:divBdr>
        </w:div>
        <w:div w:id="1306399196">
          <w:marLeft w:val="0"/>
          <w:marRight w:val="0"/>
          <w:marTop w:val="0"/>
          <w:marBottom w:val="0"/>
          <w:divBdr>
            <w:top w:val="none" w:sz="0" w:space="0" w:color="auto"/>
            <w:left w:val="none" w:sz="0" w:space="0" w:color="auto"/>
            <w:bottom w:val="none" w:sz="0" w:space="0" w:color="auto"/>
            <w:right w:val="none" w:sz="0" w:space="0" w:color="auto"/>
          </w:divBdr>
        </w:div>
        <w:div w:id="1792629013">
          <w:marLeft w:val="0"/>
          <w:marRight w:val="0"/>
          <w:marTop w:val="0"/>
          <w:marBottom w:val="0"/>
          <w:divBdr>
            <w:top w:val="none" w:sz="0" w:space="0" w:color="auto"/>
            <w:left w:val="none" w:sz="0" w:space="0" w:color="auto"/>
            <w:bottom w:val="none" w:sz="0" w:space="0" w:color="auto"/>
            <w:right w:val="none" w:sz="0" w:space="0" w:color="auto"/>
          </w:divBdr>
        </w:div>
      </w:divsChild>
    </w:div>
    <w:div w:id="369570793">
      <w:bodyDiv w:val="1"/>
      <w:marLeft w:val="0"/>
      <w:marRight w:val="0"/>
      <w:marTop w:val="0"/>
      <w:marBottom w:val="0"/>
      <w:divBdr>
        <w:top w:val="none" w:sz="0" w:space="0" w:color="auto"/>
        <w:left w:val="none" w:sz="0" w:space="0" w:color="auto"/>
        <w:bottom w:val="none" w:sz="0" w:space="0" w:color="auto"/>
        <w:right w:val="none" w:sz="0" w:space="0" w:color="auto"/>
      </w:divBdr>
    </w:div>
    <w:div w:id="389504105">
      <w:bodyDiv w:val="1"/>
      <w:marLeft w:val="0"/>
      <w:marRight w:val="0"/>
      <w:marTop w:val="0"/>
      <w:marBottom w:val="0"/>
      <w:divBdr>
        <w:top w:val="none" w:sz="0" w:space="0" w:color="auto"/>
        <w:left w:val="none" w:sz="0" w:space="0" w:color="auto"/>
        <w:bottom w:val="none" w:sz="0" w:space="0" w:color="auto"/>
        <w:right w:val="none" w:sz="0" w:space="0" w:color="auto"/>
      </w:divBdr>
    </w:div>
    <w:div w:id="458572965">
      <w:bodyDiv w:val="1"/>
      <w:marLeft w:val="0"/>
      <w:marRight w:val="0"/>
      <w:marTop w:val="0"/>
      <w:marBottom w:val="0"/>
      <w:divBdr>
        <w:top w:val="none" w:sz="0" w:space="0" w:color="auto"/>
        <w:left w:val="none" w:sz="0" w:space="0" w:color="auto"/>
        <w:bottom w:val="none" w:sz="0" w:space="0" w:color="auto"/>
        <w:right w:val="none" w:sz="0" w:space="0" w:color="auto"/>
      </w:divBdr>
    </w:div>
    <w:div w:id="499005886">
      <w:bodyDiv w:val="1"/>
      <w:marLeft w:val="0"/>
      <w:marRight w:val="0"/>
      <w:marTop w:val="0"/>
      <w:marBottom w:val="0"/>
      <w:divBdr>
        <w:top w:val="none" w:sz="0" w:space="0" w:color="auto"/>
        <w:left w:val="none" w:sz="0" w:space="0" w:color="auto"/>
        <w:bottom w:val="none" w:sz="0" w:space="0" w:color="auto"/>
        <w:right w:val="none" w:sz="0" w:space="0" w:color="auto"/>
      </w:divBdr>
    </w:div>
    <w:div w:id="513227582">
      <w:bodyDiv w:val="1"/>
      <w:marLeft w:val="0"/>
      <w:marRight w:val="0"/>
      <w:marTop w:val="0"/>
      <w:marBottom w:val="0"/>
      <w:divBdr>
        <w:top w:val="none" w:sz="0" w:space="0" w:color="auto"/>
        <w:left w:val="none" w:sz="0" w:space="0" w:color="auto"/>
        <w:bottom w:val="none" w:sz="0" w:space="0" w:color="auto"/>
        <w:right w:val="none" w:sz="0" w:space="0" w:color="auto"/>
      </w:divBdr>
    </w:div>
    <w:div w:id="600457151">
      <w:bodyDiv w:val="1"/>
      <w:marLeft w:val="0"/>
      <w:marRight w:val="0"/>
      <w:marTop w:val="0"/>
      <w:marBottom w:val="0"/>
      <w:divBdr>
        <w:top w:val="none" w:sz="0" w:space="0" w:color="auto"/>
        <w:left w:val="none" w:sz="0" w:space="0" w:color="auto"/>
        <w:bottom w:val="none" w:sz="0" w:space="0" w:color="auto"/>
        <w:right w:val="none" w:sz="0" w:space="0" w:color="auto"/>
      </w:divBdr>
    </w:div>
    <w:div w:id="701563031">
      <w:bodyDiv w:val="1"/>
      <w:marLeft w:val="0"/>
      <w:marRight w:val="0"/>
      <w:marTop w:val="0"/>
      <w:marBottom w:val="0"/>
      <w:divBdr>
        <w:top w:val="none" w:sz="0" w:space="0" w:color="auto"/>
        <w:left w:val="none" w:sz="0" w:space="0" w:color="auto"/>
        <w:bottom w:val="none" w:sz="0" w:space="0" w:color="auto"/>
        <w:right w:val="none" w:sz="0" w:space="0" w:color="auto"/>
      </w:divBdr>
      <w:divsChild>
        <w:div w:id="1301569217">
          <w:marLeft w:val="0"/>
          <w:marRight w:val="0"/>
          <w:marTop w:val="0"/>
          <w:marBottom w:val="0"/>
          <w:divBdr>
            <w:top w:val="none" w:sz="0" w:space="0" w:color="auto"/>
            <w:left w:val="none" w:sz="0" w:space="0" w:color="auto"/>
            <w:bottom w:val="none" w:sz="0" w:space="0" w:color="auto"/>
            <w:right w:val="none" w:sz="0" w:space="0" w:color="auto"/>
          </w:divBdr>
        </w:div>
      </w:divsChild>
    </w:div>
    <w:div w:id="746535845">
      <w:bodyDiv w:val="1"/>
      <w:marLeft w:val="0"/>
      <w:marRight w:val="0"/>
      <w:marTop w:val="0"/>
      <w:marBottom w:val="0"/>
      <w:divBdr>
        <w:top w:val="none" w:sz="0" w:space="0" w:color="auto"/>
        <w:left w:val="none" w:sz="0" w:space="0" w:color="auto"/>
        <w:bottom w:val="none" w:sz="0" w:space="0" w:color="auto"/>
        <w:right w:val="none" w:sz="0" w:space="0" w:color="auto"/>
      </w:divBdr>
    </w:div>
    <w:div w:id="774641303">
      <w:bodyDiv w:val="1"/>
      <w:marLeft w:val="0"/>
      <w:marRight w:val="0"/>
      <w:marTop w:val="0"/>
      <w:marBottom w:val="0"/>
      <w:divBdr>
        <w:top w:val="none" w:sz="0" w:space="0" w:color="auto"/>
        <w:left w:val="none" w:sz="0" w:space="0" w:color="auto"/>
        <w:bottom w:val="none" w:sz="0" w:space="0" w:color="auto"/>
        <w:right w:val="none" w:sz="0" w:space="0" w:color="auto"/>
      </w:divBdr>
    </w:div>
    <w:div w:id="776408121">
      <w:bodyDiv w:val="1"/>
      <w:marLeft w:val="0"/>
      <w:marRight w:val="0"/>
      <w:marTop w:val="0"/>
      <w:marBottom w:val="0"/>
      <w:divBdr>
        <w:top w:val="none" w:sz="0" w:space="0" w:color="auto"/>
        <w:left w:val="none" w:sz="0" w:space="0" w:color="auto"/>
        <w:bottom w:val="none" w:sz="0" w:space="0" w:color="auto"/>
        <w:right w:val="none" w:sz="0" w:space="0" w:color="auto"/>
      </w:divBdr>
    </w:div>
    <w:div w:id="796292033">
      <w:bodyDiv w:val="1"/>
      <w:marLeft w:val="0"/>
      <w:marRight w:val="0"/>
      <w:marTop w:val="0"/>
      <w:marBottom w:val="0"/>
      <w:divBdr>
        <w:top w:val="none" w:sz="0" w:space="0" w:color="auto"/>
        <w:left w:val="none" w:sz="0" w:space="0" w:color="auto"/>
        <w:bottom w:val="none" w:sz="0" w:space="0" w:color="auto"/>
        <w:right w:val="none" w:sz="0" w:space="0" w:color="auto"/>
      </w:divBdr>
    </w:div>
    <w:div w:id="804010926">
      <w:bodyDiv w:val="1"/>
      <w:marLeft w:val="0"/>
      <w:marRight w:val="0"/>
      <w:marTop w:val="0"/>
      <w:marBottom w:val="0"/>
      <w:divBdr>
        <w:top w:val="none" w:sz="0" w:space="0" w:color="auto"/>
        <w:left w:val="none" w:sz="0" w:space="0" w:color="auto"/>
        <w:bottom w:val="none" w:sz="0" w:space="0" w:color="auto"/>
        <w:right w:val="none" w:sz="0" w:space="0" w:color="auto"/>
      </w:divBdr>
    </w:div>
    <w:div w:id="859197685">
      <w:bodyDiv w:val="1"/>
      <w:marLeft w:val="0"/>
      <w:marRight w:val="0"/>
      <w:marTop w:val="0"/>
      <w:marBottom w:val="0"/>
      <w:divBdr>
        <w:top w:val="none" w:sz="0" w:space="0" w:color="auto"/>
        <w:left w:val="none" w:sz="0" w:space="0" w:color="auto"/>
        <w:bottom w:val="none" w:sz="0" w:space="0" w:color="auto"/>
        <w:right w:val="none" w:sz="0" w:space="0" w:color="auto"/>
      </w:divBdr>
    </w:div>
    <w:div w:id="925648113">
      <w:bodyDiv w:val="1"/>
      <w:marLeft w:val="0"/>
      <w:marRight w:val="0"/>
      <w:marTop w:val="0"/>
      <w:marBottom w:val="0"/>
      <w:divBdr>
        <w:top w:val="none" w:sz="0" w:space="0" w:color="auto"/>
        <w:left w:val="none" w:sz="0" w:space="0" w:color="auto"/>
        <w:bottom w:val="none" w:sz="0" w:space="0" w:color="auto"/>
        <w:right w:val="none" w:sz="0" w:space="0" w:color="auto"/>
      </w:divBdr>
    </w:div>
    <w:div w:id="964232483">
      <w:bodyDiv w:val="1"/>
      <w:marLeft w:val="0"/>
      <w:marRight w:val="0"/>
      <w:marTop w:val="0"/>
      <w:marBottom w:val="0"/>
      <w:divBdr>
        <w:top w:val="none" w:sz="0" w:space="0" w:color="auto"/>
        <w:left w:val="none" w:sz="0" w:space="0" w:color="auto"/>
        <w:bottom w:val="none" w:sz="0" w:space="0" w:color="auto"/>
        <w:right w:val="none" w:sz="0" w:space="0" w:color="auto"/>
      </w:divBdr>
    </w:div>
    <w:div w:id="990597182">
      <w:bodyDiv w:val="1"/>
      <w:marLeft w:val="0"/>
      <w:marRight w:val="0"/>
      <w:marTop w:val="0"/>
      <w:marBottom w:val="0"/>
      <w:divBdr>
        <w:top w:val="none" w:sz="0" w:space="0" w:color="auto"/>
        <w:left w:val="none" w:sz="0" w:space="0" w:color="auto"/>
        <w:bottom w:val="none" w:sz="0" w:space="0" w:color="auto"/>
        <w:right w:val="none" w:sz="0" w:space="0" w:color="auto"/>
      </w:divBdr>
    </w:div>
    <w:div w:id="999693600">
      <w:bodyDiv w:val="1"/>
      <w:marLeft w:val="0"/>
      <w:marRight w:val="0"/>
      <w:marTop w:val="0"/>
      <w:marBottom w:val="0"/>
      <w:divBdr>
        <w:top w:val="none" w:sz="0" w:space="0" w:color="auto"/>
        <w:left w:val="none" w:sz="0" w:space="0" w:color="auto"/>
        <w:bottom w:val="none" w:sz="0" w:space="0" w:color="auto"/>
        <w:right w:val="none" w:sz="0" w:space="0" w:color="auto"/>
      </w:divBdr>
    </w:div>
    <w:div w:id="1073433517">
      <w:bodyDiv w:val="1"/>
      <w:marLeft w:val="0"/>
      <w:marRight w:val="0"/>
      <w:marTop w:val="0"/>
      <w:marBottom w:val="0"/>
      <w:divBdr>
        <w:top w:val="none" w:sz="0" w:space="0" w:color="auto"/>
        <w:left w:val="none" w:sz="0" w:space="0" w:color="auto"/>
        <w:bottom w:val="none" w:sz="0" w:space="0" w:color="auto"/>
        <w:right w:val="none" w:sz="0" w:space="0" w:color="auto"/>
      </w:divBdr>
    </w:div>
    <w:div w:id="1101877920">
      <w:bodyDiv w:val="1"/>
      <w:marLeft w:val="0"/>
      <w:marRight w:val="0"/>
      <w:marTop w:val="0"/>
      <w:marBottom w:val="0"/>
      <w:divBdr>
        <w:top w:val="none" w:sz="0" w:space="0" w:color="auto"/>
        <w:left w:val="none" w:sz="0" w:space="0" w:color="auto"/>
        <w:bottom w:val="none" w:sz="0" w:space="0" w:color="auto"/>
        <w:right w:val="none" w:sz="0" w:space="0" w:color="auto"/>
      </w:divBdr>
    </w:div>
    <w:div w:id="1216939234">
      <w:bodyDiv w:val="1"/>
      <w:marLeft w:val="0"/>
      <w:marRight w:val="0"/>
      <w:marTop w:val="0"/>
      <w:marBottom w:val="0"/>
      <w:divBdr>
        <w:top w:val="none" w:sz="0" w:space="0" w:color="auto"/>
        <w:left w:val="none" w:sz="0" w:space="0" w:color="auto"/>
        <w:bottom w:val="none" w:sz="0" w:space="0" w:color="auto"/>
        <w:right w:val="none" w:sz="0" w:space="0" w:color="auto"/>
      </w:divBdr>
    </w:div>
    <w:div w:id="1245335480">
      <w:bodyDiv w:val="1"/>
      <w:marLeft w:val="0"/>
      <w:marRight w:val="0"/>
      <w:marTop w:val="0"/>
      <w:marBottom w:val="0"/>
      <w:divBdr>
        <w:top w:val="none" w:sz="0" w:space="0" w:color="auto"/>
        <w:left w:val="none" w:sz="0" w:space="0" w:color="auto"/>
        <w:bottom w:val="none" w:sz="0" w:space="0" w:color="auto"/>
        <w:right w:val="none" w:sz="0" w:space="0" w:color="auto"/>
      </w:divBdr>
    </w:div>
    <w:div w:id="1248611924">
      <w:bodyDiv w:val="1"/>
      <w:marLeft w:val="0"/>
      <w:marRight w:val="0"/>
      <w:marTop w:val="0"/>
      <w:marBottom w:val="0"/>
      <w:divBdr>
        <w:top w:val="none" w:sz="0" w:space="0" w:color="auto"/>
        <w:left w:val="none" w:sz="0" w:space="0" w:color="auto"/>
        <w:bottom w:val="none" w:sz="0" w:space="0" w:color="auto"/>
        <w:right w:val="none" w:sz="0" w:space="0" w:color="auto"/>
      </w:divBdr>
      <w:divsChild>
        <w:div w:id="1303542997">
          <w:marLeft w:val="0"/>
          <w:marRight w:val="0"/>
          <w:marTop w:val="0"/>
          <w:marBottom w:val="0"/>
          <w:divBdr>
            <w:top w:val="single" w:sz="2" w:space="0" w:color="E5E7EB"/>
            <w:left w:val="single" w:sz="2" w:space="0" w:color="E5E7EB"/>
            <w:bottom w:val="single" w:sz="2" w:space="0" w:color="E5E7EB"/>
            <w:right w:val="single" w:sz="2" w:space="0" w:color="E5E7EB"/>
          </w:divBdr>
          <w:divsChild>
            <w:div w:id="1410346823">
              <w:marLeft w:val="0"/>
              <w:marRight w:val="0"/>
              <w:marTop w:val="0"/>
              <w:marBottom w:val="0"/>
              <w:divBdr>
                <w:top w:val="single" w:sz="6" w:space="0" w:color="auto"/>
                <w:left w:val="single" w:sz="6" w:space="0" w:color="auto"/>
                <w:bottom w:val="single" w:sz="6" w:space="0" w:color="auto"/>
                <w:right w:val="single" w:sz="6" w:space="0" w:color="auto"/>
              </w:divBdr>
              <w:divsChild>
                <w:div w:id="2019963166">
                  <w:marLeft w:val="0"/>
                  <w:marRight w:val="0"/>
                  <w:marTop w:val="0"/>
                  <w:marBottom w:val="0"/>
                  <w:divBdr>
                    <w:top w:val="single" w:sz="2" w:space="0" w:color="E5E7EB"/>
                    <w:left w:val="single" w:sz="2" w:space="0" w:color="E5E7EB"/>
                    <w:bottom w:val="single" w:sz="2" w:space="0" w:color="E5E7EB"/>
                    <w:right w:val="single" w:sz="2" w:space="0" w:color="E5E7EB"/>
                  </w:divBdr>
                  <w:divsChild>
                    <w:div w:id="142894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53977379">
      <w:bodyDiv w:val="1"/>
      <w:marLeft w:val="0"/>
      <w:marRight w:val="0"/>
      <w:marTop w:val="0"/>
      <w:marBottom w:val="0"/>
      <w:divBdr>
        <w:top w:val="none" w:sz="0" w:space="0" w:color="auto"/>
        <w:left w:val="none" w:sz="0" w:space="0" w:color="auto"/>
        <w:bottom w:val="none" w:sz="0" w:space="0" w:color="auto"/>
        <w:right w:val="none" w:sz="0" w:space="0" w:color="auto"/>
      </w:divBdr>
    </w:div>
    <w:div w:id="1273705284">
      <w:bodyDiv w:val="1"/>
      <w:marLeft w:val="0"/>
      <w:marRight w:val="0"/>
      <w:marTop w:val="0"/>
      <w:marBottom w:val="0"/>
      <w:divBdr>
        <w:top w:val="none" w:sz="0" w:space="0" w:color="auto"/>
        <w:left w:val="none" w:sz="0" w:space="0" w:color="auto"/>
        <w:bottom w:val="none" w:sz="0" w:space="0" w:color="auto"/>
        <w:right w:val="none" w:sz="0" w:space="0" w:color="auto"/>
      </w:divBdr>
    </w:div>
    <w:div w:id="1324889434">
      <w:bodyDiv w:val="1"/>
      <w:marLeft w:val="0"/>
      <w:marRight w:val="0"/>
      <w:marTop w:val="0"/>
      <w:marBottom w:val="0"/>
      <w:divBdr>
        <w:top w:val="none" w:sz="0" w:space="0" w:color="auto"/>
        <w:left w:val="none" w:sz="0" w:space="0" w:color="auto"/>
        <w:bottom w:val="none" w:sz="0" w:space="0" w:color="auto"/>
        <w:right w:val="none" w:sz="0" w:space="0" w:color="auto"/>
      </w:divBdr>
    </w:div>
    <w:div w:id="1332299335">
      <w:bodyDiv w:val="1"/>
      <w:marLeft w:val="0"/>
      <w:marRight w:val="0"/>
      <w:marTop w:val="0"/>
      <w:marBottom w:val="0"/>
      <w:divBdr>
        <w:top w:val="none" w:sz="0" w:space="0" w:color="auto"/>
        <w:left w:val="none" w:sz="0" w:space="0" w:color="auto"/>
        <w:bottom w:val="none" w:sz="0" w:space="0" w:color="auto"/>
        <w:right w:val="none" w:sz="0" w:space="0" w:color="auto"/>
      </w:divBdr>
    </w:div>
    <w:div w:id="1337537028">
      <w:bodyDiv w:val="1"/>
      <w:marLeft w:val="0"/>
      <w:marRight w:val="0"/>
      <w:marTop w:val="0"/>
      <w:marBottom w:val="0"/>
      <w:divBdr>
        <w:top w:val="none" w:sz="0" w:space="0" w:color="auto"/>
        <w:left w:val="none" w:sz="0" w:space="0" w:color="auto"/>
        <w:bottom w:val="none" w:sz="0" w:space="0" w:color="auto"/>
        <w:right w:val="none" w:sz="0" w:space="0" w:color="auto"/>
      </w:divBdr>
    </w:div>
    <w:div w:id="1344018406">
      <w:bodyDiv w:val="1"/>
      <w:marLeft w:val="0"/>
      <w:marRight w:val="0"/>
      <w:marTop w:val="0"/>
      <w:marBottom w:val="0"/>
      <w:divBdr>
        <w:top w:val="none" w:sz="0" w:space="0" w:color="auto"/>
        <w:left w:val="none" w:sz="0" w:space="0" w:color="auto"/>
        <w:bottom w:val="none" w:sz="0" w:space="0" w:color="auto"/>
        <w:right w:val="none" w:sz="0" w:space="0" w:color="auto"/>
      </w:divBdr>
    </w:div>
    <w:div w:id="1346978596">
      <w:bodyDiv w:val="1"/>
      <w:marLeft w:val="0"/>
      <w:marRight w:val="0"/>
      <w:marTop w:val="0"/>
      <w:marBottom w:val="0"/>
      <w:divBdr>
        <w:top w:val="none" w:sz="0" w:space="0" w:color="auto"/>
        <w:left w:val="none" w:sz="0" w:space="0" w:color="auto"/>
        <w:bottom w:val="none" w:sz="0" w:space="0" w:color="auto"/>
        <w:right w:val="none" w:sz="0" w:space="0" w:color="auto"/>
      </w:divBdr>
    </w:div>
    <w:div w:id="1363096907">
      <w:bodyDiv w:val="1"/>
      <w:marLeft w:val="0"/>
      <w:marRight w:val="0"/>
      <w:marTop w:val="0"/>
      <w:marBottom w:val="0"/>
      <w:divBdr>
        <w:top w:val="none" w:sz="0" w:space="0" w:color="auto"/>
        <w:left w:val="none" w:sz="0" w:space="0" w:color="auto"/>
        <w:bottom w:val="none" w:sz="0" w:space="0" w:color="auto"/>
        <w:right w:val="none" w:sz="0" w:space="0" w:color="auto"/>
      </w:divBdr>
    </w:div>
    <w:div w:id="1376546488">
      <w:bodyDiv w:val="1"/>
      <w:marLeft w:val="0"/>
      <w:marRight w:val="0"/>
      <w:marTop w:val="0"/>
      <w:marBottom w:val="0"/>
      <w:divBdr>
        <w:top w:val="none" w:sz="0" w:space="0" w:color="auto"/>
        <w:left w:val="none" w:sz="0" w:space="0" w:color="auto"/>
        <w:bottom w:val="none" w:sz="0" w:space="0" w:color="auto"/>
        <w:right w:val="none" w:sz="0" w:space="0" w:color="auto"/>
      </w:divBdr>
    </w:div>
    <w:div w:id="1389258172">
      <w:bodyDiv w:val="1"/>
      <w:marLeft w:val="0"/>
      <w:marRight w:val="0"/>
      <w:marTop w:val="0"/>
      <w:marBottom w:val="0"/>
      <w:divBdr>
        <w:top w:val="none" w:sz="0" w:space="0" w:color="auto"/>
        <w:left w:val="none" w:sz="0" w:space="0" w:color="auto"/>
        <w:bottom w:val="none" w:sz="0" w:space="0" w:color="auto"/>
        <w:right w:val="none" w:sz="0" w:space="0" w:color="auto"/>
      </w:divBdr>
    </w:div>
    <w:div w:id="1443259535">
      <w:bodyDiv w:val="1"/>
      <w:marLeft w:val="0"/>
      <w:marRight w:val="0"/>
      <w:marTop w:val="0"/>
      <w:marBottom w:val="0"/>
      <w:divBdr>
        <w:top w:val="none" w:sz="0" w:space="0" w:color="auto"/>
        <w:left w:val="none" w:sz="0" w:space="0" w:color="auto"/>
        <w:bottom w:val="none" w:sz="0" w:space="0" w:color="auto"/>
        <w:right w:val="none" w:sz="0" w:space="0" w:color="auto"/>
      </w:divBdr>
    </w:div>
    <w:div w:id="1476488749">
      <w:bodyDiv w:val="1"/>
      <w:marLeft w:val="0"/>
      <w:marRight w:val="0"/>
      <w:marTop w:val="0"/>
      <w:marBottom w:val="0"/>
      <w:divBdr>
        <w:top w:val="none" w:sz="0" w:space="0" w:color="auto"/>
        <w:left w:val="none" w:sz="0" w:space="0" w:color="auto"/>
        <w:bottom w:val="none" w:sz="0" w:space="0" w:color="auto"/>
        <w:right w:val="none" w:sz="0" w:space="0" w:color="auto"/>
      </w:divBdr>
    </w:div>
    <w:div w:id="1509907569">
      <w:bodyDiv w:val="1"/>
      <w:marLeft w:val="0"/>
      <w:marRight w:val="0"/>
      <w:marTop w:val="0"/>
      <w:marBottom w:val="0"/>
      <w:divBdr>
        <w:top w:val="none" w:sz="0" w:space="0" w:color="auto"/>
        <w:left w:val="none" w:sz="0" w:space="0" w:color="auto"/>
        <w:bottom w:val="none" w:sz="0" w:space="0" w:color="auto"/>
        <w:right w:val="none" w:sz="0" w:space="0" w:color="auto"/>
      </w:divBdr>
    </w:div>
    <w:div w:id="1556116122">
      <w:bodyDiv w:val="1"/>
      <w:marLeft w:val="0"/>
      <w:marRight w:val="0"/>
      <w:marTop w:val="0"/>
      <w:marBottom w:val="0"/>
      <w:divBdr>
        <w:top w:val="none" w:sz="0" w:space="0" w:color="auto"/>
        <w:left w:val="none" w:sz="0" w:space="0" w:color="auto"/>
        <w:bottom w:val="none" w:sz="0" w:space="0" w:color="auto"/>
        <w:right w:val="none" w:sz="0" w:space="0" w:color="auto"/>
      </w:divBdr>
      <w:divsChild>
        <w:div w:id="243032309">
          <w:marLeft w:val="0"/>
          <w:marRight w:val="0"/>
          <w:marTop w:val="0"/>
          <w:marBottom w:val="0"/>
          <w:divBdr>
            <w:top w:val="single" w:sz="2" w:space="0" w:color="E5E7EB"/>
            <w:left w:val="single" w:sz="2" w:space="0" w:color="E5E7EB"/>
            <w:bottom w:val="single" w:sz="2" w:space="0" w:color="E5E7EB"/>
            <w:right w:val="single" w:sz="2" w:space="0" w:color="E5E7EB"/>
          </w:divBdr>
          <w:divsChild>
            <w:div w:id="942490245">
              <w:marLeft w:val="0"/>
              <w:marRight w:val="0"/>
              <w:marTop w:val="0"/>
              <w:marBottom w:val="0"/>
              <w:divBdr>
                <w:top w:val="single" w:sz="6" w:space="0" w:color="auto"/>
                <w:left w:val="single" w:sz="6" w:space="0" w:color="auto"/>
                <w:bottom w:val="single" w:sz="6" w:space="0" w:color="auto"/>
                <w:right w:val="single" w:sz="6" w:space="0" w:color="auto"/>
              </w:divBdr>
              <w:divsChild>
                <w:div w:id="1748185056">
                  <w:marLeft w:val="0"/>
                  <w:marRight w:val="0"/>
                  <w:marTop w:val="0"/>
                  <w:marBottom w:val="0"/>
                  <w:divBdr>
                    <w:top w:val="single" w:sz="2" w:space="0" w:color="E5E7EB"/>
                    <w:left w:val="single" w:sz="2" w:space="0" w:color="E5E7EB"/>
                    <w:bottom w:val="single" w:sz="2" w:space="0" w:color="E5E7EB"/>
                    <w:right w:val="single" w:sz="2" w:space="0" w:color="E5E7EB"/>
                  </w:divBdr>
                  <w:divsChild>
                    <w:div w:id="834808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7252248">
      <w:bodyDiv w:val="1"/>
      <w:marLeft w:val="0"/>
      <w:marRight w:val="0"/>
      <w:marTop w:val="0"/>
      <w:marBottom w:val="0"/>
      <w:divBdr>
        <w:top w:val="none" w:sz="0" w:space="0" w:color="auto"/>
        <w:left w:val="none" w:sz="0" w:space="0" w:color="auto"/>
        <w:bottom w:val="none" w:sz="0" w:space="0" w:color="auto"/>
        <w:right w:val="none" w:sz="0" w:space="0" w:color="auto"/>
      </w:divBdr>
    </w:div>
    <w:div w:id="1610626986">
      <w:bodyDiv w:val="1"/>
      <w:marLeft w:val="0"/>
      <w:marRight w:val="0"/>
      <w:marTop w:val="0"/>
      <w:marBottom w:val="0"/>
      <w:divBdr>
        <w:top w:val="none" w:sz="0" w:space="0" w:color="auto"/>
        <w:left w:val="none" w:sz="0" w:space="0" w:color="auto"/>
        <w:bottom w:val="none" w:sz="0" w:space="0" w:color="auto"/>
        <w:right w:val="none" w:sz="0" w:space="0" w:color="auto"/>
      </w:divBdr>
    </w:div>
    <w:div w:id="1617522338">
      <w:bodyDiv w:val="1"/>
      <w:marLeft w:val="0"/>
      <w:marRight w:val="0"/>
      <w:marTop w:val="0"/>
      <w:marBottom w:val="0"/>
      <w:divBdr>
        <w:top w:val="none" w:sz="0" w:space="0" w:color="auto"/>
        <w:left w:val="none" w:sz="0" w:space="0" w:color="auto"/>
        <w:bottom w:val="none" w:sz="0" w:space="0" w:color="auto"/>
        <w:right w:val="none" w:sz="0" w:space="0" w:color="auto"/>
      </w:divBdr>
    </w:div>
    <w:div w:id="1640913618">
      <w:bodyDiv w:val="1"/>
      <w:marLeft w:val="0"/>
      <w:marRight w:val="0"/>
      <w:marTop w:val="0"/>
      <w:marBottom w:val="0"/>
      <w:divBdr>
        <w:top w:val="none" w:sz="0" w:space="0" w:color="auto"/>
        <w:left w:val="none" w:sz="0" w:space="0" w:color="auto"/>
        <w:bottom w:val="none" w:sz="0" w:space="0" w:color="auto"/>
        <w:right w:val="none" w:sz="0" w:space="0" w:color="auto"/>
      </w:divBdr>
    </w:div>
    <w:div w:id="1653024460">
      <w:bodyDiv w:val="1"/>
      <w:marLeft w:val="0"/>
      <w:marRight w:val="0"/>
      <w:marTop w:val="0"/>
      <w:marBottom w:val="0"/>
      <w:divBdr>
        <w:top w:val="none" w:sz="0" w:space="0" w:color="auto"/>
        <w:left w:val="none" w:sz="0" w:space="0" w:color="auto"/>
        <w:bottom w:val="none" w:sz="0" w:space="0" w:color="auto"/>
        <w:right w:val="none" w:sz="0" w:space="0" w:color="auto"/>
      </w:divBdr>
      <w:divsChild>
        <w:div w:id="23554351">
          <w:marLeft w:val="0"/>
          <w:marRight w:val="0"/>
          <w:marTop w:val="0"/>
          <w:marBottom w:val="0"/>
          <w:divBdr>
            <w:top w:val="none" w:sz="0" w:space="0" w:color="auto"/>
            <w:left w:val="none" w:sz="0" w:space="0" w:color="auto"/>
            <w:bottom w:val="none" w:sz="0" w:space="0" w:color="auto"/>
            <w:right w:val="none" w:sz="0" w:space="0" w:color="auto"/>
          </w:divBdr>
        </w:div>
        <w:div w:id="24984838">
          <w:marLeft w:val="0"/>
          <w:marRight w:val="0"/>
          <w:marTop w:val="0"/>
          <w:marBottom w:val="0"/>
          <w:divBdr>
            <w:top w:val="none" w:sz="0" w:space="0" w:color="auto"/>
            <w:left w:val="none" w:sz="0" w:space="0" w:color="auto"/>
            <w:bottom w:val="none" w:sz="0" w:space="0" w:color="auto"/>
            <w:right w:val="none" w:sz="0" w:space="0" w:color="auto"/>
          </w:divBdr>
        </w:div>
        <w:div w:id="214395740">
          <w:marLeft w:val="0"/>
          <w:marRight w:val="0"/>
          <w:marTop w:val="0"/>
          <w:marBottom w:val="0"/>
          <w:divBdr>
            <w:top w:val="none" w:sz="0" w:space="0" w:color="auto"/>
            <w:left w:val="none" w:sz="0" w:space="0" w:color="auto"/>
            <w:bottom w:val="none" w:sz="0" w:space="0" w:color="auto"/>
            <w:right w:val="none" w:sz="0" w:space="0" w:color="auto"/>
          </w:divBdr>
        </w:div>
        <w:div w:id="227611959">
          <w:marLeft w:val="0"/>
          <w:marRight w:val="0"/>
          <w:marTop w:val="0"/>
          <w:marBottom w:val="0"/>
          <w:divBdr>
            <w:top w:val="none" w:sz="0" w:space="0" w:color="auto"/>
            <w:left w:val="none" w:sz="0" w:space="0" w:color="auto"/>
            <w:bottom w:val="none" w:sz="0" w:space="0" w:color="auto"/>
            <w:right w:val="none" w:sz="0" w:space="0" w:color="auto"/>
          </w:divBdr>
        </w:div>
        <w:div w:id="275018674">
          <w:marLeft w:val="0"/>
          <w:marRight w:val="0"/>
          <w:marTop w:val="0"/>
          <w:marBottom w:val="0"/>
          <w:divBdr>
            <w:top w:val="none" w:sz="0" w:space="0" w:color="auto"/>
            <w:left w:val="none" w:sz="0" w:space="0" w:color="auto"/>
            <w:bottom w:val="none" w:sz="0" w:space="0" w:color="auto"/>
            <w:right w:val="none" w:sz="0" w:space="0" w:color="auto"/>
          </w:divBdr>
        </w:div>
        <w:div w:id="344598903">
          <w:marLeft w:val="0"/>
          <w:marRight w:val="0"/>
          <w:marTop w:val="0"/>
          <w:marBottom w:val="0"/>
          <w:divBdr>
            <w:top w:val="none" w:sz="0" w:space="0" w:color="auto"/>
            <w:left w:val="none" w:sz="0" w:space="0" w:color="auto"/>
            <w:bottom w:val="none" w:sz="0" w:space="0" w:color="auto"/>
            <w:right w:val="none" w:sz="0" w:space="0" w:color="auto"/>
          </w:divBdr>
        </w:div>
        <w:div w:id="501354030">
          <w:marLeft w:val="0"/>
          <w:marRight w:val="0"/>
          <w:marTop w:val="0"/>
          <w:marBottom w:val="0"/>
          <w:divBdr>
            <w:top w:val="none" w:sz="0" w:space="0" w:color="auto"/>
            <w:left w:val="none" w:sz="0" w:space="0" w:color="auto"/>
            <w:bottom w:val="none" w:sz="0" w:space="0" w:color="auto"/>
            <w:right w:val="none" w:sz="0" w:space="0" w:color="auto"/>
          </w:divBdr>
        </w:div>
        <w:div w:id="532888624">
          <w:marLeft w:val="0"/>
          <w:marRight w:val="0"/>
          <w:marTop w:val="0"/>
          <w:marBottom w:val="0"/>
          <w:divBdr>
            <w:top w:val="none" w:sz="0" w:space="0" w:color="auto"/>
            <w:left w:val="none" w:sz="0" w:space="0" w:color="auto"/>
            <w:bottom w:val="none" w:sz="0" w:space="0" w:color="auto"/>
            <w:right w:val="none" w:sz="0" w:space="0" w:color="auto"/>
          </w:divBdr>
        </w:div>
        <w:div w:id="554046693">
          <w:marLeft w:val="0"/>
          <w:marRight w:val="0"/>
          <w:marTop w:val="0"/>
          <w:marBottom w:val="0"/>
          <w:divBdr>
            <w:top w:val="none" w:sz="0" w:space="0" w:color="auto"/>
            <w:left w:val="none" w:sz="0" w:space="0" w:color="auto"/>
            <w:bottom w:val="none" w:sz="0" w:space="0" w:color="auto"/>
            <w:right w:val="none" w:sz="0" w:space="0" w:color="auto"/>
          </w:divBdr>
        </w:div>
        <w:div w:id="608776853">
          <w:marLeft w:val="0"/>
          <w:marRight w:val="0"/>
          <w:marTop w:val="0"/>
          <w:marBottom w:val="0"/>
          <w:divBdr>
            <w:top w:val="none" w:sz="0" w:space="0" w:color="auto"/>
            <w:left w:val="none" w:sz="0" w:space="0" w:color="auto"/>
            <w:bottom w:val="none" w:sz="0" w:space="0" w:color="auto"/>
            <w:right w:val="none" w:sz="0" w:space="0" w:color="auto"/>
          </w:divBdr>
        </w:div>
        <w:div w:id="901059000">
          <w:marLeft w:val="0"/>
          <w:marRight w:val="0"/>
          <w:marTop w:val="0"/>
          <w:marBottom w:val="0"/>
          <w:divBdr>
            <w:top w:val="none" w:sz="0" w:space="0" w:color="auto"/>
            <w:left w:val="none" w:sz="0" w:space="0" w:color="auto"/>
            <w:bottom w:val="none" w:sz="0" w:space="0" w:color="auto"/>
            <w:right w:val="none" w:sz="0" w:space="0" w:color="auto"/>
          </w:divBdr>
        </w:div>
        <w:div w:id="1022977833">
          <w:marLeft w:val="0"/>
          <w:marRight w:val="0"/>
          <w:marTop w:val="0"/>
          <w:marBottom w:val="0"/>
          <w:divBdr>
            <w:top w:val="none" w:sz="0" w:space="0" w:color="auto"/>
            <w:left w:val="none" w:sz="0" w:space="0" w:color="auto"/>
            <w:bottom w:val="none" w:sz="0" w:space="0" w:color="auto"/>
            <w:right w:val="none" w:sz="0" w:space="0" w:color="auto"/>
          </w:divBdr>
        </w:div>
        <w:div w:id="1123814890">
          <w:marLeft w:val="0"/>
          <w:marRight w:val="0"/>
          <w:marTop w:val="0"/>
          <w:marBottom w:val="0"/>
          <w:divBdr>
            <w:top w:val="none" w:sz="0" w:space="0" w:color="auto"/>
            <w:left w:val="none" w:sz="0" w:space="0" w:color="auto"/>
            <w:bottom w:val="none" w:sz="0" w:space="0" w:color="auto"/>
            <w:right w:val="none" w:sz="0" w:space="0" w:color="auto"/>
          </w:divBdr>
        </w:div>
        <w:div w:id="1157769468">
          <w:marLeft w:val="0"/>
          <w:marRight w:val="0"/>
          <w:marTop w:val="0"/>
          <w:marBottom w:val="0"/>
          <w:divBdr>
            <w:top w:val="none" w:sz="0" w:space="0" w:color="auto"/>
            <w:left w:val="none" w:sz="0" w:space="0" w:color="auto"/>
            <w:bottom w:val="none" w:sz="0" w:space="0" w:color="auto"/>
            <w:right w:val="none" w:sz="0" w:space="0" w:color="auto"/>
          </w:divBdr>
        </w:div>
        <w:div w:id="1164927938">
          <w:marLeft w:val="0"/>
          <w:marRight w:val="0"/>
          <w:marTop w:val="0"/>
          <w:marBottom w:val="0"/>
          <w:divBdr>
            <w:top w:val="none" w:sz="0" w:space="0" w:color="auto"/>
            <w:left w:val="none" w:sz="0" w:space="0" w:color="auto"/>
            <w:bottom w:val="none" w:sz="0" w:space="0" w:color="auto"/>
            <w:right w:val="none" w:sz="0" w:space="0" w:color="auto"/>
          </w:divBdr>
        </w:div>
        <w:div w:id="1206484376">
          <w:marLeft w:val="0"/>
          <w:marRight w:val="0"/>
          <w:marTop w:val="0"/>
          <w:marBottom w:val="0"/>
          <w:divBdr>
            <w:top w:val="none" w:sz="0" w:space="0" w:color="auto"/>
            <w:left w:val="none" w:sz="0" w:space="0" w:color="auto"/>
            <w:bottom w:val="none" w:sz="0" w:space="0" w:color="auto"/>
            <w:right w:val="none" w:sz="0" w:space="0" w:color="auto"/>
          </w:divBdr>
        </w:div>
        <w:div w:id="1213493668">
          <w:marLeft w:val="0"/>
          <w:marRight w:val="0"/>
          <w:marTop w:val="0"/>
          <w:marBottom w:val="0"/>
          <w:divBdr>
            <w:top w:val="none" w:sz="0" w:space="0" w:color="auto"/>
            <w:left w:val="none" w:sz="0" w:space="0" w:color="auto"/>
            <w:bottom w:val="none" w:sz="0" w:space="0" w:color="auto"/>
            <w:right w:val="none" w:sz="0" w:space="0" w:color="auto"/>
          </w:divBdr>
        </w:div>
        <w:div w:id="1235554523">
          <w:marLeft w:val="0"/>
          <w:marRight w:val="0"/>
          <w:marTop w:val="0"/>
          <w:marBottom w:val="0"/>
          <w:divBdr>
            <w:top w:val="none" w:sz="0" w:space="0" w:color="auto"/>
            <w:left w:val="none" w:sz="0" w:space="0" w:color="auto"/>
            <w:bottom w:val="none" w:sz="0" w:space="0" w:color="auto"/>
            <w:right w:val="none" w:sz="0" w:space="0" w:color="auto"/>
          </w:divBdr>
        </w:div>
        <w:div w:id="1297418580">
          <w:marLeft w:val="0"/>
          <w:marRight w:val="0"/>
          <w:marTop w:val="0"/>
          <w:marBottom w:val="0"/>
          <w:divBdr>
            <w:top w:val="none" w:sz="0" w:space="0" w:color="auto"/>
            <w:left w:val="none" w:sz="0" w:space="0" w:color="auto"/>
            <w:bottom w:val="none" w:sz="0" w:space="0" w:color="auto"/>
            <w:right w:val="none" w:sz="0" w:space="0" w:color="auto"/>
          </w:divBdr>
        </w:div>
        <w:div w:id="1304892765">
          <w:marLeft w:val="0"/>
          <w:marRight w:val="0"/>
          <w:marTop w:val="0"/>
          <w:marBottom w:val="0"/>
          <w:divBdr>
            <w:top w:val="none" w:sz="0" w:space="0" w:color="auto"/>
            <w:left w:val="none" w:sz="0" w:space="0" w:color="auto"/>
            <w:bottom w:val="none" w:sz="0" w:space="0" w:color="auto"/>
            <w:right w:val="none" w:sz="0" w:space="0" w:color="auto"/>
          </w:divBdr>
        </w:div>
        <w:div w:id="1315915460">
          <w:marLeft w:val="0"/>
          <w:marRight w:val="0"/>
          <w:marTop w:val="0"/>
          <w:marBottom w:val="0"/>
          <w:divBdr>
            <w:top w:val="none" w:sz="0" w:space="0" w:color="auto"/>
            <w:left w:val="none" w:sz="0" w:space="0" w:color="auto"/>
            <w:bottom w:val="none" w:sz="0" w:space="0" w:color="auto"/>
            <w:right w:val="none" w:sz="0" w:space="0" w:color="auto"/>
          </w:divBdr>
        </w:div>
        <w:div w:id="1398700445">
          <w:marLeft w:val="0"/>
          <w:marRight w:val="0"/>
          <w:marTop w:val="0"/>
          <w:marBottom w:val="0"/>
          <w:divBdr>
            <w:top w:val="none" w:sz="0" w:space="0" w:color="auto"/>
            <w:left w:val="none" w:sz="0" w:space="0" w:color="auto"/>
            <w:bottom w:val="none" w:sz="0" w:space="0" w:color="auto"/>
            <w:right w:val="none" w:sz="0" w:space="0" w:color="auto"/>
          </w:divBdr>
        </w:div>
        <w:div w:id="1508443501">
          <w:marLeft w:val="0"/>
          <w:marRight w:val="0"/>
          <w:marTop w:val="0"/>
          <w:marBottom w:val="0"/>
          <w:divBdr>
            <w:top w:val="none" w:sz="0" w:space="0" w:color="auto"/>
            <w:left w:val="none" w:sz="0" w:space="0" w:color="auto"/>
            <w:bottom w:val="none" w:sz="0" w:space="0" w:color="auto"/>
            <w:right w:val="none" w:sz="0" w:space="0" w:color="auto"/>
          </w:divBdr>
        </w:div>
        <w:div w:id="1518957226">
          <w:marLeft w:val="0"/>
          <w:marRight w:val="0"/>
          <w:marTop w:val="0"/>
          <w:marBottom w:val="0"/>
          <w:divBdr>
            <w:top w:val="none" w:sz="0" w:space="0" w:color="auto"/>
            <w:left w:val="none" w:sz="0" w:space="0" w:color="auto"/>
            <w:bottom w:val="none" w:sz="0" w:space="0" w:color="auto"/>
            <w:right w:val="none" w:sz="0" w:space="0" w:color="auto"/>
          </w:divBdr>
        </w:div>
        <w:div w:id="1611549133">
          <w:marLeft w:val="0"/>
          <w:marRight w:val="0"/>
          <w:marTop w:val="0"/>
          <w:marBottom w:val="0"/>
          <w:divBdr>
            <w:top w:val="none" w:sz="0" w:space="0" w:color="auto"/>
            <w:left w:val="none" w:sz="0" w:space="0" w:color="auto"/>
            <w:bottom w:val="none" w:sz="0" w:space="0" w:color="auto"/>
            <w:right w:val="none" w:sz="0" w:space="0" w:color="auto"/>
          </w:divBdr>
        </w:div>
        <w:div w:id="1617372473">
          <w:marLeft w:val="0"/>
          <w:marRight w:val="0"/>
          <w:marTop w:val="0"/>
          <w:marBottom w:val="0"/>
          <w:divBdr>
            <w:top w:val="none" w:sz="0" w:space="0" w:color="auto"/>
            <w:left w:val="none" w:sz="0" w:space="0" w:color="auto"/>
            <w:bottom w:val="none" w:sz="0" w:space="0" w:color="auto"/>
            <w:right w:val="none" w:sz="0" w:space="0" w:color="auto"/>
          </w:divBdr>
        </w:div>
        <w:div w:id="1687905269">
          <w:marLeft w:val="0"/>
          <w:marRight w:val="0"/>
          <w:marTop w:val="0"/>
          <w:marBottom w:val="0"/>
          <w:divBdr>
            <w:top w:val="none" w:sz="0" w:space="0" w:color="auto"/>
            <w:left w:val="none" w:sz="0" w:space="0" w:color="auto"/>
            <w:bottom w:val="none" w:sz="0" w:space="0" w:color="auto"/>
            <w:right w:val="none" w:sz="0" w:space="0" w:color="auto"/>
          </w:divBdr>
        </w:div>
        <w:div w:id="1726760653">
          <w:marLeft w:val="0"/>
          <w:marRight w:val="0"/>
          <w:marTop w:val="0"/>
          <w:marBottom w:val="0"/>
          <w:divBdr>
            <w:top w:val="none" w:sz="0" w:space="0" w:color="auto"/>
            <w:left w:val="none" w:sz="0" w:space="0" w:color="auto"/>
            <w:bottom w:val="none" w:sz="0" w:space="0" w:color="auto"/>
            <w:right w:val="none" w:sz="0" w:space="0" w:color="auto"/>
          </w:divBdr>
        </w:div>
        <w:div w:id="1776751596">
          <w:marLeft w:val="0"/>
          <w:marRight w:val="0"/>
          <w:marTop w:val="0"/>
          <w:marBottom w:val="0"/>
          <w:divBdr>
            <w:top w:val="none" w:sz="0" w:space="0" w:color="auto"/>
            <w:left w:val="none" w:sz="0" w:space="0" w:color="auto"/>
            <w:bottom w:val="none" w:sz="0" w:space="0" w:color="auto"/>
            <w:right w:val="none" w:sz="0" w:space="0" w:color="auto"/>
          </w:divBdr>
        </w:div>
        <w:div w:id="1843735751">
          <w:marLeft w:val="0"/>
          <w:marRight w:val="0"/>
          <w:marTop w:val="0"/>
          <w:marBottom w:val="0"/>
          <w:divBdr>
            <w:top w:val="none" w:sz="0" w:space="0" w:color="auto"/>
            <w:left w:val="none" w:sz="0" w:space="0" w:color="auto"/>
            <w:bottom w:val="none" w:sz="0" w:space="0" w:color="auto"/>
            <w:right w:val="none" w:sz="0" w:space="0" w:color="auto"/>
          </w:divBdr>
        </w:div>
        <w:div w:id="1942907187">
          <w:marLeft w:val="0"/>
          <w:marRight w:val="0"/>
          <w:marTop w:val="0"/>
          <w:marBottom w:val="0"/>
          <w:divBdr>
            <w:top w:val="none" w:sz="0" w:space="0" w:color="auto"/>
            <w:left w:val="none" w:sz="0" w:space="0" w:color="auto"/>
            <w:bottom w:val="none" w:sz="0" w:space="0" w:color="auto"/>
            <w:right w:val="none" w:sz="0" w:space="0" w:color="auto"/>
          </w:divBdr>
        </w:div>
        <w:div w:id="1999843537">
          <w:marLeft w:val="0"/>
          <w:marRight w:val="0"/>
          <w:marTop w:val="0"/>
          <w:marBottom w:val="0"/>
          <w:divBdr>
            <w:top w:val="none" w:sz="0" w:space="0" w:color="auto"/>
            <w:left w:val="none" w:sz="0" w:space="0" w:color="auto"/>
            <w:bottom w:val="none" w:sz="0" w:space="0" w:color="auto"/>
            <w:right w:val="none" w:sz="0" w:space="0" w:color="auto"/>
          </w:divBdr>
        </w:div>
        <w:div w:id="2138525903">
          <w:marLeft w:val="0"/>
          <w:marRight w:val="0"/>
          <w:marTop w:val="0"/>
          <w:marBottom w:val="0"/>
          <w:divBdr>
            <w:top w:val="none" w:sz="0" w:space="0" w:color="auto"/>
            <w:left w:val="none" w:sz="0" w:space="0" w:color="auto"/>
            <w:bottom w:val="none" w:sz="0" w:space="0" w:color="auto"/>
            <w:right w:val="none" w:sz="0" w:space="0" w:color="auto"/>
          </w:divBdr>
        </w:div>
      </w:divsChild>
    </w:div>
    <w:div w:id="1691105885">
      <w:bodyDiv w:val="1"/>
      <w:marLeft w:val="0"/>
      <w:marRight w:val="0"/>
      <w:marTop w:val="0"/>
      <w:marBottom w:val="0"/>
      <w:divBdr>
        <w:top w:val="none" w:sz="0" w:space="0" w:color="auto"/>
        <w:left w:val="none" w:sz="0" w:space="0" w:color="auto"/>
        <w:bottom w:val="none" w:sz="0" w:space="0" w:color="auto"/>
        <w:right w:val="none" w:sz="0" w:space="0" w:color="auto"/>
      </w:divBdr>
    </w:div>
    <w:div w:id="1703744302">
      <w:bodyDiv w:val="1"/>
      <w:marLeft w:val="0"/>
      <w:marRight w:val="0"/>
      <w:marTop w:val="0"/>
      <w:marBottom w:val="0"/>
      <w:divBdr>
        <w:top w:val="none" w:sz="0" w:space="0" w:color="auto"/>
        <w:left w:val="none" w:sz="0" w:space="0" w:color="auto"/>
        <w:bottom w:val="none" w:sz="0" w:space="0" w:color="auto"/>
        <w:right w:val="none" w:sz="0" w:space="0" w:color="auto"/>
      </w:divBdr>
    </w:div>
    <w:div w:id="1734350624">
      <w:bodyDiv w:val="1"/>
      <w:marLeft w:val="0"/>
      <w:marRight w:val="0"/>
      <w:marTop w:val="0"/>
      <w:marBottom w:val="0"/>
      <w:divBdr>
        <w:top w:val="none" w:sz="0" w:space="0" w:color="auto"/>
        <w:left w:val="none" w:sz="0" w:space="0" w:color="auto"/>
        <w:bottom w:val="none" w:sz="0" w:space="0" w:color="auto"/>
        <w:right w:val="none" w:sz="0" w:space="0" w:color="auto"/>
      </w:divBdr>
    </w:div>
    <w:div w:id="1741828732">
      <w:bodyDiv w:val="1"/>
      <w:marLeft w:val="0"/>
      <w:marRight w:val="0"/>
      <w:marTop w:val="0"/>
      <w:marBottom w:val="0"/>
      <w:divBdr>
        <w:top w:val="none" w:sz="0" w:space="0" w:color="auto"/>
        <w:left w:val="none" w:sz="0" w:space="0" w:color="auto"/>
        <w:bottom w:val="none" w:sz="0" w:space="0" w:color="auto"/>
        <w:right w:val="none" w:sz="0" w:space="0" w:color="auto"/>
      </w:divBdr>
    </w:div>
    <w:div w:id="1758207279">
      <w:bodyDiv w:val="1"/>
      <w:marLeft w:val="0"/>
      <w:marRight w:val="0"/>
      <w:marTop w:val="0"/>
      <w:marBottom w:val="0"/>
      <w:divBdr>
        <w:top w:val="none" w:sz="0" w:space="0" w:color="auto"/>
        <w:left w:val="none" w:sz="0" w:space="0" w:color="auto"/>
        <w:bottom w:val="none" w:sz="0" w:space="0" w:color="auto"/>
        <w:right w:val="none" w:sz="0" w:space="0" w:color="auto"/>
      </w:divBdr>
    </w:div>
    <w:div w:id="1962835615">
      <w:bodyDiv w:val="1"/>
      <w:marLeft w:val="0"/>
      <w:marRight w:val="0"/>
      <w:marTop w:val="0"/>
      <w:marBottom w:val="0"/>
      <w:divBdr>
        <w:top w:val="none" w:sz="0" w:space="0" w:color="auto"/>
        <w:left w:val="none" w:sz="0" w:space="0" w:color="auto"/>
        <w:bottom w:val="none" w:sz="0" w:space="0" w:color="auto"/>
        <w:right w:val="none" w:sz="0" w:space="0" w:color="auto"/>
      </w:divBdr>
    </w:div>
    <w:div w:id="2016029075">
      <w:bodyDiv w:val="1"/>
      <w:marLeft w:val="0"/>
      <w:marRight w:val="0"/>
      <w:marTop w:val="0"/>
      <w:marBottom w:val="0"/>
      <w:divBdr>
        <w:top w:val="none" w:sz="0" w:space="0" w:color="auto"/>
        <w:left w:val="none" w:sz="0" w:space="0" w:color="auto"/>
        <w:bottom w:val="none" w:sz="0" w:space="0" w:color="auto"/>
        <w:right w:val="none" w:sz="0" w:space="0" w:color="auto"/>
      </w:divBdr>
    </w:div>
    <w:div w:id="2070766518">
      <w:bodyDiv w:val="1"/>
      <w:marLeft w:val="0"/>
      <w:marRight w:val="0"/>
      <w:marTop w:val="0"/>
      <w:marBottom w:val="0"/>
      <w:divBdr>
        <w:top w:val="none" w:sz="0" w:space="0" w:color="auto"/>
        <w:left w:val="none" w:sz="0" w:space="0" w:color="auto"/>
        <w:bottom w:val="none" w:sz="0" w:space="0" w:color="auto"/>
        <w:right w:val="none" w:sz="0" w:space="0" w:color="auto"/>
      </w:divBdr>
    </w:div>
    <w:div w:id="2074229883">
      <w:bodyDiv w:val="1"/>
      <w:marLeft w:val="0"/>
      <w:marRight w:val="0"/>
      <w:marTop w:val="0"/>
      <w:marBottom w:val="0"/>
      <w:divBdr>
        <w:top w:val="none" w:sz="0" w:space="0" w:color="auto"/>
        <w:left w:val="none" w:sz="0" w:space="0" w:color="auto"/>
        <w:bottom w:val="none" w:sz="0" w:space="0" w:color="auto"/>
        <w:right w:val="none" w:sz="0" w:space="0" w:color="auto"/>
      </w:divBdr>
      <w:divsChild>
        <w:div w:id="207423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4982100">
      <w:bodyDiv w:val="1"/>
      <w:marLeft w:val="0"/>
      <w:marRight w:val="0"/>
      <w:marTop w:val="0"/>
      <w:marBottom w:val="0"/>
      <w:divBdr>
        <w:top w:val="none" w:sz="0" w:space="0" w:color="auto"/>
        <w:left w:val="none" w:sz="0" w:space="0" w:color="auto"/>
        <w:bottom w:val="none" w:sz="0" w:space="0" w:color="auto"/>
        <w:right w:val="none" w:sz="0" w:space="0" w:color="auto"/>
      </w:divBdr>
    </w:div>
    <w:div w:id="21355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gm@cio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ax.org.uk/agm202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D8DA118AD5942864F30372FBFAB40" ma:contentTypeVersion="20" ma:contentTypeDescription="Create a new document." ma:contentTypeScope="" ma:versionID="beef7363eff3c7f2312b0475a8ce2fac">
  <xsd:schema xmlns:xsd="http://www.w3.org/2001/XMLSchema" xmlns:xs="http://www.w3.org/2001/XMLSchema" xmlns:p="http://schemas.microsoft.com/office/2006/metadata/properties" xmlns:ns2="77d81601-478c-4f6e-8b80-6737bf969c9a" xmlns:ns3="08bd4a15-2bf1-4a64-a083-274e22878479" xmlns:ns4="8d58213b-690a-4f05-96a7-f9027d42f364" targetNamespace="http://schemas.microsoft.com/office/2006/metadata/properties" ma:root="true" ma:fieldsID="d4e4af86dc61ef9600a84765408cebfd" ns2:_="" ns3:_="" ns4:_="">
    <xsd:import namespace="77d81601-478c-4f6e-8b80-6737bf969c9a"/>
    <xsd:import namespace="08bd4a15-2bf1-4a64-a083-274e22878479"/>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PresidentialTeam" minOccurs="0"/>
                <xsd:element ref="ns2:Downloadedfor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1601-478c-4f6e-8b80-6737bf969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sidentialTeam" ma:index="26" nillable="true" ma:displayName="Presidential Team " ma:description="Anything to do with CIOT Presidential Team." ma:format="Dropdown" ma:internalName="PresidentialTeam">
      <xsd:simpleType>
        <xsd:restriction base="dms:Choice">
          <xsd:enumeration value="Photos"/>
          <xsd:enumeration value="Choice 2"/>
          <xsd:enumeration value="Choice 3"/>
        </xsd:restriction>
      </xsd:simpleType>
    </xsd:element>
    <xsd:element name="Downloadedforpack" ma:index="27" nillable="true" ma:displayName="Downloaded for pack" ma:default="1" ma:format="Dropdown" ma:internalName="Downloadedforpac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bd4a15-2bf1-4a64-a083-274e228784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77d81601-478c-4f6e-8b80-6737bf969c9a">
      <Terms xmlns="http://schemas.microsoft.com/office/infopath/2007/PartnerControls"/>
    </lcf76f155ced4ddcb4097134ff3c332f>
    <PresidentialTeam xmlns="77d81601-478c-4f6e-8b80-6737bf969c9a" xsi:nil="true"/>
    <Downloadedforpack xmlns="77d81601-478c-4f6e-8b80-6737bf969c9a">true</Downloadedforpack>
  </documentManagement>
</p:properties>
</file>

<file path=customXml/itemProps1.xml><?xml version="1.0" encoding="utf-8"?>
<ds:datastoreItem xmlns:ds="http://schemas.openxmlformats.org/officeDocument/2006/customXml" ds:itemID="{77D243FF-B807-4F3F-B6A2-533E9C027C9E}">
  <ds:schemaRefs>
    <ds:schemaRef ds:uri="http://schemas.microsoft.com/sharepoint/v3/contenttype/forms"/>
  </ds:schemaRefs>
</ds:datastoreItem>
</file>

<file path=customXml/itemProps2.xml><?xml version="1.0" encoding="utf-8"?>
<ds:datastoreItem xmlns:ds="http://schemas.openxmlformats.org/officeDocument/2006/customXml" ds:itemID="{7AE42704-70FC-4592-B264-A9D0E0439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1601-478c-4f6e-8b80-6737bf969c9a"/>
    <ds:schemaRef ds:uri="08bd4a15-2bf1-4a64-a083-274e22878479"/>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23448-53AC-415E-9E0E-18C441A6628B}">
  <ds:schemaRefs>
    <ds:schemaRef ds:uri="http://schemas.openxmlformats.org/officeDocument/2006/bibliography"/>
  </ds:schemaRefs>
</ds:datastoreItem>
</file>

<file path=customXml/itemProps4.xml><?xml version="1.0" encoding="utf-8"?>
<ds:datastoreItem xmlns:ds="http://schemas.openxmlformats.org/officeDocument/2006/customXml" ds:itemID="{ABFC88FE-AE99-44DD-B617-2100BC2954C1}">
  <ds:schemaRefs>
    <ds:schemaRef ds:uri="http://schemas.microsoft.com/office/2006/metadata/properties"/>
    <ds:schemaRef ds:uri="http://schemas.microsoft.com/office/infopath/2007/PartnerControls"/>
    <ds:schemaRef ds:uri="8d58213b-690a-4f05-96a7-f9027d42f364"/>
    <ds:schemaRef ds:uri="77d81601-478c-4f6e-8b80-6737bf969c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Manager/>
  <Company/>
  <LinksUpToDate>false</LinksUpToDate>
  <CharactersWithSpaces>4406</CharactersWithSpaces>
  <SharedDoc>false</SharedDoc>
  <HLinks>
    <vt:vector size="12" baseType="variant">
      <vt:variant>
        <vt:i4>8060941</vt:i4>
      </vt:variant>
      <vt:variant>
        <vt:i4>3</vt:i4>
      </vt:variant>
      <vt:variant>
        <vt:i4>0</vt:i4>
      </vt:variant>
      <vt:variant>
        <vt:i4>5</vt:i4>
      </vt:variant>
      <vt:variant>
        <vt:lpwstr>mailto:agm@ciot.org.uk</vt:lpwstr>
      </vt:variant>
      <vt:variant>
        <vt:lpwstr/>
      </vt:variant>
      <vt:variant>
        <vt:i4>3735673</vt:i4>
      </vt:variant>
      <vt:variant>
        <vt:i4>0</vt:i4>
      </vt:variant>
      <vt:variant>
        <vt:i4>0</vt:i4>
      </vt:variant>
      <vt:variant>
        <vt:i4>5</vt:i4>
      </vt:variant>
      <vt:variant>
        <vt:lpwstr>https://www.tax.org.uk/agm2025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AGM Notice</dc:title>
  <dc:subject/>
  <dc:creator>Christine Barwell</dc:creator>
  <cp:keywords/>
  <dc:description/>
  <cp:lastModifiedBy>Rosalind Baxter</cp:lastModifiedBy>
  <cp:revision>787</cp:revision>
  <cp:lastPrinted>2019-11-22T17:05:00Z</cp:lastPrinted>
  <dcterms:created xsi:type="dcterms:W3CDTF">2017-11-20T21:00:00Z</dcterms:created>
  <dcterms:modified xsi:type="dcterms:W3CDTF">2026-04-28T12:05:00Z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ABAAVOAfoSrQoywmalxB7qcQLIejjXImSfEha4LAG+b73h4YYAC8vJgBCZKoUDwYXh0J</vt:lpwstr>
  </property>
  <property fmtid="{D5CDD505-2E9C-101B-9397-08002B2CF9AE}" pid="3" name="RESPONSE_SENDER_NAME">
    <vt:lpwstr>gAAAdya76B99d4hLGUR1rQ+8TxTv0GGEPdix</vt:lpwstr>
  </property>
  <property fmtid="{D5CDD505-2E9C-101B-9397-08002B2CF9AE}" pid="4" name="EMAIL_OWNER_ADDRESS">
    <vt:lpwstr>4AAAv2pPQheLA5UmaZajJIB06XaznmRBnOyD2indFq9PN2RvaTpUrFrQ3g==</vt:lpwstr>
  </property>
  <property fmtid="{D5CDD505-2E9C-101B-9397-08002B2CF9AE}" pid="5" name="EntityCode">
    <vt:lpwstr>061036/0006</vt:lpwstr>
  </property>
  <property fmtid="{D5CDD505-2E9C-101B-9397-08002B2CF9AE}" pid="6" name="EntityDescription">
    <vt:lpwstr>Constitutional Review</vt:lpwstr>
  </property>
  <property fmtid="{D5CDD505-2E9C-101B-9397-08002B2CF9AE}" pid="7" name="Corresp">
    <vt:lpwstr/>
  </property>
  <property fmtid="{D5CDD505-2E9C-101B-9397-08002B2CF9AE}" pid="8" name="ContentTypeId">
    <vt:lpwstr>0x010100534D8DA118AD5942864F30372FBFAB40</vt:lpwstr>
  </property>
  <property fmtid="{D5CDD505-2E9C-101B-9397-08002B2CF9AE}" pid="9" name="MediaServiceImageTags">
    <vt:lpwstr/>
  </property>
</Properties>
</file>