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46E1" w14:textId="77777777" w:rsidR="00623242" w:rsidRPr="0024103D" w:rsidRDefault="00623242" w:rsidP="00623242">
      <w:pPr>
        <w:pStyle w:val="Text"/>
        <w:tabs>
          <w:tab w:val="clear" w:pos="284"/>
        </w:tabs>
        <w:rPr>
          <w:rFonts w:asciiTheme="minorHAnsi" w:hAnsiTheme="minorHAnsi" w:cstheme="minorHAnsi"/>
          <w:b/>
        </w:rPr>
      </w:pPr>
    </w:p>
    <w:p w14:paraId="728FCDF2" w14:textId="481063A6" w:rsidR="00623242" w:rsidRPr="0024103D" w:rsidRDefault="7A5FFCDF" w:rsidP="745868A5">
      <w:pPr>
        <w:jc w:val="right"/>
        <w:rPr>
          <w:b/>
          <w:bCs/>
        </w:rPr>
      </w:pPr>
      <w:r w:rsidRPr="745868A5">
        <w:rPr>
          <w:b/>
          <w:bCs/>
        </w:rPr>
        <w:t>Appendix B2</w:t>
      </w:r>
      <w:r w:rsidR="3160953C" w:rsidRPr="745868A5">
        <w:rPr>
          <w:b/>
          <w:bCs/>
        </w:rPr>
        <w:t>(</w:t>
      </w:r>
      <w:r w:rsidR="0906321D" w:rsidRPr="745868A5">
        <w:rPr>
          <w:b/>
          <w:bCs/>
        </w:rPr>
        <w:t>b</w:t>
      </w:r>
      <w:r w:rsidR="3160953C" w:rsidRPr="745868A5">
        <w:rPr>
          <w:b/>
          <w:bCs/>
        </w:rPr>
        <w:t>)</w:t>
      </w:r>
    </w:p>
    <w:p w14:paraId="3F6829AB" w14:textId="2C1538CB" w:rsidR="00647AB5" w:rsidRPr="00337879" w:rsidRDefault="196E1BEB" w:rsidP="04880EC2">
      <w:pPr>
        <w:tabs>
          <w:tab w:val="left" w:pos="2578"/>
          <w:tab w:val="center" w:pos="4680"/>
        </w:tabs>
        <w:ind w:left="720" w:hanging="720"/>
        <w:rPr>
          <w:rFonts w:cstheme="minorHAnsi"/>
          <w:bCs/>
          <w:i/>
          <w:color w:val="70AD47" w:themeColor="accent6"/>
        </w:rPr>
      </w:pPr>
      <w:r w:rsidRPr="04880EC2">
        <w:rPr>
          <w:i/>
          <w:iCs/>
          <w:color w:val="70AD47" w:themeColor="accent6"/>
        </w:rPr>
        <w:t>[</w:t>
      </w:r>
      <w:r w:rsidR="00647AB5" w:rsidRPr="04880EC2">
        <w:rPr>
          <w:i/>
          <w:iCs/>
          <w:color w:val="70AD47" w:themeColor="accent6"/>
        </w:rPr>
        <w:t>Practitioners should consider this schedule of services alongside the ethical guidance within PCRT</w:t>
      </w:r>
      <w:r w:rsidR="6AF8A50F" w:rsidRPr="04880EC2">
        <w:rPr>
          <w:i/>
          <w:iCs/>
          <w:color w:val="70AD47" w:themeColor="accent6"/>
        </w:rPr>
        <w:t>.]</w:t>
      </w:r>
      <w:r w:rsidR="00E44233" w:rsidRPr="00337879">
        <w:rPr>
          <w:rFonts w:cstheme="minorHAnsi"/>
          <w:bCs/>
          <w:i/>
          <w:color w:val="70AD47" w:themeColor="accent6"/>
        </w:rPr>
        <w:tab/>
      </w:r>
    </w:p>
    <w:p w14:paraId="59B7F771" w14:textId="23474256" w:rsidR="00623242" w:rsidRPr="00810357" w:rsidRDefault="00623242" w:rsidP="00810357">
      <w:pPr>
        <w:tabs>
          <w:tab w:val="left" w:pos="2578"/>
          <w:tab w:val="center" w:pos="4680"/>
        </w:tabs>
        <w:ind w:left="720" w:hanging="720"/>
        <w:rPr>
          <w:rFonts w:cstheme="minorHAnsi"/>
          <w:bCs/>
          <w:i/>
          <w:color w:val="0070C0"/>
        </w:rPr>
      </w:pPr>
      <w:r w:rsidRPr="003303B7">
        <w:rPr>
          <w:rFonts w:cstheme="minorHAnsi"/>
          <w:bCs/>
          <w:i/>
          <w:color w:val="70AD47" w:themeColor="accent6"/>
        </w:rPr>
        <w:t>[Name of practice]</w:t>
      </w:r>
    </w:p>
    <w:p w14:paraId="019CA2B1" w14:textId="77777777" w:rsidR="00623242" w:rsidRPr="0024103D" w:rsidRDefault="00623242" w:rsidP="04880EC2">
      <w:pPr>
        <w:pStyle w:val="Heading3"/>
        <w:rPr>
          <w:rFonts w:asciiTheme="minorHAnsi" w:hAnsiTheme="minorHAnsi" w:cstheme="minorBidi"/>
          <w:b/>
          <w:bCs/>
        </w:rPr>
      </w:pPr>
      <w:r w:rsidRPr="04880EC2">
        <w:rPr>
          <w:rFonts w:asciiTheme="minorHAnsi" w:hAnsiTheme="minorHAnsi" w:cstheme="minorBidi"/>
          <w:b/>
          <w:bCs/>
        </w:rPr>
        <w:t>SCHEDULE OF SERVICES</w:t>
      </w:r>
    </w:p>
    <w:p w14:paraId="7119FE58" w14:textId="77777777" w:rsidR="00623242" w:rsidRPr="0024103D" w:rsidRDefault="00623242" w:rsidP="00623242">
      <w:pPr>
        <w:jc w:val="both"/>
        <w:rPr>
          <w:rFonts w:cstheme="minorHAnsi"/>
          <w:bCs/>
        </w:rPr>
      </w:pPr>
    </w:p>
    <w:p w14:paraId="55B6BDEE" w14:textId="6769DE0C" w:rsidR="00623242"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60D5F50A" w14:textId="77777777" w:rsidR="004A47E4" w:rsidRPr="0024103D" w:rsidRDefault="004A47E4" w:rsidP="00623242">
      <w:pPr>
        <w:jc w:val="both"/>
        <w:rPr>
          <w:rFonts w:cstheme="minorHAnsi"/>
          <w:bCs/>
        </w:rPr>
      </w:pPr>
    </w:p>
    <w:p w14:paraId="4A4FD0CB" w14:textId="262BB6C9" w:rsidR="7A5FFCDF" w:rsidRDefault="7A5FFCDF" w:rsidP="745868A5">
      <w:pPr>
        <w:pStyle w:val="Heading7"/>
        <w:rPr>
          <w:rFonts w:asciiTheme="minorHAnsi" w:hAnsiTheme="minorHAnsi" w:cstheme="minorBidi"/>
          <w:i w:val="0"/>
          <w:iCs w:val="0"/>
          <w:caps/>
        </w:rPr>
      </w:pPr>
      <w:r w:rsidRPr="745868A5">
        <w:rPr>
          <w:rFonts w:asciiTheme="minorHAnsi" w:hAnsiTheme="minorHAnsi" w:cstheme="minorBidi"/>
          <w:b/>
          <w:bCs/>
          <w:i w:val="0"/>
          <w:iCs w:val="0"/>
          <w:caps/>
          <w:color w:val="auto"/>
          <w:sz w:val="24"/>
          <w:szCs w:val="24"/>
        </w:rPr>
        <w:t>Personal Tax – Sole Traders and Property Income</w:t>
      </w:r>
    </w:p>
    <w:p w14:paraId="1614A95E" w14:textId="7D0554C3" w:rsidR="745868A5" w:rsidRDefault="745868A5" w:rsidP="745868A5">
      <w:pPr>
        <w:rPr>
          <w:sz w:val="12"/>
          <w:szCs w:val="12"/>
        </w:rPr>
      </w:pPr>
    </w:p>
    <w:p w14:paraId="5F0BCC3B" w14:textId="71423C7F" w:rsidR="00F84118" w:rsidRPr="009939FA" w:rsidRDefault="3598FA5F" w:rsidP="04880EC2">
      <w:pPr>
        <w:rPr>
          <w:rFonts w:ascii="Calibri" w:hAnsi="Calibri" w:cs="Calibri"/>
          <w:b/>
          <w:bCs/>
        </w:rPr>
      </w:pPr>
      <w:r w:rsidRPr="04880EC2">
        <w:rPr>
          <w:rFonts w:ascii="Calibri" w:hAnsi="Calibri" w:cs="Calibri"/>
          <w:b/>
          <w:bCs/>
        </w:rPr>
        <w:t>MAKING TAX DIGITAL FOR INCOME TAX (MTD for income tax)</w:t>
      </w:r>
      <w:r w:rsidR="0B7F4921" w:rsidRPr="04880EC2">
        <w:rPr>
          <w:rFonts w:ascii="Calibri" w:hAnsi="Calibri" w:cs="Calibri"/>
          <w:b/>
          <w:bCs/>
        </w:rPr>
        <w:t xml:space="preserve"> </w:t>
      </w:r>
    </w:p>
    <w:p w14:paraId="3D668955" w14:textId="0FD06B15" w:rsidR="00623242" w:rsidRPr="0024103D" w:rsidRDefault="643D5974" w:rsidP="745868A5">
      <w:pPr>
        <w:rPr>
          <w:rFonts w:ascii="Calibri" w:hAnsi="Calibri" w:cs="Calibri"/>
          <w:b/>
          <w:bCs/>
        </w:rPr>
      </w:pPr>
      <w:r w:rsidRPr="04880EC2">
        <w:rPr>
          <w:rFonts w:ascii="Calibri" w:hAnsi="Calibri" w:cs="Calibri"/>
          <w:b/>
          <w:bCs/>
        </w:rPr>
        <w:t>Initial sign up</w:t>
      </w:r>
    </w:p>
    <w:p w14:paraId="6298DED9" w14:textId="01523E1C" w:rsidR="04880EC2" w:rsidRDefault="04880EC2" w:rsidP="04880EC2">
      <w:pPr>
        <w:spacing w:after="0" w:line="240" w:lineRule="auto"/>
        <w:rPr>
          <w:rFonts w:ascii="Calibri" w:hAnsi="Calibri" w:cs="Calibri"/>
        </w:rPr>
      </w:pPr>
    </w:p>
    <w:p w14:paraId="11953F2E" w14:textId="6EFB4A1F" w:rsidR="00607E13" w:rsidRPr="00E84DDE" w:rsidRDefault="55ACC1B6" w:rsidP="004A47E4">
      <w:pPr>
        <w:pStyle w:val="ListParagraph"/>
        <w:numPr>
          <w:ilvl w:val="0"/>
          <w:numId w:val="9"/>
        </w:numPr>
        <w:ind w:left="357" w:hanging="357"/>
        <w:jc w:val="both"/>
        <w:rPr>
          <w:rFonts w:ascii="Calibri" w:hAnsi="Calibri" w:cs="Calibri"/>
        </w:rPr>
      </w:pPr>
      <w:r w:rsidRPr="745868A5">
        <w:rPr>
          <w:rStyle w:val="normaltextrun"/>
          <w:rFonts w:ascii="Calibri" w:hAnsi="Calibri" w:cs="Calibri"/>
        </w:rPr>
        <w:t xml:space="preserve">You are responsible for signing up for Making Tax Digital for </w:t>
      </w:r>
      <w:r w:rsidRPr="745868A5" w:rsidDel="006F0689">
        <w:rPr>
          <w:rStyle w:val="normaltextrun"/>
          <w:rFonts w:ascii="Calibri" w:hAnsi="Calibri" w:cs="Calibri"/>
        </w:rPr>
        <w:t xml:space="preserve">income tax </w:t>
      </w:r>
      <w:r w:rsidRPr="745868A5">
        <w:rPr>
          <w:rStyle w:val="normaltextrun"/>
          <w:rFonts w:ascii="Calibri" w:hAnsi="Calibri" w:cs="Calibri"/>
        </w:rPr>
        <w:t xml:space="preserve">(MTD for </w:t>
      </w:r>
      <w:r w:rsidRPr="745868A5" w:rsidDel="006F0689">
        <w:rPr>
          <w:rStyle w:val="normaltextrun"/>
          <w:rFonts w:ascii="Calibri" w:hAnsi="Calibri" w:cs="Calibri"/>
        </w:rPr>
        <w:t xml:space="preserve">income </w:t>
      </w:r>
      <w:r w:rsidRPr="745868A5">
        <w:rPr>
          <w:rStyle w:val="normaltextrun"/>
          <w:rFonts w:ascii="Calibri" w:hAnsi="Calibri" w:cs="Calibri"/>
        </w:rPr>
        <w:t>Tax). If you wish us to assist</w:t>
      </w:r>
      <w:r w:rsidRPr="745868A5">
        <w:rPr>
          <w:rStyle w:val="normaltextrun"/>
          <w:rFonts w:ascii="Calibri" w:hAnsi="Calibri" w:cs="Calibri"/>
          <w:shd w:val="clear" w:color="auto" w:fill="FFFFFF"/>
        </w:rPr>
        <w:t xml:space="preserve"> you in signing up </w:t>
      </w:r>
      <w:r w:rsidRPr="745868A5">
        <w:rPr>
          <w:rStyle w:val="normaltextrun"/>
          <w:rFonts w:ascii="Calibri" w:hAnsi="Calibri" w:cs="Calibri"/>
        </w:rPr>
        <w:t>with HMRC, we will be pleased to assist</w:t>
      </w:r>
      <w:r w:rsidRPr="745868A5">
        <w:rPr>
          <w:rStyle w:val="normaltextrun"/>
          <w:rFonts w:ascii="Calibri" w:hAnsi="Calibri" w:cs="Calibri"/>
          <w:shd w:val="clear" w:color="auto" w:fill="FFFFFF"/>
        </w:rPr>
        <w:t xml:space="preserve"> you in the MTD for </w:t>
      </w:r>
      <w:r w:rsidRPr="745868A5" w:rsidDel="00750C60">
        <w:rPr>
          <w:rStyle w:val="normaltextrun"/>
          <w:rFonts w:ascii="Calibri" w:hAnsi="Calibri" w:cs="Calibri"/>
          <w:shd w:val="clear" w:color="auto" w:fill="FFFFFF"/>
        </w:rPr>
        <w:t xml:space="preserve">income tax </w:t>
      </w:r>
      <w:r w:rsidR="4D9EF172" w:rsidRPr="745868A5">
        <w:rPr>
          <w:rStyle w:val="normaltextrun"/>
          <w:rFonts w:ascii="Calibri" w:hAnsi="Calibri" w:cs="Calibri"/>
          <w:shd w:val="clear" w:color="auto" w:fill="FFFFFF"/>
        </w:rPr>
        <w:t>signing</w:t>
      </w:r>
      <w:r w:rsidR="4D9EF172" w:rsidRPr="745868A5" w:rsidDel="00750C60">
        <w:rPr>
          <w:rStyle w:val="normaltextrun"/>
          <w:rFonts w:ascii="Calibri" w:hAnsi="Calibri" w:cs="Calibri"/>
          <w:shd w:val="clear" w:color="auto" w:fill="FFFFFF"/>
        </w:rPr>
        <w:t xml:space="preserve"> </w:t>
      </w:r>
      <w:r w:rsidR="4D9EF172" w:rsidRPr="745868A5">
        <w:rPr>
          <w:rStyle w:val="normaltextrun"/>
          <w:rFonts w:ascii="Calibri" w:hAnsi="Calibri" w:cs="Calibri"/>
          <w:shd w:val="clear" w:color="auto" w:fill="FFFFFF"/>
        </w:rPr>
        <w:t>up process</w:t>
      </w:r>
      <w:r w:rsidRPr="745868A5">
        <w:rPr>
          <w:rStyle w:val="normaltextrun"/>
          <w:rFonts w:ascii="Calibri" w:hAnsi="Calibri" w:cs="Calibri"/>
        </w:rPr>
        <w:t xml:space="preserve">. You should notify us of your instruction to assist you in your MTD for </w:t>
      </w:r>
      <w:r w:rsidRPr="745868A5" w:rsidDel="007F39F6">
        <w:rPr>
          <w:rStyle w:val="normaltextrun"/>
          <w:rFonts w:ascii="Calibri" w:hAnsi="Calibri" w:cs="Calibri"/>
        </w:rPr>
        <w:t xml:space="preserve">income tax </w:t>
      </w:r>
      <w:r w:rsidRPr="745868A5">
        <w:rPr>
          <w:rStyle w:val="normaltextrun"/>
          <w:rFonts w:ascii="Calibri" w:hAnsi="Calibri" w:cs="Calibri"/>
        </w:rPr>
        <w:t>sign up in good time before the first quarterly return is due. We will not be responsible if you fail to notify us</w:t>
      </w:r>
      <w:r w:rsidRPr="745868A5">
        <w:rPr>
          <w:rStyle w:val="normaltextrun"/>
          <w:rFonts w:ascii="Calibri" w:hAnsi="Calibri" w:cs="Calibri"/>
          <w:shd w:val="clear" w:color="auto" w:fill="FFFFFF"/>
        </w:rPr>
        <w:t xml:space="preserve"> </w:t>
      </w:r>
      <w:r w:rsidR="40E32196" w:rsidRPr="745868A5">
        <w:rPr>
          <w:rStyle w:val="normaltextrun"/>
          <w:rFonts w:ascii="Calibri" w:hAnsi="Calibri" w:cs="Calibri"/>
        </w:rPr>
        <w:t>in time [insert date if required</w:t>
      </w:r>
      <w:r w:rsidR="40E32196" w:rsidRPr="745868A5">
        <w:rPr>
          <w:rStyle w:val="normaltextrun"/>
          <w:rFonts w:ascii="Calibri" w:hAnsi="Calibri" w:cs="Calibri"/>
          <w:shd w:val="clear" w:color="auto" w:fill="FFFFFF"/>
        </w:rPr>
        <w:t xml:space="preserve">] </w:t>
      </w:r>
      <w:r w:rsidRPr="745868A5">
        <w:rPr>
          <w:rStyle w:val="normaltextrun"/>
          <w:rFonts w:ascii="Calibri" w:hAnsi="Calibri" w:cs="Calibri"/>
          <w:shd w:val="clear" w:color="auto" w:fill="FFFFFF"/>
        </w:rPr>
        <w:t>and you incur a penalty as a result. By signing up</w:t>
      </w:r>
      <w:r w:rsidR="007F39F6">
        <w:rPr>
          <w:rStyle w:val="normaltextrun"/>
          <w:rFonts w:ascii="Calibri" w:hAnsi="Calibri" w:cs="Calibri"/>
          <w:shd w:val="clear" w:color="auto" w:fill="FFFFFF"/>
        </w:rPr>
        <w:t>,</w:t>
      </w:r>
      <w:r w:rsidRPr="745868A5">
        <w:rPr>
          <w:rStyle w:val="normaltextrun"/>
          <w:rFonts w:ascii="Calibri" w:hAnsi="Calibri" w:cs="Calibri"/>
          <w:shd w:val="clear" w:color="auto" w:fill="FFFFFF"/>
        </w:rPr>
        <w:t xml:space="preserve"> you are agreeing to HMRC’s terms of participation</w:t>
      </w:r>
      <w:r w:rsidR="007F39F6">
        <w:rPr>
          <w:rStyle w:val="normaltextrun"/>
          <w:rFonts w:ascii="Calibri" w:hAnsi="Calibri" w:cs="Calibri"/>
          <w:shd w:val="clear" w:color="auto" w:fill="FFFFFF"/>
        </w:rPr>
        <w:t>,</w:t>
      </w:r>
      <w:r w:rsidR="562DBE1E" w:rsidRPr="745868A5">
        <w:rPr>
          <w:rStyle w:val="normaltextrun"/>
          <w:rFonts w:ascii="Calibri" w:hAnsi="Calibri" w:cs="Calibri"/>
          <w:shd w:val="clear" w:color="auto" w:fill="FFFFFF"/>
        </w:rPr>
        <w:t xml:space="preserve"> which include </w:t>
      </w:r>
      <w:r w:rsidR="52E79C90" w:rsidRPr="745868A5">
        <w:rPr>
          <w:rStyle w:val="normaltextrun"/>
          <w:rFonts w:ascii="Calibri" w:hAnsi="Calibri" w:cs="Calibri"/>
          <w:shd w:val="clear" w:color="auto" w:fill="FFFFFF"/>
        </w:rPr>
        <w:t>deadlines and associated penalties</w:t>
      </w:r>
      <w:r w:rsidRPr="745868A5">
        <w:rPr>
          <w:rStyle w:val="normaltextrun"/>
          <w:rFonts w:ascii="Calibri" w:hAnsi="Calibri" w:cs="Calibri"/>
          <w:shd w:val="clear" w:color="auto" w:fill="FFFFFF"/>
        </w:rPr>
        <w:t xml:space="preserve">. </w:t>
      </w:r>
    </w:p>
    <w:p w14:paraId="27749E49" w14:textId="70D8DEF0" w:rsidR="745868A5" w:rsidRDefault="745868A5" w:rsidP="745868A5">
      <w:pPr>
        <w:pStyle w:val="ListParagraph"/>
        <w:ind w:left="363" w:hanging="363"/>
        <w:jc w:val="both"/>
        <w:rPr>
          <w:rFonts w:ascii="Calibri" w:hAnsi="Calibri" w:cs="Calibri"/>
        </w:rPr>
      </w:pPr>
    </w:p>
    <w:p w14:paraId="168967FC" w14:textId="77777777" w:rsidR="00607E13" w:rsidRPr="00607E13" w:rsidRDefault="0BC9943F" w:rsidP="04880EC2">
      <w:pPr>
        <w:jc w:val="both"/>
        <w:rPr>
          <w:rFonts w:ascii="Calibri" w:hAnsi="Calibri" w:cs="Calibri"/>
          <w:b/>
          <w:bCs/>
        </w:rPr>
      </w:pPr>
      <w:r w:rsidRPr="04880EC2">
        <w:rPr>
          <w:rFonts w:ascii="Calibri" w:hAnsi="Calibri" w:cs="Calibri"/>
          <w:b/>
          <w:bCs/>
        </w:rPr>
        <w:t>Recurring compliance work – accounts</w:t>
      </w:r>
    </w:p>
    <w:p w14:paraId="1370EC15" w14:textId="77777777" w:rsidR="00607E13" w:rsidRPr="003132D1" w:rsidRDefault="00607E13" w:rsidP="009C08DE">
      <w:pPr>
        <w:pStyle w:val="ListParagraph"/>
        <w:ind w:left="357"/>
        <w:rPr>
          <w:rFonts w:ascii="Calibri" w:hAnsi="Calibri" w:cs="Calibri"/>
        </w:rPr>
      </w:pPr>
    </w:p>
    <w:p w14:paraId="21AF4551" w14:textId="0707AB5B" w:rsidR="00623242" w:rsidRDefault="7A5FFCDF" w:rsidP="04880EC2">
      <w:pPr>
        <w:pStyle w:val="ListParagraph"/>
        <w:numPr>
          <w:ilvl w:val="0"/>
          <w:numId w:val="9"/>
        </w:numPr>
        <w:jc w:val="both"/>
        <w:textAlignment w:val="auto"/>
        <w:rPr>
          <w:rFonts w:asciiTheme="minorHAnsi" w:hAnsiTheme="minorHAnsi" w:cstheme="minorBidi"/>
        </w:rPr>
      </w:pPr>
      <w:r w:rsidRPr="04880EC2">
        <w:rPr>
          <w:rFonts w:asciiTheme="minorHAnsi" w:hAnsiTheme="minorHAnsi" w:cstheme="minorBidi"/>
        </w:rPr>
        <w:t xml:space="preserve">We will prepare the </w:t>
      </w:r>
      <w:r w:rsidR="68DEDB55" w:rsidRPr="04880EC2">
        <w:rPr>
          <w:rFonts w:asciiTheme="minorHAnsi" w:hAnsiTheme="minorHAnsi" w:cstheme="minorBidi"/>
        </w:rPr>
        <w:t xml:space="preserve">annual </w:t>
      </w:r>
      <w:r w:rsidRPr="04880EC2">
        <w:rPr>
          <w:rFonts w:asciiTheme="minorHAnsi" w:hAnsiTheme="minorHAnsi" w:cstheme="minorBidi"/>
        </w:rPr>
        <w:t xml:space="preserve">business accounts in accordance with </w:t>
      </w:r>
      <w:r w:rsidRPr="04880EC2">
        <w:rPr>
          <w:rFonts w:asciiTheme="minorHAnsi" w:hAnsiTheme="minorHAnsi" w:cstheme="minorBidi"/>
          <w:color w:val="FF0000"/>
        </w:rPr>
        <w:t>[FRS 102, FRS 105, generally accepted accounting standards</w:t>
      </w:r>
      <w:r w:rsidR="318E84EF" w:rsidRPr="04880EC2">
        <w:rPr>
          <w:rFonts w:asciiTheme="minorHAnsi" w:hAnsiTheme="minorHAnsi" w:cstheme="minorBidi"/>
          <w:color w:val="FF0000"/>
        </w:rPr>
        <w:t xml:space="preserve"> as agreed by yourselves</w:t>
      </w:r>
      <w:r w:rsidRPr="04880EC2">
        <w:rPr>
          <w:rFonts w:asciiTheme="minorHAnsi" w:hAnsiTheme="minorHAnsi" w:cstheme="minorBidi"/>
          <w:color w:val="FF0000"/>
        </w:rPr>
        <w:t>]</w:t>
      </w:r>
      <w:r w:rsidRPr="04880EC2">
        <w:rPr>
          <w:rFonts w:asciiTheme="minorHAnsi" w:hAnsiTheme="minorHAnsi" w:cstheme="minorBidi"/>
          <w:color w:val="70AD47" w:themeColor="accent6"/>
        </w:rPr>
        <w:t xml:space="preserve"> </w:t>
      </w:r>
      <w:r w:rsidRPr="04880EC2">
        <w:rPr>
          <w:rFonts w:asciiTheme="minorHAnsi" w:hAnsiTheme="minorHAnsi" w:cstheme="minorBidi"/>
        </w:rPr>
        <w:t xml:space="preserve">from the books, accounting records and other information and explanations provided to us by you and/or by others on your behalf. </w:t>
      </w:r>
    </w:p>
    <w:p w14:paraId="4FEC2109" w14:textId="77777777" w:rsidR="004559C6" w:rsidRDefault="004559C6" w:rsidP="007441C0">
      <w:pPr>
        <w:pStyle w:val="ListParagraph"/>
        <w:ind w:left="360"/>
        <w:jc w:val="both"/>
        <w:textAlignment w:val="auto"/>
        <w:rPr>
          <w:rFonts w:asciiTheme="minorHAnsi" w:hAnsiTheme="minorHAnsi" w:cstheme="minorHAnsi"/>
        </w:rPr>
      </w:pPr>
    </w:p>
    <w:p w14:paraId="4E820C6E" w14:textId="0AF7E299" w:rsidR="004559C6" w:rsidRPr="007441C0" w:rsidRDefault="11341E2F" w:rsidP="27887B2A">
      <w:pPr>
        <w:pStyle w:val="ListParagraph"/>
        <w:numPr>
          <w:ilvl w:val="0"/>
          <w:numId w:val="9"/>
        </w:numPr>
        <w:jc w:val="both"/>
        <w:textAlignment w:val="auto"/>
        <w:rPr>
          <w:rFonts w:asciiTheme="minorHAnsi" w:hAnsiTheme="minorHAnsi" w:cstheme="minorBidi"/>
        </w:rPr>
      </w:pPr>
      <w:r w:rsidRPr="27887B2A">
        <w:rPr>
          <w:rFonts w:asciiTheme="minorHAnsi" w:hAnsiTheme="minorHAnsi" w:cstheme="minorBidi"/>
        </w:rPr>
        <w:t>[</w:t>
      </w:r>
      <w:r w:rsidR="00F15666">
        <w:rPr>
          <w:rFonts w:asciiTheme="minorHAnsi" w:hAnsiTheme="minorHAnsi" w:cstheme="minorBidi"/>
        </w:rPr>
        <w:t>W</w:t>
      </w:r>
      <w:r w:rsidRPr="27887B2A">
        <w:rPr>
          <w:rFonts w:asciiTheme="minorHAnsi" w:hAnsiTheme="minorHAnsi" w:cstheme="minorBidi"/>
        </w:rPr>
        <w:t>e will prepare property accounts on the default cash basis unless we agree with you that it is appropriate to elect to use the accruals basis and the accounts are to be prepared on that basis. We will then deal with the election on completion of your tax return].</w:t>
      </w:r>
    </w:p>
    <w:p w14:paraId="5C02FA2F" w14:textId="77777777" w:rsidR="00623242" w:rsidRPr="0024103D" w:rsidRDefault="00623242" w:rsidP="00623242">
      <w:pPr>
        <w:pStyle w:val="ListParagraph"/>
        <w:jc w:val="both"/>
        <w:textAlignment w:val="auto"/>
        <w:rPr>
          <w:rFonts w:asciiTheme="minorHAnsi" w:hAnsiTheme="minorHAnsi" w:cstheme="minorHAnsi"/>
        </w:rPr>
      </w:pPr>
    </w:p>
    <w:p w14:paraId="7944BB08" w14:textId="7416E206" w:rsidR="00623242" w:rsidRPr="0024103D" w:rsidRDefault="7A5FFCDF" w:rsidP="04880EC2">
      <w:pPr>
        <w:pStyle w:val="ListParagraph"/>
        <w:numPr>
          <w:ilvl w:val="0"/>
          <w:numId w:val="9"/>
        </w:numPr>
        <w:jc w:val="both"/>
        <w:textAlignment w:val="auto"/>
        <w:rPr>
          <w:rFonts w:asciiTheme="minorHAnsi" w:hAnsiTheme="minorHAnsi" w:cstheme="minorBidi"/>
        </w:rPr>
      </w:pPr>
      <w:r w:rsidRPr="04880EC2">
        <w:rPr>
          <w:rFonts w:asciiTheme="minorHAnsi" w:hAnsiTheme="minorHAnsi" w:cstheme="minorBidi"/>
        </w:rPr>
        <w:t xml:space="preserve">We will complete the writing up of your books and records insofar as they are incomplete when </w:t>
      </w:r>
      <w:r w:rsidR="472F0E62" w:rsidRPr="04880EC2">
        <w:rPr>
          <w:rFonts w:asciiTheme="minorHAnsi" w:hAnsiTheme="minorHAnsi" w:cstheme="minorBidi"/>
        </w:rPr>
        <w:t>preparing the annual accounts</w:t>
      </w:r>
      <w:r w:rsidRPr="04880EC2">
        <w:rPr>
          <w:rFonts w:asciiTheme="minorHAnsi" w:hAnsiTheme="minorHAnsi" w:cstheme="minorBidi"/>
        </w:rPr>
        <w:t>. These will be from the accounting information and records you supply.</w:t>
      </w:r>
    </w:p>
    <w:p w14:paraId="5CC81991" w14:textId="77777777" w:rsidR="00623242" w:rsidRPr="0024103D" w:rsidRDefault="00623242" w:rsidP="00623242">
      <w:pPr>
        <w:pStyle w:val="ListParagraph"/>
        <w:rPr>
          <w:rFonts w:asciiTheme="minorHAnsi" w:hAnsiTheme="minorHAnsi" w:cstheme="minorHAnsi"/>
        </w:rPr>
      </w:pPr>
    </w:p>
    <w:p w14:paraId="0389ACAA" w14:textId="4D62443A" w:rsidR="00623242" w:rsidRPr="003D45A3" w:rsidRDefault="00623242" w:rsidP="04880EC2">
      <w:pPr>
        <w:pStyle w:val="ListParagraph"/>
        <w:numPr>
          <w:ilvl w:val="0"/>
          <w:numId w:val="9"/>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w:t>
      </w:r>
      <w:r w:rsidR="007B367B"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so that we could report on the truth and fairness of the financial statements. </w:t>
      </w:r>
      <w:bookmarkStart w:id="0" w:name="_Int_lVwvdA15"/>
      <w:r w:rsidRPr="04880EC2">
        <w:rPr>
          <w:rFonts w:asciiTheme="minorHAnsi" w:hAnsiTheme="minorHAnsi" w:cstheme="minorBidi"/>
          <w:color w:val="70AD47" w:themeColor="accent6"/>
          <w:spacing w:val="-2"/>
          <w:lang w:eastAsia="en-GB"/>
        </w:rPr>
        <w:t>Accordingly</w:t>
      </w:r>
      <w:bookmarkEnd w:id="0"/>
      <w:r w:rsidR="00124783"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w:t>
      </w:r>
      <w:r w:rsidRPr="04880EC2">
        <w:rPr>
          <w:rFonts w:asciiTheme="minorHAnsi" w:hAnsiTheme="minorHAnsi" w:cstheme="minorBidi"/>
          <w:color w:val="70AD47" w:themeColor="accent6"/>
          <w:spacing w:val="-2"/>
          <w:lang w:eastAsia="en-GB"/>
        </w:rPr>
        <w:lastRenderedPageBreak/>
        <w:t>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3B1B931" w14:textId="77777777" w:rsidR="00623242" w:rsidRPr="003D45A3" w:rsidRDefault="00623242" w:rsidP="00623242">
      <w:pPr>
        <w:pStyle w:val="ListParagraph"/>
        <w:jc w:val="both"/>
        <w:textAlignment w:val="auto"/>
        <w:rPr>
          <w:rFonts w:asciiTheme="minorHAnsi" w:hAnsiTheme="minorHAnsi" w:cstheme="minorHAnsi"/>
          <w:color w:val="70AD47" w:themeColor="accent6"/>
        </w:rPr>
      </w:pPr>
    </w:p>
    <w:p w14:paraId="641A78EC" w14:textId="77777777" w:rsidR="00623242" w:rsidRPr="003D45A3" w:rsidRDefault="00623242" w:rsidP="04880EC2">
      <w:pPr>
        <w:pStyle w:val="ListParagraph"/>
        <w:numPr>
          <w:ilvl w:val="0"/>
          <w:numId w:val="9"/>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 xml:space="preserve">[We have a professional duty to compile accounts that conform with generally accepted accounting principles. Where we </w:t>
      </w:r>
      <w:bookmarkStart w:id="1" w:name="_Int_ztPp9Yul"/>
      <w:r w:rsidRPr="04880EC2">
        <w:rPr>
          <w:rFonts w:asciiTheme="minorHAnsi" w:hAnsiTheme="minorHAnsi" w:cstheme="minorBidi"/>
          <w:color w:val="70AD47" w:themeColor="accent6"/>
          <w:spacing w:val="-2"/>
          <w:lang w:eastAsia="en-GB"/>
        </w:rPr>
        <w:t>identify</w:t>
      </w:r>
      <w:bookmarkEnd w:id="1"/>
      <w:r w:rsidRPr="04880EC2">
        <w:rPr>
          <w:rFonts w:asciiTheme="minorHAnsi" w:hAnsiTheme="minorHAnsi" w:cstheme="minorBidi"/>
          <w:color w:val="70AD47" w:themeColor="accent6"/>
          <w:spacing w:val="-2"/>
          <w:lang w:eastAsia="en-GB"/>
        </w:rPr>
        <w:t xml:space="preserve">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669DD3B1" w14:textId="77777777" w:rsidR="00623242" w:rsidRPr="0024103D" w:rsidRDefault="00623242" w:rsidP="00623242">
      <w:pPr>
        <w:pStyle w:val="ListParagraph"/>
        <w:rPr>
          <w:rFonts w:asciiTheme="minorHAnsi" w:hAnsiTheme="minorHAnsi" w:cstheme="minorHAnsi"/>
          <w:color w:val="FF0000"/>
          <w:spacing w:val="-2"/>
          <w:lang w:eastAsia="en-GB"/>
        </w:rPr>
      </w:pPr>
    </w:p>
    <w:p w14:paraId="4FCF24F6" w14:textId="732A3373" w:rsidR="00623242" w:rsidRPr="00040335" w:rsidRDefault="000610D2" w:rsidP="004A47E4">
      <w:pPr>
        <w:pStyle w:val="ListParagraph"/>
        <w:numPr>
          <w:ilvl w:val="0"/>
          <w:numId w:val="9"/>
        </w:numPr>
        <w:ind w:left="357" w:hanging="357"/>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[Should you instruct us to carry out any alternative report it will be necessary for us to issue a separate letter of engagement.]</w:t>
      </w:r>
    </w:p>
    <w:p w14:paraId="58C9CE47"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50FB5C9F" w14:textId="62A241C2" w:rsidR="00623242" w:rsidRPr="00040335" w:rsidRDefault="00286ACB" w:rsidP="00CE44E9">
      <w:pPr>
        <w:pStyle w:val="ListParagraph"/>
        <w:numPr>
          <w:ilvl w:val="0"/>
          <w:numId w:val="9"/>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561D300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38C773F3" w14:textId="77777777" w:rsidR="00623242" w:rsidRPr="00040335" w:rsidRDefault="002C386B" w:rsidP="00CE44E9">
      <w:pPr>
        <w:pStyle w:val="ListParagraph"/>
        <w:numPr>
          <w:ilvl w:val="0"/>
          <w:numId w:val="9"/>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A practitioner who is also a member of one of the CCAB bodies may also wish to include the following wording</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insert name of professional body</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about:</w:t>
      </w:r>
    </w:p>
    <w:p w14:paraId="56B80618" w14:textId="77777777" w:rsidR="00623242" w:rsidRPr="00040335" w:rsidRDefault="00623242" w:rsidP="00623242">
      <w:pPr>
        <w:jc w:val="both"/>
        <w:rPr>
          <w:rFonts w:cstheme="minorHAnsi"/>
          <w:color w:val="70AD47" w:themeColor="accent6"/>
          <w:spacing w:val="-2"/>
          <w:lang w:eastAsia="en-GB"/>
        </w:rPr>
      </w:pPr>
    </w:p>
    <w:p w14:paraId="1398EC79" w14:textId="6E88DD26" w:rsidR="00623242" w:rsidRDefault="00623242" w:rsidP="04880EC2">
      <w:pPr>
        <w:pStyle w:val="ListParagraph"/>
        <w:numPr>
          <w:ilvl w:val="0"/>
          <w:numId w:val="15"/>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the technical guidance for the work, and</w:t>
      </w:r>
    </w:p>
    <w:p w14:paraId="517EB6C1" w14:textId="77777777" w:rsidR="00623242" w:rsidRPr="00040335" w:rsidRDefault="00623242" w:rsidP="00CE44E9">
      <w:pPr>
        <w:pStyle w:val="ListParagraph"/>
        <w:numPr>
          <w:ilvl w:val="0"/>
          <w:numId w:val="1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related ethical and other professional requirements.]</w:t>
      </w:r>
    </w:p>
    <w:p w14:paraId="0535E5C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7FBBD635" w14:textId="77777777" w:rsidR="00623242" w:rsidRPr="00040335" w:rsidRDefault="00623242" w:rsidP="004A47E4">
      <w:pPr>
        <w:pStyle w:val="ListParagraph"/>
        <w:numPr>
          <w:ilvl w:val="0"/>
          <w:numId w:val="9"/>
        </w:numPr>
        <w:ind w:left="357" w:hanging="357"/>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 xml:space="preserve">[You are the intended user of the </w:t>
      </w:r>
      <w:bookmarkStart w:id="2" w:name="_Int_8re1kDHx"/>
      <w:r w:rsidRPr="04880EC2">
        <w:rPr>
          <w:rFonts w:asciiTheme="minorHAnsi" w:hAnsiTheme="minorHAnsi" w:cstheme="minorBidi"/>
          <w:color w:val="70AD47" w:themeColor="accent6"/>
          <w:spacing w:val="-2"/>
          <w:lang w:eastAsia="en-GB"/>
        </w:rPr>
        <w:t>report</w:t>
      </w:r>
      <w:bookmarkEnd w:id="2"/>
      <w:r w:rsidRPr="04880EC2">
        <w:rPr>
          <w:rFonts w:asciiTheme="minorHAnsi" w:hAnsiTheme="minorHAnsi" w:cstheme="minorBidi"/>
          <w:color w:val="70AD47" w:themeColor="accent6"/>
          <w:spacing w:val="-2"/>
          <w:lang w:eastAsia="en-GB"/>
        </w:rPr>
        <w:t xml:space="preserve"> and the report will be addressed to you.]</w:t>
      </w:r>
    </w:p>
    <w:p w14:paraId="641598D3"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B94D44F" w14:textId="1BE45E3B" w:rsidR="00623242" w:rsidRPr="00040335" w:rsidRDefault="4FAACBD2" w:rsidP="04880EC2">
      <w:pPr>
        <w:pStyle w:val="ListParagraph"/>
        <w:numPr>
          <w:ilvl w:val="0"/>
          <w:numId w:val="9"/>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[Once we have issued our report</w:t>
      </w:r>
      <w:r w:rsidR="00432FC5"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we have no further responsibility in relation to the accounts for that financial year.</w:t>
      </w:r>
      <w:r w:rsidR="1D9A1502"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t>
      </w:r>
    </w:p>
    <w:p w14:paraId="07A1A5A2"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5F5BDD8A" w14:textId="73FBD3FF" w:rsidR="00623242" w:rsidRPr="0024103D" w:rsidRDefault="00623242" w:rsidP="04880EC2">
      <w:pPr>
        <w:pStyle w:val="ListParagraph"/>
        <w:numPr>
          <w:ilvl w:val="0"/>
          <w:numId w:val="9"/>
        </w:numPr>
        <w:jc w:val="both"/>
        <w:textAlignment w:val="auto"/>
        <w:rPr>
          <w:rFonts w:asciiTheme="minorHAnsi" w:hAnsiTheme="minorHAnsi" w:cstheme="minorBidi"/>
          <w:color w:val="FF0000"/>
          <w:spacing w:val="-2"/>
          <w:lang w:eastAsia="en-GB"/>
        </w:rPr>
      </w:pPr>
      <w:r w:rsidRPr="04880EC2">
        <w:rPr>
          <w:rFonts w:asciiTheme="minorHAnsi" w:hAnsiTheme="minorHAnsi" w:cstheme="minorBidi"/>
          <w:color w:val="FF0000"/>
          <w:spacing w:val="-2"/>
          <w:lang w:eastAsia="en-GB"/>
        </w:rPr>
        <w:t>[There are no third parties that we have agreed should be entitled to rely on the work done pursuant to this engagement letter.</w:t>
      </w:r>
      <w:r w:rsidR="4C89AA6E" w:rsidRPr="04880EC2">
        <w:rPr>
          <w:rFonts w:asciiTheme="minorHAnsi" w:hAnsiTheme="minorHAnsi" w:cstheme="minorBidi"/>
          <w:color w:val="FF0000"/>
          <w:spacing w:val="-2"/>
          <w:lang w:eastAsia="en-GB"/>
        </w:rPr>
        <w:t>]</w:t>
      </w:r>
    </w:p>
    <w:p w14:paraId="624EDEFB"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06CD39F3" w14:textId="77777777" w:rsidR="00623242" w:rsidRPr="0024103D" w:rsidRDefault="00623242" w:rsidP="00623242">
      <w:pPr>
        <w:pStyle w:val="ListParagraph"/>
        <w:ind w:left="360"/>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Or</w:t>
      </w:r>
    </w:p>
    <w:p w14:paraId="0A34CEEF"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6F36E62" w14:textId="0A84C249" w:rsidR="00623242" w:rsidRPr="00777CB0" w:rsidRDefault="48792219" w:rsidP="04880EC2">
      <w:pPr>
        <w:pStyle w:val="ListParagraph"/>
        <w:ind w:left="360"/>
        <w:jc w:val="both"/>
        <w:textAlignment w:val="auto"/>
        <w:rPr>
          <w:rFonts w:asciiTheme="minorHAnsi" w:hAnsiTheme="minorHAnsi" w:cstheme="minorBidi"/>
          <w:color w:val="FF0000"/>
          <w:spacing w:val="-2"/>
          <w:lang w:eastAsia="en-GB"/>
        </w:rPr>
      </w:pPr>
      <w:r w:rsidRPr="04880EC2">
        <w:rPr>
          <w:rFonts w:asciiTheme="minorHAnsi" w:hAnsiTheme="minorHAnsi" w:cstheme="minorBidi"/>
          <w:color w:val="FF0000"/>
          <w:spacing w:val="-2"/>
          <w:lang w:eastAsia="en-GB"/>
        </w:rPr>
        <w:t>[</w:t>
      </w:r>
      <w:r w:rsidR="00623242" w:rsidRPr="04880EC2">
        <w:rPr>
          <w:rFonts w:asciiTheme="minorHAnsi" w:hAnsiTheme="minorHAnsi" w:cstheme="minorBidi"/>
          <w:color w:val="FF0000"/>
          <w:spacing w:val="-2"/>
          <w:lang w:eastAsia="en-GB"/>
        </w:rPr>
        <w:t>We have agreed that the following third parties should be entitled to rely on our work pursuant to this engagement [insert details of third parties]].</w:t>
      </w:r>
    </w:p>
    <w:p w14:paraId="63DE6AFC" w14:textId="77777777" w:rsidR="00623242" w:rsidRPr="00040335" w:rsidRDefault="00623242" w:rsidP="00623242">
      <w:pPr>
        <w:pStyle w:val="indent"/>
        <w:tabs>
          <w:tab w:val="clear" w:pos="720"/>
          <w:tab w:val="clear" w:pos="1440"/>
          <w:tab w:val="left" w:pos="0"/>
        </w:tabs>
        <w:ind w:left="709" w:firstLine="0"/>
        <w:rPr>
          <w:rFonts w:asciiTheme="minorHAnsi" w:hAnsiTheme="minorHAnsi" w:cstheme="minorHAnsi"/>
          <w:color w:val="FF0000"/>
          <w:spacing w:val="-2"/>
          <w:lang w:eastAsia="en-GB"/>
        </w:rPr>
      </w:pPr>
    </w:p>
    <w:p w14:paraId="66BB2707" w14:textId="77777777" w:rsidR="00623242" w:rsidRPr="0024103D" w:rsidRDefault="00623242" w:rsidP="00623242">
      <w:pPr>
        <w:ind w:left="1440" w:hanging="1440"/>
        <w:jc w:val="both"/>
        <w:rPr>
          <w:rFonts w:cstheme="minorHAnsi"/>
          <w:b/>
          <w:bCs/>
        </w:rPr>
      </w:pPr>
      <w:r w:rsidRPr="0024103D">
        <w:rPr>
          <w:rFonts w:cstheme="minorHAnsi"/>
          <w:b/>
          <w:bCs/>
        </w:rPr>
        <w:t>Recurring compliance work – tax</w:t>
      </w:r>
    </w:p>
    <w:p w14:paraId="34D51D72"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06B78064" w14:textId="0B6095EF" w:rsidR="007D0405" w:rsidRPr="000F7B12" w:rsidRDefault="47E7BF73" w:rsidP="004A47E4">
      <w:pPr>
        <w:spacing w:after="0" w:line="240" w:lineRule="auto"/>
        <w:ind w:left="357" w:hanging="357"/>
        <w:rPr>
          <w:rFonts w:ascii="Calibri" w:hAnsi="Calibri" w:cs="Calibri"/>
          <w:color w:val="FF0000"/>
        </w:rPr>
      </w:pPr>
      <w:r w:rsidRPr="3E94A762">
        <w:rPr>
          <w:rFonts w:ascii="Calibri" w:hAnsi="Calibri" w:cs="Calibri"/>
          <w:color w:val="FF0000"/>
        </w:rPr>
        <w:t xml:space="preserve">13. [We will keep records to meet the digital record-keeping requirements of MTD for income </w:t>
      </w:r>
      <w:r w:rsidR="0226A72B" w:rsidRPr="3E94A762">
        <w:rPr>
          <w:rFonts w:ascii="Calibri" w:hAnsi="Calibri" w:cs="Calibri"/>
          <w:color w:val="FF0000"/>
        </w:rPr>
        <w:t>t</w:t>
      </w:r>
      <w:r w:rsidRPr="3E94A762">
        <w:rPr>
          <w:rFonts w:ascii="Calibri" w:hAnsi="Calibri" w:cs="Calibri"/>
          <w:color w:val="FF0000"/>
        </w:rPr>
        <w:t>ax. You</w:t>
      </w:r>
      <w:r w:rsidR="00E46847" w:rsidRPr="3E94A762">
        <w:rPr>
          <w:rFonts w:ascii="Calibri" w:hAnsi="Calibri" w:cs="Calibri"/>
          <w:color w:val="FF0000"/>
        </w:rPr>
        <w:t xml:space="preserve"> </w:t>
      </w:r>
      <w:r w:rsidRPr="3E94A762">
        <w:rPr>
          <w:rFonts w:ascii="Calibri" w:hAnsi="Calibri" w:cs="Calibri"/>
          <w:color w:val="FF0000"/>
        </w:rPr>
        <w:t xml:space="preserve">must </w:t>
      </w:r>
      <w:r w:rsidR="1C9FA2CB" w:rsidRPr="3E94A762">
        <w:rPr>
          <w:rFonts w:ascii="Calibri" w:hAnsi="Calibri" w:cs="Calibri"/>
          <w:color w:val="FF0000"/>
        </w:rPr>
        <w:t>ensure the</w:t>
      </w:r>
      <w:r w:rsidR="5512997B" w:rsidRPr="3E94A762">
        <w:rPr>
          <w:rFonts w:ascii="Calibri" w:hAnsi="Calibri" w:cs="Calibri"/>
          <w:color w:val="FF0000"/>
        </w:rPr>
        <w:t xml:space="preserve"> data provided to us is </w:t>
      </w:r>
      <w:r w:rsidR="6CB8CB02" w:rsidRPr="3E94A762">
        <w:rPr>
          <w:rFonts w:ascii="Calibri" w:hAnsi="Calibri" w:cs="Calibri"/>
          <w:color w:val="FF0000"/>
        </w:rPr>
        <w:t>complete and accurate</w:t>
      </w:r>
      <w:r w:rsidR="5DA022CD" w:rsidRPr="3E94A762">
        <w:rPr>
          <w:rFonts w:ascii="Calibri" w:hAnsi="Calibri" w:cs="Calibri"/>
          <w:color w:val="FF0000"/>
        </w:rPr>
        <w:t>.</w:t>
      </w:r>
      <w:r w:rsidR="39D94CC7" w:rsidRPr="3E94A762">
        <w:rPr>
          <w:rFonts w:ascii="Calibri" w:hAnsi="Calibri" w:cs="Calibri"/>
          <w:color w:val="FF0000"/>
        </w:rPr>
        <w:t>]</w:t>
      </w:r>
    </w:p>
    <w:p w14:paraId="48C53E0A" w14:textId="77777777" w:rsidR="007D0405" w:rsidRPr="000F7B12" w:rsidRDefault="007D0405" w:rsidP="745868A5">
      <w:pPr>
        <w:pStyle w:val="ListParagraph"/>
        <w:rPr>
          <w:rFonts w:ascii="Calibri" w:hAnsi="Calibri" w:cs="Calibri"/>
          <w:color w:val="FF0000"/>
        </w:rPr>
      </w:pPr>
    </w:p>
    <w:p w14:paraId="15E6C2D8" w14:textId="4CF8C1E7" w:rsidR="007D0405" w:rsidRPr="000F7B12" w:rsidRDefault="0A54C5F6" w:rsidP="745868A5">
      <w:pPr>
        <w:rPr>
          <w:rFonts w:ascii="Calibri" w:hAnsi="Calibri" w:cs="Calibri"/>
          <w:color w:val="FF0000"/>
        </w:rPr>
      </w:pPr>
      <w:r w:rsidRPr="745868A5">
        <w:rPr>
          <w:rFonts w:ascii="Calibri" w:hAnsi="Calibri" w:cs="Calibri"/>
          <w:color w:val="FF0000"/>
        </w:rPr>
        <w:t xml:space="preserve">        O</w:t>
      </w:r>
      <w:r w:rsidR="47E7BF73" w:rsidRPr="745868A5">
        <w:rPr>
          <w:rFonts w:ascii="Calibri" w:hAnsi="Calibri" w:cs="Calibri"/>
          <w:color w:val="FF0000"/>
        </w:rPr>
        <w:t xml:space="preserve">r </w:t>
      </w:r>
    </w:p>
    <w:p w14:paraId="13BBAF37" w14:textId="40043309" w:rsidR="007D0405" w:rsidRPr="007D0405" w:rsidRDefault="26A8FF28" w:rsidP="04880EC2">
      <w:pPr>
        <w:pStyle w:val="indent"/>
        <w:tabs>
          <w:tab w:val="clear" w:pos="720"/>
          <w:tab w:val="clear" w:pos="1440"/>
        </w:tabs>
        <w:ind w:left="426" w:firstLine="0"/>
        <w:rPr>
          <w:rFonts w:asciiTheme="minorHAnsi" w:hAnsiTheme="minorHAnsi" w:cstheme="minorBidi"/>
        </w:rPr>
      </w:pPr>
      <w:r w:rsidRPr="04880EC2">
        <w:rPr>
          <w:rFonts w:ascii="Calibri" w:hAnsi="Calibri" w:cs="Calibri"/>
          <w:color w:val="FF0000"/>
        </w:rPr>
        <w:lastRenderedPageBreak/>
        <w:t>[</w:t>
      </w:r>
      <w:r w:rsidR="47E7BF73" w:rsidRPr="04880EC2">
        <w:rPr>
          <w:rFonts w:ascii="Calibri" w:hAnsi="Calibri" w:cs="Calibri"/>
          <w:color w:val="FF0000"/>
        </w:rPr>
        <w:t>W</w:t>
      </w:r>
      <w:r w:rsidR="29D6700A" w:rsidRPr="04880EC2">
        <w:rPr>
          <w:rFonts w:ascii="Calibri" w:hAnsi="Calibri" w:cs="Calibri"/>
          <w:color w:val="FF0000"/>
        </w:rPr>
        <w:t>here you</w:t>
      </w:r>
      <w:r w:rsidR="4F5A0E67" w:rsidRPr="04880EC2">
        <w:rPr>
          <w:rFonts w:ascii="Calibri" w:hAnsi="Calibri" w:cs="Calibri"/>
          <w:color w:val="FF0000"/>
        </w:rPr>
        <w:t xml:space="preserve">, or a third party, prepare </w:t>
      </w:r>
      <w:r w:rsidR="310ED0BD" w:rsidRPr="04880EC2">
        <w:rPr>
          <w:rFonts w:ascii="Calibri" w:hAnsi="Calibri" w:cs="Calibri"/>
          <w:color w:val="FF0000"/>
        </w:rPr>
        <w:t>or retain the records</w:t>
      </w:r>
      <w:r w:rsidR="744CA60E" w:rsidRPr="04880EC2">
        <w:rPr>
          <w:rFonts w:asciiTheme="minorHAnsi" w:hAnsiTheme="minorHAnsi" w:cstheme="minorBidi"/>
          <w:color w:val="FF0000"/>
        </w:rPr>
        <w:t xml:space="preserve">, </w:t>
      </w:r>
      <w:r w:rsidR="1ABFCED9" w:rsidRPr="04880EC2">
        <w:rPr>
          <w:rFonts w:asciiTheme="minorHAnsi" w:hAnsiTheme="minorHAnsi" w:cstheme="minorBidi"/>
          <w:color w:val="FF0000"/>
        </w:rPr>
        <w:t>w</w:t>
      </w:r>
      <w:r w:rsidR="47E7BF73" w:rsidRPr="04880EC2">
        <w:rPr>
          <w:rFonts w:asciiTheme="minorHAnsi" w:hAnsiTheme="minorHAnsi" w:cstheme="minorBidi"/>
          <w:color w:val="FF0000"/>
        </w:rPr>
        <w:t xml:space="preserve">e </w:t>
      </w:r>
      <w:r w:rsidR="0DBAE899" w:rsidRPr="04880EC2">
        <w:rPr>
          <w:rFonts w:asciiTheme="minorHAnsi" w:hAnsiTheme="minorHAnsi" w:cstheme="minorBidi"/>
          <w:color w:val="FF0000"/>
        </w:rPr>
        <w:t>may</w:t>
      </w:r>
      <w:r w:rsidR="47E7BF73" w:rsidRPr="04880EC2">
        <w:rPr>
          <w:rFonts w:asciiTheme="minorHAnsi" w:hAnsiTheme="minorHAnsi" w:cstheme="minorBidi"/>
          <w:color w:val="FF0000"/>
        </w:rPr>
        <w:t xml:space="preserve"> </w:t>
      </w:r>
      <w:r w:rsidR="4B2A2A9C" w:rsidRPr="04880EC2">
        <w:rPr>
          <w:rFonts w:asciiTheme="minorHAnsi" w:hAnsiTheme="minorHAnsi" w:cstheme="minorBidi"/>
          <w:color w:val="FF0000"/>
        </w:rPr>
        <w:t>need to confirm that the process for performing the digital record keeping is of an appropriate standard</w:t>
      </w:r>
      <w:r w:rsidR="29E170CC" w:rsidRPr="04880EC2">
        <w:rPr>
          <w:rFonts w:ascii="Calibri" w:hAnsi="Calibri" w:cs="Calibri"/>
        </w:rPr>
        <w:t xml:space="preserve"> </w:t>
      </w:r>
      <w:r w:rsidR="7684AD91" w:rsidRPr="04880EC2">
        <w:rPr>
          <w:rFonts w:ascii="Calibri" w:hAnsi="Calibri" w:cs="Calibri"/>
          <w:color w:val="FF0000"/>
        </w:rPr>
        <w:t xml:space="preserve">to </w:t>
      </w:r>
      <w:r w:rsidR="47E7BF73" w:rsidRPr="04880EC2">
        <w:rPr>
          <w:rFonts w:ascii="Calibri" w:hAnsi="Calibri" w:cs="Calibri"/>
          <w:color w:val="FF0000"/>
        </w:rPr>
        <w:t>meet the requirements of MTD for income tax</w:t>
      </w:r>
      <w:r w:rsidR="4C55A5A5" w:rsidRPr="04880EC2">
        <w:rPr>
          <w:rFonts w:ascii="Calibri" w:hAnsi="Calibri" w:cs="Calibri"/>
          <w:color w:val="FF0000"/>
        </w:rPr>
        <w:t xml:space="preserve">. You are required </w:t>
      </w:r>
      <w:r w:rsidR="1331E57D" w:rsidRPr="04880EC2">
        <w:rPr>
          <w:rFonts w:ascii="Calibri" w:hAnsi="Calibri" w:cs="Calibri"/>
          <w:color w:val="FF0000"/>
        </w:rPr>
        <w:t xml:space="preserve">to provide the information that we may request </w:t>
      </w:r>
      <w:r w:rsidR="5F0F471C" w:rsidRPr="04880EC2">
        <w:rPr>
          <w:rFonts w:ascii="Calibri" w:hAnsi="Calibri" w:cs="Calibri"/>
          <w:color w:val="FF0000"/>
        </w:rPr>
        <w:t xml:space="preserve">to understand </w:t>
      </w:r>
      <w:r w:rsidR="33CE8963" w:rsidRPr="04880EC2">
        <w:rPr>
          <w:rFonts w:ascii="Calibri" w:hAnsi="Calibri" w:cs="Calibri"/>
          <w:color w:val="FF0000"/>
        </w:rPr>
        <w:t>whether HMRC’s digital record</w:t>
      </w:r>
      <w:r w:rsidR="00F35E97" w:rsidRPr="04880EC2">
        <w:rPr>
          <w:rFonts w:ascii="Calibri" w:hAnsi="Calibri" w:cs="Calibri"/>
          <w:color w:val="FF0000"/>
        </w:rPr>
        <w:t>-</w:t>
      </w:r>
      <w:r w:rsidR="33CE8963" w:rsidRPr="04880EC2">
        <w:rPr>
          <w:rFonts w:ascii="Calibri" w:hAnsi="Calibri" w:cs="Calibri"/>
          <w:color w:val="FF0000"/>
        </w:rPr>
        <w:t>keeping requirements have been met</w:t>
      </w:r>
      <w:r w:rsidR="12F26DCB" w:rsidRPr="04880EC2">
        <w:rPr>
          <w:rFonts w:ascii="Calibri" w:hAnsi="Calibri" w:cs="Calibri"/>
          <w:color w:val="FF0000"/>
        </w:rPr>
        <w:t xml:space="preserve">. </w:t>
      </w:r>
      <w:r w:rsidR="4E904D21" w:rsidRPr="04880EC2">
        <w:rPr>
          <w:rFonts w:ascii="Calibri" w:hAnsi="Calibri" w:cs="Calibri"/>
          <w:color w:val="FF0000"/>
        </w:rPr>
        <w:t>Where your digital records are incompatible with our software</w:t>
      </w:r>
      <w:r w:rsidR="00F35E97" w:rsidRPr="04880EC2">
        <w:rPr>
          <w:rFonts w:ascii="Calibri" w:hAnsi="Calibri" w:cs="Calibri"/>
          <w:color w:val="FF0000"/>
        </w:rPr>
        <w:t>,</w:t>
      </w:r>
      <w:r w:rsidR="4E904D21" w:rsidRPr="04880EC2">
        <w:rPr>
          <w:rFonts w:ascii="Calibri" w:hAnsi="Calibri" w:cs="Calibri"/>
          <w:color w:val="FF0000"/>
        </w:rPr>
        <w:t xml:space="preserve"> we will agree with you an appropriate solution and this may require an additional fee.</w:t>
      </w:r>
      <w:r w:rsidR="4361DC39" w:rsidRPr="04880EC2">
        <w:rPr>
          <w:rFonts w:ascii="Calibri" w:hAnsi="Calibri" w:cs="Calibri"/>
          <w:color w:val="FF0000"/>
        </w:rPr>
        <w:t>]</w:t>
      </w:r>
    </w:p>
    <w:p w14:paraId="41A8303F" w14:textId="77777777" w:rsidR="007D0405" w:rsidRDefault="007D0405" w:rsidP="745868A5">
      <w:pPr>
        <w:pStyle w:val="indent"/>
        <w:tabs>
          <w:tab w:val="clear" w:pos="720"/>
          <w:tab w:val="clear" w:pos="1440"/>
        </w:tabs>
        <w:ind w:left="426" w:firstLine="0"/>
        <w:rPr>
          <w:rFonts w:asciiTheme="minorHAnsi" w:hAnsiTheme="minorHAnsi" w:cstheme="minorBidi"/>
        </w:rPr>
      </w:pPr>
    </w:p>
    <w:p w14:paraId="0AD65541" w14:textId="29EF5867" w:rsidR="00A4790D" w:rsidRPr="006975B3" w:rsidRDefault="745868A5" w:rsidP="004A47E4">
      <w:pPr>
        <w:pStyle w:val="indent"/>
        <w:tabs>
          <w:tab w:val="clear" w:pos="720"/>
          <w:tab w:val="clear" w:pos="1440"/>
        </w:tabs>
        <w:ind w:left="357" w:hanging="357"/>
        <w:rPr>
          <w:rFonts w:asciiTheme="minorHAnsi" w:hAnsiTheme="minorHAnsi" w:cstheme="minorBidi"/>
        </w:rPr>
      </w:pPr>
      <w:r w:rsidRPr="04880EC2">
        <w:rPr>
          <w:rFonts w:ascii="Calibri" w:hAnsi="Calibri" w:cs="Calibri"/>
          <w:color w:val="FF0000"/>
        </w:rPr>
        <w:t xml:space="preserve">14. </w:t>
      </w:r>
      <w:r w:rsidR="46135051" w:rsidRPr="04880EC2">
        <w:rPr>
          <w:rFonts w:ascii="Calibri" w:hAnsi="Calibri" w:cs="Calibri"/>
          <w:color w:val="FF0000"/>
        </w:rPr>
        <w:t>[</w:t>
      </w:r>
      <w:r w:rsidR="4557C67A" w:rsidRPr="04880EC2">
        <w:rPr>
          <w:rFonts w:ascii="Calibri" w:hAnsi="Calibri" w:cs="Calibri"/>
          <w:color w:val="FF0000"/>
        </w:rPr>
        <w:t xml:space="preserve">We will prepare your MTD for income tax quarterly updates on a quarterly basis. </w:t>
      </w:r>
      <w:r w:rsidR="6C4C230B" w:rsidRPr="04880EC2">
        <w:rPr>
          <w:rFonts w:ascii="Calibri" w:hAnsi="Calibri" w:cs="Calibri"/>
          <w:color w:val="FF0000"/>
        </w:rPr>
        <w:t>We will re</w:t>
      </w:r>
      <w:r w:rsidR="4579DB03" w:rsidRPr="04880EC2">
        <w:rPr>
          <w:rFonts w:ascii="Calibri" w:hAnsi="Calibri" w:cs="Calibri"/>
          <w:color w:val="FF0000"/>
        </w:rPr>
        <w:t xml:space="preserve">quire your records </w:t>
      </w:r>
      <w:r w:rsidR="7E50D25F" w:rsidRPr="04880EC2">
        <w:rPr>
          <w:rFonts w:ascii="Calibri" w:hAnsi="Calibri" w:cs="Calibri"/>
          <w:color w:val="FF0000"/>
        </w:rPr>
        <w:t>[</w:t>
      </w:r>
      <w:r w:rsidR="2E7F2F69" w:rsidRPr="04880EC2">
        <w:rPr>
          <w:rFonts w:ascii="Calibri" w:hAnsi="Calibri" w:cs="Calibri"/>
          <w:color w:val="FF0000"/>
        </w:rPr>
        <w:t xml:space="preserve"> </w:t>
      </w:r>
      <w:r w:rsidR="7E50D25F" w:rsidRPr="04880EC2">
        <w:rPr>
          <w:rFonts w:ascii="Calibri" w:hAnsi="Calibri" w:cs="Calibri"/>
          <w:color w:val="FF0000"/>
        </w:rPr>
        <w:t>] days after the quarter end and therefore</w:t>
      </w:r>
      <w:r w:rsidR="00BB5DFF" w:rsidRPr="04880EC2">
        <w:rPr>
          <w:rFonts w:ascii="Calibri" w:hAnsi="Calibri" w:cs="Calibri"/>
          <w:color w:val="FF0000"/>
        </w:rPr>
        <w:t>,</w:t>
      </w:r>
      <w:r w:rsidR="7E50D25F" w:rsidRPr="04880EC2">
        <w:rPr>
          <w:rFonts w:ascii="Calibri" w:hAnsi="Calibri" w:cs="Calibri"/>
          <w:color w:val="FF0000"/>
        </w:rPr>
        <w:t xml:space="preserve"> for the first </w:t>
      </w:r>
      <w:r w:rsidR="3FDBAD1C" w:rsidRPr="04880EC2">
        <w:rPr>
          <w:rFonts w:ascii="Calibri" w:hAnsi="Calibri" w:cs="Calibri"/>
          <w:color w:val="FF0000"/>
        </w:rPr>
        <w:t>quarter</w:t>
      </w:r>
      <w:r w:rsidR="00BB5DFF" w:rsidRPr="04880EC2">
        <w:rPr>
          <w:rFonts w:ascii="Calibri" w:hAnsi="Calibri" w:cs="Calibri"/>
          <w:color w:val="FF0000"/>
        </w:rPr>
        <w:t>,</w:t>
      </w:r>
      <w:r w:rsidR="3FDBAD1C" w:rsidRPr="04880EC2">
        <w:rPr>
          <w:rFonts w:ascii="Calibri" w:hAnsi="Calibri" w:cs="Calibri"/>
          <w:color w:val="FF0000"/>
        </w:rPr>
        <w:t xml:space="preserve"> this will be the quart</w:t>
      </w:r>
      <w:r w:rsidR="4557C67A" w:rsidRPr="04880EC2">
        <w:rPr>
          <w:rFonts w:ascii="Calibri" w:hAnsi="Calibri" w:cs="Calibri"/>
          <w:color w:val="FF0000"/>
        </w:rPr>
        <w:t>erly update for the period [date].</w:t>
      </w:r>
      <w:r w:rsidR="46135051" w:rsidRPr="04880EC2">
        <w:rPr>
          <w:rFonts w:ascii="Calibri" w:hAnsi="Calibri" w:cs="Calibri"/>
          <w:color w:val="FF0000"/>
        </w:rPr>
        <w:t>]</w:t>
      </w:r>
      <w:r w:rsidR="4557C67A" w:rsidRPr="04880EC2">
        <w:rPr>
          <w:rFonts w:ascii="Calibri" w:hAnsi="Calibri" w:cs="Calibri"/>
          <w:color w:val="FF0000"/>
        </w:rPr>
        <w:t xml:space="preserve"> </w:t>
      </w:r>
    </w:p>
    <w:p w14:paraId="23C0BB04" w14:textId="04BD8DBC" w:rsidR="006975B3" w:rsidRDefault="006975B3" w:rsidP="745868A5">
      <w:pPr>
        <w:pStyle w:val="indent"/>
        <w:tabs>
          <w:tab w:val="clear" w:pos="720"/>
          <w:tab w:val="clear" w:pos="1440"/>
        </w:tabs>
        <w:ind w:left="363" w:hanging="363"/>
        <w:rPr>
          <w:rFonts w:ascii="Calibri" w:hAnsi="Calibri" w:cs="Calibri"/>
          <w:color w:val="FF0000"/>
        </w:rPr>
      </w:pPr>
    </w:p>
    <w:p w14:paraId="669A5978" w14:textId="73AD5671" w:rsidR="006975B3" w:rsidRDefault="2727497D" w:rsidP="04880EC2">
      <w:pPr>
        <w:pStyle w:val="indent"/>
        <w:tabs>
          <w:tab w:val="clear" w:pos="720"/>
          <w:tab w:val="clear" w:pos="1440"/>
        </w:tabs>
        <w:ind w:left="363" w:hanging="363"/>
        <w:rPr>
          <w:rFonts w:asciiTheme="minorHAnsi" w:hAnsiTheme="minorHAnsi" w:cstheme="minorBidi"/>
        </w:rPr>
      </w:pPr>
      <w:r w:rsidRPr="04880EC2">
        <w:rPr>
          <w:rFonts w:ascii="Calibri" w:hAnsi="Calibri" w:cs="Calibri"/>
          <w:color w:val="FF0000"/>
        </w:rPr>
        <w:t xml:space="preserve">15. </w:t>
      </w:r>
      <w:r w:rsidR="1819D21F" w:rsidRPr="04880EC2">
        <w:rPr>
          <w:rFonts w:ascii="Calibri" w:hAnsi="Calibri" w:cs="Calibri"/>
          <w:color w:val="FF0000"/>
        </w:rPr>
        <w:t>[</w:t>
      </w:r>
      <w:r w:rsidR="6834DF5D" w:rsidRPr="04880EC2">
        <w:rPr>
          <w:rFonts w:ascii="Calibri" w:hAnsi="Calibri" w:cs="Calibri"/>
          <w:color w:val="FF0000"/>
        </w:rPr>
        <w:t xml:space="preserve">We will submit your quarterly MTD for </w:t>
      </w:r>
      <w:r w:rsidRPr="04880EC2">
        <w:rPr>
          <w:rFonts w:ascii="Calibri" w:hAnsi="Calibri" w:cs="Calibri"/>
          <w:color w:val="FF0000"/>
        </w:rPr>
        <w:t xml:space="preserve">income tax </w:t>
      </w:r>
      <w:r w:rsidR="6834DF5D" w:rsidRPr="04880EC2">
        <w:rPr>
          <w:rFonts w:ascii="Calibri" w:hAnsi="Calibri" w:cs="Calibri"/>
          <w:color w:val="FF0000"/>
        </w:rPr>
        <w:t>updates online to HMRC [after the data to be included therein has been approved</w:t>
      </w:r>
      <w:r w:rsidR="215226DA" w:rsidRPr="04880EC2">
        <w:rPr>
          <w:rFonts w:ascii="Calibri" w:hAnsi="Calibri" w:cs="Calibri"/>
          <w:color w:val="FF0000"/>
        </w:rPr>
        <w:t>]</w:t>
      </w:r>
      <w:r w:rsidR="6834DF5D" w:rsidRPr="04880EC2">
        <w:rPr>
          <w:rFonts w:ascii="Calibri" w:hAnsi="Calibri" w:cs="Calibri"/>
          <w:color w:val="FF0000"/>
        </w:rPr>
        <w:t>/</w:t>
      </w:r>
      <w:r w:rsidR="215226DA" w:rsidRPr="04880EC2">
        <w:rPr>
          <w:rFonts w:ascii="Calibri" w:hAnsi="Calibri" w:cs="Calibri"/>
          <w:color w:val="FF0000"/>
        </w:rPr>
        <w:t>[</w:t>
      </w:r>
      <w:r w:rsidR="6834DF5D" w:rsidRPr="04880EC2">
        <w:rPr>
          <w:rFonts w:ascii="Calibri" w:hAnsi="Calibri" w:cs="Calibri"/>
          <w:color w:val="FF0000"/>
        </w:rPr>
        <w:t>on the basis of the data provided] [delete as appropriate], by you.</w:t>
      </w:r>
      <w:r w:rsidR="6C562DFD" w:rsidRPr="04880EC2">
        <w:rPr>
          <w:rFonts w:asciiTheme="minorHAnsi" w:hAnsiTheme="minorHAnsi" w:cstheme="minorBidi"/>
          <w:color w:val="FF0000"/>
        </w:rPr>
        <w:t>]</w:t>
      </w:r>
    </w:p>
    <w:p w14:paraId="4A673B84" w14:textId="77777777" w:rsidR="006975B3" w:rsidRDefault="006975B3" w:rsidP="745868A5">
      <w:pPr>
        <w:pStyle w:val="ListParagraph"/>
        <w:rPr>
          <w:rFonts w:asciiTheme="minorHAnsi" w:hAnsiTheme="minorHAnsi" w:cstheme="minorBidi"/>
        </w:rPr>
      </w:pPr>
    </w:p>
    <w:p w14:paraId="6ED77973" w14:textId="3E91E399" w:rsidR="00623242" w:rsidRPr="008D31E7" w:rsidRDefault="02972C2E" w:rsidP="04880EC2">
      <w:pPr>
        <w:pStyle w:val="indent"/>
        <w:tabs>
          <w:tab w:val="clear" w:pos="720"/>
          <w:tab w:val="clear" w:pos="1440"/>
        </w:tabs>
        <w:ind w:left="426" w:hanging="426"/>
        <w:rPr>
          <w:rFonts w:asciiTheme="minorHAnsi" w:hAnsiTheme="minorHAnsi" w:cstheme="minorBidi"/>
          <w:color w:val="FF0000"/>
        </w:rPr>
      </w:pPr>
      <w:r w:rsidRPr="04880EC2">
        <w:rPr>
          <w:rFonts w:asciiTheme="minorHAnsi" w:hAnsiTheme="minorHAnsi" w:cstheme="minorBidi"/>
          <w:color w:val="FF0000"/>
        </w:rPr>
        <w:t xml:space="preserve">16. </w:t>
      </w:r>
      <w:r w:rsidR="4F233401" w:rsidRPr="04880EC2">
        <w:rPr>
          <w:rFonts w:asciiTheme="minorHAnsi" w:hAnsiTheme="minorHAnsi" w:cstheme="minorBidi"/>
          <w:color w:val="FF0000"/>
        </w:rPr>
        <w:t>[</w:t>
      </w:r>
      <w:r w:rsidR="7A5FFCDF" w:rsidRPr="04880EC2">
        <w:rPr>
          <w:rFonts w:asciiTheme="minorHAnsi" w:hAnsiTheme="minorHAnsi" w:cstheme="minorBidi"/>
          <w:color w:val="FF0000"/>
        </w:rPr>
        <w:t xml:space="preserve">We will prepare your </w:t>
      </w:r>
      <w:r w:rsidR="0892290D" w:rsidRPr="04880EC2">
        <w:rPr>
          <w:rFonts w:asciiTheme="minorHAnsi" w:hAnsiTheme="minorHAnsi" w:cstheme="minorBidi"/>
          <w:color w:val="FF0000"/>
        </w:rPr>
        <w:t>year</w:t>
      </w:r>
      <w:r w:rsidR="008D4CC4" w:rsidRPr="04880EC2">
        <w:rPr>
          <w:rFonts w:asciiTheme="minorHAnsi" w:hAnsiTheme="minorHAnsi" w:cstheme="minorBidi"/>
          <w:color w:val="FF0000"/>
        </w:rPr>
        <w:t>-</w:t>
      </w:r>
      <w:r w:rsidR="532E6080" w:rsidRPr="04880EC2">
        <w:rPr>
          <w:rFonts w:asciiTheme="minorHAnsi" w:hAnsiTheme="minorHAnsi" w:cstheme="minorBidi"/>
          <w:color w:val="FF0000"/>
        </w:rPr>
        <w:t>end</w:t>
      </w:r>
      <w:r w:rsidR="0892290D" w:rsidRPr="04880EC2">
        <w:rPr>
          <w:rFonts w:asciiTheme="minorHAnsi" w:hAnsiTheme="minorHAnsi" w:cstheme="minorBidi"/>
          <w:color w:val="FF0000"/>
        </w:rPr>
        <w:t xml:space="preserve"> </w:t>
      </w:r>
      <w:r w:rsidR="6CE4F048" w:rsidRPr="04880EC2">
        <w:rPr>
          <w:rFonts w:asciiTheme="minorHAnsi" w:hAnsiTheme="minorHAnsi" w:cstheme="minorBidi"/>
          <w:color w:val="FF0000"/>
        </w:rPr>
        <w:t xml:space="preserve">tax return </w:t>
      </w:r>
      <w:r w:rsidR="7A5FFCDF" w:rsidRPr="04880EC2">
        <w:rPr>
          <w:rFonts w:asciiTheme="minorHAnsi" w:hAnsiTheme="minorHAnsi" w:cstheme="minorBidi"/>
          <w:color w:val="FF0000"/>
        </w:rPr>
        <w:t xml:space="preserve">from the </w:t>
      </w:r>
      <w:r w:rsidR="7E3BA85E" w:rsidRPr="04880EC2">
        <w:rPr>
          <w:rFonts w:asciiTheme="minorHAnsi" w:hAnsiTheme="minorHAnsi" w:cstheme="minorBidi"/>
          <w:color w:val="FF0000"/>
        </w:rPr>
        <w:t xml:space="preserve">submitted </w:t>
      </w:r>
      <w:r w:rsidR="18DF1BC2" w:rsidRPr="04880EC2">
        <w:rPr>
          <w:rFonts w:asciiTheme="minorHAnsi" w:hAnsiTheme="minorHAnsi" w:cstheme="minorBidi"/>
          <w:color w:val="FF0000"/>
        </w:rPr>
        <w:t xml:space="preserve">quarterly updates and </w:t>
      </w:r>
      <w:r w:rsidR="7A5FFCDF" w:rsidRPr="04880EC2">
        <w:rPr>
          <w:rFonts w:asciiTheme="minorHAnsi" w:hAnsiTheme="minorHAnsi" w:cstheme="minorBidi"/>
          <w:color w:val="FF0000"/>
        </w:rPr>
        <w:t>information and explanations that you</w:t>
      </w:r>
      <w:r w:rsidR="6B8D43B1" w:rsidRPr="04880EC2">
        <w:rPr>
          <w:rFonts w:asciiTheme="minorHAnsi" w:hAnsiTheme="minorHAnsi" w:cstheme="minorBidi"/>
          <w:color w:val="FF0000"/>
        </w:rPr>
        <w:t xml:space="preserve">, or a third party, </w:t>
      </w:r>
      <w:r w:rsidR="7A5FFCDF" w:rsidRPr="04880EC2">
        <w:rPr>
          <w:rFonts w:asciiTheme="minorHAnsi" w:hAnsiTheme="minorHAnsi" w:cstheme="minorBidi"/>
          <w:color w:val="FF0000"/>
        </w:rPr>
        <w:t xml:space="preserve">provide to us. After obtaining your approval, we will submit your </w:t>
      </w:r>
      <w:r w:rsidR="792DB191" w:rsidRPr="04880EC2">
        <w:rPr>
          <w:rFonts w:asciiTheme="minorHAnsi" w:hAnsiTheme="minorHAnsi" w:cstheme="minorBidi"/>
          <w:color w:val="FF0000"/>
        </w:rPr>
        <w:t>tax return</w:t>
      </w:r>
      <w:r w:rsidR="7A5FFCDF" w:rsidRPr="04880EC2">
        <w:rPr>
          <w:rFonts w:asciiTheme="minorHAnsi" w:hAnsiTheme="minorHAnsi" w:cstheme="minorBidi"/>
          <w:color w:val="FF0000"/>
        </w:rPr>
        <w:t xml:space="preserve"> to HMRC</w:t>
      </w:r>
      <w:r w:rsidR="3EB0A05C" w:rsidRPr="04880EC2">
        <w:rPr>
          <w:rFonts w:asciiTheme="minorHAnsi" w:hAnsiTheme="minorHAnsi" w:cstheme="minorBidi"/>
          <w:color w:val="FF0000"/>
        </w:rPr>
        <w:t>.</w:t>
      </w:r>
      <w:r w:rsidR="418C282D" w:rsidRPr="04880EC2">
        <w:rPr>
          <w:rFonts w:asciiTheme="minorHAnsi" w:hAnsiTheme="minorHAnsi" w:cstheme="minorBidi"/>
          <w:color w:val="FF0000"/>
        </w:rPr>
        <w:t>]</w:t>
      </w:r>
      <w:r w:rsidR="3EB0A05C" w:rsidRPr="04880EC2">
        <w:rPr>
          <w:rFonts w:asciiTheme="minorHAnsi" w:hAnsiTheme="minorHAnsi" w:cstheme="minorBidi"/>
          <w:color w:val="FF0000"/>
        </w:rPr>
        <w:t xml:space="preserve"> </w:t>
      </w:r>
    </w:p>
    <w:p w14:paraId="5B5B2537" w14:textId="77777777" w:rsidR="00623242" w:rsidRPr="0024103D" w:rsidRDefault="00623242" w:rsidP="00623242">
      <w:pPr>
        <w:pStyle w:val="indent"/>
        <w:tabs>
          <w:tab w:val="clear" w:pos="720"/>
          <w:tab w:val="clear" w:pos="1440"/>
          <w:tab w:val="left" w:pos="0"/>
        </w:tabs>
        <w:ind w:left="426" w:hanging="426"/>
        <w:rPr>
          <w:rFonts w:asciiTheme="minorHAnsi" w:hAnsiTheme="minorHAnsi" w:cstheme="minorHAnsi"/>
          <w:szCs w:val="22"/>
        </w:rPr>
      </w:pPr>
    </w:p>
    <w:p w14:paraId="52AF934F" w14:textId="3F82D665" w:rsidR="00623242" w:rsidRPr="0024103D" w:rsidRDefault="7511B360"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color w:val="FF0000"/>
        </w:rPr>
        <w:t>17</w:t>
      </w:r>
      <w:r w:rsidRPr="04880EC2">
        <w:rPr>
          <w:rFonts w:asciiTheme="minorHAnsi" w:hAnsiTheme="minorHAnsi" w:cstheme="minorBidi"/>
        </w:rPr>
        <w:t xml:space="preserve">. </w:t>
      </w:r>
      <w:r w:rsidR="7A5FFCDF" w:rsidRPr="04880EC2">
        <w:rPr>
          <w:rFonts w:asciiTheme="minorHAnsi" w:hAnsiTheme="minorHAnsi" w:cstheme="minorBidi"/>
          <w:color w:val="FF0000"/>
        </w:rPr>
        <w:t>We will calculate your income tax, high-income child benefit charge, national insurance contributions (NIC) and any capital gains tax liabilities</w:t>
      </w:r>
      <w:r w:rsidR="17C047CA" w:rsidRPr="04880EC2">
        <w:rPr>
          <w:rFonts w:asciiTheme="minorHAnsi" w:hAnsiTheme="minorHAnsi" w:cstheme="minorBidi"/>
          <w:color w:val="FF0000"/>
        </w:rPr>
        <w:t xml:space="preserve"> as included on your </w:t>
      </w:r>
      <w:r w:rsidR="792DB191" w:rsidRPr="04880EC2">
        <w:rPr>
          <w:rFonts w:ascii="Calibri" w:hAnsi="Calibri" w:cs="Calibri"/>
          <w:color w:val="FF0000"/>
        </w:rPr>
        <w:t>tax return</w:t>
      </w:r>
      <w:r w:rsidR="7A5FFCDF" w:rsidRPr="04880EC2">
        <w:rPr>
          <w:rFonts w:asciiTheme="minorHAnsi" w:hAnsiTheme="minorHAnsi" w:cstheme="minorBidi"/>
          <w:color w:val="FF0000"/>
        </w:rPr>
        <w:t>,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34B31FDB"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56D9EC73" w14:textId="21CFA333" w:rsidR="00623242" w:rsidRPr="0024103D" w:rsidRDefault="16F3EE3C"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rPr>
        <w:t xml:space="preserve">18.  </w:t>
      </w:r>
      <w:r w:rsidR="7A5FFCDF" w:rsidRPr="04880EC2">
        <w:rPr>
          <w:rFonts w:asciiTheme="minorHAnsi" w:hAnsiTheme="minorHAnsi" w:cstheme="minorBidi"/>
        </w:rPr>
        <w:t xml:space="preserve">Other than </w:t>
      </w:r>
      <w:r w:rsidR="3EAF0336" w:rsidRPr="04880EC2">
        <w:rPr>
          <w:rFonts w:asciiTheme="minorHAnsi" w:hAnsiTheme="minorHAnsi" w:cstheme="minorBidi"/>
        </w:rPr>
        <w:t>U</w:t>
      </w:r>
      <w:r w:rsidR="7A5FFCDF" w:rsidRPr="04880EC2">
        <w:rPr>
          <w:rFonts w:asciiTheme="minorHAnsi" w:hAnsiTheme="minorHAnsi" w:cstheme="minorBidi"/>
        </w:rPr>
        <w:t xml:space="preserve">niversal </w:t>
      </w:r>
      <w:r w:rsidR="0796D18F" w:rsidRPr="04880EC2">
        <w:rPr>
          <w:rFonts w:asciiTheme="minorHAnsi" w:hAnsiTheme="minorHAnsi" w:cstheme="minorBidi"/>
        </w:rPr>
        <w:t>C</w:t>
      </w:r>
      <w:r w:rsidR="7A5FFCDF" w:rsidRPr="04880EC2">
        <w:rPr>
          <w:rFonts w:asciiTheme="minorHAnsi" w:hAnsiTheme="minorHAnsi" w:cstheme="minorBidi"/>
        </w:rPr>
        <w:t>redit (see below), we will advise you as to possible tax return-related claims and elections arising from information supplied by you. Where instructed by you, we will make such claims and elections in the form and manner required by HMRC.</w:t>
      </w:r>
    </w:p>
    <w:p w14:paraId="0150D418"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71631788" w14:textId="1D2E6DC0" w:rsidR="002E4632" w:rsidRPr="000F4BFF" w:rsidRDefault="57D214F9" w:rsidP="04880EC2">
      <w:pPr>
        <w:ind w:left="425" w:hanging="425"/>
        <w:jc w:val="both"/>
      </w:pPr>
      <w:r w:rsidRPr="04880EC2">
        <w:rPr>
          <w:rFonts w:ascii="Calibri" w:hAnsi="Calibri" w:cs="Calibri"/>
        </w:rPr>
        <w:t xml:space="preserve">19.  </w:t>
      </w:r>
      <w:r w:rsidR="18D9008D" w:rsidRPr="04880EC2">
        <w:rPr>
          <w:rFonts w:ascii="Calibri" w:hAnsi="Calibri" w:cs="Calibri"/>
        </w:rPr>
        <w:t xml:space="preserve">We are not responsible for considering or applying for any of the exemptions from MTD for income tax. However, if you feel that you are eligible for exemption, please let us know. We are happy to discuss this and may correspond </w:t>
      </w:r>
      <w:r w:rsidR="002B1F9F" w:rsidRPr="04880EC2">
        <w:rPr>
          <w:rFonts w:ascii="Calibri" w:hAnsi="Calibri" w:cs="Calibri"/>
        </w:rPr>
        <w:t xml:space="preserve">with </w:t>
      </w:r>
      <w:r w:rsidR="18D9008D" w:rsidRPr="04880EC2">
        <w:rPr>
          <w:rFonts w:ascii="Calibri" w:hAnsi="Calibri" w:cs="Calibri"/>
        </w:rPr>
        <w:t>HMRC on your behalf if needed, or we can guide you on whom you should contact for this.</w:t>
      </w:r>
      <w:r w:rsidR="002E4632" w:rsidRPr="04880EC2">
        <w:t xml:space="preserve"> </w:t>
      </w:r>
    </w:p>
    <w:p w14:paraId="018ABF4F" w14:textId="77777777" w:rsidR="002E4632" w:rsidRPr="00D64066" w:rsidRDefault="002E4632" w:rsidP="04880EC2">
      <w:pPr>
        <w:pStyle w:val="ListParagraph"/>
        <w:rPr>
          <w:rFonts w:asciiTheme="minorHAnsi" w:hAnsiTheme="minorHAnsi" w:cstheme="minorBidi"/>
        </w:rPr>
      </w:pPr>
    </w:p>
    <w:p w14:paraId="5C082F5C" w14:textId="64B4D194" w:rsidR="00685B88" w:rsidRPr="00067DDC" w:rsidRDefault="002E4632"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rPr>
        <w:t>20. We will advise you of any relaxations applicable in relation to the digital records. Where the requirements are impossible, impractical or unduly onerous we will seek to reach agreement with HMRC on a specific relaxation, but this may be subject to an additional fee</w:t>
      </w:r>
      <w:r w:rsidR="76662C94" w:rsidRPr="04880EC2">
        <w:rPr>
          <w:rFonts w:asciiTheme="minorHAnsi" w:hAnsiTheme="minorHAnsi" w:cstheme="minorBidi"/>
        </w:rPr>
        <w:t>.</w:t>
      </w:r>
    </w:p>
    <w:p w14:paraId="410DD488" w14:textId="77777777" w:rsidR="00685B88" w:rsidRDefault="00685B88" w:rsidP="745868A5">
      <w:pPr>
        <w:pStyle w:val="ListParagraph"/>
        <w:rPr>
          <w:rFonts w:asciiTheme="minorHAnsi" w:hAnsiTheme="minorHAnsi" w:cstheme="minorBidi"/>
        </w:rPr>
      </w:pPr>
    </w:p>
    <w:p w14:paraId="36F990DD" w14:textId="52E03F42" w:rsidR="13FD5198" w:rsidRDefault="145AC275" w:rsidP="27887B2A">
      <w:pPr>
        <w:pStyle w:val="indent"/>
        <w:tabs>
          <w:tab w:val="clear" w:pos="720"/>
          <w:tab w:val="clear" w:pos="1440"/>
        </w:tabs>
        <w:ind w:left="426" w:hanging="426"/>
        <w:rPr>
          <w:rFonts w:asciiTheme="minorHAnsi" w:hAnsiTheme="minorHAnsi" w:cstheme="minorBidi"/>
        </w:rPr>
      </w:pPr>
      <w:r w:rsidRPr="27887B2A">
        <w:rPr>
          <w:rFonts w:asciiTheme="minorHAnsi" w:hAnsiTheme="minorHAnsi" w:cstheme="minorBidi"/>
        </w:rPr>
        <w:t>2</w:t>
      </w:r>
      <w:r w:rsidR="11D13C7C" w:rsidRPr="27887B2A">
        <w:rPr>
          <w:rFonts w:asciiTheme="minorHAnsi" w:hAnsiTheme="minorHAnsi" w:cstheme="minorBidi"/>
        </w:rPr>
        <w:t>1</w:t>
      </w:r>
      <w:r w:rsidRPr="27887B2A">
        <w:rPr>
          <w:rFonts w:asciiTheme="minorHAnsi" w:hAnsiTheme="minorHAnsi" w:cstheme="minorBidi"/>
        </w:rPr>
        <w:t xml:space="preserve">.  </w:t>
      </w:r>
      <w:r w:rsidR="3ABB26AD" w:rsidRPr="27887B2A">
        <w:rPr>
          <w:rFonts w:asciiTheme="minorHAnsi" w:hAnsiTheme="minorHAnsi" w:cstheme="minorBidi"/>
        </w:rPr>
        <w:t xml:space="preserve">We will review PAYE notices of coding provided to us by you and advise accordingly. Note that HMRC no longer sends copies of notices of coding to agents. </w:t>
      </w:r>
    </w:p>
    <w:p w14:paraId="3B006E52" w14:textId="77777777" w:rsidR="00623242" w:rsidRPr="0024103D" w:rsidRDefault="00623242" w:rsidP="00623242">
      <w:pPr>
        <w:pStyle w:val="ListParagraph"/>
        <w:ind w:left="426" w:hanging="426"/>
        <w:rPr>
          <w:rFonts w:asciiTheme="minorHAnsi" w:hAnsiTheme="minorHAnsi" w:cstheme="minorHAnsi"/>
          <w:szCs w:val="22"/>
        </w:rPr>
      </w:pPr>
    </w:p>
    <w:p w14:paraId="1A9525E2" w14:textId="24B40E42" w:rsidR="00D60E61" w:rsidRPr="00040335" w:rsidRDefault="785E8B1E" w:rsidP="27887B2A">
      <w:pPr>
        <w:pStyle w:val="indent"/>
        <w:tabs>
          <w:tab w:val="clear" w:pos="720"/>
          <w:tab w:val="clear" w:pos="1440"/>
        </w:tabs>
        <w:ind w:left="363" w:hanging="363"/>
        <w:rPr>
          <w:rFonts w:asciiTheme="minorHAnsi" w:hAnsiTheme="minorHAnsi" w:cstheme="minorBidi"/>
          <w:color w:val="70AD47" w:themeColor="accent6"/>
        </w:rPr>
      </w:pPr>
      <w:r w:rsidRPr="27887B2A">
        <w:rPr>
          <w:rFonts w:asciiTheme="minorHAnsi" w:hAnsiTheme="minorHAnsi" w:cstheme="minorBidi"/>
          <w:color w:val="70AD47" w:themeColor="accent6"/>
        </w:rPr>
        <w:t>2</w:t>
      </w:r>
      <w:r w:rsidR="4E398C7E" w:rsidRPr="27887B2A">
        <w:rPr>
          <w:rFonts w:asciiTheme="minorHAnsi" w:hAnsiTheme="minorHAnsi" w:cstheme="minorBidi"/>
          <w:color w:val="70AD47" w:themeColor="accent6"/>
        </w:rPr>
        <w:t>2</w:t>
      </w:r>
      <w:r w:rsidRPr="27887B2A">
        <w:rPr>
          <w:rFonts w:asciiTheme="minorHAnsi" w:hAnsiTheme="minorHAnsi" w:cstheme="minorBidi"/>
          <w:color w:val="70AD47" w:themeColor="accent6"/>
        </w:rPr>
        <w:t xml:space="preserve">. </w:t>
      </w:r>
      <w:r w:rsidR="03D5D4B7" w:rsidRPr="27887B2A">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3" w:name="_Int_3Rl4XNGs"/>
      <w:r w:rsidR="03D5D4B7" w:rsidRPr="27887B2A">
        <w:rPr>
          <w:rFonts w:asciiTheme="minorHAnsi" w:hAnsiTheme="minorHAnsi" w:cstheme="minorBidi"/>
          <w:color w:val="70AD47" w:themeColor="accent6"/>
        </w:rPr>
        <w:t>advance</w:t>
      </w:r>
      <w:bookmarkEnd w:id="3"/>
      <w:r w:rsidR="03D5D4B7" w:rsidRPr="27887B2A">
        <w:rPr>
          <w:rFonts w:asciiTheme="minorHAnsi" w:hAnsiTheme="minorHAnsi" w:cstheme="minorBidi"/>
          <w:color w:val="70AD47" w:themeColor="accent6"/>
        </w:rPr>
        <w:t xml:space="preserve"> and we reserve the right to charge you an additional fee for these queries.]</w:t>
      </w:r>
    </w:p>
    <w:p w14:paraId="66DB020D" w14:textId="08DB79A4" w:rsidR="00623242" w:rsidRPr="0024103D" w:rsidRDefault="00623242" w:rsidP="745868A5">
      <w:pPr>
        <w:pStyle w:val="indent"/>
        <w:tabs>
          <w:tab w:val="clear" w:pos="720"/>
          <w:tab w:val="clear" w:pos="1440"/>
        </w:tabs>
        <w:ind w:left="789" w:hanging="363"/>
        <w:rPr>
          <w:rFonts w:asciiTheme="minorHAnsi" w:hAnsiTheme="minorHAnsi" w:cstheme="minorBidi"/>
        </w:rPr>
      </w:pPr>
    </w:p>
    <w:p w14:paraId="7AEA9A57" w14:textId="77777777" w:rsidR="00623242" w:rsidRPr="0024103D" w:rsidRDefault="00623242" w:rsidP="00623242">
      <w:pPr>
        <w:pStyle w:val="ListParagraph"/>
        <w:rPr>
          <w:rFonts w:asciiTheme="minorHAnsi" w:hAnsiTheme="minorHAnsi" w:cstheme="minorHAnsi"/>
          <w:szCs w:val="22"/>
        </w:rPr>
      </w:pPr>
    </w:p>
    <w:p w14:paraId="152FF1D8" w14:textId="77777777" w:rsidR="00623242" w:rsidRPr="0024103D" w:rsidRDefault="16390A6A" w:rsidP="00623242">
      <w:pPr>
        <w:pStyle w:val="Text"/>
        <w:tabs>
          <w:tab w:val="clear" w:pos="284"/>
          <w:tab w:val="left" w:pos="720"/>
        </w:tabs>
        <w:ind w:left="709" w:hanging="709"/>
        <w:rPr>
          <w:rFonts w:asciiTheme="minorHAnsi" w:hAnsiTheme="minorHAnsi" w:cstheme="minorHAnsi"/>
          <w:b/>
          <w:spacing w:val="-2"/>
          <w:szCs w:val="22"/>
        </w:rPr>
      </w:pPr>
      <w:r w:rsidRPr="27887B2A">
        <w:rPr>
          <w:rFonts w:asciiTheme="minorHAnsi" w:hAnsiTheme="minorHAnsi" w:cstheme="minorBidi"/>
          <w:b/>
          <w:bCs/>
          <w:spacing w:val="-2"/>
        </w:rPr>
        <w:lastRenderedPageBreak/>
        <w:t>Ad hoc and advisory work</w:t>
      </w:r>
    </w:p>
    <w:p w14:paraId="6B5DB738" w14:textId="57D7D45C" w:rsidR="00623242" w:rsidRPr="0024103D" w:rsidRDefault="19B5055F" w:rsidP="27887B2A">
      <w:pPr>
        <w:pStyle w:val="indent"/>
        <w:tabs>
          <w:tab w:val="clear" w:pos="720"/>
          <w:tab w:val="clear" w:pos="1440"/>
        </w:tabs>
        <w:ind w:left="426" w:hanging="426"/>
        <w:rPr>
          <w:rFonts w:asciiTheme="minorHAnsi" w:hAnsiTheme="minorHAnsi" w:cstheme="minorBidi"/>
        </w:rPr>
      </w:pPr>
      <w:r w:rsidRPr="27887B2A">
        <w:rPr>
          <w:rFonts w:asciiTheme="minorHAnsi" w:hAnsiTheme="minorHAnsi" w:cstheme="minorBidi"/>
        </w:rPr>
        <w:t xml:space="preserve">23.  </w:t>
      </w:r>
      <w:r w:rsidR="3ABB26AD" w:rsidRPr="27887B2A">
        <w:rPr>
          <w:rFonts w:asciiTheme="minorHAnsi" w:hAnsiTheme="minorHAnsi" w:cstheme="minorBidi"/>
          <w:spacing w:val="-2"/>
        </w:rPr>
        <w:t>Where you have instructed us to do so</w:t>
      </w:r>
      <w:r w:rsidR="7B0E3F4A" w:rsidRPr="27887B2A">
        <w:rPr>
          <w:rFonts w:asciiTheme="minorHAnsi" w:hAnsiTheme="minorHAnsi" w:cstheme="minorBidi"/>
          <w:spacing w:val="-2"/>
        </w:rPr>
        <w:t>,</w:t>
      </w:r>
      <w:r w:rsidR="3ABB26AD" w:rsidRPr="27887B2A">
        <w:rPr>
          <w:rFonts w:asciiTheme="minorHAnsi" w:hAnsiTheme="minorHAnsi" w:cstheme="minorBidi"/>
          <w:spacing w:val="-2"/>
        </w:rPr>
        <w:t xml:space="preserve"> we will provide such other taxation ad hoc and advisory </w:t>
      </w:r>
      <w:r w:rsidR="7A5FFCDF">
        <w:tab/>
      </w:r>
      <w:r w:rsidR="7A5FFCDF">
        <w:tab/>
      </w:r>
      <w:r w:rsidR="7A5FFCDF">
        <w:tab/>
      </w:r>
      <w:r w:rsidR="7A5FFCDF">
        <w:tab/>
      </w:r>
      <w:r w:rsidR="3ABB26AD" w:rsidRPr="27887B2A">
        <w:rPr>
          <w:rFonts w:asciiTheme="minorHAnsi" w:hAnsiTheme="minorHAnsi" w:cstheme="minorBidi"/>
          <w:spacing w:val="-2"/>
        </w:rPr>
        <w:t xml:space="preserve">services as may be agreed between us from time to time. These services will be subject to the terms of </w:t>
      </w:r>
      <w:r w:rsidR="7A5FFCDF">
        <w:tab/>
      </w:r>
      <w:r w:rsidR="3ABB26AD" w:rsidRPr="27887B2A">
        <w:rPr>
          <w:rFonts w:asciiTheme="minorHAnsi" w:hAnsiTheme="minorHAnsi" w:cstheme="minorBidi"/>
          <w:spacing w:val="-2"/>
        </w:rPr>
        <w:t>this engagement letter and standard terms and conditions of business unless we decide to issue a separate engagement letter. An additional fee may be charged for these services.</w:t>
      </w:r>
      <w:r w:rsidR="3ABB26AD" w:rsidRPr="27887B2A">
        <w:rPr>
          <w:rFonts w:asciiTheme="minorHAnsi" w:hAnsiTheme="minorHAnsi" w:cstheme="minorBidi"/>
        </w:rPr>
        <w:t xml:space="preserve"> Examples of such work include:</w:t>
      </w:r>
    </w:p>
    <w:p w14:paraId="054AD1B0"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6CA2BD4D" w14:textId="24E5BC13" w:rsidR="006A5006" w:rsidRDefault="00BA4BA8" w:rsidP="04880EC2">
      <w:pPr>
        <w:pStyle w:val="indent"/>
        <w:numPr>
          <w:ilvl w:val="0"/>
          <w:numId w:val="13"/>
        </w:numPr>
        <w:tabs>
          <w:tab w:val="clear" w:pos="720"/>
          <w:tab w:val="clear" w:pos="1440"/>
        </w:tabs>
        <w:rPr>
          <w:rFonts w:asciiTheme="minorHAnsi" w:hAnsiTheme="minorHAnsi" w:cstheme="minorBidi"/>
        </w:rPr>
      </w:pPr>
      <w:r w:rsidRPr="04880EC2">
        <w:rPr>
          <w:rFonts w:asciiTheme="minorHAnsi" w:hAnsiTheme="minorHAnsi" w:cstheme="minorBidi"/>
        </w:rPr>
        <w:t xml:space="preserve">advising on the in-year Capital Gains Tax (CGT) reporting requirements on disposals of </w:t>
      </w:r>
      <w:bookmarkStart w:id="4" w:name="_Int_yjlSL6sL"/>
      <w:r w:rsidRPr="04880EC2">
        <w:rPr>
          <w:rFonts w:asciiTheme="minorHAnsi" w:hAnsiTheme="minorHAnsi" w:cstheme="minorBidi"/>
        </w:rPr>
        <w:t>property, and</w:t>
      </w:r>
      <w:bookmarkEnd w:id="4"/>
      <w:r w:rsidRPr="04880EC2">
        <w:rPr>
          <w:rFonts w:asciiTheme="minorHAnsi" w:hAnsiTheme="minorHAnsi" w:cstheme="minorBidi"/>
        </w:rPr>
        <w:t xml:space="preserve"> preparing the in-year return and calculating the CGT due where required </w:t>
      </w:r>
      <w:r w:rsidRPr="04880EC2">
        <w:rPr>
          <w:rFonts w:asciiTheme="minorHAnsi" w:hAnsiTheme="minorHAnsi" w:cstheme="minorBidi"/>
          <w:color w:val="538135" w:themeColor="accent6" w:themeShade="BF"/>
        </w:rPr>
        <w:t xml:space="preserve">[note </w:t>
      </w:r>
      <w:r w:rsidR="0068244E" w:rsidRPr="04880EC2">
        <w:rPr>
          <w:rFonts w:asciiTheme="minorHAnsi" w:hAnsiTheme="minorHAnsi" w:cstheme="minorBidi"/>
          <w:color w:val="538135" w:themeColor="accent6" w:themeShade="BF"/>
        </w:rPr>
        <w:t xml:space="preserve">that </w:t>
      </w:r>
      <w:r w:rsidRPr="04880EC2">
        <w:rPr>
          <w:rFonts w:asciiTheme="minorHAnsi" w:hAnsiTheme="minorHAnsi" w:cstheme="minorBidi"/>
          <w:color w:val="538135" w:themeColor="accent6" w:themeShade="BF"/>
        </w:rPr>
        <w:t>this work will always result in additional fees]</w:t>
      </w:r>
      <w:r w:rsidRPr="04880EC2">
        <w:rPr>
          <w:rFonts w:asciiTheme="minorHAnsi" w:hAnsiTheme="minorHAnsi" w:cstheme="minorBidi"/>
        </w:rPr>
        <w:t>.</w:t>
      </w:r>
      <w:r w:rsidR="00B94699" w:rsidRPr="04880EC2">
        <w:rPr>
          <w:rFonts w:asciiTheme="minorHAnsi" w:hAnsiTheme="minorHAnsi" w:cstheme="minorBidi"/>
        </w:rPr>
        <w:t xml:space="preserve"> </w:t>
      </w:r>
      <w:r w:rsidRPr="04880EC2">
        <w:rPr>
          <w:rFonts w:asciiTheme="minorHAnsi" w:hAnsiTheme="minorHAnsi" w:cstheme="minorBidi"/>
        </w:rPr>
        <w:t>We will require you to provide information as early as possible in advance of exchange of contracts in order to provide advice on the tax implications, reporting requirements and to quantify the tax bill</w:t>
      </w:r>
      <w:r w:rsidR="238C7535" w:rsidRPr="04880EC2">
        <w:rPr>
          <w:rFonts w:asciiTheme="minorHAnsi" w:hAnsiTheme="minorHAnsi" w:cstheme="minorBidi"/>
        </w:rPr>
        <w:t>;</w:t>
      </w:r>
    </w:p>
    <w:p w14:paraId="24E0EEEB" w14:textId="46DC655C" w:rsidR="00BA4BA8" w:rsidRPr="006A5006" w:rsidRDefault="00BA4BA8" w:rsidP="007441C0">
      <w:pPr>
        <w:pStyle w:val="indent"/>
        <w:tabs>
          <w:tab w:val="clear" w:pos="720"/>
          <w:tab w:val="clear" w:pos="1440"/>
        </w:tabs>
        <w:ind w:left="1080" w:firstLine="0"/>
        <w:rPr>
          <w:rFonts w:asciiTheme="minorHAnsi" w:hAnsiTheme="minorHAnsi" w:cstheme="minorHAnsi"/>
          <w:bCs/>
          <w:szCs w:val="22"/>
        </w:rPr>
      </w:pPr>
    </w:p>
    <w:p w14:paraId="225B079C" w14:textId="71493312" w:rsidR="00623242" w:rsidRDefault="00623242" w:rsidP="04880EC2">
      <w:pPr>
        <w:pStyle w:val="indent"/>
        <w:numPr>
          <w:ilvl w:val="0"/>
          <w:numId w:val="13"/>
        </w:numPr>
        <w:tabs>
          <w:tab w:val="clear" w:pos="720"/>
          <w:tab w:val="clear" w:pos="1440"/>
        </w:tabs>
        <w:rPr>
          <w:rFonts w:asciiTheme="minorHAnsi" w:hAnsiTheme="minorHAnsi" w:cstheme="minorBidi"/>
        </w:rPr>
      </w:pPr>
      <w:r w:rsidRPr="04880EC2">
        <w:rPr>
          <w:rFonts w:asciiTheme="minorHAnsi" w:hAnsiTheme="minorHAnsi" w:cstheme="minorBidi"/>
        </w:rPr>
        <w:t>advising on ad hoc transactions</w:t>
      </w:r>
      <w:r w:rsidR="00BA4BA8" w:rsidRPr="04880EC2">
        <w:rPr>
          <w:rFonts w:asciiTheme="minorHAnsi" w:hAnsiTheme="minorHAnsi" w:cstheme="minorBidi"/>
        </w:rPr>
        <w:t xml:space="preserve"> (for example, pre-sale advice on the sale of assets)</w:t>
      </w:r>
      <w:r w:rsidRPr="04880EC2">
        <w:rPr>
          <w:rFonts w:asciiTheme="minorHAnsi" w:hAnsiTheme="minorHAnsi" w:cstheme="minorBidi"/>
        </w:rPr>
        <w:t xml:space="preserve"> and queries (including telephone conversations), preparing and submitting information in the relevant format to HMRC</w:t>
      </w:r>
      <w:r w:rsidR="005F5D75" w:rsidRPr="04880EC2">
        <w:rPr>
          <w:rFonts w:asciiTheme="minorHAnsi" w:hAnsiTheme="minorHAnsi" w:cstheme="minorBidi"/>
        </w:rPr>
        <w:t>,</w:t>
      </w:r>
      <w:r w:rsidRPr="04880EC2">
        <w:rPr>
          <w:rFonts w:asciiTheme="minorHAnsi" w:hAnsiTheme="minorHAnsi" w:cstheme="minorBidi"/>
        </w:rPr>
        <w:t xml:space="preserve"> and calculating any related tax liabilities</w:t>
      </w:r>
      <w:r w:rsidR="375D6B35" w:rsidRPr="04880EC2">
        <w:rPr>
          <w:rFonts w:asciiTheme="minorHAnsi" w:hAnsiTheme="minorHAnsi" w:cstheme="minorBidi"/>
        </w:rPr>
        <w:t>;</w:t>
      </w:r>
    </w:p>
    <w:p w14:paraId="73193FC5" w14:textId="77777777" w:rsidR="006A5006" w:rsidRDefault="006A5006" w:rsidP="007441C0">
      <w:pPr>
        <w:pStyle w:val="ListParagraph"/>
        <w:rPr>
          <w:rFonts w:asciiTheme="minorHAnsi" w:hAnsiTheme="minorHAnsi" w:cstheme="minorHAnsi"/>
          <w:bCs/>
          <w:szCs w:val="22"/>
        </w:rPr>
      </w:pPr>
    </w:p>
    <w:p w14:paraId="4EC937FC" w14:textId="123E34AF" w:rsidR="006A5006" w:rsidRPr="0024103D" w:rsidRDefault="006A5006" w:rsidP="04880EC2">
      <w:pPr>
        <w:pStyle w:val="indent"/>
        <w:numPr>
          <w:ilvl w:val="0"/>
          <w:numId w:val="13"/>
        </w:numPr>
        <w:tabs>
          <w:tab w:val="clear" w:pos="720"/>
          <w:tab w:val="clear" w:pos="1440"/>
        </w:tabs>
        <w:rPr>
          <w:rFonts w:asciiTheme="minorHAnsi" w:hAnsiTheme="minorHAnsi" w:cstheme="minorBidi"/>
        </w:rPr>
      </w:pPr>
      <w:r w:rsidRPr="04880EC2">
        <w:rPr>
          <w:rFonts w:asciiTheme="minorHAnsi" w:hAnsiTheme="minorHAnsi" w:cstheme="minorBidi"/>
        </w:rPr>
        <w:t>advising on double tax relief</w:t>
      </w:r>
      <w:r w:rsidR="0084365B" w:rsidRPr="04880EC2">
        <w:rPr>
          <w:rFonts w:asciiTheme="minorHAnsi" w:hAnsiTheme="minorHAnsi" w:cstheme="minorBidi"/>
        </w:rPr>
        <w:t xml:space="preserve"> if appropriate</w:t>
      </w:r>
      <w:r w:rsidR="437EF16F" w:rsidRPr="04880EC2">
        <w:rPr>
          <w:rFonts w:asciiTheme="minorHAnsi" w:hAnsiTheme="minorHAnsi" w:cstheme="minorBidi"/>
        </w:rPr>
        <w:t>;</w:t>
      </w:r>
    </w:p>
    <w:p w14:paraId="193FA7C4"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A13D79B" w14:textId="2FF21239" w:rsidR="00623242" w:rsidRPr="0024103D" w:rsidRDefault="00623242" w:rsidP="04880EC2">
      <w:pPr>
        <w:pStyle w:val="indent"/>
        <w:numPr>
          <w:ilvl w:val="0"/>
          <w:numId w:val="13"/>
        </w:numPr>
        <w:tabs>
          <w:tab w:val="clear" w:pos="720"/>
          <w:tab w:val="clear" w:pos="1440"/>
        </w:tabs>
        <w:rPr>
          <w:rFonts w:asciiTheme="minorHAnsi" w:hAnsiTheme="minorHAnsi" w:cstheme="minorBidi"/>
        </w:rPr>
      </w:pPr>
      <w:r w:rsidRPr="04880EC2">
        <w:rPr>
          <w:rFonts w:asciiTheme="minorHAnsi" w:hAnsiTheme="minorHAnsi" w:cstheme="minorBidi"/>
        </w:rPr>
        <w:t>dealing with any</w:t>
      </w:r>
      <w:r w:rsidR="00C877D1" w:rsidRPr="04880EC2">
        <w:rPr>
          <w:rFonts w:asciiTheme="minorHAnsi" w:hAnsiTheme="minorHAnsi" w:cstheme="minorBidi"/>
        </w:rPr>
        <w:t xml:space="preserve"> compliance check or</w:t>
      </w:r>
      <w:r w:rsidRPr="04880EC2">
        <w:rPr>
          <w:rFonts w:asciiTheme="minorHAnsi" w:hAnsiTheme="minorHAnsi" w:cstheme="minorBidi"/>
        </w:rPr>
        <w:t xml:space="preserve"> enquiry opened into your tax return or tax affairs by HMRC</w:t>
      </w:r>
      <w:r w:rsidR="02C3E5F8" w:rsidRPr="04880EC2">
        <w:rPr>
          <w:rFonts w:asciiTheme="minorHAnsi" w:hAnsiTheme="minorHAnsi" w:cstheme="minorBidi"/>
        </w:rPr>
        <w:t>;</w:t>
      </w:r>
    </w:p>
    <w:p w14:paraId="26432123"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1ACA6624" w14:textId="47CCBB84" w:rsidR="00623242" w:rsidRPr="0024103D" w:rsidRDefault="00623242" w:rsidP="2E2207D7">
      <w:pPr>
        <w:pStyle w:val="indent"/>
        <w:numPr>
          <w:ilvl w:val="0"/>
          <w:numId w:val="13"/>
        </w:numPr>
        <w:tabs>
          <w:tab w:val="clear" w:pos="720"/>
          <w:tab w:val="clear" w:pos="1440"/>
        </w:tabs>
        <w:rPr>
          <w:rFonts w:asciiTheme="minorHAnsi" w:hAnsiTheme="minorHAnsi" w:cstheme="minorBidi"/>
        </w:rPr>
      </w:pPr>
      <w:r w:rsidRPr="2E2207D7">
        <w:rPr>
          <w:rFonts w:asciiTheme="minorHAnsi" w:hAnsiTheme="minorHAnsi" w:cstheme="minorBidi"/>
        </w:rPr>
        <w:t>preparing any amended returns that may be required and corresponding with HMRC as necessary</w:t>
      </w:r>
      <w:r w:rsidR="68C39455" w:rsidRPr="2E2207D7">
        <w:rPr>
          <w:rFonts w:asciiTheme="minorHAnsi" w:hAnsiTheme="minorHAnsi" w:cstheme="minorBidi"/>
        </w:rPr>
        <w:t xml:space="preserve">; </w:t>
      </w:r>
    </w:p>
    <w:p w14:paraId="602340CC" w14:textId="7667AD1F" w:rsidR="00623242" w:rsidRPr="0024103D" w:rsidRDefault="00623242" w:rsidP="2E2207D7">
      <w:pPr>
        <w:pStyle w:val="indent"/>
        <w:tabs>
          <w:tab w:val="clear" w:pos="720"/>
          <w:tab w:val="clear" w:pos="1440"/>
        </w:tabs>
        <w:ind w:left="1080"/>
        <w:rPr>
          <w:rFonts w:asciiTheme="minorHAnsi" w:hAnsiTheme="minorHAnsi" w:cstheme="minorBidi"/>
        </w:rPr>
      </w:pPr>
    </w:p>
    <w:p w14:paraId="74D01AB7" w14:textId="5C7866EF" w:rsidR="00623242" w:rsidRPr="0024103D" w:rsidRDefault="55042B71" w:rsidP="2E2207D7">
      <w:pPr>
        <w:pStyle w:val="indent"/>
        <w:numPr>
          <w:ilvl w:val="0"/>
          <w:numId w:val="13"/>
        </w:numPr>
        <w:tabs>
          <w:tab w:val="clear" w:pos="720"/>
          <w:tab w:val="clear" w:pos="1440"/>
        </w:tabs>
        <w:rPr>
          <w:rFonts w:ascii="Calibri" w:eastAsia="Calibri" w:hAnsi="Calibri" w:cs="Calibri"/>
          <w:color w:val="000000" w:themeColor="text1"/>
          <w:szCs w:val="22"/>
        </w:rPr>
      </w:pPr>
      <w:r w:rsidRPr="2E2207D7">
        <w:rPr>
          <w:rFonts w:ascii="Calibri" w:eastAsia="Calibri" w:hAnsi="Calibri" w:cs="Calibri"/>
          <w:color w:val="000000" w:themeColor="text1"/>
          <w:szCs w:val="22"/>
        </w:rPr>
        <w:t xml:space="preserve">where you notify us that HMRC has issued communications directly to you. As HMRC does not provide agent access to all areas of client affairs we assume that you will deal with a response in the first instance; </w:t>
      </w:r>
    </w:p>
    <w:p w14:paraId="7E7097F0" w14:textId="4C0D8EB2" w:rsidR="00623242" w:rsidRPr="0024103D" w:rsidRDefault="00623242" w:rsidP="2E2207D7">
      <w:pPr>
        <w:pStyle w:val="ListParagraph"/>
        <w:ind w:left="1080"/>
        <w:jc w:val="both"/>
        <w:rPr>
          <w:rFonts w:ascii="Calibri" w:eastAsia="Calibri" w:hAnsi="Calibri" w:cs="Calibri"/>
          <w:color w:val="000000" w:themeColor="text1"/>
          <w:szCs w:val="22"/>
        </w:rPr>
      </w:pPr>
    </w:p>
    <w:p w14:paraId="301A0510" w14:textId="1FEF84AE" w:rsidR="00623242" w:rsidRPr="0024103D" w:rsidRDefault="55042B71" w:rsidP="2E2207D7">
      <w:pPr>
        <w:pStyle w:val="indent"/>
        <w:numPr>
          <w:ilvl w:val="0"/>
          <w:numId w:val="13"/>
        </w:numPr>
        <w:tabs>
          <w:tab w:val="clear" w:pos="1440"/>
        </w:tabs>
        <w:rPr>
          <w:rFonts w:ascii="Calibri" w:eastAsia="Calibri" w:hAnsi="Calibri" w:cs="Calibri"/>
          <w:color w:val="000000" w:themeColor="text1"/>
          <w:szCs w:val="22"/>
        </w:rPr>
      </w:pPr>
      <w:r w:rsidRPr="2E2207D7">
        <w:rPr>
          <w:rFonts w:ascii="Calibri" w:eastAsia="Calibri" w:hAnsi="Calibri" w:cs="Calibri"/>
          <w:color w:val="000000" w:themeColor="text1"/>
          <w:szCs w:val="22"/>
        </w:rPr>
        <w:t xml:space="preserve">where HMRC service delays result in additional time taken to resolve matters on which we are engaged to assist; and  </w:t>
      </w:r>
    </w:p>
    <w:p w14:paraId="584E4628" w14:textId="4D96BD63" w:rsidR="00623242" w:rsidRPr="0024103D" w:rsidRDefault="00623242" w:rsidP="2E2207D7">
      <w:pPr>
        <w:pStyle w:val="indent"/>
        <w:tabs>
          <w:tab w:val="clear" w:pos="720"/>
          <w:tab w:val="clear" w:pos="1440"/>
        </w:tabs>
        <w:ind w:left="1080"/>
        <w:rPr>
          <w:rFonts w:asciiTheme="minorHAnsi" w:hAnsiTheme="minorHAnsi" w:cstheme="minorBidi"/>
        </w:rPr>
      </w:pPr>
    </w:p>
    <w:p w14:paraId="4DE64193" w14:textId="7BFDE171" w:rsidR="00623242" w:rsidRPr="0024103D" w:rsidRDefault="7A5FFCDF" w:rsidP="745868A5">
      <w:pPr>
        <w:pStyle w:val="indent"/>
        <w:numPr>
          <w:ilvl w:val="0"/>
          <w:numId w:val="13"/>
        </w:numPr>
        <w:tabs>
          <w:tab w:val="clear" w:pos="720"/>
          <w:tab w:val="clear" w:pos="1440"/>
        </w:tabs>
        <w:rPr>
          <w:rFonts w:asciiTheme="minorHAnsi" w:hAnsiTheme="minorHAnsi" w:cstheme="minorBidi"/>
        </w:rPr>
      </w:pPr>
      <w:r w:rsidRPr="745868A5">
        <w:rPr>
          <w:rFonts w:asciiTheme="minorHAnsi" w:hAnsiTheme="minorHAnsi" w:cstheme="minorBidi"/>
        </w:rPr>
        <w:t xml:space="preserve">advising on the rules relating to and assisting with VAT registration </w:t>
      </w:r>
      <w:r w:rsidR="393D72A2" w:rsidRPr="745868A5">
        <w:rPr>
          <w:rFonts w:asciiTheme="minorHAnsi" w:hAnsiTheme="minorHAnsi" w:cstheme="minorBidi"/>
        </w:rPr>
        <w:t xml:space="preserve">and deregistration </w:t>
      </w:r>
      <w:r w:rsidRPr="745868A5">
        <w:rPr>
          <w:rFonts w:asciiTheme="minorHAnsi" w:hAnsiTheme="minorHAnsi" w:cstheme="minorBidi"/>
          <w:color w:val="FF0000"/>
        </w:rPr>
        <w:t>[or equivalent non-UK taxes]</w:t>
      </w:r>
      <w:r w:rsidRPr="745868A5">
        <w:rPr>
          <w:rFonts w:asciiTheme="minorHAnsi" w:hAnsiTheme="minorHAnsi" w:cstheme="minorBidi"/>
        </w:rPr>
        <w:t xml:space="preserve">. </w:t>
      </w:r>
    </w:p>
    <w:p w14:paraId="156E847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4BDC7776" w14:textId="0744F88A" w:rsidR="00623242" w:rsidRPr="0024103D" w:rsidRDefault="650724A8" w:rsidP="27887B2A">
      <w:pPr>
        <w:pStyle w:val="indent"/>
        <w:tabs>
          <w:tab w:val="clear" w:pos="720"/>
          <w:tab w:val="clear" w:pos="1440"/>
        </w:tabs>
        <w:ind w:left="426" w:hanging="426"/>
        <w:rPr>
          <w:rFonts w:asciiTheme="minorHAnsi" w:hAnsiTheme="minorHAnsi" w:cstheme="minorBidi"/>
        </w:rPr>
      </w:pPr>
      <w:r w:rsidRPr="27887B2A">
        <w:rPr>
          <w:rFonts w:asciiTheme="minorHAnsi" w:hAnsiTheme="minorHAnsi" w:cstheme="minorBidi"/>
        </w:rPr>
        <w:t xml:space="preserve">24.  </w:t>
      </w:r>
      <w:r w:rsidR="3ABB26AD" w:rsidRPr="27887B2A">
        <w:rPr>
          <w:rFonts w:asciiTheme="minorHAnsi" w:hAnsiTheme="minorHAnsi" w:cstheme="minorBidi"/>
        </w:rPr>
        <w:t xml:space="preserve">Where specialist advice is required, on occasion we may need to seek this from or refer you to </w:t>
      </w:r>
      <w:r w:rsidR="7A5FFCDF">
        <w:tab/>
      </w:r>
      <w:r w:rsidR="7A5FFCDF">
        <w:tab/>
      </w:r>
      <w:r w:rsidR="3ABB26AD" w:rsidRPr="27887B2A">
        <w:rPr>
          <w:rFonts w:asciiTheme="minorHAnsi" w:hAnsiTheme="minorHAnsi" w:cstheme="minorBidi"/>
        </w:rPr>
        <w:t>appropriate specialists. We will only do this when instructed by you.</w:t>
      </w:r>
    </w:p>
    <w:p w14:paraId="63DFC67A"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1ACE23A5" w14:textId="6D9B726C" w:rsidR="00623242" w:rsidRPr="0024103D" w:rsidRDefault="2770224B" w:rsidP="04880EC2">
      <w:pPr>
        <w:pStyle w:val="Text"/>
        <w:tabs>
          <w:tab w:val="clear" w:pos="284"/>
          <w:tab w:val="left" w:pos="720"/>
        </w:tabs>
        <w:ind w:left="709" w:hanging="709"/>
        <w:rPr>
          <w:rFonts w:asciiTheme="minorHAnsi" w:hAnsiTheme="minorHAnsi" w:cstheme="minorBidi"/>
          <w:b/>
          <w:bCs/>
          <w:spacing w:val="-2"/>
        </w:rPr>
      </w:pPr>
      <w:r w:rsidRPr="04880EC2">
        <w:rPr>
          <w:rFonts w:asciiTheme="minorHAnsi" w:hAnsiTheme="minorHAnsi" w:cstheme="minorBidi"/>
          <w:b/>
          <w:bCs/>
          <w:spacing w:val="-2"/>
        </w:rPr>
        <w:t>U</w:t>
      </w:r>
      <w:r w:rsidR="7A5FFCDF" w:rsidRPr="04880EC2">
        <w:rPr>
          <w:rFonts w:asciiTheme="minorHAnsi" w:hAnsiTheme="minorHAnsi" w:cstheme="minorBidi"/>
          <w:b/>
          <w:bCs/>
          <w:spacing w:val="-2"/>
        </w:rPr>
        <w:t xml:space="preserve">niversal </w:t>
      </w:r>
      <w:r w:rsidR="008C273A" w:rsidRPr="04880EC2">
        <w:rPr>
          <w:rFonts w:asciiTheme="minorHAnsi" w:hAnsiTheme="minorHAnsi" w:cstheme="minorBidi"/>
          <w:b/>
          <w:bCs/>
          <w:spacing w:val="-2"/>
        </w:rPr>
        <w:t>Credit</w:t>
      </w:r>
    </w:p>
    <w:p w14:paraId="713A24F0" w14:textId="1DB77C0A" w:rsidR="00623242" w:rsidRPr="0024103D" w:rsidRDefault="3AF9BAED" w:rsidP="27887B2A">
      <w:pPr>
        <w:pStyle w:val="indent"/>
        <w:tabs>
          <w:tab w:val="clear" w:pos="720"/>
          <w:tab w:val="clear" w:pos="1440"/>
        </w:tabs>
        <w:ind w:left="425" w:hanging="425"/>
        <w:rPr>
          <w:rFonts w:asciiTheme="minorHAnsi" w:hAnsiTheme="minorHAnsi" w:cstheme="minorBidi"/>
          <w:b/>
          <w:bCs/>
        </w:rPr>
      </w:pPr>
      <w:r w:rsidRPr="27887B2A">
        <w:rPr>
          <w:rFonts w:asciiTheme="minorHAnsi" w:hAnsiTheme="minorHAnsi" w:cstheme="minorBidi"/>
          <w:spacing w:val="-2"/>
        </w:rPr>
        <w:t>2</w:t>
      </w:r>
      <w:r w:rsidR="37CDE6FD" w:rsidRPr="27887B2A">
        <w:rPr>
          <w:rFonts w:asciiTheme="minorHAnsi" w:hAnsiTheme="minorHAnsi" w:cstheme="minorBidi"/>
          <w:spacing w:val="-2"/>
        </w:rPr>
        <w:t>5</w:t>
      </w:r>
      <w:r w:rsidRPr="27887B2A">
        <w:rPr>
          <w:rFonts w:asciiTheme="minorHAnsi" w:hAnsiTheme="minorHAnsi" w:cstheme="minorBidi"/>
          <w:spacing w:val="-2"/>
        </w:rPr>
        <w:t xml:space="preserve">. </w:t>
      </w:r>
      <w:r w:rsidR="4686B162" w:rsidRPr="27887B2A">
        <w:rPr>
          <w:rFonts w:asciiTheme="minorHAnsi" w:hAnsiTheme="minorHAnsi" w:cstheme="minorBidi"/>
          <w:spacing w:val="-2"/>
        </w:rPr>
        <w:t xml:space="preserve"> </w:t>
      </w:r>
      <w:r w:rsidR="3ABB26AD" w:rsidRPr="27887B2A">
        <w:rPr>
          <w:rFonts w:asciiTheme="minorHAnsi" w:hAnsiTheme="minorHAnsi" w:cstheme="minorBidi"/>
          <w:spacing w:val="-2"/>
        </w:rPr>
        <w:t xml:space="preserve">If we agree to advise you on </w:t>
      </w:r>
      <w:r w:rsidR="724DB1BB" w:rsidRPr="27887B2A">
        <w:rPr>
          <w:rFonts w:asciiTheme="minorHAnsi" w:hAnsiTheme="minorHAnsi" w:cstheme="minorBidi"/>
          <w:spacing w:val="-2"/>
        </w:rPr>
        <w:t>U</w:t>
      </w:r>
      <w:r w:rsidR="3ABB26AD" w:rsidRPr="27887B2A">
        <w:rPr>
          <w:rFonts w:asciiTheme="minorHAnsi" w:hAnsiTheme="minorHAnsi" w:cstheme="minorBidi"/>
          <w:spacing w:val="-2"/>
        </w:rPr>
        <w:t xml:space="preserve">niversal </w:t>
      </w:r>
      <w:r w:rsidR="26DA0478" w:rsidRPr="27887B2A">
        <w:rPr>
          <w:rFonts w:asciiTheme="minorHAnsi" w:hAnsiTheme="minorHAnsi" w:cstheme="minorBidi"/>
          <w:spacing w:val="-2"/>
        </w:rPr>
        <w:t xml:space="preserve">Credit, </w:t>
      </w:r>
      <w:r w:rsidR="3ABB26AD" w:rsidRPr="27887B2A">
        <w:rPr>
          <w:rFonts w:asciiTheme="minorHAnsi" w:hAnsiTheme="minorHAnsi" w:cstheme="minorBidi"/>
          <w:spacing w:val="-2"/>
        </w:rPr>
        <w:t xml:space="preserve">we will issue a separate letter or schedule to cover this area. </w:t>
      </w:r>
      <w:r w:rsidR="724DB1BB" w:rsidRPr="27887B2A">
        <w:rPr>
          <w:rFonts w:asciiTheme="minorHAnsi" w:hAnsiTheme="minorHAnsi" w:cstheme="minorBidi"/>
          <w:spacing w:val="-2"/>
        </w:rPr>
        <w:t>U</w:t>
      </w:r>
      <w:r w:rsidR="3ABB26AD" w:rsidRPr="27887B2A">
        <w:rPr>
          <w:rFonts w:asciiTheme="minorHAnsi" w:hAnsiTheme="minorHAnsi" w:cstheme="minorBidi"/>
          <w:spacing w:val="-2"/>
        </w:rPr>
        <w:t xml:space="preserve">niversal </w:t>
      </w:r>
      <w:r w:rsidR="26DA0478" w:rsidRPr="27887B2A">
        <w:rPr>
          <w:rFonts w:asciiTheme="minorHAnsi" w:hAnsiTheme="minorHAnsi" w:cstheme="minorBidi"/>
          <w:spacing w:val="-2"/>
        </w:rPr>
        <w:t>Credit is</w:t>
      </w:r>
      <w:r w:rsidR="3ABB26AD" w:rsidRPr="27887B2A">
        <w:rPr>
          <w:rFonts w:asciiTheme="minorHAnsi" w:hAnsiTheme="minorHAnsi" w:cstheme="minorBidi"/>
          <w:spacing w:val="-2"/>
        </w:rPr>
        <w:t xml:space="preserve">, in effect, a social security benefit. Your entitlement or otherwise will depend not only on your own circumstances but also those of your household, and we would require all relevant information to advise in this regard.        </w:t>
      </w:r>
      <w:r w:rsidR="00623242" w:rsidRPr="0024103D">
        <w:rPr>
          <w:rFonts w:asciiTheme="minorHAnsi" w:hAnsiTheme="minorHAnsi" w:cstheme="minorHAnsi"/>
          <w:spacing w:val="-2"/>
          <w:szCs w:val="22"/>
        </w:rPr>
        <w:tab/>
      </w:r>
    </w:p>
    <w:p w14:paraId="5EA80DA3" w14:textId="77777777" w:rsidR="00623242" w:rsidRPr="0024103D" w:rsidRDefault="16390A6A" w:rsidP="00623242">
      <w:pPr>
        <w:pStyle w:val="BodyText"/>
        <w:spacing w:before="240" w:after="240"/>
        <w:jc w:val="both"/>
        <w:rPr>
          <w:rFonts w:asciiTheme="minorHAnsi" w:hAnsiTheme="minorHAnsi" w:cstheme="minorHAnsi"/>
          <w:sz w:val="22"/>
          <w:szCs w:val="22"/>
        </w:rPr>
      </w:pPr>
      <w:r w:rsidRPr="27887B2A">
        <w:rPr>
          <w:rFonts w:asciiTheme="minorHAnsi" w:hAnsiTheme="minorHAnsi" w:cstheme="minorBidi"/>
          <w:sz w:val="22"/>
          <w:szCs w:val="22"/>
        </w:rPr>
        <w:t>Changes in the law or practice or in public policy</w:t>
      </w:r>
    </w:p>
    <w:p w14:paraId="70200931" w14:textId="1A2AEBD4" w:rsidR="00623242" w:rsidRPr="0024103D" w:rsidRDefault="3ABB26AD" w:rsidP="27887B2A">
      <w:pPr>
        <w:pStyle w:val="indent"/>
        <w:numPr>
          <w:ilvl w:val="0"/>
          <w:numId w:val="2"/>
        </w:numPr>
        <w:tabs>
          <w:tab w:val="clear" w:pos="720"/>
          <w:tab w:val="clear" w:pos="1440"/>
        </w:tabs>
        <w:rPr>
          <w:rFonts w:asciiTheme="minorHAnsi" w:hAnsiTheme="minorHAnsi" w:cstheme="minorBidi"/>
        </w:rPr>
      </w:pPr>
      <w:r w:rsidRPr="27887B2A">
        <w:rPr>
          <w:rFonts w:asciiTheme="minorHAnsi" w:hAnsiTheme="minorHAnsi" w:cstheme="minorBidi"/>
        </w:rPr>
        <w:lastRenderedPageBreak/>
        <w:t xml:space="preserve">We will not accept responsibility if you act on advice given by us on an earlier occasion without first </w:t>
      </w:r>
      <w:r w:rsidR="7A5FFCDF">
        <w:tab/>
      </w:r>
      <w:r w:rsidR="7A5FFCDF">
        <w:tab/>
      </w:r>
      <w:r w:rsidR="7A5FFCDF">
        <w:tab/>
      </w:r>
      <w:r w:rsidR="7A5FFCDF">
        <w:tab/>
      </w:r>
      <w:r w:rsidR="7A5FFCDF">
        <w:tab/>
      </w:r>
      <w:r w:rsidRPr="27887B2A">
        <w:rPr>
          <w:rFonts w:asciiTheme="minorHAnsi" w:hAnsiTheme="minorHAnsi" w:cstheme="minorBidi"/>
        </w:rPr>
        <w:t>confirming with us that the advice is still valid in the light of any change in the law</w:t>
      </w:r>
      <w:r w:rsidR="28FD09D0" w:rsidRPr="27887B2A">
        <w:rPr>
          <w:rFonts w:asciiTheme="minorHAnsi" w:hAnsiTheme="minorHAnsi" w:cstheme="minorBidi"/>
        </w:rPr>
        <w:t>, in</w:t>
      </w:r>
      <w:r w:rsidRPr="27887B2A">
        <w:rPr>
          <w:rFonts w:asciiTheme="minorHAnsi" w:hAnsiTheme="minorHAnsi" w:cstheme="minorBidi"/>
        </w:rPr>
        <w:t xml:space="preserve"> practice</w:t>
      </w:r>
      <w:r w:rsidR="28FD09D0" w:rsidRPr="27887B2A">
        <w:rPr>
          <w:rFonts w:asciiTheme="minorHAnsi" w:hAnsiTheme="minorHAnsi" w:cstheme="minorBidi"/>
        </w:rPr>
        <w:t>,</w:t>
      </w:r>
      <w:r w:rsidRPr="27887B2A">
        <w:rPr>
          <w:rFonts w:asciiTheme="minorHAnsi" w:hAnsiTheme="minorHAnsi" w:cstheme="minorBidi"/>
        </w:rPr>
        <w:t xml:space="preserve"> in public policy</w:t>
      </w:r>
      <w:r w:rsidR="28FD09D0" w:rsidRPr="27887B2A">
        <w:rPr>
          <w:rFonts w:asciiTheme="minorHAnsi" w:hAnsiTheme="minorHAnsi" w:cstheme="minorBidi"/>
        </w:rPr>
        <w:t>,</w:t>
      </w:r>
      <w:r w:rsidRPr="27887B2A">
        <w:rPr>
          <w:rFonts w:asciiTheme="minorHAnsi" w:hAnsiTheme="minorHAnsi" w:cstheme="minorBidi"/>
        </w:rPr>
        <w:t xml:space="preserve"> or </w:t>
      </w:r>
      <w:r w:rsidR="28FD09D0" w:rsidRPr="27887B2A">
        <w:rPr>
          <w:rFonts w:asciiTheme="minorHAnsi" w:hAnsiTheme="minorHAnsi" w:cstheme="minorBidi"/>
        </w:rPr>
        <w:t xml:space="preserve">in </w:t>
      </w:r>
      <w:r w:rsidRPr="27887B2A">
        <w:rPr>
          <w:rFonts w:asciiTheme="minorHAnsi" w:hAnsiTheme="minorHAnsi" w:cstheme="minorBidi"/>
        </w:rPr>
        <w:t>your circumstances.</w:t>
      </w:r>
    </w:p>
    <w:p w14:paraId="180D9AF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CFF6487" w14:textId="719D903E" w:rsidR="00623242" w:rsidRPr="0024103D" w:rsidRDefault="3ABB26AD" w:rsidP="27887B2A">
      <w:pPr>
        <w:pStyle w:val="indent"/>
        <w:numPr>
          <w:ilvl w:val="0"/>
          <w:numId w:val="2"/>
        </w:numPr>
        <w:tabs>
          <w:tab w:val="clear" w:pos="720"/>
          <w:tab w:val="clear" w:pos="1440"/>
        </w:tabs>
        <w:rPr>
          <w:rFonts w:asciiTheme="minorHAnsi" w:hAnsiTheme="minorHAnsi" w:cstheme="minorBidi"/>
        </w:rPr>
      </w:pPr>
      <w:r w:rsidRPr="27887B2A">
        <w:rPr>
          <w:rFonts w:asciiTheme="minorHAnsi" w:hAnsiTheme="minorHAnsi" w:cstheme="minorBidi"/>
        </w:rPr>
        <w:t>We will accept no liability for losses arising from changes in the law</w:t>
      </w:r>
      <w:r w:rsidR="7F757DAC" w:rsidRPr="27887B2A">
        <w:rPr>
          <w:rFonts w:asciiTheme="minorHAnsi" w:hAnsiTheme="minorHAnsi" w:cstheme="minorBidi"/>
        </w:rPr>
        <w:t>,</w:t>
      </w:r>
      <w:r w:rsidRPr="27887B2A">
        <w:rPr>
          <w:rFonts w:asciiTheme="minorHAnsi" w:hAnsiTheme="minorHAnsi" w:cstheme="minorBidi"/>
        </w:rPr>
        <w:t xml:space="preserve"> </w:t>
      </w:r>
      <w:r w:rsidR="7F757DAC" w:rsidRPr="27887B2A">
        <w:rPr>
          <w:rFonts w:asciiTheme="minorHAnsi" w:hAnsiTheme="minorHAnsi" w:cstheme="minorBidi"/>
        </w:rPr>
        <w:t xml:space="preserve">in </w:t>
      </w:r>
      <w:r w:rsidRPr="27887B2A">
        <w:rPr>
          <w:rFonts w:asciiTheme="minorHAnsi" w:hAnsiTheme="minorHAnsi" w:cstheme="minorBidi"/>
        </w:rPr>
        <w:t>practice</w:t>
      </w:r>
      <w:r w:rsidR="7F757DAC" w:rsidRPr="27887B2A">
        <w:rPr>
          <w:rFonts w:asciiTheme="minorHAnsi" w:hAnsiTheme="minorHAnsi" w:cstheme="minorBidi"/>
        </w:rPr>
        <w:t>,</w:t>
      </w:r>
      <w:r w:rsidRPr="27887B2A">
        <w:rPr>
          <w:rFonts w:asciiTheme="minorHAnsi" w:hAnsiTheme="minorHAnsi" w:cstheme="minorBidi"/>
        </w:rPr>
        <w:t xml:space="preserve"> or in public policy that are first published after the date on which the advice is given.</w:t>
      </w:r>
    </w:p>
    <w:p w14:paraId="4CC0649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0BE09F26" w14:textId="77777777" w:rsidR="00623242" w:rsidRPr="0024103D" w:rsidRDefault="00623242" w:rsidP="006232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43462C8D" w14:textId="77777777" w:rsidR="00623242" w:rsidRPr="0024103D" w:rsidRDefault="00623242" w:rsidP="00623242">
      <w:pPr>
        <w:jc w:val="both"/>
        <w:rPr>
          <w:rFonts w:cstheme="minorHAnsi"/>
          <w:color w:val="FF0000"/>
          <w:spacing w:val="-2"/>
          <w:lang w:eastAsia="en-GB"/>
        </w:rPr>
      </w:pPr>
    </w:p>
    <w:p w14:paraId="7627FC74" w14:textId="77777777" w:rsidR="00623242" w:rsidRPr="00040335" w:rsidRDefault="3ABB26AD" w:rsidP="27887B2A">
      <w:pPr>
        <w:pStyle w:val="ListParagraph"/>
        <w:numPr>
          <w:ilvl w:val="0"/>
          <w:numId w:val="2"/>
        </w:numPr>
        <w:jc w:val="both"/>
        <w:textAlignment w:val="auto"/>
        <w:rPr>
          <w:rFonts w:asciiTheme="minorHAnsi" w:hAnsiTheme="minorHAnsi" w:cstheme="minorBidi"/>
          <w:color w:val="70AD47" w:themeColor="accent6"/>
          <w:spacing w:val="-2"/>
          <w:lang w:eastAsia="en-GB"/>
        </w:rPr>
      </w:pPr>
      <w:r w:rsidRPr="27887B2A">
        <w:rPr>
          <w:rFonts w:asciiTheme="minorHAnsi" w:hAnsiTheme="minorHAnsi" w:cstheme="minorBidi"/>
          <w:color w:val="70AD47" w:themeColor="accent6"/>
          <w:spacing w:val="-2"/>
          <w:lang w:eastAsia="en-GB"/>
        </w:rPr>
        <w:t>[You are required to prepare accounts (financial statements) for each financial year, which give a true and fair view of the state of affairs of the business and of its profit or loss for that period. In preparing those accounts you should:</w:t>
      </w:r>
    </w:p>
    <w:p w14:paraId="770CE92B" w14:textId="77777777" w:rsidR="00623242" w:rsidRPr="00040335" w:rsidRDefault="00623242" w:rsidP="00623242">
      <w:pPr>
        <w:jc w:val="both"/>
        <w:rPr>
          <w:rFonts w:cstheme="minorHAnsi"/>
          <w:color w:val="70AD47" w:themeColor="accent6"/>
          <w:spacing w:val="-2"/>
          <w:lang w:eastAsia="en-GB"/>
        </w:rPr>
      </w:pPr>
    </w:p>
    <w:p w14:paraId="455A20B7" w14:textId="37C95727" w:rsidR="00623242" w:rsidRPr="00040335" w:rsidRDefault="00623242" w:rsidP="04880EC2">
      <w:pPr>
        <w:pStyle w:val="ListParagraph"/>
        <w:numPr>
          <w:ilvl w:val="0"/>
          <w:numId w:val="12"/>
        </w:numPr>
        <w:ind w:left="1080"/>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select suitable accounting policies and then apply them consistently</w:t>
      </w:r>
    </w:p>
    <w:p w14:paraId="2DA5DD54" w14:textId="77777777" w:rsidR="00623242" w:rsidRPr="00040335" w:rsidRDefault="00623242" w:rsidP="04880EC2">
      <w:pPr>
        <w:jc w:val="both"/>
        <w:rPr>
          <w:color w:val="70AD47" w:themeColor="accent6"/>
          <w:spacing w:val="-2"/>
          <w:lang w:eastAsia="en-GB"/>
        </w:rPr>
      </w:pPr>
    </w:p>
    <w:p w14:paraId="4F28B8FB" w14:textId="77777777" w:rsidR="00623242" w:rsidRPr="00040335" w:rsidRDefault="00623242" w:rsidP="00CE44E9">
      <w:pPr>
        <w:pStyle w:val="ListParagraph"/>
        <w:numPr>
          <w:ilvl w:val="0"/>
          <w:numId w:val="12"/>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make judgements and estimates that are reasonable and prudent.]</w:t>
      </w:r>
    </w:p>
    <w:p w14:paraId="684D4A60" w14:textId="77777777" w:rsidR="00623242" w:rsidRPr="00040335" w:rsidRDefault="00623242" w:rsidP="00623242">
      <w:pPr>
        <w:jc w:val="both"/>
        <w:rPr>
          <w:rFonts w:cstheme="minorHAnsi"/>
          <w:b/>
          <w:color w:val="70AD47" w:themeColor="accent6"/>
          <w:spacing w:val="-2"/>
          <w:lang w:eastAsia="en-GB"/>
        </w:rPr>
      </w:pPr>
    </w:p>
    <w:p w14:paraId="782B32DE" w14:textId="77777777" w:rsidR="00623242" w:rsidRPr="00040335" w:rsidRDefault="3ABB26AD" w:rsidP="27887B2A">
      <w:pPr>
        <w:pStyle w:val="ListParagraph"/>
        <w:numPr>
          <w:ilvl w:val="0"/>
          <w:numId w:val="2"/>
        </w:numPr>
        <w:jc w:val="both"/>
        <w:textAlignment w:val="auto"/>
        <w:rPr>
          <w:rFonts w:asciiTheme="minorHAnsi" w:hAnsiTheme="minorHAnsi" w:cstheme="minorBidi"/>
          <w:color w:val="70AD47" w:themeColor="accent6"/>
          <w:spacing w:val="-2"/>
          <w:lang w:eastAsia="en-GB"/>
        </w:rPr>
      </w:pPr>
      <w:r w:rsidRPr="27887B2A">
        <w:rPr>
          <w:rFonts w:asciiTheme="minorHAnsi" w:hAnsiTheme="minorHAnsi" w:cstheme="minorBidi"/>
          <w:color w:val="70AD47" w:themeColor="accent6"/>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14:paraId="2C4B615D"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62E30A38" w14:textId="6DCE48C9" w:rsidR="00623242" w:rsidRPr="00040335" w:rsidRDefault="3ABB26AD" w:rsidP="27887B2A">
      <w:pPr>
        <w:pStyle w:val="ListParagraph"/>
        <w:numPr>
          <w:ilvl w:val="0"/>
          <w:numId w:val="2"/>
        </w:numPr>
        <w:jc w:val="both"/>
        <w:textAlignment w:val="auto"/>
        <w:rPr>
          <w:rFonts w:asciiTheme="minorHAnsi" w:hAnsiTheme="minorHAnsi" w:cstheme="minorBidi"/>
          <w:color w:val="70AD47" w:themeColor="accent6"/>
          <w:spacing w:val="-2"/>
          <w:lang w:eastAsia="en-GB"/>
        </w:rPr>
      </w:pPr>
      <w:r w:rsidRPr="27887B2A">
        <w:rPr>
          <w:rFonts w:asciiTheme="minorHAnsi" w:hAnsiTheme="minorHAnsi" w:cstheme="minorBidi"/>
          <w:color w:val="70AD47" w:themeColor="accent6"/>
          <w:spacing w:val="-2"/>
          <w:lang w:eastAsia="en-GB"/>
        </w:rPr>
        <w:t>[You are also responsible for making available to us, as and when required, all accounting records and all other relevant records and related information</w:t>
      </w:r>
      <w:r w:rsidR="1CE83857" w:rsidRPr="27887B2A">
        <w:rPr>
          <w:rFonts w:asciiTheme="minorHAnsi" w:hAnsiTheme="minorHAnsi" w:cstheme="minorBidi"/>
          <w:color w:val="70AD47" w:themeColor="accent6"/>
          <w:spacing w:val="-2"/>
          <w:lang w:eastAsia="en-GB"/>
        </w:rPr>
        <w:t>.</w:t>
      </w:r>
    </w:p>
    <w:p w14:paraId="3B0BF397"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548CBB40" w14:textId="77777777" w:rsidR="00623242" w:rsidRPr="00936C80" w:rsidRDefault="3ABB26AD" w:rsidP="27887B2A">
      <w:pPr>
        <w:pStyle w:val="ListParagraph"/>
        <w:numPr>
          <w:ilvl w:val="0"/>
          <w:numId w:val="2"/>
        </w:numPr>
        <w:jc w:val="both"/>
        <w:textAlignment w:val="auto"/>
        <w:rPr>
          <w:rFonts w:asciiTheme="minorHAnsi" w:hAnsiTheme="minorHAnsi" w:cstheme="minorBidi"/>
          <w:color w:val="FF0000"/>
          <w:spacing w:val="-2"/>
          <w:lang w:eastAsia="en-GB"/>
        </w:rPr>
      </w:pPr>
      <w:r w:rsidRPr="27887B2A">
        <w:rPr>
          <w:rFonts w:asciiTheme="minorHAnsi" w:hAnsiTheme="minorHAnsi" w:cstheme="minorBidi"/>
          <w:color w:val="FF0000"/>
          <w:spacing w:val="-2"/>
          <w:lang w:eastAsia="en-GB"/>
        </w:rPr>
        <w:t>[You will also be responsible for:</w:t>
      </w:r>
    </w:p>
    <w:p w14:paraId="35F86675" w14:textId="77777777" w:rsidR="00623242" w:rsidRPr="00936C80" w:rsidRDefault="00623242" w:rsidP="00623242">
      <w:pPr>
        <w:ind w:left="360"/>
        <w:jc w:val="both"/>
        <w:rPr>
          <w:rFonts w:cstheme="minorHAnsi"/>
          <w:color w:val="FF0000"/>
          <w:spacing w:val="-2"/>
          <w:lang w:eastAsia="en-GB"/>
        </w:rPr>
      </w:pPr>
    </w:p>
    <w:p w14:paraId="157F790A" w14:textId="3F6D93F9" w:rsidR="00623242" w:rsidRPr="00936C80" w:rsidRDefault="00623242" w:rsidP="04880EC2">
      <w:pPr>
        <w:pStyle w:val="ListParagraph"/>
        <w:numPr>
          <w:ilvl w:val="0"/>
          <w:numId w:val="14"/>
        </w:numPr>
        <w:jc w:val="both"/>
        <w:textAlignment w:val="auto"/>
        <w:rPr>
          <w:rFonts w:asciiTheme="minorHAnsi" w:hAnsiTheme="minorHAnsi" w:cstheme="minorBidi"/>
          <w:color w:val="FF0000"/>
        </w:rPr>
      </w:pPr>
      <w:r w:rsidRPr="04880EC2">
        <w:rPr>
          <w:rFonts w:asciiTheme="minorHAnsi" w:hAnsiTheme="minorHAnsi" w:cstheme="minorBidi"/>
          <w:color w:val="FF0000"/>
          <w:spacing w:val="-2"/>
          <w:lang w:eastAsia="en-GB"/>
        </w:rPr>
        <w:t>maintaining records of all receipts and paymen</w:t>
      </w:r>
      <w:r w:rsidRPr="04880EC2">
        <w:rPr>
          <w:rFonts w:asciiTheme="minorHAnsi" w:hAnsiTheme="minorHAnsi" w:cstheme="minorBidi"/>
          <w:color w:val="FF0000"/>
        </w:rPr>
        <w:t>ts of cash</w:t>
      </w:r>
      <w:r w:rsidR="6E76F990" w:rsidRPr="04880EC2">
        <w:rPr>
          <w:rFonts w:asciiTheme="minorHAnsi" w:hAnsiTheme="minorHAnsi" w:cstheme="minorBidi"/>
          <w:color w:val="FF0000"/>
        </w:rPr>
        <w:t>;</w:t>
      </w:r>
    </w:p>
    <w:p w14:paraId="565322A3"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4E64B549" w14:textId="402DC7F3" w:rsidR="00623242" w:rsidRPr="00936C80" w:rsidRDefault="00623242" w:rsidP="04880EC2">
      <w:pPr>
        <w:pStyle w:val="ListParagraph"/>
        <w:numPr>
          <w:ilvl w:val="0"/>
          <w:numId w:val="14"/>
        </w:numPr>
        <w:jc w:val="both"/>
        <w:textAlignment w:val="auto"/>
        <w:rPr>
          <w:rFonts w:asciiTheme="minorHAnsi" w:hAnsiTheme="minorHAnsi" w:cstheme="minorBidi"/>
          <w:color w:val="FF0000"/>
        </w:rPr>
      </w:pPr>
      <w:r w:rsidRPr="04880EC2">
        <w:rPr>
          <w:rFonts w:asciiTheme="minorHAnsi" w:hAnsiTheme="minorHAnsi" w:cstheme="minorBidi"/>
          <w:color w:val="FF0000"/>
        </w:rPr>
        <w:t>maintaining records of invoices issued and received</w:t>
      </w:r>
      <w:r w:rsidR="65E20EC4" w:rsidRPr="04880EC2">
        <w:rPr>
          <w:rFonts w:asciiTheme="minorHAnsi" w:hAnsiTheme="minorHAnsi" w:cstheme="minorBidi"/>
          <w:color w:val="FF0000"/>
        </w:rPr>
        <w:t>;</w:t>
      </w:r>
    </w:p>
    <w:p w14:paraId="088B84D8"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6B740558" w14:textId="5D7378F1" w:rsidR="00623242" w:rsidRPr="00936C80" w:rsidRDefault="7A5FFCDF" w:rsidP="04880EC2">
      <w:pPr>
        <w:pStyle w:val="ListParagraph"/>
        <w:numPr>
          <w:ilvl w:val="0"/>
          <w:numId w:val="14"/>
        </w:numPr>
        <w:jc w:val="both"/>
        <w:textAlignment w:val="auto"/>
        <w:rPr>
          <w:rFonts w:asciiTheme="minorHAnsi" w:hAnsiTheme="minorHAnsi" w:cstheme="minorBidi"/>
          <w:color w:val="FF0000"/>
        </w:rPr>
      </w:pPr>
      <w:r w:rsidRPr="04880EC2">
        <w:rPr>
          <w:rFonts w:asciiTheme="minorHAnsi" w:hAnsiTheme="minorHAnsi" w:cstheme="minorBidi"/>
          <w:color w:val="FF0000"/>
        </w:rPr>
        <w:t>reconciling balances [monthly/</w:t>
      </w:r>
      <w:r w:rsidR="2204E03E" w:rsidRPr="04880EC2">
        <w:rPr>
          <w:rFonts w:asciiTheme="minorHAnsi" w:hAnsiTheme="minorHAnsi" w:cstheme="minorBidi"/>
          <w:color w:val="FF0000"/>
        </w:rPr>
        <w:t>quarterly</w:t>
      </w:r>
      <w:r w:rsidRPr="04880EC2">
        <w:rPr>
          <w:rFonts w:asciiTheme="minorHAnsi" w:hAnsiTheme="minorHAnsi" w:cstheme="minorBidi"/>
          <w:color w:val="FF0000"/>
        </w:rPr>
        <w:t>] with the bank statements</w:t>
      </w:r>
      <w:r w:rsidR="7B424C7F" w:rsidRPr="04880EC2">
        <w:rPr>
          <w:rFonts w:asciiTheme="minorHAnsi" w:hAnsiTheme="minorHAnsi" w:cstheme="minorBidi"/>
          <w:color w:val="FF0000"/>
        </w:rPr>
        <w:t>;</w:t>
      </w:r>
    </w:p>
    <w:p w14:paraId="5CFDE79E"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13AB92E9" w14:textId="0C269165" w:rsidR="00623242" w:rsidRPr="00936C80" w:rsidRDefault="00623242" w:rsidP="04880EC2">
      <w:pPr>
        <w:pStyle w:val="ListParagraph"/>
        <w:numPr>
          <w:ilvl w:val="0"/>
          <w:numId w:val="14"/>
        </w:numPr>
        <w:jc w:val="both"/>
        <w:textAlignment w:val="auto"/>
        <w:rPr>
          <w:rFonts w:asciiTheme="minorHAnsi" w:hAnsiTheme="minorHAnsi" w:cstheme="minorBidi"/>
          <w:color w:val="FF0000"/>
        </w:rPr>
      </w:pPr>
      <w:r w:rsidRPr="04880EC2">
        <w:rPr>
          <w:rFonts w:asciiTheme="minorHAnsi" w:hAnsiTheme="minorHAnsi" w:cstheme="minorBidi"/>
          <w:color w:val="FF0000"/>
        </w:rPr>
        <w:t>preparing a record of business mileage undertaken in the year</w:t>
      </w:r>
      <w:r w:rsidR="614ED9AD" w:rsidRPr="04880EC2">
        <w:rPr>
          <w:rFonts w:asciiTheme="minorHAnsi" w:hAnsiTheme="minorHAnsi" w:cstheme="minorBidi"/>
          <w:color w:val="FF0000"/>
        </w:rPr>
        <w:t>;</w:t>
      </w:r>
    </w:p>
    <w:p w14:paraId="382FA772"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737A01A" w14:textId="74835ECE" w:rsidR="00623242" w:rsidRPr="00936C80" w:rsidRDefault="00623242" w:rsidP="04880EC2">
      <w:pPr>
        <w:pStyle w:val="ListParagraph"/>
        <w:numPr>
          <w:ilvl w:val="0"/>
          <w:numId w:val="14"/>
        </w:numPr>
        <w:jc w:val="both"/>
        <w:textAlignment w:val="auto"/>
        <w:rPr>
          <w:rFonts w:asciiTheme="minorHAnsi" w:hAnsiTheme="minorHAnsi" w:cstheme="minorBidi"/>
          <w:color w:val="FF0000"/>
        </w:rPr>
      </w:pPr>
      <w:r w:rsidRPr="04880EC2">
        <w:rPr>
          <w:rFonts w:asciiTheme="minorHAnsi" w:hAnsiTheme="minorHAnsi" w:cstheme="minorBidi"/>
          <w:color w:val="FF0000"/>
        </w:rPr>
        <w:t>preparing a record of hours per month worked at home if you wish to claim for business use of your home</w:t>
      </w:r>
      <w:r w:rsidR="52110315" w:rsidRPr="04880EC2">
        <w:rPr>
          <w:rFonts w:asciiTheme="minorHAnsi" w:hAnsiTheme="minorHAnsi" w:cstheme="minorBidi"/>
          <w:color w:val="FF0000"/>
        </w:rPr>
        <w:t>;</w:t>
      </w:r>
    </w:p>
    <w:p w14:paraId="4C05B733"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251EA62" w14:textId="165D81AB" w:rsidR="00623242" w:rsidRPr="00936C80" w:rsidRDefault="00623242" w:rsidP="04880EC2">
      <w:pPr>
        <w:pStyle w:val="ListParagraph"/>
        <w:numPr>
          <w:ilvl w:val="0"/>
          <w:numId w:val="14"/>
        </w:numPr>
        <w:jc w:val="both"/>
        <w:textAlignment w:val="auto"/>
        <w:rPr>
          <w:rFonts w:asciiTheme="minorHAnsi" w:hAnsiTheme="minorHAnsi" w:cstheme="minorBidi"/>
          <w:color w:val="FF0000"/>
        </w:rPr>
      </w:pPr>
      <w:r w:rsidRPr="04880EC2">
        <w:rPr>
          <w:rFonts w:asciiTheme="minorHAnsi" w:hAnsiTheme="minorHAnsi" w:cstheme="minorBidi"/>
          <w:color w:val="FF0000"/>
        </w:rPr>
        <w:t>preparing details of any loan interest paid</w:t>
      </w:r>
      <w:r w:rsidR="51F1761B" w:rsidRPr="04880EC2">
        <w:rPr>
          <w:rFonts w:asciiTheme="minorHAnsi" w:hAnsiTheme="minorHAnsi" w:cstheme="minorBidi"/>
          <w:color w:val="FF0000"/>
        </w:rPr>
        <w:t>;</w:t>
      </w:r>
    </w:p>
    <w:p w14:paraId="6B9976AF"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796B038B" w14:textId="65355B58" w:rsidR="00623242" w:rsidRPr="00936C80" w:rsidRDefault="00623242" w:rsidP="04880EC2">
      <w:pPr>
        <w:pStyle w:val="ListParagraph"/>
        <w:numPr>
          <w:ilvl w:val="0"/>
          <w:numId w:val="14"/>
        </w:numPr>
        <w:jc w:val="both"/>
        <w:textAlignment w:val="auto"/>
        <w:rPr>
          <w:rFonts w:asciiTheme="minorHAnsi" w:hAnsiTheme="minorHAnsi" w:cstheme="minorBidi"/>
          <w:color w:val="FF0000"/>
        </w:rPr>
      </w:pPr>
      <w:r w:rsidRPr="04880EC2">
        <w:rPr>
          <w:rFonts w:asciiTheme="minorHAnsi" w:hAnsiTheme="minorHAnsi" w:cstheme="minorBidi"/>
          <w:color w:val="FF0000"/>
        </w:rPr>
        <w:t>preparing a record of capital introduced</w:t>
      </w:r>
      <w:r w:rsidR="597D1705" w:rsidRPr="04880EC2">
        <w:rPr>
          <w:rFonts w:asciiTheme="minorHAnsi" w:hAnsiTheme="minorHAnsi" w:cstheme="minorBidi"/>
          <w:color w:val="FF0000"/>
        </w:rPr>
        <w:t>; and</w:t>
      </w:r>
    </w:p>
    <w:p w14:paraId="1973E1F6"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40A9DD80" w14:textId="003322B4" w:rsidR="00623242" w:rsidRPr="00FD73CA" w:rsidRDefault="7A5FFCDF" w:rsidP="745868A5">
      <w:pPr>
        <w:pStyle w:val="ListParagraph"/>
        <w:numPr>
          <w:ilvl w:val="0"/>
          <w:numId w:val="14"/>
        </w:numPr>
        <w:jc w:val="both"/>
        <w:rPr>
          <w:rStyle w:val="normaltextrun"/>
          <w:rFonts w:asciiTheme="minorHAnsi" w:hAnsiTheme="minorHAnsi" w:cstheme="minorBidi"/>
          <w:color w:val="FF0000"/>
        </w:rPr>
      </w:pPr>
      <w:r w:rsidRPr="745868A5">
        <w:rPr>
          <w:rFonts w:asciiTheme="minorHAnsi" w:hAnsiTheme="minorHAnsi" w:cstheme="minorBidi"/>
          <w:color w:val="FF0000"/>
        </w:rPr>
        <w:t>preparing details of the following at the year-end: stocks and work in progress, fixed assets, amounts owing to creditors, amounts owing by customers, and accruals and prepayments.]</w:t>
      </w:r>
    </w:p>
    <w:p w14:paraId="1444DA6F" w14:textId="3AAEE691" w:rsidR="745868A5" w:rsidRDefault="745868A5" w:rsidP="745868A5">
      <w:pPr>
        <w:pStyle w:val="ListParagraph"/>
        <w:ind w:left="1080"/>
        <w:jc w:val="both"/>
        <w:rPr>
          <w:rStyle w:val="normaltextrun"/>
          <w:rFonts w:asciiTheme="minorHAnsi" w:hAnsiTheme="minorHAnsi" w:cstheme="minorBidi"/>
          <w:color w:val="FF0000"/>
        </w:rPr>
      </w:pPr>
    </w:p>
    <w:p w14:paraId="26CC54EB" w14:textId="29D3FA1A" w:rsidR="000E0B51" w:rsidRPr="008D31E7" w:rsidRDefault="533D0B39" w:rsidP="27887B2A">
      <w:pPr>
        <w:pStyle w:val="ListParagraph"/>
        <w:numPr>
          <w:ilvl w:val="0"/>
          <w:numId w:val="2"/>
        </w:numPr>
        <w:ind w:left="425" w:hanging="425"/>
        <w:jc w:val="both"/>
        <w:rPr>
          <w:rFonts w:asciiTheme="minorHAnsi" w:hAnsiTheme="minorHAnsi" w:cstheme="minorBidi"/>
          <w:color w:val="FF0000"/>
        </w:rPr>
      </w:pPr>
      <w:r w:rsidRPr="27887B2A">
        <w:rPr>
          <w:rStyle w:val="normaltextrun"/>
          <w:rFonts w:ascii="Calibri" w:hAnsi="Calibri" w:cs="Calibri"/>
          <w:color w:val="FF0000"/>
        </w:rPr>
        <w:t>[Where we are keeping your digital records</w:t>
      </w:r>
      <w:r w:rsidR="37ED162D" w:rsidRPr="27887B2A">
        <w:rPr>
          <w:rStyle w:val="normaltextrun"/>
          <w:rFonts w:ascii="Calibri" w:hAnsi="Calibri" w:cs="Calibri"/>
          <w:color w:val="FF0000"/>
        </w:rPr>
        <w:t xml:space="preserve"> for the purposes of </w:t>
      </w:r>
      <w:r w:rsidR="20DBA112" w:rsidRPr="27887B2A">
        <w:rPr>
          <w:rStyle w:val="normaltextrun"/>
          <w:rFonts w:ascii="Calibri" w:hAnsi="Calibri" w:cs="Calibri"/>
          <w:color w:val="FF0000"/>
        </w:rPr>
        <w:t xml:space="preserve">MTD for </w:t>
      </w:r>
      <w:r w:rsidR="39368DCB" w:rsidRPr="27887B2A">
        <w:rPr>
          <w:rStyle w:val="normaltextrun"/>
          <w:rFonts w:ascii="Calibri" w:hAnsi="Calibri" w:cs="Calibri"/>
          <w:color w:val="FF0000"/>
        </w:rPr>
        <w:t>i</w:t>
      </w:r>
      <w:r w:rsidR="20DBA112" w:rsidRPr="27887B2A">
        <w:rPr>
          <w:rStyle w:val="normaltextrun"/>
          <w:rFonts w:ascii="Calibri" w:hAnsi="Calibri" w:cs="Calibri"/>
          <w:color w:val="FF0000"/>
        </w:rPr>
        <w:t xml:space="preserve">ncome </w:t>
      </w:r>
      <w:r w:rsidR="084F3008" w:rsidRPr="27887B2A">
        <w:rPr>
          <w:rStyle w:val="normaltextrun"/>
          <w:rFonts w:ascii="Calibri" w:hAnsi="Calibri" w:cs="Calibri"/>
          <w:color w:val="FF0000"/>
        </w:rPr>
        <w:t>t</w:t>
      </w:r>
      <w:r w:rsidR="20DBA112" w:rsidRPr="27887B2A">
        <w:rPr>
          <w:rStyle w:val="normaltextrun"/>
          <w:rFonts w:ascii="Calibri" w:hAnsi="Calibri" w:cs="Calibri"/>
          <w:color w:val="FF0000"/>
        </w:rPr>
        <w:t>ax</w:t>
      </w:r>
      <w:r w:rsidRPr="27887B2A">
        <w:rPr>
          <w:rStyle w:val="normaltextrun"/>
          <w:rFonts w:ascii="Calibri" w:hAnsi="Calibri" w:cs="Calibri"/>
          <w:color w:val="FF0000"/>
        </w:rPr>
        <w:t>, you are responsible for providing us with the following information:</w:t>
      </w:r>
      <w:r w:rsidRPr="27887B2A">
        <w:rPr>
          <w:rStyle w:val="eop"/>
          <w:rFonts w:ascii="Calibri" w:hAnsi="Calibri" w:cs="Calibri"/>
          <w:color w:val="FF0000"/>
        </w:rPr>
        <w:t> </w:t>
      </w:r>
    </w:p>
    <w:p w14:paraId="07E27811" w14:textId="77777777" w:rsidR="000E0B51" w:rsidRDefault="48B69864" w:rsidP="745868A5">
      <w:pPr>
        <w:pStyle w:val="paragraph"/>
        <w:spacing w:before="0" w:beforeAutospacing="0" w:after="0" w:afterAutospacing="0"/>
        <w:ind w:left="720"/>
        <w:textAlignment w:val="baseline"/>
        <w:rPr>
          <w:rFonts w:ascii="Calibri" w:hAnsi="Calibri" w:cs="Calibri"/>
          <w:color w:val="FF0000"/>
          <w:sz w:val="22"/>
          <w:szCs w:val="22"/>
        </w:rPr>
      </w:pPr>
      <w:r w:rsidRPr="745868A5">
        <w:rPr>
          <w:rStyle w:val="eop"/>
          <w:rFonts w:ascii="Calibri" w:hAnsi="Calibri" w:cs="Calibri"/>
          <w:color w:val="FF0000"/>
          <w:sz w:val="22"/>
          <w:szCs w:val="22"/>
        </w:rPr>
        <w:t> </w:t>
      </w:r>
    </w:p>
    <w:p w14:paraId="1624DC9A" w14:textId="77777777" w:rsidR="000E0B51" w:rsidRDefault="48B69864" w:rsidP="04880EC2">
      <w:pPr>
        <w:pStyle w:val="paragraph"/>
        <w:numPr>
          <w:ilvl w:val="0"/>
          <w:numId w:val="32"/>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sales invoices</w:t>
      </w:r>
      <w:r w:rsidRPr="04880EC2">
        <w:rPr>
          <w:rStyle w:val="eop"/>
          <w:rFonts w:ascii="Calibri" w:hAnsi="Calibri" w:cs="Calibri"/>
          <w:color w:val="FF0000"/>
          <w:sz w:val="22"/>
          <w:szCs w:val="22"/>
        </w:rPr>
        <w:t> </w:t>
      </w:r>
    </w:p>
    <w:p w14:paraId="1F2FAACE" w14:textId="77777777" w:rsidR="000E0B51" w:rsidRDefault="48B69864" w:rsidP="04880EC2">
      <w:pPr>
        <w:pStyle w:val="paragraph"/>
        <w:numPr>
          <w:ilvl w:val="0"/>
          <w:numId w:val="32"/>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purchase invoices</w:t>
      </w:r>
      <w:r w:rsidRPr="04880EC2">
        <w:rPr>
          <w:rStyle w:val="eop"/>
          <w:rFonts w:ascii="Calibri" w:hAnsi="Calibri" w:cs="Calibri"/>
          <w:color w:val="FF0000"/>
          <w:sz w:val="22"/>
          <w:szCs w:val="22"/>
        </w:rPr>
        <w:t> </w:t>
      </w:r>
    </w:p>
    <w:p w14:paraId="02B876C8" w14:textId="77777777" w:rsidR="000E0B51" w:rsidRDefault="48B69864" w:rsidP="04880EC2">
      <w:pPr>
        <w:pStyle w:val="paragraph"/>
        <w:numPr>
          <w:ilvl w:val="0"/>
          <w:numId w:val="32"/>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bank statements</w:t>
      </w:r>
      <w:r w:rsidRPr="04880EC2">
        <w:rPr>
          <w:rStyle w:val="eop"/>
          <w:rFonts w:ascii="Calibri" w:hAnsi="Calibri" w:cs="Calibri"/>
          <w:color w:val="FF0000"/>
          <w:sz w:val="22"/>
          <w:szCs w:val="22"/>
        </w:rPr>
        <w:t> </w:t>
      </w:r>
    </w:p>
    <w:p w14:paraId="79B1973E" w14:textId="77777777" w:rsidR="000E0B51" w:rsidRDefault="48B69864" w:rsidP="04880EC2">
      <w:pPr>
        <w:pStyle w:val="paragraph"/>
        <w:numPr>
          <w:ilvl w:val="0"/>
          <w:numId w:val="32"/>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details of bank and cash payments</w:t>
      </w:r>
      <w:r w:rsidRPr="04880EC2">
        <w:rPr>
          <w:rStyle w:val="eop"/>
          <w:rFonts w:ascii="Calibri" w:hAnsi="Calibri" w:cs="Calibri"/>
          <w:color w:val="FF0000"/>
          <w:sz w:val="22"/>
          <w:szCs w:val="22"/>
        </w:rPr>
        <w:t> </w:t>
      </w:r>
    </w:p>
    <w:p w14:paraId="2D041565" w14:textId="77777777" w:rsidR="000E0B51" w:rsidRDefault="48B69864" w:rsidP="04880EC2">
      <w:pPr>
        <w:pStyle w:val="paragraph"/>
        <w:numPr>
          <w:ilvl w:val="0"/>
          <w:numId w:val="32"/>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details of bank and cash receipts</w:t>
      </w:r>
      <w:r w:rsidRPr="04880EC2">
        <w:rPr>
          <w:rStyle w:val="eop"/>
          <w:rFonts w:ascii="Calibri" w:hAnsi="Calibri" w:cs="Calibri"/>
          <w:color w:val="FF0000"/>
          <w:sz w:val="22"/>
          <w:szCs w:val="22"/>
        </w:rPr>
        <w:t> </w:t>
      </w:r>
    </w:p>
    <w:p w14:paraId="10B59571" w14:textId="77777777" w:rsidR="000E0B51" w:rsidRDefault="48B69864" w:rsidP="04880EC2">
      <w:pPr>
        <w:pStyle w:val="paragraph"/>
        <w:numPr>
          <w:ilvl w:val="0"/>
          <w:numId w:val="32"/>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work-in-progress details</w:t>
      </w:r>
      <w:r w:rsidRPr="04880EC2">
        <w:rPr>
          <w:rStyle w:val="eop"/>
          <w:rFonts w:ascii="Calibri" w:hAnsi="Calibri" w:cs="Calibri"/>
          <w:color w:val="FF0000"/>
          <w:sz w:val="22"/>
          <w:szCs w:val="22"/>
        </w:rPr>
        <w:t> </w:t>
      </w:r>
    </w:p>
    <w:p w14:paraId="2132CA0C" w14:textId="77777777" w:rsidR="000E0B51" w:rsidRDefault="48B69864" w:rsidP="04880EC2">
      <w:pPr>
        <w:pStyle w:val="paragraph"/>
        <w:numPr>
          <w:ilvl w:val="0"/>
          <w:numId w:val="32"/>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access to your accounting records.</w:t>
      </w:r>
      <w:r w:rsidRPr="04880EC2">
        <w:rPr>
          <w:rStyle w:val="eop"/>
          <w:rFonts w:ascii="Calibri" w:hAnsi="Calibri" w:cs="Calibri"/>
          <w:color w:val="FF0000"/>
          <w:sz w:val="22"/>
          <w:szCs w:val="22"/>
        </w:rPr>
        <w:t> </w:t>
      </w:r>
    </w:p>
    <w:p w14:paraId="347DF877" w14:textId="02566C13" w:rsidR="000E0B51" w:rsidRDefault="000E0B51" w:rsidP="04880EC2">
      <w:pPr>
        <w:pStyle w:val="paragraph"/>
        <w:spacing w:before="0" w:beforeAutospacing="0" w:after="0" w:afterAutospacing="0"/>
        <w:ind w:left="1134" w:firstLine="40"/>
        <w:jc w:val="both"/>
        <w:textAlignment w:val="baseline"/>
        <w:rPr>
          <w:rStyle w:val="eop"/>
          <w:rFonts w:ascii="Calibri" w:hAnsi="Calibri" w:cs="Calibri"/>
          <w:color w:val="FF0000"/>
          <w:sz w:val="22"/>
          <w:szCs w:val="22"/>
        </w:rPr>
      </w:pPr>
    </w:p>
    <w:p w14:paraId="5FB1B95B" w14:textId="77777777" w:rsidR="000E0B51" w:rsidRDefault="48B69864" w:rsidP="745868A5">
      <w:pPr>
        <w:pStyle w:val="paragraph"/>
        <w:spacing w:before="0" w:beforeAutospacing="0" w:after="0" w:afterAutospacing="0"/>
        <w:ind w:left="345"/>
        <w:jc w:val="both"/>
        <w:textAlignment w:val="baseline"/>
        <w:rPr>
          <w:rStyle w:val="eop"/>
          <w:rFonts w:ascii="Calibri" w:hAnsi="Calibri" w:cs="Calibri"/>
          <w:color w:val="FF0000"/>
          <w:sz w:val="22"/>
          <w:szCs w:val="22"/>
        </w:rPr>
      </w:pPr>
      <w:r w:rsidRPr="745868A5">
        <w:rPr>
          <w:rStyle w:val="normaltextrun"/>
          <w:rFonts w:ascii="Calibri" w:hAnsi="Calibri" w:cs="Calibri"/>
          <w:color w:val="FF0000"/>
          <w:sz w:val="22"/>
          <w:szCs w:val="22"/>
        </w:rPr>
        <w:t>We have also agreed that you will provide the following:</w:t>
      </w:r>
      <w:r w:rsidRPr="745868A5">
        <w:rPr>
          <w:rStyle w:val="eop"/>
          <w:rFonts w:ascii="Calibri" w:hAnsi="Calibri" w:cs="Calibri"/>
          <w:color w:val="FF0000"/>
          <w:sz w:val="22"/>
          <w:szCs w:val="22"/>
        </w:rPr>
        <w:t> </w:t>
      </w:r>
    </w:p>
    <w:p w14:paraId="7EBE8EB5" w14:textId="77777777" w:rsidR="009F2BDD" w:rsidRDefault="009F2BDD" w:rsidP="745868A5">
      <w:pPr>
        <w:pStyle w:val="paragraph"/>
        <w:spacing w:before="0" w:beforeAutospacing="0" w:after="0" w:afterAutospacing="0"/>
        <w:ind w:left="345"/>
        <w:jc w:val="both"/>
        <w:textAlignment w:val="baseline"/>
        <w:rPr>
          <w:rFonts w:ascii="Calibri" w:hAnsi="Calibri" w:cs="Calibri"/>
          <w:color w:val="FF0000"/>
          <w:sz w:val="22"/>
          <w:szCs w:val="22"/>
        </w:rPr>
      </w:pPr>
    </w:p>
    <w:p w14:paraId="4020C6E1" w14:textId="77777777" w:rsidR="000E0B51" w:rsidRDefault="48B69864" w:rsidP="04880EC2">
      <w:pPr>
        <w:pStyle w:val="paragraph"/>
        <w:numPr>
          <w:ilvl w:val="0"/>
          <w:numId w:val="33"/>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record of the amounts owed to the business</w:t>
      </w:r>
      <w:r w:rsidRPr="04880EC2">
        <w:rPr>
          <w:rStyle w:val="eop"/>
          <w:rFonts w:ascii="Calibri" w:hAnsi="Calibri" w:cs="Calibri"/>
          <w:color w:val="FF0000"/>
          <w:sz w:val="22"/>
          <w:szCs w:val="22"/>
        </w:rPr>
        <w:t> </w:t>
      </w:r>
    </w:p>
    <w:p w14:paraId="447A7204" w14:textId="77777777" w:rsidR="000E0B51" w:rsidRDefault="48B69864" w:rsidP="04880EC2">
      <w:pPr>
        <w:pStyle w:val="paragraph"/>
        <w:numPr>
          <w:ilvl w:val="0"/>
          <w:numId w:val="33"/>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record of amounts owed by the business</w:t>
      </w:r>
      <w:r w:rsidRPr="04880EC2">
        <w:rPr>
          <w:rStyle w:val="eop"/>
          <w:rFonts w:ascii="Calibri" w:hAnsi="Calibri" w:cs="Calibri"/>
          <w:color w:val="FF0000"/>
          <w:sz w:val="22"/>
          <w:szCs w:val="22"/>
        </w:rPr>
        <w:t> </w:t>
      </w:r>
    </w:p>
    <w:p w14:paraId="2874D9D9" w14:textId="77777777" w:rsidR="000E0B51" w:rsidRDefault="48B69864" w:rsidP="04880EC2">
      <w:pPr>
        <w:pStyle w:val="paragraph"/>
        <w:numPr>
          <w:ilvl w:val="0"/>
          <w:numId w:val="33"/>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list of accruals</w:t>
      </w:r>
      <w:r w:rsidRPr="04880EC2">
        <w:rPr>
          <w:rStyle w:val="eop"/>
          <w:rFonts w:ascii="Calibri" w:hAnsi="Calibri" w:cs="Calibri"/>
          <w:color w:val="FF0000"/>
          <w:sz w:val="22"/>
          <w:szCs w:val="22"/>
        </w:rPr>
        <w:t> </w:t>
      </w:r>
    </w:p>
    <w:p w14:paraId="25D61DDE" w14:textId="77777777" w:rsidR="000E0B51" w:rsidRDefault="48B69864" w:rsidP="04880EC2">
      <w:pPr>
        <w:pStyle w:val="paragraph"/>
        <w:numPr>
          <w:ilvl w:val="0"/>
          <w:numId w:val="33"/>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list of prepayments</w:t>
      </w:r>
      <w:r w:rsidRPr="04880EC2">
        <w:rPr>
          <w:rStyle w:val="eop"/>
          <w:rFonts w:ascii="Calibri" w:hAnsi="Calibri" w:cs="Calibri"/>
          <w:color w:val="FF0000"/>
          <w:sz w:val="22"/>
          <w:szCs w:val="22"/>
        </w:rPr>
        <w:t> </w:t>
      </w:r>
    </w:p>
    <w:p w14:paraId="03F9D460" w14:textId="2666682B" w:rsidR="48B69864" w:rsidRDefault="48B69864" w:rsidP="006FF607">
      <w:pPr>
        <w:pStyle w:val="paragraph"/>
        <w:numPr>
          <w:ilvl w:val="0"/>
          <w:numId w:val="33"/>
        </w:numPr>
        <w:spacing w:before="0" w:beforeAutospacing="0" w:after="120" w:afterAutospacing="0"/>
        <w:ind w:left="1134" w:hanging="425"/>
        <w:jc w:val="both"/>
        <w:rPr>
          <w:rStyle w:val="eop"/>
          <w:rFonts w:ascii="Calibri" w:hAnsi="Calibri" w:cs="Calibri"/>
          <w:color w:val="FF0000"/>
          <w:sz w:val="22"/>
          <w:szCs w:val="22"/>
        </w:rPr>
      </w:pPr>
      <w:r w:rsidRPr="006FF607">
        <w:rPr>
          <w:rStyle w:val="normaltextrun"/>
          <w:rFonts w:ascii="Calibri" w:hAnsi="Calibri" w:cs="Calibri"/>
          <w:color w:val="FF0000"/>
          <w:sz w:val="22"/>
          <w:szCs w:val="22"/>
        </w:rPr>
        <w:t>private</w:t>
      </w:r>
      <w:r w:rsidR="00F9704F" w:rsidRPr="006FF607">
        <w:rPr>
          <w:rStyle w:val="normaltextrun"/>
          <w:rFonts w:ascii="Calibri" w:hAnsi="Calibri" w:cs="Calibri"/>
          <w:color w:val="FF0000"/>
          <w:sz w:val="22"/>
          <w:szCs w:val="22"/>
        </w:rPr>
        <w:t>-</w:t>
      </w:r>
      <w:r w:rsidRPr="006FF607">
        <w:rPr>
          <w:rStyle w:val="normaltextrun"/>
          <w:rFonts w:ascii="Calibri" w:hAnsi="Calibri" w:cs="Calibri"/>
          <w:color w:val="FF0000"/>
          <w:sz w:val="22"/>
          <w:szCs w:val="22"/>
        </w:rPr>
        <w:t>use adjustments].</w:t>
      </w:r>
      <w:r w:rsidRPr="006FF607">
        <w:rPr>
          <w:rStyle w:val="eop"/>
          <w:rFonts w:ascii="Calibri" w:hAnsi="Calibri" w:cs="Calibri"/>
          <w:color w:val="FF0000"/>
          <w:sz w:val="22"/>
          <w:szCs w:val="22"/>
        </w:rPr>
        <w:t> </w:t>
      </w:r>
    </w:p>
    <w:p w14:paraId="172067FE" w14:textId="77777777" w:rsidR="008D31E7" w:rsidRPr="008D31E7" w:rsidRDefault="008D31E7" w:rsidP="745868A5">
      <w:pPr>
        <w:pStyle w:val="paragraph"/>
        <w:spacing w:before="0" w:beforeAutospacing="0" w:after="0" w:afterAutospacing="0"/>
        <w:ind w:left="1800"/>
        <w:jc w:val="both"/>
        <w:textAlignment w:val="baseline"/>
        <w:rPr>
          <w:rFonts w:ascii="Calibri" w:hAnsi="Calibri" w:cs="Calibri"/>
          <w:color w:val="FF0000"/>
          <w:sz w:val="22"/>
          <w:szCs w:val="22"/>
        </w:rPr>
      </w:pPr>
    </w:p>
    <w:p w14:paraId="649865FD" w14:textId="37EA9AEC" w:rsidR="00187FFE" w:rsidRPr="00042012" w:rsidRDefault="4FB3492E" w:rsidP="27887B2A">
      <w:pPr>
        <w:pStyle w:val="ListParagraph"/>
        <w:numPr>
          <w:ilvl w:val="0"/>
          <w:numId w:val="2"/>
        </w:numPr>
        <w:ind w:left="425" w:hanging="425"/>
        <w:jc w:val="both"/>
        <w:textAlignment w:val="auto"/>
        <w:rPr>
          <w:rFonts w:asciiTheme="minorHAnsi" w:hAnsiTheme="minorHAnsi" w:cstheme="minorBidi"/>
          <w:color w:val="FF0000"/>
          <w:szCs w:val="22"/>
        </w:rPr>
      </w:pPr>
      <w:r w:rsidRPr="27887B2A">
        <w:rPr>
          <w:rStyle w:val="normaltextrun"/>
          <w:rFonts w:ascii="Calibri" w:hAnsi="Calibri" w:cs="Calibri"/>
          <w:color w:val="FF0000"/>
        </w:rPr>
        <w:t>[</w:t>
      </w:r>
      <w:r w:rsidR="612F0F61" w:rsidRPr="27887B2A">
        <w:rPr>
          <w:rStyle w:val="normaltextrun"/>
          <w:rFonts w:ascii="Calibri" w:hAnsi="Calibri" w:cs="Calibri"/>
          <w:color w:val="FF0000"/>
        </w:rPr>
        <w:t xml:space="preserve">You will be responsible for </w:t>
      </w:r>
      <w:r w:rsidRPr="27887B2A">
        <w:rPr>
          <w:rStyle w:val="normaltextrun"/>
          <w:rFonts w:ascii="Calibri" w:hAnsi="Calibri" w:cs="Calibri"/>
          <w:color w:val="FF0000"/>
        </w:rPr>
        <w:t xml:space="preserve">keeping records in a format </w:t>
      </w:r>
      <w:r w:rsidR="286125BB" w:rsidRPr="27887B2A">
        <w:rPr>
          <w:rStyle w:val="normaltextrun"/>
          <w:rFonts w:ascii="Calibri" w:hAnsi="Calibri" w:cs="Calibri"/>
          <w:color w:val="FF0000"/>
        </w:rPr>
        <w:t xml:space="preserve">that </w:t>
      </w:r>
      <w:r w:rsidRPr="27887B2A">
        <w:rPr>
          <w:rStyle w:val="normaltextrun"/>
          <w:rFonts w:ascii="Calibri" w:hAnsi="Calibri" w:cs="Calibri"/>
          <w:color w:val="FF0000"/>
        </w:rPr>
        <w:t xml:space="preserve">meets the digital record-keeping requirements of MTD for </w:t>
      </w:r>
      <w:r w:rsidR="7568A636" w:rsidRPr="27887B2A">
        <w:rPr>
          <w:rStyle w:val="normaltextrun"/>
          <w:rFonts w:ascii="Calibri" w:hAnsi="Calibri" w:cs="Calibri"/>
          <w:color w:val="FF0000"/>
        </w:rPr>
        <w:t>i</w:t>
      </w:r>
      <w:r w:rsidRPr="27887B2A">
        <w:rPr>
          <w:rStyle w:val="normaltextrun"/>
          <w:rFonts w:ascii="Calibri" w:hAnsi="Calibri" w:cs="Calibri"/>
          <w:color w:val="FF0000"/>
        </w:rPr>
        <w:t xml:space="preserve">ncome </w:t>
      </w:r>
      <w:r w:rsidR="2F56A707" w:rsidRPr="27887B2A">
        <w:rPr>
          <w:rStyle w:val="normaltextrun"/>
          <w:rFonts w:ascii="Calibri" w:hAnsi="Calibri" w:cs="Calibri"/>
          <w:color w:val="FF0000"/>
        </w:rPr>
        <w:t>t</w:t>
      </w:r>
      <w:r w:rsidRPr="27887B2A">
        <w:rPr>
          <w:rStyle w:val="normaltextrun"/>
          <w:rFonts w:ascii="Calibri" w:hAnsi="Calibri" w:cs="Calibri"/>
          <w:color w:val="FF0000"/>
        </w:rPr>
        <w:t>ax. You must ensure that the data provided to us is complete and accurate.]</w:t>
      </w:r>
      <w:r w:rsidR="6195BA3D" w:rsidRPr="27887B2A">
        <w:rPr>
          <w:rFonts w:ascii="Calibri" w:hAnsi="Calibri" w:cs="Calibri"/>
          <w:color w:val="FF0000"/>
        </w:rPr>
        <w:t xml:space="preserve"> </w:t>
      </w:r>
    </w:p>
    <w:p w14:paraId="0DB1F148" w14:textId="77777777" w:rsidR="00187FFE" w:rsidRPr="00042012" w:rsidRDefault="00187FFE" w:rsidP="04880EC2">
      <w:pPr>
        <w:pStyle w:val="ListParagraph"/>
        <w:ind w:left="785" w:hanging="425"/>
        <w:jc w:val="both"/>
        <w:textAlignment w:val="auto"/>
        <w:rPr>
          <w:rFonts w:asciiTheme="minorHAnsi" w:hAnsiTheme="minorHAnsi" w:cstheme="minorBidi"/>
          <w:color w:val="FF0000"/>
        </w:rPr>
      </w:pPr>
    </w:p>
    <w:p w14:paraId="43D67A5B" w14:textId="4AEAB2F0" w:rsidR="00A2526E" w:rsidRPr="00A257F3" w:rsidRDefault="41B62970" w:rsidP="4F8BAB45">
      <w:pPr>
        <w:pStyle w:val="ListParagraph"/>
        <w:numPr>
          <w:ilvl w:val="0"/>
          <w:numId w:val="2"/>
        </w:numPr>
        <w:ind w:left="425" w:hanging="425"/>
        <w:jc w:val="both"/>
        <w:textAlignment w:val="auto"/>
        <w:rPr>
          <w:rFonts w:asciiTheme="minorHAnsi" w:hAnsiTheme="minorHAnsi" w:cstheme="minorBidi"/>
          <w:color w:val="FF0000"/>
        </w:rPr>
      </w:pPr>
      <w:r w:rsidRPr="3E94A762">
        <w:rPr>
          <w:rFonts w:ascii="Calibri" w:hAnsi="Calibri" w:cs="Calibri"/>
          <w:color w:val="FF0000"/>
        </w:rPr>
        <w:t>[</w:t>
      </w:r>
      <w:r w:rsidR="6195BA3D" w:rsidRPr="3E94A762">
        <w:rPr>
          <w:rFonts w:ascii="Calibri" w:hAnsi="Calibri" w:cs="Calibri"/>
          <w:color w:val="FF0000"/>
        </w:rPr>
        <w:t xml:space="preserve">You must </w:t>
      </w:r>
      <w:r w:rsidR="73775F1A" w:rsidRPr="3E94A762">
        <w:rPr>
          <w:rFonts w:ascii="Calibri" w:hAnsi="Calibri" w:cs="Calibri"/>
          <w:color w:val="FF0000"/>
        </w:rPr>
        <w:t>ensure</w:t>
      </w:r>
      <w:r w:rsidR="6195BA3D" w:rsidRPr="3E94A762">
        <w:rPr>
          <w:rFonts w:ascii="Calibri" w:hAnsi="Calibri" w:cs="Calibri"/>
          <w:color w:val="FF0000"/>
        </w:rPr>
        <w:t xml:space="preserve"> that your digital records </w:t>
      </w:r>
      <w:r w:rsidR="36B1CFE7" w:rsidRPr="3E94A762">
        <w:rPr>
          <w:rFonts w:ascii="Calibri" w:hAnsi="Calibri" w:cs="Calibri"/>
          <w:color w:val="FF0000"/>
        </w:rPr>
        <w:t>meet HMRC’s digital record</w:t>
      </w:r>
      <w:r w:rsidR="0B341341" w:rsidRPr="3E94A762">
        <w:rPr>
          <w:rFonts w:ascii="Calibri" w:hAnsi="Calibri" w:cs="Calibri"/>
          <w:color w:val="FF0000"/>
        </w:rPr>
        <w:t>-</w:t>
      </w:r>
      <w:r w:rsidR="36B1CFE7" w:rsidRPr="3E94A762">
        <w:rPr>
          <w:rFonts w:ascii="Calibri" w:hAnsi="Calibri" w:cs="Calibri"/>
          <w:color w:val="FF0000"/>
        </w:rPr>
        <w:t>keeping requirements</w:t>
      </w:r>
      <w:r w:rsidRPr="3E94A762">
        <w:rPr>
          <w:rFonts w:ascii="Calibri" w:hAnsi="Calibri" w:cs="Calibri"/>
          <w:color w:val="FF0000"/>
        </w:rPr>
        <w:t>.]</w:t>
      </w:r>
    </w:p>
    <w:p w14:paraId="10B135C3" w14:textId="717CCFDE" w:rsidR="00C81D8C" w:rsidRDefault="00C81D8C" w:rsidP="00C81D8C">
      <w:pPr>
        <w:pStyle w:val="ListParagraph"/>
        <w:ind w:left="425" w:hanging="425"/>
        <w:jc w:val="both"/>
        <w:rPr>
          <w:rFonts w:asciiTheme="minorHAnsi" w:hAnsiTheme="minorHAnsi" w:cstheme="minorBidi"/>
          <w:color w:val="FF0000"/>
        </w:rPr>
      </w:pPr>
    </w:p>
    <w:p w14:paraId="21C90FF6" w14:textId="1EAD4791" w:rsidR="009E11EA" w:rsidRPr="008D31E7" w:rsidRDefault="0E03271C" w:rsidP="27887B2A">
      <w:pPr>
        <w:pStyle w:val="ListParagraph"/>
        <w:numPr>
          <w:ilvl w:val="0"/>
          <w:numId w:val="2"/>
        </w:numPr>
        <w:ind w:left="425" w:hanging="425"/>
        <w:jc w:val="both"/>
        <w:rPr>
          <w:rStyle w:val="normaltextrun"/>
          <w:rFonts w:asciiTheme="minorHAnsi" w:hAnsiTheme="minorHAnsi" w:cstheme="minorBidi"/>
          <w:color w:val="FF0000"/>
        </w:rPr>
      </w:pPr>
      <w:r w:rsidRPr="27887B2A">
        <w:rPr>
          <w:rFonts w:asciiTheme="minorHAnsi" w:eastAsiaTheme="minorEastAsia" w:hAnsiTheme="minorHAnsi" w:cstheme="minorBidi"/>
          <w:color w:val="FF0000"/>
          <w:szCs w:val="22"/>
        </w:rPr>
        <w:t>[</w:t>
      </w:r>
      <w:r w:rsidR="3A0C1C5F" w:rsidRPr="27887B2A">
        <w:rPr>
          <w:rFonts w:asciiTheme="minorHAnsi" w:eastAsiaTheme="minorEastAsia" w:hAnsiTheme="minorHAnsi" w:cstheme="minorBidi"/>
          <w:color w:val="FF0000"/>
          <w:szCs w:val="22"/>
        </w:rPr>
        <w:t xml:space="preserve">You have a legal responsibility to </w:t>
      </w:r>
      <w:r w:rsidR="5E0CBB0B" w:rsidRPr="27887B2A">
        <w:rPr>
          <w:rFonts w:asciiTheme="minorHAnsi" w:eastAsiaTheme="minorEastAsia" w:hAnsiTheme="minorHAnsi" w:cstheme="minorBidi"/>
          <w:color w:val="FF0000"/>
          <w:szCs w:val="22"/>
        </w:rPr>
        <w:t>retain</w:t>
      </w:r>
      <w:r w:rsidR="3A0C1C5F" w:rsidRPr="27887B2A">
        <w:rPr>
          <w:rFonts w:asciiTheme="minorHAnsi" w:eastAsiaTheme="minorEastAsia" w:hAnsiTheme="minorHAnsi" w:cstheme="minorBidi"/>
          <w:color w:val="FF0000"/>
          <w:szCs w:val="22"/>
        </w:rPr>
        <w:t xml:space="preserve"> documents and records</w:t>
      </w:r>
      <w:r w:rsidR="5EF5B3BB" w:rsidRPr="27887B2A">
        <w:rPr>
          <w:rFonts w:asciiTheme="minorHAnsi" w:eastAsiaTheme="minorEastAsia" w:hAnsiTheme="minorHAnsi" w:cstheme="minorBidi"/>
          <w:color w:val="FF0000"/>
          <w:szCs w:val="22"/>
        </w:rPr>
        <w:t xml:space="preserve">. This is set out in </w:t>
      </w:r>
      <w:r w:rsidR="3A0C1C5F" w:rsidRPr="27887B2A">
        <w:rPr>
          <w:rFonts w:asciiTheme="minorHAnsi" w:eastAsiaTheme="minorEastAsia" w:hAnsiTheme="minorHAnsi" w:cstheme="minorBidi"/>
          <w:color w:val="FF0000"/>
          <w:szCs w:val="22"/>
        </w:rPr>
        <w:t xml:space="preserve">our standard terms and </w:t>
      </w:r>
      <w:r w:rsidR="7F5824F7" w:rsidRPr="27887B2A">
        <w:rPr>
          <w:rFonts w:asciiTheme="minorHAnsi" w:eastAsiaTheme="minorEastAsia" w:hAnsiTheme="minorHAnsi" w:cstheme="minorBidi"/>
          <w:color w:val="FF0000"/>
          <w:szCs w:val="22"/>
        </w:rPr>
        <w:t>conditions</w:t>
      </w:r>
      <w:r w:rsidR="3A0C1C5F" w:rsidRPr="27887B2A">
        <w:rPr>
          <w:rFonts w:asciiTheme="minorHAnsi" w:eastAsiaTheme="minorEastAsia" w:hAnsiTheme="minorHAnsi" w:cstheme="minorBidi"/>
          <w:color w:val="FF0000"/>
          <w:szCs w:val="22"/>
        </w:rPr>
        <w:t xml:space="preserve"> of business under retention of p</w:t>
      </w:r>
      <w:r w:rsidR="24D628A8" w:rsidRPr="27887B2A">
        <w:rPr>
          <w:rFonts w:asciiTheme="minorHAnsi" w:eastAsiaTheme="minorEastAsia" w:hAnsiTheme="minorHAnsi" w:cstheme="minorBidi"/>
          <w:color w:val="FF0000"/>
          <w:szCs w:val="22"/>
        </w:rPr>
        <w:t xml:space="preserve">apers. </w:t>
      </w:r>
      <w:r w:rsidR="5D552595" w:rsidRPr="27887B2A">
        <w:rPr>
          <w:rFonts w:asciiTheme="minorHAnsi" w:eastAsiaTheme="minorEastAsia" w:hAnsiTheme="minorHAnsi" w:cstheme="minorBidi"/>
          <w:color w:val="FF0000"/>
          <w:szCs w:val="22"/>
        </w:rPr>
        <w:t xml:space="preserve"> </w:t>
      </w:r>
      <w:r w:rsidR="3F6712B7" w:rsidRPr="27887B2A">
        <w:rPr>
          <w:rFonts w:asciiTheme="minorHAnsi" w:eastAsiaTheme="minorEastAsia" w:hAnsiTheme="minorHAnsi" w:cstheme="minorBidi"/>
          <w:color w:val="FF0000"/>
        </w:rPr>
        <w:t>Where the accounting records are accessed via a third party, you should ensure that you maintain access to your records.</w:t>
      </w:r>
      <w:r w:rsidR="7FDEB854" w:rsidRPr="27887B2A">
        <w:rPr>
          <w:rFonts w:asciiTheme="minorHAnsi" w:eastAsiaTheme="minorEastAsia" w:hAnsiTheme="minorHAnsi" w:cstheme="minorBidi"/>
          <w:color w:val="FF0000"/>
        </w:rPr>
        <w:t>]</w:t>
      </w:r>
    </w:p>
    <w:p w14:paraId="63DE1709" w14:textId="6B8C28BD" w:rsidR="009E11EA" w:rsidRPr="008D31E7" w:rsidRDefault="009E11EA" w:rsidP="00C81D8C">
      <w:pPr>
        <w:pStyle w:val="ListParagraph"/>
        <w:ind w:left="425" w:hanging="425"/>
        <w:jc w:val="both"/>
        <w:rPr>
          <w:rStyle w:val="normaltextrun"/>
          <w:rFonts w:asciiTheme="minorHAnsi" w:hAnsiTheme="minorHAnsi" w:cstheme="minorBidi"/>
          <w:color w:val="FF0000"/>
        </w:rPr>
      </w:pPr>
    </w:p>
    <w:p w14:paraId="3721ABD7" w14:textId="0ECEF5C0" w:rsidR="009E11EA" w:rsidRPr="008D31E7" w:rsidRDefault="78165464" w:rsidP="27887B2A">
      <w:pPr>
        <w:pStyle w:val="ListParagraph"/>
        <w:numPr>
          <w:ilvl w:val="0"/>
          <w:numId w:val="2"/>
        </w:numPr>
        <w:ind w:left="425" w:hanging="425"/>
        <w:jc w:val="both"/>
        <w:rPr>
          <w:rStyle w:val="normaltextrun"/>
          <w:rFonts w:asciiTheme="minorHAnsi" w:hAnsiTheme="minorHAnsi" w:cstheme="minorBidi"/>
          <w:color w:val="FF0000"/>
        </w:rPr>
      </w:pPr>
      <w:r w:rsidRPr="745868A5">
        <w:rPr>
          <w:rStyle w:val="normaltextrun"/>
          <w:rFonts w:ascii="Calibri" w:hAnsi="Calibri" w:cs="Calibri"/>
          <w:color w:val="FF0000"/>
          <w:shd w:val="clear" w:color="auto" w:fill="FFFFFF"/>
        </w:rPr>
        <w:t xml:space="preserve">[It is also your responsibility to prepare </w:t>
      </w:r>
      <w:r w:rsidRPr="745868A5">
        <w:rPr>
          <w:rStyle w:val="normaltextrun"/>
          <w:rFonts w:ascii="Calibri" w:hAnsi="Calibri" w:cs="Calibri"/>
          <w:color w:val="FF0000"/>
        </w:rPr>
        <w:t>and submit</w:t>
      </w:r>
      <w:r w:rsidRPr="745868A5">
        <w:rPr>
          <w:rStyle w:val="normaltextrun"/>
          <w:rFonts w:ascii="Calibri" w:hAnsi="Calibri" w:cs="Calibri"/>
          <w:color w:val="FF0000"/>
          <w:shd w:val="clear" w:color="auto" w:fill="FFFFFF"/>
        </w:rPr>
        <w:t xml:space="preserve"> your MTD for </w:t>
      </w:r>
      <w:r w:rsidRPr="745868A5" w:rsidDel="00FD003D">
        <w:rPr>
          <w:rStyle w:val="normaltextrun"/>
          <w:rFonts w:ascii="Calibri" w:hAnsi="Calibri" w:cs="Calibri"/>
          <w:color w:val="FF0000"/>
          <w:shd w:val="clear" w:color="auto" w:fill="FFFFFF"/>
        </w:rPr>
        <w:t xml:space="preserve">income tax </w:t>
      </w:r>
      <w:r w:rsidRPr="745868A5">
        <w:rPr>
          <w:rStyle w:val="normaltextrun"/>
          <w:rFonts w:ascii="Calibri" w:hAnsi="Calibri" w:cs="Calibri"/>
          <w:color w:val="FF0000"/>
          <w:shd w:val="clear" w:color="auto" w:fill="FFFFFF"/>
        </w:rPr>
        <w:t>updates on a quarterly basis online to HMRC and provid</w:t>
      </w:r>
      <w:r w:rsidR="084C7E50" w:rsidRPr="745868A5">
        <w:rPr>
          <w:rStyle w:val="normaltextrun"/>
          <w:rFonts w:ascii="Calibri" w:hAnsi="Calibri" w:cs="Calibri"/>
          <w:color w:val="FF0000"/>
          <w:shd w:val="clear" w:color="auto" w:fill="FFFFFF"/>
        </w:rPr>
        <w:t>e</w:t>
      </w:r>
      <w:r w:rsidRPr="745868A5">
        <w:rPr>
          <w:rStyle w:val="normaltextrun"/>
          <w:rFonts w:ascii="Calibri" w:hAnsi="Calibri" w:cs="Calibri"/>
          <w:color w:val="FF0000"/>
        </w:rPr>
        <w:t xml:space="preserve"> us with your digital records to assist</w:t>
      </w:r>
      <w:r w:rsidRPr="745868A5">
        <w:rPr>
          <w:rStyle w:val="normaltextrun"/>
          <w:rFonts w:ascii="Calibri" w:hAnsi="Calibri" w:cs="Calibri"/>
          <w:color w:val="FF0000"/>
          <w:shd w:val="clear" w:color="auto" w:fill="FFFFFF"/>
        </w:rPr>
        <w:t xml:space="preserve"> with the preparation of your</w:t>
      </w:r>
      <w:r w:rsidR="4AD966E1" w:rsidRPr="745868A5">
        <w:rPr>
          <w:rStyle w:val="normaltextrun"/>
          <w:rFonts w:ascii="Calibri" w:hAnsi="Calibri" w:cs="Calibri"/>
          <w:color w:val="FF0000"/>
          <w:shd w:val="clear" w:color="auto" w:fill="FFFFFF"/>
        </w:rPr>
        <w:t xml:space="preserve"> year</w:t>
      </w:r>
      <w:r w:rsidR="0B341341">
        <w:rPr>
          <w:rStyle w:val="normaltextrun"/>
          <w:rFonts w:ascii="Calibri" w:hAnsi="Calibri" w:cs="Calibri"/>
          <w:color w:val="FF0000"/>
          <w:shd w:val="clear" w:color="auto" w:fill="FFFFFF"/>
        </w:rPr>
        <w:t>-</w:t>
      </w:r>
      <w:r w:rsidR="4AD966E1" w:rsidRPr="745868A5">
        <w:rPr>
          <w:rStyle w:val="normaltextrun"/>
          <w:rFonts w:ascii="Calibri" w:hAnsi="Calibri" w:cs="Calibri"/>
          <w:color w:val="FF0000"/>
          <w:shd w:val="clear" w:color="auto" w:fill="FFFFFF"/>
        </w:rPr>
        <w:t>end tax return</w:t>
      </w:r>
      <w:r w:rsidRPr="745868A5">
        <w:rPr>
          <w:rStyle w:val="normaltextrun"/>
          <w:rFonts w:ascii="Calibri" w:hAnsi="Calibri" w:cs="Calibri"/>
          <w:color w:val="FF0000"/>
          <w:shd w:val="clear" w:color="auto" w:fill="FFFFFF"/>
        </w:rPr>
        <w:t>).</w:t>
      </w:r>
      <w:r w:rsidR="503B8EBE" w:rsidRPr="745868A5">
        <w:rPr>
          <w:rStyle w:val="normaltextrun"/>
          <w:rFonts w:ascii="Calibri" w:hAnsi="Calibri" w:cs="Calibri"/>
          <w:color w:val="FF0000"/>
          <w:shd w:val="clear" w:color="auto" w:fill="FFFFFF"/>
        </w:rPr>
        <w:t>]</w:t>
      </w:r>
    </w:p>
    <w:p w14:paraId="21CA2C00" w14:textId="77777777" w:rsidR="009E11EA" w:rsidRPr="009E11EA" w:rsidRDefault="009E11EA" w:rsidP="04880EC2">
      <w:pPr>
        <w:pStyle w:val="ListParagraph"/>
        <w:ind w:left="1145" w:hanging="425"/>
        <w:rPr>
          <w:rStyle w:val="normaltextrun"/>
          <w:rFonts w:ascii="Calibri" w:hAnsi="Calibri" w:cs="Calibri"/>
          <w:color w:val="000000"/>
          <w:shd w:val="clear" w:color="auto" w:fill="FFFFFF"/>
        </w:rPr>
      </w:pPr>
    </w:p>
    <w:p w14:paraId="6A7EDEBD" w14:textId="7C8ED598" w:rsidR="006FF607" w:rsidRPr="005F0D5E" w:rsidRDefault="4FB3492E" w:rsidP="005F0D5E">
      <w:pPr>
        <w:pStyle w:val="ListParagraph"/>
        <w:numPr>
          <w:ilvl w:val="0"/>
          <w:numId w:val="2"/>
        </w:numPr>
        <w:ind w:left="425" w:hanging="425"/>
        <w:jc w:val="both"/>
        <w:textAlignment w:val="auto"/>
        <w:rPr>
          <w:rStyle w:val="normaltextrun"/>
          <w:rFonts w:asciiTheme="minorHAnsi" w:hAnsiTheme="minorHAnsi" w:cstheme="minorBidi"/>
          <w:color w:val="FF0000"/>
        </w:rPr>
      </w:pPr>
      <w:r w:rsidRPr="745868A5">
        <w:rPr>
          <w:rStyle w:val="normaltextrun"/>
          <w:rFonts w:ascii="Calibri" w:hAnsi="Calibri" w:cs="Calibri"/>
          <w:color w:val="FF0000"/>
          <w:shd w:val="clear" w:color="auto" w:fill="FFFFFF"/>
        </w:rPr>
        <w:t>[</w:t>
      </w:r>
      <w:r w:rsidR="084C7E50" w:rsidRPr="745868A5">
        <w:rPr>
          <w:rStyle w:val="normaltextrun"/>
          <w:rFonts w:ascii="Calibri" w:hAnsi="Calibri" w:cs="Calibri"/>
          <w:color w:val="FF0000"/>
        </w:rPr>
        <w:t>You will be responsible for</w:t>
      </w:r>
      <w:r w:rsidR="084C7E50" w:rsidRPr="745868A5">
        <w:rPr>
          <w:rStyle w:val="normaltextrun"/>
          <w:rFonts w:ascii="Calibri" w:hAnsi="Calibri" w:cs="Calibri"/>
          <w:color w:val="FF0000"/>
          <w:shd w:val="clear" w:color="auto" w:fill="FFFFFF"/>
        </w:rPr>
        <w:t xml:space="preserve"> </w:t>
      </w:r>
      <w:r w:rsidRPr="745868A5">
        <w:rPr>
          <w:rStyle w:val="normaltextrun"/>
          <w:rFonts w:ascii="Calibri" w:hAnsi="Calibri" w:cs="Calibri"/>
          <w:color w:val="FF0000"/>
        </w:rPr>
        <w:t>preparing and submitting</w:t>
      </w:r>
      <w:r w:rsidRPr="745868A5">
        <w:rPr>
          <w:rStyle w:val="normaltextrun"/>
          <w:rFonts w:ascii="Calibri" w:hAnsi="Calibri" w:cs="Calibri"/>
          <w:color w:val="FF0000"/>
          <w:shd w:val="clear" w:color="auto" w:fill="FFFFFF"/>
        </w:rPr>
        <w:t xml:space="preserve"> your </w:t>
      </w:r>
      <w:r w:rsidR="4AD966E1" w:rsidRPr="745868A5">
        <w:rPr>
          <w:rStyle w:val="normaltextrun"/>
          <w:rFonts w:ascii="Calibri" w:hAnsi="Calibri" w:cs="Calibri"/>
          <w:color w:val="FF0000"/>
          <w:shd w:val="clear" w:color="auto" w:fill="FFFFFF"/>
        </w:rPr>
        <w:t>year</w:t>
      </w:r>
      <w:r w:rsidR="12038F4B">
        <w:rPr>
          <w:rStyle w:val="normaltextrun"/>
          <w:rFonts w:ascii="Calibri" w:hAnsi="Calibri" w:cs="Calibri"/>
          <w:color w:val="FF0000"/>
          <w:shd w:val="clear" w:color="auto" w:fill="FFFFFF"/>
        </w:rPr>
        <w:t>-</w:t>
      </w:r>
      <w:r w:rsidR="4AD966E1" w:rsidRPr="745868A5">
        <w:rPr>
          <w:rStyle w:val="normaltextrun"/>
          <w:rFonts w:ascii="Calibri" w:hAnsi="Calibri" w:cs="Calibri"/>
          <w:color w:val="FF0000"/>
          <w:shd w:val="clear" w:color="auto" w:fill="FFFFFF"/>
        </w:rPr>
        <w:t>end</w:t>
      </w:r>
      <w:r w:rsidR="4AD966E1" w:rsidRPr="745868A5">
        <w:rPr>
          <w:rStyle w:val="normaltextrun"/>
          <w:rFonts w:ascii="Calibri" w:hAnsi="Calibri" w:cs="Calibri"/>
          <w:color w:val="FF0000"/>
        </w:rPr>
        <w:t xml:space="preserve"> tax return</w:t>
      </w:r>
      <w:r w:rsidR="3AB39D9D" w:rsidRPr="745868A5">
        <w:rPr>
          <w:rStyle w:val="normaltextrun"/>
          <w:rFonts w:ascii="Calibri" w:hAnsi="Calibri" w:cs="Calibri"/>
          <w:color w:val="FF0000"/>
          <w:shd w:val="clear" w:color="auto" w:fill="FFFFFF"/>
        </w:rPr>
        <w:t xml:space="preserve"> </w:t>
      </w:r>
      <w:r w:rsidRPr="745868A5">
        <w:rPr>
          <w:rStyle w:val="normaltextrun"/>
          <w:rFonts w:ascii="Calibri" w:hAnsi="Calibri" w:cs="Calibri"/>
          <w:color w:val="FF0000"/>
          <w:shd w:val="clear" w:color="auto" w:fill="FFFFFF"/>
        </w:rPr>
        <w:t>to HMRC from the quarterly updates prepared by us</w:t>
      </w:r>
      <w:r w:rsidR="75815FE2" w:rsidRPr="745868A5">
        <w:rPr>
          <w:rStyle w:val="normaltextrun"/>
          <w:rFonts w:ascii="Calibri" w:hAnsi="Calibri" w:cs="Calibri"/>
          <w:color w:val="FF0000"/>
          <w:shd w:val="clear" w:color="auto" w:fill="FFFFFF"/>
        </w:rPr>
        <w:t>, or a third party,</w:t>
      </w:r>
      <w:r w:rsidRPr="745868A5">
        <w:rPr>
          <w:rStyle w:val="normaltextrun"/>
          <w:rFonts w:ascii="Calibri" w:hAnsi="Calibri" w:cs="Calibri"/>
          <w:color w:val="FF0000"/>
          <w:shd w:val="clear" w:color="auto" w:fill="FFFFFF"/>
        </w:rPr>
        <w:t xml:space="preserve"> and </w:t>
      </w:r>
      <w:r w:rsidRPr="745868A5">
        <w:rPr>
          <w:rStyle w:val="normaltextrun"/>
          <w:rFonts w:ascii="Calibri" w:hAnsi="Calibri" w:cs="Calibri"/>
          <w:color w:val="FF0000"/>
        </w:rPr>
        <w:t>information that you provide.</w:t>
      </w:r>
      <w:r w:rsidR="1167CA01" w:rsidRPr="745868A5">
        <w:rPr>
          <w:rStyle w:val="normaltextrun"/>
          <w:rFonts w:ascii="Calibri" w:hAnsi="Calibri" w:cs="Calibri"/>
          <w:color w:val="FF0000"/>
        </w:rPr>
        <w:t>]</w:t>
      </w:r>
      <w:r w:rsidRPr="745868A5">
        <w:rPr>
          <w:rStyle w:val="normaltextrun"/>
          <w:rFonts w:ascii="Calibri" w:hAnsi="Calibri" w:cs="Calibri"/>
          <w:color w:val="FF0000"/>
          <w:shd w:val="clear" w:color="auto" w:fill="FFFFFF"/>
        </w:rPr>
        <w:t xml:space="preserve"> </w:t>
      </w:r>
    </w:p>
    <w:p w14:paraId="7106C93D" w14:textId="77777777" w:rsidR="005F0D5E" w:rsidRPr="005F0D5E" w:rsidRDefault="005F0D5E" w:rsidP="005F0D5E">
      <w:pPr>
        <w:jc w:val="both"/>
        <w:rPr>
          <w:rFonts w:cstheme="minorHAnsi"/>
          <w:color w:val="FF0000"/>
        </w:rPr>
      </w:pPr>
    </w:p>
    <w:p w14:paraId="4FA35DA0" w14:textId="21B52F67" w:rsidR="00623242" w:rsidRPr="0024103D" w:rsidRDefault="3ABB26AD" w:rsidP="27887B2A">
      <w:pPr>
        <w:pStyle w:val="ListParagraph"/>
        <w:numPr>
          <w:ilvl w:val="0"/>
          <w:numId w:val="2"/>
        </w:numPr>
        <w:ind w:left="425" w:hanging="425"/>
        <w:jc w:val="both"/>
        <w:rPr>
          <w:rFonts w:asciiTheme="minorHAnsi" w:hAnsiTheme="minorHAnsi" w:cstheme="minorBidi"/>
        </w:rPr>
      </w:pPr>
      <w:r w:rsidRPr="27887B2A">
        <w:rPr>
          <w:rFonts w:asciiTheme="minorHAnsi" w:hAnsiTheme="minorHAnsi" w:cstheme="minorBidi"/>
        </w:rPr>
        <w:t>You are legally responsible for:</w:t>
      </w:r>
    </w:p>
    <w:p w14:paraId="494BB311" w14:textId="77777777" w:rsidR="00623242" w:rsidRPr="0024103D" w:rsidRDefault="00623242" w:rsidP="00623242">
      <w:pPr>
        <w:pStyle w:val="ListParagraph"/>
        <w:ind w:left="360"/>
        <w:jc w:val="both"/>
        <w:rPr>
          <w:rFonts w:asciiTheme="minorHAnsi" w:hAnsiTheme="minorHAnsi" w:cstheme="minorHAnsi"/>
          <w:szCs w:val="22"/>
        </w:rPr>
      </w:pPr>
    </w:p>
    <w:p w14:paraId="78217B40" w14:textId="3E13A5E9" w:rsidR="00623242" w:rsidRDefault="3ABB26AD" w:rsidP="27887B2A">
      <w:pPr>
        <w:pStyle w:val="ListParagraph"/>
        <w:numPr>
          <w:ilvl w:val="0"/>
          <w:numId w:val="16"/>
        </w:numPr>
        <w:ind w:left="1080"/>
        <w:jc w:val="both"/>
        <w:rPr>
          <w:rFonts w:asciiTheme="minorHAnsi" w:eastAsiaTheme="minorEastAsia" w:hAnsiTheme="minorHAnsi" w:cstheme="minorBidi"/>
        </w:rPr>
      </w:pPr>
      <w:r w:rsidRPr="27887B2A">
        <w:rPr>
          <w:rFonts w:asciiTheme="minorHAnsi" w:eastAsiaTheme="minorEastAsia" w:hAnsiTheme="minorHAnsi" w:cstheme="minorBidi"/>
        </w:rPr>
        <w:t xml:space="preserve">ensuring that your </w:t>
      </w:r>
      <w:r w:rsidR="450F1460" w:rsidRPr="27887B2A">
        <w:rPr>
          <w:rFonts w:asciiTheme="minorHAnsi" w:eastAsiaTheme="minorEastAsia" w:hAnsiTheme="minorHAnsi" w:cstheme="minorBidi"/>
        </w:rPr>
        <w:t>year</w:t>
      </w:r>
      <w:r w:rsidR="12038F4B" w:rsidRPr="27887B2A">
        <w:rPr>
          <w:rFonts w:asciiTheme="minorHAnsi" w:eastAsiaTheme="minorEastAsia" w:hAnsiTheme="minorHAnsi" w:cstheme="minorBidi"/>
        </w:rPr>
        <w:t>-</w:t>
      </w:r>
      <w:r w:rsidR="450F1460" w:rsidRPr="27887B2A">
        <w:rPr>
          <w:rFonts w:asciiTheme="minorHAnsi" w:eastAsiaTheme="minorEastAsia" w:hAnsiTheme="minorHAnsi" w:cstheme="minorBidi"/>
        </w:rPr>
        <w:t xml:space="preserve">end tax return </w:t>
      </w:r>
      <w:r w:rsidR="2816FB3F" w:rsidRPr="27887B2A">
        <w:rPr>
          <w:rFonts w:asciiTheme="minorHAnsi" w:eastAsiaTheme="minorEastAsia" w:hAnsiTheme="minorHAnsi" w:cstheme="minorBidi"/>
        </w:rPr>
        <w:t>is</w:t>
      </w:r>
      <w:r w:rsidRPr="27887B2A">
        <w:rPr>
          <w:rFonts w:asciiTheme="minorHAnsi" w:eastAsiaTheme="minorEastAsia" w:hAnsiTheme="minorHAnsi" w:cstheme="minorBidi"/>
        </w:rPr>
        <w:t xml:space="preserve"> correct and complete</w:t>
      </w:r>
      <w:r w:rsidR="2B527B2D" w:rsidRPr="27887B2A">
        <w:rPr>
          <w:rFonts w:asciiTheme="minorHAnsi" w:eastAsiaTheme="minorEastAsia" w:hAnsiTheme="minorHAnsi" w:cstheme="minorBidi"/>
        </w:rPr>
        <w:t xml:space="preserve"> and in an appropriate digital format</w:t>
      </w:r>
      <w:r w:rsidR="12038F4B" w:rsidRPr="27887B2A">
        <w:rPr>
          <w:rFonts w:asciiTheme="minorHAnsi" w:eastAsiaTheme="minorEastAsia" w:hAnsiTheme="minorHAnsi" w:cstheme="minorBidi"/>
        </w:rPr>
        <w:t>,</w:t>
      </w:r>
      <w:r w:rsidR="2B527B2D" w:rsidRPr="27887B2A">
        <w:rPr>
          <w:rFonts w:asciiTheme="minorHAnsi" w:eastAsiaTheme="minorEastAsia" w:hAnsiTheme="minorHAnsi" w:cstheme="minorBidi"/>
        </w:rPr>
        <w:t xml:space="preserve"> and capture the appropriate level of data</w:t>
      </w:r>
      <w:r w:rsidR="1E5B4ED9" w:rsidRPr="27887B2A">
        <w:rPr>
          <w:rFonts w:asciiTheme="minorHAnsi" w:eastAsiaTheme="minorEastAsia" w:hAnsiTheme="minorHAnsi" w:cstheme="minorBidi"/>
        </w:rPr>
        <w:t>;</w:t>
      </w:r>
    </w:p>
    <w:p w14:paraId="37822B8E" w14:textId="77777777" w:rsidR="00821B90" w:rsidRPr="00821B90" w:rsidRDefault="00821B90" w:rsidP="04880EC2">
      <w:pPr>
        <w:pStyle w:val="ListParagraph"/>
        <w:ind w:left="1080"/>
        <w:jc w:val="both"/>
        <w:rPr>
          <w:rFonts w:asciiTheme="minorHAnsi" w:eastAsiaTheme="minorEastAsia" w:hAnsiTheme="minorHAnsi" w:cstheme="minorBidi"/>
        </w:rPr>
      </w:pPr>
    </w:p>
    <w:p w14:paraId="6119D0F9" w14:textId="5EB9E909" w:rsidR="00BB5E3D" w:rsidRPr="00067DDC" w:rsidRDefault="4AD7C218" w:rsidP="04880EC2">
      <w:pPr>
        <w:pStyle w:val="ListParagraph"/>
        <w:numPr>
          <w:ilvl w:val="0"/>
          <w:numId w:val="16"/>
        </w:numPr>
        <w:ind w:left="1080"/>
        <w:jc w:val="both"/>
        <w:rPr>
          <w:rFonts w:asciiTheme="minorHAnsi" w:eastAsiaTheme="minorEastAsia" w:hAnsiTheme="minorHAnsi" w:cstheme="minorBidi"/>
        </w:rPr>
      </w:pPr>
      <w:r w:rsidRPr="04880EC2">
        <w:rPr>
          <w:rFonts w:asciiTheme="minorHAnsi" w:eastAsiaTheme="minorEastAsia" w:hAnsiTheme="minorHAnsi" w:cstheme="minorBidi"/>
        </w:rPr>
        <w:lastRenderedPageBreak/>
        <w:t xml:space="preserve">ensuring </w:t>
      </w:r>
      <w:r w:rsidR="00033BD6" w:rsidRPr="04880EC2">
        <w:rPr>
          <w:rFonts w:asciiTheme="minorHAnsi" w:eastAsiaTheme="minorEastAsia" w:hAnsiTheme="minorHAnsi" w:cstheme="minorBidi"/>
        </w:rPr>
        <w:t xml:space="preserve">that </w:t>
      </w:r>
      <w:r w:rsidRPr="04880EC2">
        <w:rPr>
          <w:rFonts w:asciiTheme="minorHAnsi" w:eastAsiaTheme="minorEastAsia" w:hAnsiTheme="minorHAnsi" w:cstheme="minorBidi"/>
        </w:rPr>
        <w:t>your record</w:t>
      </w:r>
      <w:r w:rsidR="00033BD6" w:rsidRPr="04880EC2">
        <w:rPr>
          <w:rFonts w:asciiTheme="minorHAnsi" w:eastAsiaTheme="minorEastAsia" w:hAnsiTheme="minorHAnsi" w:cstheme="minorBidi"/>
        </w:rPr>
        <w:t>-</w:t>
      </w:r>
      <w:r w:rsidRPr="04880EC2">
        <w:rPr>
          <w:rFonts w:asciiTheme="minorHAnsi" w:eastAsiaTheme="minorEastAsia" w:hAnsiTheme="minorHAnsi" w:cstheme="minorBidi"/>
        </w:rPr>
        <w:t>keeping system is compliant with the new requirements for the digital recording and transfer of data</w:t>
      </w:r>
      <w:r w:rsidR="3776FC42" w:rsidRPr="04880EC2">
        <w:rPr>
          <w:rFonts w:asciiTheme="minorHAnsi" w:eastAsiaTheme="minorEastAsia" w:hAnsiTheme="minorHAnsi" w:cstheme="minorBidi"/>
        </w:rPr>
        <w:t>;</w:t>
      </w:r>
    </w:p>
    <w:p w14:paraId="50D026B9" w14:textId="19F05CEF" w:rsidR="00623242" w:rsidRPr="0024103D" w:rsidRDefault="00623242" w:rsidP="04880EC2">
      <w:pPr>
        <w:pStyle w:val="ListParagraph"/>
        <w:ind w:left="1080"/>
        <w:jc w:val="both"/>
        <w:rPr>
          <w:rFonts w:asciiTheme="minorHAnsi" w:eastAsiaTheme="minorEastAsia" w:hAnsiTheme="minorHAnsi" w:cstheme="minorBidi"/>
        </w:rPr>
      </w:pPr>
    </w:p>
    <w:p w14:paraId="00B39E5A" w14:textId="1B7DBFCC" w:rsidR="00623242" w:rsidRPr="0024103D" w:rsidRDefault="4CF3BABB" w:rsidP="27887B2A">
      <w:pPr>
        <w:pStyle w:val="ListParagraph"/>
        <w:numPr>
          <w:ilvl w:val="0"/>
          <w:numId w:val="16"/>
        </w:numPr>
        <w:ind w:left="1080"/>
        <w:jc w:val="both"/>
        <w:rPr>
          <w:rFonts w:asciiTheme="minorHAnsi" w:eastAsiaTheme="minorEastAsia" w:hAnsiTheme="minorHAnsi" w:cstheme="minorBidi"/>
        </w:rPr>
      </w:pPr>
      <w:r w:rsidRPr="27887B2A">
        <w:rPr>
          <w:rFonts w:asciiTheme="minorHAnsi" w:eastAsiaTheme="minorEastAsia" w:hAnsiTheme="minorHAnsi" w:cstheme="minorBidi"/>
        </w:rPr>
        <w:t xml:space="preserve">filing any </w:t>
      </w:r>
      <w:r w:rsidRPr="27887B2A">
        <w:rPr>
          <w:rFonts w:asciiTheme="minorHAnsi" w:eastAsiaTheme="minorEastAsia" w:hAnsiTheme="minorHAnsi" w:cstheme="minorBidi"/>
          <w:color w:val="000000" w:themeColor="text1"/>
        </w:rPr>
        <w:t>quarterly updates and year</w:t>
      </w:r>
      <w:r w:rsidR="12038F4B" w:rsidRPr="27887B2A">
        <w:rPr>
          <w:rFonts w:asciiTheme="minorHAnsi" w:eastAsiaTheme="minorEastAsia" w:hAnsiTheme="minorHAnsi" w:cstheme="minorBidi"/>
          <w:color w:val="000000" w:themeColor="text1"/>
        </w:rPr>
        <w:t>-</w:t>
      </w:r>
      <w:r w:rsidRPr="27887B2A">
        <w:rPr>
          <w:rFonts w:asciiTheme="minorHAnsi" w:eastAsiaTheme="minorEastAsia" w:hAnsiTheme="minorHAnsi" w:cstheme="minorBidi"/>
          <w:color w:val="000000" w:themeColor="text1"/>
        </w:rPr>
        <w:t xml:space="preserve">end tax </w:t>
      </w:r>
      <w:r w:rsidRPr="27887B2A">
        <w:rPr>
          <w:rFonts w:asciiTheme="minorHAnsi" w:eastAsiaTheme="minorEastAsia" w:hAnsiTheme="minorHAnsi" w:cstheme="minorBidi"/>
        </w:rPr>
        <w:t>return by the due date</w:t>
      </w:r>
      <w:r w:rsidR="34EC8E1D" w:rsidRPr="27887B2A">
        <w:rPr>
          <w:rFonts w:asciiTheme="minorHAnsi" w:eastAsiaTheme="minorEastAsia" w:hAnsiTheme="minorHAnsi" w:cstheme="minorBidi"/>
        </w:rPr>
        <w:t>; and</w:t>
      </w:r>
    </w:p>
    <w:p w14:paraId="1183D861" w14:textId="5CAC94BD" w:rsidR="00623242" w:rsidRPr="0024103D" w:rsidRDefault="00623242" w:rsidP="04880EC2">
      <w:pPr>
        <w:pStyle w:val="ListParagraph"/>
        <w:ind w:left="1080"/>
        <w:jc w:val="both"/>
        <w:rPr>
          <w:rFonts w:asciiTheme="minorHAnsi" w:eastAsiaTheme="minorEastAsia" w:hAnsiTheme="minorHAnsi" w:cstheme="minorBidi"/>
        </w:rPr>
      </w:pPr>
    </w:p>
    <w:p w14:paraId="78FA79EE" w14:textId="7D30356E" w:rsidR="00623242" w:rsidRDefault="7A5FFCDF" w:rsidP="00623242">
      <w:pPr>
        <w:pStyle w:val="ListParagraph"/>
        <w:numPr>
          <w:ilvl w:val="0"/>
          <w:numId w:val="16"/>
        </w:numPr>
        <w:ind w:left="1080"/>
        <w:jc w:val="both"/>
        <w:rPr>
          <w:rFonts w:asciiTheme="minorHAnsi" w:hAnsiTheme="minorHAnsi" w:cstheme="minorBidi"/>
        </w:rPr>
      </w:pPr>
      <w:r w:rsidRPr="04880EC2">
        <w:rPr>
          <w:rFonts w:asciiTheme="minorHAnsi" w:eastAsiaTheme="minorEastAsia" w:hAnsiTheme="minorHAnsi" w:cstheme="minorBidi"/>
        </w:rPr>
        <w:t>paying tax on time.</w:t>
      </w:r>
      <w:r w:rsidRPr="04880EC2">
        <w:rPr>
          <w:rFonts w:asciiTheme="minorHAnsi" w:hAnsiTheme="minorHAnsi" w:cstheme="minorBidi"/>
        </w:rPr>
        <w:t xml:space="preserve"> </w:t>
      </w:r>
    </w:p>
    <w:p w14:paraId="3F0CA9F5" w14:textId="77777777" w:rsidR="000C4593" w:rsidRPr="000C4593" w:rsidRDefault="000C4593" w:rsidP="000C4593">
      <w:pPr>
        <w:jc w:val="both"/>
        <w:rPr>
          <w:sz w:val="16"/>
          <w:szCs w:val="16"/>
        </w:rPr>
      </w:pPr>
    </w:p>
    <w:p w14:paraId="60F4B232" w14:textId="4E347974" w:rsidR="00623242" w:rsidRPr="00A7681E" w:rsidRDefault="676FF4D9" w:rsidP="04880EC2">
      <w:pPr>
        <w:ind w:left="284"/>
        <w:jc w:val="both"/>
      </w:pPr>
      <w:r>
        <w:t xml:space="preserve">  </w:t>
      </w:r>
      <w:r w:rsidR="7A5FFCDF">
        <w:t>Failure to do this may lead to penalties and/or interest</w:t>
      </w:r>
      <w:r w:rsidR="00033BD6">
        <w:t>.</w:t>
      </w:r>
    </w:p>
    <w:p w14:paraId="10952136" w14:textId="0D710A00" w:rsidR="00C911DF" w:rsidRPr="002C5A9A" w:rsidRDefault="68FC6EB7" w:rsidP="27887B2A">
      <w:pPr>
        <w:pStyle w:val="ListParagraph"/>
        <w:numPr>
          <w:ilvl w:val="0"/>
          <w:numId w:val="2"/>
        </w:numPr>
        <w:jc w:val="both"/>
        <w:rPr>
          <w:rFonts w:asciiTheme="minorHAnsi" w:eastAsiaTheme="minorEastAsia" w:hAnsiTheme="minorHAnsi" w:cstheme="minorBidi"/>
        </w:rPr>
      </w:pPr>
      <w:r w:rsidRPr="27887B2A">
        <w:rPr>
          <w:rFonts w:asciiTheme="minorHAnsi" w:eastAsiaTheme="minorEastAsia" w:hAnsiTheme="minorHAnsi" w:cstheme="minorBidi"/>
        </w:rPr>
        <w:t xml:space="preserve">Taxpayers who approve their </w:t>
      </w:r>
      <w:r w:rsidRPr="27887B2A">
        <w:rPr>
          <w:rFonts w:asciiTheme="minorHAnsi" w:eastAsiaTheme="minorEastAsia" w:hAnsiTheme="minorHAnsi" w:cstheme="minorBidi"/>
          <w:color w:val="FF0000"/>
        </w:rPr>
        <w:t xml:space="preserve">[quarterly updates and] </w:t>
      </w:r>
      <w:r w:rsidR="20BBCC54" w:rsidRPr="27887B2A">
        <w:rPr>
          <w:rFonts w:asciiTheme="minorHAnsi" w:eastAsiaTheme="minorEastAsia" w:hAnsiTheme="minorHAnsi" w:cstheme="minorBidi"/>
        </w:rPr>
        <w:t>year</w:t>
      </w:r>
      <w:r w:rsidR="61245B43" w:rsidRPr="27887B2A">
        <w:rPr>
          <w:rFonts w:asciiTheme="minorHAnsi" w:eastAsiaTheme="minorEastAsia" w:hAnsiTheme="minorHAnsi" w:cstheme="minorBidi"/>
        </w:rPr>
        <w:t>-</w:t>
      </w:r>
      <w:r w:rsidR="20BBCC54" w:rsidRPr="27887B2A">
        <w:rPr>
          <w:rFonts w:asciiTheme="minorHAnsi" w:eastAsiaTheme="minorEastAsia" w:hAnsiTheme="minorHAnsi" w:cstheme="minorBidi"/>
        </w:rPr>
        <w:t>end tax</w:t>
      </w:r>
      <w:r w:rsidR="20BBCC54" w:rsidRPr="27887B2A">
        <w:rPr>
          <w:rFonts w:asciiTheme="minorHAnsi" w:eastAsiaTheme="minorEastAsia" w:hAnsiTheme="minorHAnsi" w:cstheme="minorBidi"/>
          <w:color w:val="FF0000"/>
        </w:rPr>
        <w:t xml:space="preserve"> </w:t>
      </w:r>
      <w:r w:rsidRPr="27887B2A">
        <w:rPr>
          <w:rFonts w:asciiTheme="minorHAnsi" w:eastAsiaTheme="minorEastAsia" w:hAnsiTheme="minorHAnsi" w:cstheme="minorBidi"/>
        </w:rPr>
        <w:t>return cannot delegate this legal responsibility to others. You agree to check that returns that we have prepared for you are complete before you approve them.</w:t>
      </w:r>
    </w:p>
    <w:p w14:paraId="1E774170" w14:textId="77777777" w:rsidR="002C5A9A" w:rsidRPr="00A86DF8" w:rsidRDefault="002C5A9A" w:rsidP="002C5A9A">
      <w:pPr>
        <w:pStyle w:val="ListParagraph"/>
        <w:ind w:left="360"/>
        <w:jc w:val="both"/>
        <w:rPr>
          <w:rFonts w:cstheme="minorHAnsi"/>
        </w:rPr>
      </w:pPr>
    </w:p>
    <w:p w14:paraId="0E9C2CDA" w14:textId="0FA4CEBD" w:rsidR="00623242" w:rsidRPr="0024103D" w:rsidRDefault="3ABB26AD" w:rsidP="27887B2A">
      <w:pPr>
        <w:pStyle w:val="ListParagraph"/>
        <w:numPr>
          <w:ilvl w:val="0"/>
          <w:numId w:val="2"/>
        </w:numPr>
        <w:jc w:val="both"/>
        <w:rPr>
          <w:rFonts w:asciiTheme="minorHAnsi" w:hAnsiTheme="minorHAnsi" w:cstheme="minorBidi"/>
        </w:rPr>
      </w:pPr>
      <w:r w:rsidRPr="27887B2A">
        <w:rPr>
          <w:rFonts w:asciiTheme="minorHAnsi" w:hAnsiTheme="minorHAnsi" w:cstheme="minorBidi"/>
        </w:rPr>
        <w:t>To enable us to carry out our work</w:t>
      </w:r>
      <w:r w:rsidR="61245B43" w:rsidRPr="27887B2A">
        <w:rPr>
          <w:rFonts w:asciiTheme="minorHAnsi" w:hAnsiTheme="minorHAnsi" w:cstheme="minorBidi"/>
        </w:rPr>
        <w:t>,</w:t>
      </w:r>
      <w:r w:rsidRPr="27887B2A">
        <w:rPr>
          <w:rFonts w:asciiTheme="minorHAnsi" w:hAnsiTheme="minorHAnsi" w:cstheme="minorBidi"/>
        </w:rPr>
        <w:t xml:space="preserve"> you agree:</w:t>
      </w:r>
    </w:p>
    <w:p w14:paraId="18715295" w14:textId="77777777" w:rsidR="00623242" w:rsidRPr="0024103D" w:rsidRDefault="00623242" w:rsidP="00623242">
      <w:pPr>
        <w:pStyle w:val="ListParagraph"/>
        <w:rPr>
          <w:rFonts w:asciiTheme="minorHAnsi" w:hAnsiTheme="minorHAnsi" w:cstheme="minorHAnsi"/>
          <w:szCs w:val="22"/>
        </w:rPr>
      </w:pPr>
    </w:p>
    <w:p w14:paraId="314330CC" w14:textId="78E61B61" w:rsidR="00D06916" w:rsidRPr="00D32D3C" w:rsidRDefault="7546C771" w:rsidP="00CE44E9">
      <w:pPr>
        <w:pStyle w:val="NormalWeb"/>
        <w:numPr>
          <w:ilvl w:val="0"/>
          <w:numId w:val="17"/>
        </w:numPr>
        <w:rPr>
          <w:rFonts w:ascii="Calibri" w:hAnsi="Calibri" w:cs="Calibri"/>
          <w:color w:val="FF0000"/>
          <w:sz w:val="22"/>
          <w:szCs w:val="22"/>
        </w:rPr>
      </w:pPr>
      <w:r w:rsidRPr="27887B2A">
        <w:rPr>
          <w:rFonts w:ascii="Calibri" w:hAnsi="Calibri" w:cs="Calibri"/>
          <w:color w:val="FF0000"/>
          <w:sz w:val="22"/>
          <w:szCs w:val="22"/>
        </w:rPr>
        <w:t>[that all quarterly updates are to be made on the basis of full disclosure of all sources of income and charges, and that all</w:t>
      </w:r>
      <w:r w:rsidR="20BBCC54" w:rsidRPr="27887B2A">
        <w:rPr>
          <w:rFonts w:ascii="Calibri" w:hAnsi="Calibri" w:cs="Calibri"/>
          <w:color w:val="FF0000"/>
          <w:sz w:val="22"/>
          <w:szCs w:val="22"/>
        </w:rPr>
        <w:t xml:space="preserve"> year</w:t>
      </w:r>
      <w:r w:rsidR="4CE66EB7" w:rsidRPr="27887B2A">
        <w:rPr>
          <w:rFonts w:ascii="Calibri" w:hAnsi="Calibri" w:cs="Calibri"/>
          <w:color w:val="FF0000"/>
          <w:sz w:val="22"/>
          <w:szCs w:val="22"/>
        </w:rPr>
        <w:t>-</w:t>
      </w:r>
      <w:r w:rsidR="20BBCC54" w:rsidRPr="27887B2A">
        <w:rPr>
          <w:rFonts w:ascii="Calibri" w:hAnsi="Calibri" w:cs="Calibri"/>
          <w:color w:val="FF0000"/>
          <w:sz w:val="22"/>
          <w:szCs w:val="22"/>
        </w:rPr>
        <w:t>end tax return</w:t>
      </w:r>
      <w:r w:rsidR="4443699C" w:rsidRPr="27887B2A">
        <w:rPr>
          <w:rFonts w:ascii="Calibri" w:hAnsi="Calibri" w:cs="Calibri"/>
          <w:color w:val="FF0000"/>
          <w:sz w:val="22"/>
          <w:szCs w:val="22"/>
        </w:rPr>
        <w:t>s</w:t>
      </w:r>
      <w:r w:rsidR="20BBCC54" w:rsidRPr="27887B2A">
        <w:rPr>
          <w:rFonts w:ascii="Calibri" w:hAnsi="Calibri" w:cs="Calibri"/>
          <w:color w:val="FF0000"/>
          <w:sz w:val="22"/>
          <w:szCs w:val="22"/>
        </w:rPr>
        <w:t xml:space="preserve"> </w:t>
      </w:r>
      <w:r w:rsidRPr="27887B2A">
        <w:rPr>
          <w:rFonts w:ascii="Calibri" w:hAnsi="Calibri" w:cs="Calibri"/>
          <w:color w:val="FF0000"/>
          <w:sz w:val="22"/>
          <w:szCs w:val="22"/>
        </w:rPr>
        <w:t>are to be made on the basis of full disclosure of all sources of income, charges, allowances and capital transactions]</w:t>
      </w:r>
      <w:r w:rsidR="00780A1A" w:rsidRPr="27887B2A">
        <w:rPr>
          <w:rFonts w:ascii="Calibri" w:hAnsi="Calibri" w:cs="Calibri"/>
          <w:color w:val="FF0000"/>
          <w:sz w:val="22"/>
          <w:szCs w:val="22"/>
        </w:rPr>
        <w:t>;</w:t>
      </w:r>
    </w:p>
    <w:p w14:paraId="79B3BE93" w14:textId="5E3FFE0E" w:rsidR="00D06916" w:rsidRPr="00D32D3C" w:rsidRDefault="10DA814F" w:rsidP="00D06916">
      <w:pPr>
        <w:pStyle w:val="NormalWeb"/>
        <w:ind w:left="1080"/>
        <w:rPr>
          <w:rFonts w:ascii="Calibri" w:hAnsi="Calibri" w:cs="Calibri"/>
          <w:color w:val="FF0000"/>
          <w:sz w:val="22"/>
          <w:szCs w:val="22"/>
        </w:rPr>
      </w:pPr>
      <w:r w:rsidRPr="745868A5">
        <w:rPr>
          <w:rFonts w:ascii="Calibri" w:hAnsi="Calibri" w:cs="Calibri"/>
          <w:color w:val="FF0000"/>
          <w:sz w:val="22"/>
          <w:szCs w:val="22"/>
        </w:rPr>
        <w:t>O</w:t>
      </w:r>
      <w:r w:rsidR="75B0A67A" w:rsidRPr="745868A5">
        <w:rPr>
          <w:rFonts w:ascii="Calibri" w:hAnsi="Calibri" w:cs="Calibri"/>
          <w:color w:val="FF0000"/>
          <w:sz w:val="22"/>
          <w:szCs w:val="22"/>
        </w:rPr>
        <w:t>r</w:t>
      </w:r>
    </w:p>
    <w:p w14:paraId="33650DBB" w14:textId="2A5BDAB5" w:rsidR="00623242" w:rsidRPr="0024103D" w:rsidRDefault="4C3A0250" w:rsidP="00042012">
      <w:pPr>
        <w:pStyle w:val="NormalWeb"/>
        <w:spacing w:after="0"/>
        <w:ind w:left="1080"/>
        <w:rPr>
          <w:rFonts w:ascii="Calibri" w:hAnsi="Calibri" w:cs="Calibri"/>
          <w:color w:val="FF0000"/>
          <w:spacing w:val="-2"/>
          <w:sz w:val="22"/>
          <w:szCs w:val="22"/>
        </w:rPr>
      </w:pPr>
      <w:r w:rsidRPr="27887B2A">
        <w:rPr>
          <w:rFonts w:ascii="Calibri" w:hAnsi="Calibri" w:cs="Calibri"/>
          <w:color w:val="FF0000"/>
          <w:sz w:val="22"/>
          <w:szCs w:val="22"/>
        </w:rPr>
        <w:t>[</w:t>
      </w:r>
      <w:r w:rsidR="7546C771" w:rsidRPr="27887B2A">
        <w:rPr>
          <w:rFonts w:ascii="Calibri" w:hAnsi="Calibri" w:cs="Calibri"/>
          <w:color w:val="FF0000"/>
          <w:sz w:val="22"/>
          <w:szCs w:val="22"/>
        </w:rPr>
        <w:t xml:space="preserve">that all </w:t>
      </w:r>
      <w:r w:rsidR="20BBCC54" w:rsidRPr="27887B2A">
        <w:rPr>
          <w:rFonts w:ascii="Calibri" w:hAnsi="Calibri" w:cs="Calibri"/>
          <w:color w:val="FF0000"/>
          <w:sz w:val="22"/>
          <w:szCs w:val="22"/>
        </w:rPr>
        <w:t>year</w:t>
      </w:r>
      <w:r w:rsidR="0971B042" w:rsidRPr="27887B2A">
        <w:rPr>
          <w:rFonts w:ascii="Calibri" w:hAnsi="Calibri" w:cs="Calibri"/>
          <w:color w:val="FF0000"/>
          <w:sz w:val="22"/>
          <w:szCs w:val="22"/>
        </w:rPr>
        <w:t>-</w:t>
      </w:r>
      <w:r w:rsidR="20BBCC54" w:rsidRPr="27887B2A">
        <w:rPr>
          <w:rFonts w:ascii="Calibri" w:hAnsi="Calibri" w:cs="Calibri"/>
          <w:color w:val="FF0000"/>
          <w:sz w:val="22"/>
          <w:szCs w:val="22"/>
        </w:rPr>
        <w:t>end tax return</w:t>
      </w:r>
      <w:r w:rsidR="33F0B41F" w:rsidRPr="27887B2A">
        <w:rPr>
          <w:rFonts w:ascii="Calibri" w:hAnsi="Calibri" w:cs="Calibri"/>
          <w:color w:val="FF0000"/>
          <w:sz w:val="22"/>
          <w:szCs w:val="22"/>
        </w:rPr>
        <w:t>s</w:t>
      </w:r>
      <w:r w:rsidR="20BBCC54" w:rsidRPr="27887B2A">
        <w:rPr>
          <w:rFonts w:ascii="Calibri" w:hAnsi="Calibri" w:cs="Calibri"/>
          <w:color w:val="FF0000"/>
          <w:sz w:val="22"/>
          <w:szCs w:val="22"/>
        </w:rPr>
        <w:t xml:space="preserve"> </w:t>
      </w:r>
      <w:r w:rsidR="7546C771" w:rsidRPr="27887B2A">
        <w:rPr>
          <w:rFonts w:ascii="Calibri" w:hAnsi="Calibri" w:cs="Calibri"/>
          <w:color w:val="FF0000"/>
          <w:sz w:val="22"/>
          <w:szCs w:val="22"/>
        </w:rPr>
        <w:t>are to be made on the basis of full disclosure of all sources of</w:t>
      </w:r>
      <w:r w:rsidR="13D923CD" w:rsidRPr="27887B2A">
        <w:rPr>
          <w:rFonts w:ascii="Calibri" w:hAnsi="Calibri" w:cs="Calibri"/>
          <w:color w:val="FF0000"/>
          <w:sz w:val="22"/>
          <w:szCs w:val="22"/>
        </w:rPr>
        <w:t xml:space="preserve"> </w:t>
      </w:r>
      <w:r w:rsidR="7546C771" w:rsidRPr="27887B2A">
        <w:rPr>
          <w:rFonts w:ascii="Calibri" w:hAnsi="Calibri" w:cs="Calibri"/>
          <w:color w:val="FF0000"/>
          <w:sz w:val="22"/>
          <w:szCs w:val="22"/>
        </w:rPr>
        <w:t>income, charges, allowances and capital transactions</w:t>
      </w:r>
      <w:r w:rsidR="0971B042" w:rsidRPr="27887B2A">
        <w:rPr>
          <w:rFonts w:ascii="Calibri" w:hAnsi="Calibri" w:cs="Calibri"/>
          <w:color w:val="FF0000"/>
          <w:sz w:val="22"/>
          <w:szCs w:val="22"/>
        </w:rPr>
        <w:t>]</w:t>
      </w:r>
      <w:r w:rsidR="52847EA7" w:rsidRPr="27887B2A">
        <w:rPr>
          <w:rFonts w:ascii="Calibri" w:hAnsi="Calibri" w:cs="Calibri"/>
          <w:color w:val="FF0000"/>
          <w:sz w:val="22"/>
          <w:szCs w:val="22"/>
        </w:rPr>
        <w:t>;</w:t>
      </w:r>
    </w:p>
    <w:p w14:paraId="27797571" w14:textId="4D8EA450" w:rsidR="745868A5" w:rsidRDefault="745868A5" w:rsidP="745868A5">
      <w:pPr>
        <w:pStyle w:val="NormalWeb"/>
        <w:spacing w:after="0"/>
        <w:ind w:left="360" w:firstLine="720"/>
        <w:rPr>
          <w:rFonts w:ascii="Calibri" w:hAnsi="Calibri" w:cs="Calibri"/>
          <w:color w:val="FF0000"/>
          <w:sz w:val="22"/>
          <w:szCs w:val="22"/>
        </w:rPr>
      </w:pPr>
    </w:p>
    <w:p w14:paraId="073E4292" w14:textId="667690CD" w:rsidR="00623242" w:rsidRDefault="16390A6A" w:rsidP="04880EC2">
      <w:pPr>
        <w:pStyle w:val="ListParagraph"/>
        <w:numPr>
          <w:ilvl w:val="0"/>
          <w:numId w:val="17"/>
        </w:numPr>
        <w:jc w:val="both"/>
        <w:rPr>
          <w:rFonts w:asciiTheme="minorHAnsi" w:hAnsiTheme="minorHAnsi" w:cstheme="minorBidi"/>
        </w:rPr>
      </w:pPr>
      <w:r w:rsidRPr="006FF607">
        <w:rPr>
          <w:rFonts w:asciiTheme="minorHAnsi" w:hAnsiTheme="minorHAnsi" w:cstheme="minorBidi"/>
          <w:spacing w:val="-2"/>
        </w:rPr>
        <w:t>to provide all information necessary for dealing with your affairs, including the accounts information outlined above</w:t>
      </w:r>
      <w:r w:rsidR="1936C16D" w:rsidRPr="006FF607">
        <w:rPr>
          <w:rFonts w:asciiTheme="minorHAnsi" w:hAnsiTheme="minorHAnsi" w:cstheme="minorBidi"/>
          <w:spacing w:val="-2"/>
        </w:rPr>
        <w:t xml:space="preserve">; </w:t>
      </w:r>
      <w:r w:rsidRPr="006FF607">
        <w:rPr>
          <w:rFonts w:asciiTheme="minorHAnsi" w:hAnsiTheme="minorHAnsi" w:cstheme="minorBidi"/>
          <w:spacing w:val="-2"/>
        </w:rPr>
        <w:t>we will rely on the information and documents being true, correct and complete, and will not audit the information or those documents</w:t>
      </w:r>
      <w:r w:rsidR="6B594994" w:rsidRPr="006FF607">
        <w:rPr>
          <w:rFonts w:asciiTheme="minorHAnsi" w:hAnsiTheme="minorHAnsi" w:cstheme="minorBidi"/>
          <w:spacing w:val="-2"/>
        </w:rPr>
        <w:t>;</w:t>
      </w:r>
    </w:p>
    <w:p w14:paraId="5F663223" w14:textId="77777777" w:rsidR="00B02C5B" w:rsidRPr="00B02C5B" w:rsidRDefault="00B02C5B" w:rsidP="005B44DB">
      <w:pPr>
        <w:pStyle w:val="ListParagraph"/>
        <w:rPr>
          <w:rFonts w:asciiTheme="minorHAnsi" w:hAnsiTheme="minorHAnsi" w:cstheme="minorHAnsi"/>
          <w:spacing w:val="-2"/>
          <w:szCs w:val="22"/>
        </w:rPr>
      </w:pPr>
    </w:p>
    <w:p w14:paraId="3A62037A" w14:textId="4E87BEF5" w:rsidR="00B02C5B" w:rsidRPr="00B02C5B" w:rsidRDefault="00B02C5B" w:rsidP="04880EC2">
      <w:pPr>
        <w:pStyle w:val="ListParagraph"/>
        <w:numPr>
          <w:ilvl w:val="0"/>
          <w:numId w:val="17"/>
        </w:numPr>
        <w:jc w:val="both"/>
        <w:rPr>
          <w:rFonts w:asciiTheme="minorHAnsi" w:hAnsiTheme="minorHAnsi" w:cstheme="minorBidi"/>
          <w:spacing w:val="-2"/>
        </w:rPr>
      </w:pPr>
      <w:r w:rsidRPr="04880EC2">
        <w:rPr>
          <w:rFonts w:asciiTheme="minorHAnsi" w:hAnsiTheme="minorHAnsi" w:cstheme="minorBidi"/>
          <w:spacing w:val="-2"/>
        </w:rPr>
        <w:t>to provide full details of all UK residential property disposals</w:t>
      </w:r>
      <w:r w:rsidR="003167F6" w:rsidRPr="04880EC2">
        <w:rPr>
          <w:rFonts w:asciiTheme="minorHAnsi" w:hAnsiTheme="minorHAnsi" w:cstheme="minorBidi"/>
          <w:spacing w:val="-2"/>
        </w:rPr>
        <w:t>,</w:t>
      </w:r>
      <w:r w:rsidRPr="04880EC2">
        <w:rPr>
          <w:rFonts w:asciiTheme="minorHAnsi" w:hAnsiTheme="minorHAnsi" w:cstheme="minorBidi"/>
          <w:spacing w:val="-2"/>
        </w:rPr>
        <w:t xml:space="preserve"> including associated costs/valuations prior to disposal. Where you consider that you will be non-UK resident in the tax year of disposal, full details of </w:t>
      </w:r>
      <w:r w:rsidRPr="04880EC2">
        <w:rPr>
          <w:rFonts w:asciiTheme="minorHAnsi" w:hAnsiTheme="minorHAnsi" w:cstheme="minorBidi"/>
          <w:i/>
          <w:iCs/>
          <w:spacing w:val="-2"/>
        </w:rPr>
        <w:t xml:space="preserve">all </w:t>
      </w:r>
      <w:r w:rsidRPr="04880EC2">
        <w:rPr>
          <w:rFonts w:asciiTheme="minorHAnsi" w:hAnsiTheme="minorHAnsi" w:cstheme="minorBidi"/>
          <w:spacing w:val="-2"/>
        </w:rPr>
        <w:t>UK property disposals (residential and non-residential) and disposals of shares in UK property</w:t>
      </w:r>
      <w:r w:rsidR="003167F6" w:rsidRPr="04880EC2">
        <w:rPr>
          <w:rFonts w:asciiTheme="minorHAnsi" w:hAnsiTheme="minorHAnsi" w:cstheme="minorBidi"/>
          <w:spacing w:val="-2"/>
        </w:rPr>
        <w:t>-</w:t>
      </w:r>
      <w:r w:rsidRPr="04880EC2">
        <w:rPr>
          <w:rFonts w:asciiTheme="minorHAnsi" w:hAnsiTheme="minorHAnsi" w:cstheme="minorBidi"/>
          <w:spacing w:val="-2"/>
        </w:rPr>
        <w:t>rich companies or UK property</w:t>
      </w:r>
      <w:r w:rsidR="003167F6" w:rsidRPr="04880EC2">
        <w:rPr>
          <w:rFonts w:asciiTheme="minorHAnsi" w:hAnsiTheme="minorHAnsi" w:cstheme="minorBidi"/>
          <w:spacing w:val="-2"/>
        </w:rPr>
        <w:t>-</w:t>
      </w:r>
      <w:r w:rsidRPr="04880EC2">
        <w:rPr>
          <w:rFonts w:asciiTheme="minorHAnsi" w:hAnsiTheme="minorHAnsi" w:cstheme="minorBidi"/>
          <w:spacing w:val="-2"/>
        </w:rPr>
        <w:t>rich collective</w:t>
      </w:r>
      <w:r w:rsidR="003167F6" w:rsidRPr="04880EC2">
        <w:rPr>
          <w:rFonts w:asciiTheme="minorHAnsi" w:hAnsiTheme="minorHAnsi" w:cstheme="minorBidi"/>
          <w:spacing w:val="-2"/>
        </w:rPr>
        <w:t>-</w:t>
      </w:r>
      <w:r w:rsidRPr="04880EC2">
        <w:rPr>
          <w:rFonts w:asciiTheme="minorHAnsi" w:hAnsiTheme="minorHAnsi" w:cstheme="minorBidi"/>
          <w:spacing w:val="-2"/>
        </w:rPr>
        <w:t>investment vehicles,</w:t>
      </w:r>
      <w:r w:rsidR="007F4E19" w:rsidRPr="04880EC2">
        <w:rPr>
          <w:rFonts w:asciiTheme="minorHAnsi" w:hAnsiTheme="minorHAnsi" w:cstheme="minorBidi"/>
          <w:spacing w:val="-2"/>
        </w:rPr>
        <w:t xml:space="preserve"> or such other entities</w:t>
      </w:r>
      <w:r w:rsidR="003167F6" w:rsidRPr="04880EC2">
        <w:rPr>
          <w:rFonts w:asciiTheme="minorHAnsi" w:hAnsiTheme="minorHAnsi" w:cstheme="minorBidi"/>
          <w:spacing w:val="-2"/>
        </w:rPr>
        <w:t>,</w:t>
      </w:r>
      <w:r w:rsidR="007F4E19" w:rsidRPr="04880EC2">
        <w:rPr>
          <w:rFonts w:asciiTheme="minorHAnsi" w:hAnsiTheme="minorHAnsi" w:cstheme="minorBidi"/>
          <w:spacing w:val="-2"/>
        </w:rPr>
        <w:t xml:space="preserve"> </w:t>
      </w:r>
      <w:r w:rsidRPr="04880EC2">
        <w:rPr>
          <w:rFonts w:asciiTheme="minorHAnsi" w:hAnsiTheme="minorHAnsi" w:cstheme="minorBidi"/>
          <w:spacing w:val="-2"/>
        </w:rPr>
        <w:t>must be advised prior to exchange of contracts or agreement to transfer shares or units. If information is received after this</w:t>
      </w:r>
      <w:r w:rsidR="0058717A" w:rsidRPr="04880EC2">
        <w:rPr>
          <w:rFonts w:asciiTheme="minorHAnsi" w:hAnsiTheme="minorHAnsi" w:cstheme="minorBidi"/>
          <w:spacing w:val="-2"/>
        </w:rPr>
        <w:t>,</w:t>
      </w:r>
      <w:r w:rsidRPr="04880EC2">
        <w:rPr>
          <w:rFonts w:asciiTheme="minorHAnsi" w:hAnsiTheme="minorHAnsi" w:cstheme="minorBidi"/>
          <w:spacing w:val="-2"/>
        </w:rPr>
        <w:t xml:space="preserve"> we cannot guarantee that we can provide advice on the amount of capital gains tax due or submit an in-year return within </w:t>
      </w:r>
      <w:r w:rsidR="166B6C7A" w:rsidRPr="04880EC2">
        <w:rPr>
          <w:rFonts w:asciiTheme="minorHAnsi" w:hAnsiTheme="minorHAnsi" w:cstheme="minorBidi"/>
          <w:spacing w:val="-2"/>
        </w:rPr>
        <w:t>60</w:t>
      </w:r>
      <w:r w:rsidRPr="04880EC2">
        <w:rPr>
          <w:rFonts w:asciiTheme="minorHAnsi" w:hAnsiTheme="minorHAnsi" w:cstheme="minorBidi"/>
          <w:spacing w:val="-2"/>
        </w:rPr>
        <w:t xml:space="preserve"> days after the completion date of the disposal</w:t>
      </w:r>
      <w:r w:rsidR="3A4B0737" w:rsidRPr="04880EC2">
        <w:rPr>
          <w:rFonts w:asciiTheme="minorHAnsi" w:hAnsiTheme="minorHAnsi" w:cstheme="minorBidi"/>
          <w:spacing w:val="-2"/>
        </w:rPr>
        <w:t>;</w:t>
      </w:r>
    </w:p>
    <w:p w14:paraId="5D2C35C9" w14:textId="08A85FD0" w:rsidR="00B02C5B" w:rsidRPr="000C4593" w:rsidRDefault="00B02C5B" w:rsidP="000C4593">
      <w:pPr>
        <w:spacing w:after="0" w:line="240" w:lineRule="auto"/>
        <w:rPr>
          <w:rFonts w:cstheme="minorHAnsi"/>
        </w:rPr>
      </w:pPr>
    </w:p>
    <w:p w14:paraId="7EA6FC57" w14:textId="080BB7A1" w:rsidR="00623242" w:rsidRPr="0024103D" w:rsidRDefault="00623242" w:rsidP="04880EC2">
      <w:pPr>
        <w:pStyle w:val="ListParagraph"/>
        <w:numPr>
          <w:ilvl w:val="0"/>
          <w:numId w:val="17"/>
        </w:numPr>
        <w:jc w:val="both"/>
        <w:rPr>
          <w:rFonts w:asciiTheme="minorHAnsi" w:hAnsiTheme="minorHAnsi" w:cstheme="minorBidi"/>
          <w:spacing w:val="-2"/>
        </w:rPr>
      </w:pPr>
      <w:r w:rsidRPr="04880EC2">
        <w:rPr>
          <w:rFonts w:asciiTheme="minorHAnsi" w:hAnsiTheme="minorHAnsi" w:cstheme="minorBidi"/>
          <w:spacing w:val="-2"/>
        </w:rPr>
        <w:t>to authorise us to approach such third parties as may be appropriate for information that we consider necessary to deal with your affairs</w:t>
      </w:r>
      <w:r w:rsidR="09CBB50D" w:rsidRPr="04880EC2">
        <w:rPr>
          <w:rFonts w:asciiTheme="minorHAnsi" w:hAnsiTheme="minorHAnsi" w:cstheme="minorBidi"/>
          <w:spacing w:val="-2"/>
        </w:rPr>
        <w:t xml:space="preserve">; </w:t>
      </w:r>
    </w:p>
    <w:p w14:paraId="672B925C" w14:textId="77777777" w:rsidR="00623242" w:rsidRPr="0024103D" w:rsidRDefault="00623242" w:rsidP="00175FFB">
      <w:pPr>
        <w:pStyle w:val="ListParagraph"/>
        <w:jc w:val="both"/>
        <w:rPr>
          <w:rFonts w:asciiTheme="minorHAnsi" w:hAnsiTheme="minorHAnsi" w:cstheme="minorHAnsi"/>
          <w:spacing w:val="-2"/>
          <w:szCs w:val="22"/>
        </w:rPr>
      </w:pPr>
    </w:p>
    <w:p w14:paraId="2F48897A" w14:textId="5CACB520" w:rsidR="00622D5B" w:rsidRPr="00B27BA9" w:rsidRDefault="5901CCF6" w:rsidP="00CE44E9">
      <w:pPr>
        <w:pStyle w:val="indent"/>
        <w:numPr>
          <w:ilvl w:val="0"/>
          <w:numId w:val="17"/>
        </w:numPr>
        <w:rPr>
          <w:rFonts w:ascii="Calibri" w:hAnsi="Calibri" w:cs="Calibri"/>
          <w:color w:val="FF0000"/>
        </w:rPr>
      </w:pPr>
      <w:r w:rsidRPr="04880EC2">
        <w:rPr>
          <w:rFonts w:ascii="Calibri" w:hAnsi="Calibri" w:cs="Calibri"/>
          <w:color w:val="FF0000"/>
        </w:rPr>
        <w:t>[</w:t>
      </w:r>
      <w:r w:rsidR="24097358" w:rsidRPr="04880EC2">
        <w:rPr>
          <w:rFonts w:ascii="Calibri" w:hAnsi="Calibri" w:cs="Calibri"/>
          <w:color w:val="FF0000"/>
        </w:rPr>
        <w:t>to provide us with all the records relevant to the preparation of your quarterly updates as soon as possible after the period ends. We would ordinarily need a minimum of [ ] days before submission to complete our work. If the records are provided later or are incomplete or unclear, thereby delaying the preparation and submission of the filing, we accept no responsibility for any penalty that may arise</w:t>
      </w:r>
      <w:r w:rsidR="4B73D573" w:rsidRPr="04880EC2">
        <w:rPr>
          <w:rFonts w:ascii="Calibri" w:hAnsi="Calibri" w:cs="Calibri"/>
          <w:color w:val="FF0000"/>
        </w:rPr>
        <w:t>]</w:t>
      </w:r>
      <w:r w:rsidR="1D5B107E" w:rsidRPr="04880EC2">
        <w:rPr>
          <w:rFonts w:ascii="Calibri" w:hAnsi="Calibri" w:cs="Calibri"/>
          <w:color w:val="FF0000"/>
        </w:rPr>
        <w:t>;</w:t>
      </w:r>
    </w:p>
    <w:p w14:paraId="0CCEEA29" w14:textId="77777777" w:rsidR="00622D5B" w:rsidRDefault="00622D5B" w:rsidP="00622D5B">
      <w:pPr>
        <w:pStyle w:val="indent"/>
        <w:ind w:left="1080" w:firstLine="0"/>
        <w:rPr>
          <w:rFonts w:ascii="Calibri" w:hAnsi="Calibri" w:cs="Calibri"/>
        </w:rPr>
      </w:pPr>
    </w:p>
    <w:p w14:paraId="78F9DC64" w14:textId="4DC96D2B" w:rsidR="00622D5B" w:rsidRDefault="4B73D573" w:rsidP="745868A5">
      <w:pPr>
        <w:pStyle w:val="indent"/>
        <w:numPr>
          <w:ilvl w:val="0"/>
          <w:numId w:val="17"/>
        </w:numPr>
        <w:rPr>
          <w:rFonts w:ascii="Calibri" w:hAnsi="Calibri" w:cs="Calibri"/>
          <w:color w:val="FF0000"/>
        </w:rPr>
      </w:pPr>
      <w:r w:rsidRPr="04880EC2">
        <w:rPr>
          <w:rFonts w:ascii="Calibri" w:hAnsi="Calibri" w:cs="Calibri"/>
          <w:color w:val="FF0000"/>
        </w:rPr>
        <w:t>[</w:t>
      </w:r>
      <w:r w:rsidR="00383A78" w:rsidRPr="04880EC2">
        <w:rPr>
          <w:rFonts w:ascii="Calibri" w:hAnsi="Calibri" w:cs="Calibri"/>
          <w:color w:val="FF0000"/>
        </w:rPr>
        <w:t>w</w:t>
      </w:r>
      <w:r w:rsidR="24097358" w:rsidRPr="04880EC2">
        <w:rPr>
          <w:rFonts w:ascii="Calibri" w:hAnsi="Calibri" w:cs="Calibri"/>
          <w:color w:val="FF0000"/>
        </w:rPr>
        <w:t>here a quarterly or annual submission obligation is missed</w:t>
      </w:r>
      <w:r w:rsidR="00383A78" w:rsidRPr="04880EC2">
        <w:rPr>
          <w:rFonts w:ascii="Calibri" w:hAnsi="Calibri" w:cs="Calibri"/>
          <w:color w:val="FF0000"/>
        </w:rPr>
        <w:t>,</w:t>
      </w:r>
      <w:r w:rsidR="24097358" w:rsidRPr="04880EC2">
        <w:rPr>
          <w:rFonts w:ascii="Calibri" w:hAnsi="Calibri" w:cs="Calibri"/>
          <w:color w:val="FF0000"/>
        </w:rPr>
        <w:t xml:space="preserve"> this may incur a penalty point according to HMRC’s points-based system for late filing. Once the points threshold has been </w:t>
      </w:r>
      <w:r w:rsidR="24097358" w:rsidRPr="04880EC2">
        <w:rPr>
          <w:rFonts w:ascii="Calibri" w:hAnsi="Calibri" w:cs="Calibri"/>
          <w:color w:val="FF0000"/>
        </w:rPr>
        <w:lastRenderedPageBreak/>
        <w:t>reached, a financial penalty may apply. Should you wish us to assist in reviewing and appealing the penalty point or financial penalty</w:t>
      </w:r>
      <w:r w:rsidR="00B57B3C" w:rsidRPr="04880EC2">
        <w:rPr>
          <w:rFonts w:ascii="Calibri" w:hAnsi="Calibri" w:cs="Calibri"/>
          <w:color w:val="FF0000"/>
        </w:rPr>
        <w:t>,</w:t>
      </w:r>
      <w:r w:rsidR="24097358" w:rsidRPr="04880EC2">
        <w:rPr>
          <w:rFonts w:ascii="Calibri" w:hAnsi="Calibri" w:cs="Calibri"/>
          <w:color w:val="FF0000"/>
        </w:rPr>
        <w:t xml:space="preserve"> you should notify us of your instruction and confirm the grounds for the appeal a minimum of [ ] days before the appeal deadline. Where instructed by you, we will make an appeal in the form and manner required by HMRC</w:t>
      </w:r>
      <w:r w:rsidR="243A04E0" w:rsidRPr="04880EC2">
        <w:rPr>
          <w:rFonts w:ascii="Calibri" w:hAnsi="Calibri" w:cs="Calibri"/>
          <w:color w:val="FF0000"/>
        </w:rPr>
        <w:t>]</w:t>
      </w:r>
      <w:r w:rsidR="5F17CCEA" w:rsidRPr="04880EC2">
        <w:rPr>
          <w:rFonts w:ascii="Calibri" w:hAnsi="Calibri" w:cs="Calibri"/>
          <w:color w:val="FF0000"/>
        </w:rPr>
        <w:t>;</w:t>
      </w:r>
    </w:p>
    <w:p w14:paraId="7DF503A6" w14:textId="193351B9" w:rsidR="00622D5B" w:rsidRPr="00622D5B" w:rsidRDefault="00622D5B" w:rsidP="745868A5">
      <w:pPr>
        <w:ind w:left="1080"/>
        <w:jc w:val="both"/>
        <w:rPr>
          <w:spacing w:val="-2"/>
        </w:rPr>
      </w:pPr>
    </w:p>
    <w:p w14:paraId="0D9ABDE6" w14:textId="76EDF863" w:rsidR="00623242" w:rsidRPr="0024103D" w:rsidRDefault="7A5FFCDF" w:rsidP="04880EC2">
      <w:pPr>
        <w:pStyle w:val="ListParagraph"/>
        <w:numPr>
          <w:ilvl w:val="0"/>
          <w:numId w:val="17"/>
        </w:numPr>
        <w:jc w:val="both"/>
        <w:rPr>
          <w:rFonts w:asciiTheme="minorHAnsi" w:hAnsiTheme="minorHAnsi" w:cstheme="minorBidi"/>
          <w:spacing w:val="-2"/>
        </w:rPr>
      </w:pPr>
      <w:r w:rsidRPr="04880EC2">
        <w:rPr>
          <w:rFonts w:asciiTheme="minorHAnsi" w:hAnsiTheme="minorHAnsi" w:cstheme="minorBidi"/>
          <w:spacing w:val="-2"/>
        </w:rPr>
        <w:t>to provide us with information in sufficient time for your</w:t>
      </w:r>
      <w:r w:rsidR="62344389" w:rsidRPr="04880EC2">
        <w:rPr>
          <w:rFonts w:asciiTheme="minorHAnsi" w:hAnsiTheme="minorHAnsi" w:cstheme="minorBidi"/>
          <w:spacing w:val="-2"/>
        </w:rPr>
        <w:t xml:space="preserve"> </w:t>
      </w:r>
      <w:r w:rsidRPr="04880EC2">
        <w:rPr>
          <w:rFonts w:asciiTheme="minorHAnsi" w:hAnsiTheme="minorHAnsi" w:cstheme="minorBidi"/>
          <w:spacing w:val="-2"/>
        </w:rPr>
        <w:t xml:space="preserve">tax return to be completed and submitted by the </w:t>
      </w:r>
      <w:r w:rsidRPr="04880EC2">
        <w:rPr>
          <w:rFonts w:asciiTheme="minorHAnsi" w:hAnsiTheme="minorHAnsi" w:cstheme="minorBidi"/>
          <w:color w:val="FF0000"/>
          <w:spacing w:val="-2"/>
        </w:rPr>
        <w:t>[due date]</w:t>
      </w:r>
      <w:bookmarkStart w:id="5" w:name="_Int_x9jxAcpx"/>
      <w:r w:rsidRPr="04880EC2">
        <w:rPr>
          <w:rFonts w:asciiTheme="minorHAnsi" w:hAnsiTheme="minorHAnsi" w:cstheme="minorBidi"/>
          <w:color w:val="FF0000"/>
          <w:spacing w:val="-2"/>
        </w:rPr>
        <w:t>/[</w:t>
      </w:r>
      <w:bookmarkEnd w:id="5"/>
      <w:r w:rsidRPr="04880EC2">
        <w:rPr>
          <w:rFonts w:asciiTheme="minorHAnsi" w:hAnsiTheme="minorHAnsi" w:cstheme="minorBidi"/>
          <w:color w:val="FF0000"/>
          <w:spacing w:val="-2"/>
        </w:rPr>
        <w:t xml:space="preserve">selected date] </w:t>
      </w:r>
      <w:r w:rsidRPr="04880EC2">
        <w:rPr>
          <w:rFonts w:asciiTheme="minorHAnsi" w:hAnsiTheme="minorHAnsi" w:cstheme="minorBidi"/>
          <w:spacing w:val="-2"/>
        </w:rPr>
        <w:t xml:space="preserve">following the end of the tax year. In order that we can do </w:t>
      </w:r>
      <w:proofErr w:type="gramStart"/>
      <w:r w:rsidRPr="04880EC2">
        <w:rPr>
          <w:rFonts w:asciiTheme="minorHAnsi" w:hAnsiTheme="minorHAnsi" w:cstheme="minorBidi"/>
          <w:spacing w:val="-2"/>
        </w:rPr>
        <w:t>this,</w:t>
      </w:r>
      <w:proofErr w:type="gramEnd"/>
      <w:r w:rsidRPr="04880EC2">
        <w:rPr>
          <w:rFonts w:asciiTheme="minorHAnsi" w:hAnsiTheme="minorHAnsi" w:cstheme="minorBidi"/>
          <w:spacing w:val="-2"/>
        </w:rPr>
        <w:t xml:space="preserve"> we need to receive all relevant information by </w:t>
      </w:r>
      <w:bookmarkStart w:id="6" w:name="_Int_UExLzYMu"/>
      <w:r w:rsidRPr="04880EC2">
        <w:rPr>
          <w:rFonts w:asciiTheme="minorHAnsi" w:hAnsiTheme="minorHAnsi" w:cstheme="minorBidi"/>
          <w:color w:val="70AD47" w:themeColor="accent6"/>
          <w:spacing w:val="-2"/>
        </w:rPr>
        <w:t>[ ]</w:t>
      </w:r>
      <w:bookmarkEnd w:id="6"/>
      <w:r w:rsidRPr="04880EC2">
        <w:rPr>
          <w:rFonts w:asciiTheme="minorHAnsi" w:hAnsiTheme="minorHAnsi" w:cstheme="minorBidi"/>
          <w:spacing w:val="-2"/>
        </w:rPr>
        <w:t>. Where feasible, we may agree to complete your return within a shorter period but may charge an additional fee of £</w:t>
      </w:r>
      <w:r w:rsidRPr="04880EC2">
        <w:rPr>
          <w:rFonts w:asciiTheme="minorHAnsi" w:hAnsiTheme="minorHAnsi" w:cstheme="minorBidi"/>
          <w:color w:val="70AD47" w:themeColor="accent6"/>
          <w:spacing w:val="-2"/>
        </w:rPr>
        <w:t xml:space="preserve">[ ] </w:t>
      </w:r>
      <w:r w:rsidRPr="04880EC2">
        <w:rPr>
          <w:rFonts w:asciiTheme="minorHAnsi" w:hAnsiTheme="minorHAnsi" w:cstheme="minorBidi"/>
          <w:spacing w:val="-2"/>
        </w:rPr>
        <w:t>for so doing.</w:t>
      </w:r>
    </w:p>
    <w:p w14:paraId="0473D84E" w14:textId="77777777" w:rsidR="00623242" w:rsidRPr="0024103D" w:rsidRDefault="00623242" w:rsidP="00623242">
      <w:pPr>
        <w:pStyle w:val="ListParagraph"/>
        <w:ind w:left="1440"/>
        <w:jc w:val="both"/>
        <w:rPr>
          <w:rFonts w:asciiTheme="minorHAnsi" w:hAnsiTheme="minorHAnsi" w:cstheme="minorHAnsi"/>
          <w:szCs w:val="22"/>
        </w:rPr>
      </w:pPr>
    </w:p>
    <w:p w14:paraId="6B3DE134" w14:textId="3FA7FCE2" w:rsidR="00623242" w:rsidRPr="0024103D" w:rsidRDefault="3ABB26AD" w:rsidP="27887B2A">
      <w:pPr>
        <w:pStyle w:val="ListParagraph"/>
        <w:numPr>
          <w:ilvl w:val="0"/>
          <w:numId w:val="2"/>
        </w:numPr>
        <w:jc w:val="both"/>
        <w:rPr>
          <w:rFonts w:asciiTheme="minorHAnsi" w:hAnsiTheme="minorHAnsi" w:cstheme="minorBidi"/>
        </w:rPr>
      </w:pPr>
      <w:r w:rsidRPr="27887B2A">
        <w:rPr>
          <w:rFonts w:asciiTheme="minorHAnsi" w:hAnsiTheme="minorHAnsi" w:cstheme="minorBidi"/>
        </w:rPr>
        <w:t>You will keep us informed of material changes in your circumstances that could affect your tax liability. If you are unsure whether the change is material or not</w:t>
      </w:r>
      <w:r w:rsidR="260F78F0" w:rsidRPr="27887B2A">
        <w:rPr>
          <w:rFonts w:asciiTheme="minorHAnsi" w:hAnsiTheme="minorHAnsi" w:cstheme="minorBidi"/>
        </w:rPr>
        <w:t>,</w:t>
      </w:r>
      <w:r w:rsidRPr="27887B2A">
        <w:rPr>
          <w:rFonts w:asciiTheme="minorHAnsi" w:hAnsiTheme="minorHAnsi" w:cstheme="minorBidi"/>
        </w:rPr>
        <w:t xml:space="preserve"> please let us know so that we can assess its significance. </w:t>
      </w:r>
    </w:p>
    <w:p w14:paraId="3FF582EC" w14:textId="77777777" w:rsidR="00623242" w:rsidRPr="0024103D" w:rsidRDefault="00623242" w:rsidP="00623242">
      <w:pPr>
        <w:ind w:left="709" w:hanging="709"/>
        <w:jc w:val="both"/>
        <w:rPr>
          <w:rFonts w:cstheme="minorHAnsi"/>
        </w:rPr>
      </w:pPr>
    </w:p>
    <w:p w14:paraId="48AC7B77" w14:textId="2604D746" w:rsidR="00623242" w:rsidRPr="0024103D" w:rsidRDefault="3ABB26AD" w:rsidP="27887B2A">
      <w:pPr>
        <w:pStyle w:val="Text"/>
        <w:numPr>
          <w:ilvl w:val="0"/>
          <w:numId w:val="2"/>
        </w:numPr>
        <w:rPr>
          <w:rFonts w:asciiTheme="minorHAnsi" w:hAnsiTheme="minorHAnsi" w:cstheme="minorBidi"/>
          <w:spacing w:val="-2"/>
        </w:rPr>
      </w:pPr>
      <w:r w:rsidRPr="27887B2A">
        <w:rPr>
          <w:rFonts w:asciiTheme="minorHAnsi" w:hAnsiTheme="minorHAnsi" w:cstheme="minorBidi"/>
          <w:lang w:eastAsia="en-US"/>
        </w:rPr>
        <w:t xml:space="preserve"> Where you wish us to deal with HMRC communications</w:t>
      </w:r>
      <w:r w:rsidR="6AEB78FE" w:rsidRPr="27887B2A">
        <w:rPr>
          <w:rFonts w:asciiTheme="minorHAnsi" w:hAnsiTheme="minorHAnsi" w:cstheme="minorBidi"/>
          <w:lang w:eastAsia="en-US"/>
        </w:rPr>
        <w:t>,</w:t>
      </w:r>
      <w:r w:rsidRPr="27887B2A">
        <w:rPr>
          <w:rFonts w:asciiTheme="minorHAnsi" w:hAnsiTheme="minorHAnsi" w:cstheme="minorBidi"/>
          <w:lang w:eastAsia="en-US"/>
        </w:rPr>
        <w:t xml:space="preserve"> y</w:t>
      </w:r>
      <w:r w:rsidRPr="27887B2A">
        <w:rPr>
          <w:rFonts w:asciiTheme="minorHAnsi" w:hAnsiTheme="minorHAnsi" w:cstheme="minorBidi"/>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D0ED9DC" w14:textId="12EBB589" w:rsidR="00623242" w:rsidRPr="00982042" w:rsidRDefault="55686A58" w:rsidP="27887B2A">
      <w:pPr>
        <w:numPr>
          <w:ilvl w:val="0"/>
          <w:numId w:val="2"/>
        </w:numPr>
        <w:jc w:val="both"/>
        <w:rPr>
          <w:rFonts w:eastAsiaTheme="minorEastAsia"/>
          <w:spacing w:val="-2"/>
        </w:rPr>
      </w:pPr>
      <w:r w:rsidRPr="27887B2A">
        <w:rPr>
          <w:rFonts w:eastAsiaTheme="minorEastAsia"/>
          <w:color w:val="FF0000"/>
        </w:rPr>
        <w:t xml:space="preserve">(a) </w:t>
      </w:r>
      <w:r w:rsidR="562916FA" w:rsidRPr="27887B2A">
        <w:rPr>
          <w:rStyle w:val="cf01"/>
          <w:rFonts w:asciiTheme="minorHAnsi" w:eastAsiaTheme="minorEastAsia" w:hAnsiTheme="minorHAnsi" w:cstheme="minorBidi"/>
          <w:b w:val="0"/>
          <w:bCs w:val="0"/>
          <w:i w:val="0"/>
          <w:iCs w:val="0"/>
          <w:sz w:val="22"/>
          <w:szCs w:val="22"/>
        </w:rPr>
        <w:t>If you provide services, or make distance sales of goods, to private consumers in the European Union, you are responsible for either registering for VAT in that member state or registering for the VAT One Stop Shop (OSS).</w:t>
      </w:r>
    </w:p>
    <w:p w14:paraId="34C3B69E" w14:textId="28FCA535" w:rsidR="745868A5" w:rsidRDefault="745868A5" w:rsidP="009C08DE">
      <w:pPr>
        <w:pStyle w:val="ListParagraph"/>
        <w:ind w:left="357"/>
        <w:jc w:val="both"/>
        <w:rPr>
          <w:rFonts w:asciiTheme="minorHAnsi" w:eastAsiaTheme="minorEastAsia" w:hAnsiTheme="minorHAnsi" w:cstheme="minorBidi"/>
        </w:rPr>
      </w:pPr>
    </w:p>
    <w:p w14:paraId="3EABD491" w14:textId="7A48F73B" w:rsidR="00623242" w:rsidRPr="0024103D" w:rsidRDefault="1230396C" w:rsidP="0C1B8A8D">
      <w:pPr>
        <w:pStyle w:val="Text"/>
        <w:spacing w:after="0"/>
        <w:ind w:left="720"/>
        <w:rPr>
          <w:rFonts w:asciiTheme="minorHAnsi" w:hAnsiTheme="minorHAnsi" w:cstheme="minorBidi"/>
          <w:color w:val="FF0000"/>
        </w:rPr>
      </w:pPr>
      <w:r w:rsidRPr="0C1B8A8D" w:rsidDel="00285AB5">
        <w:rPr>
          <w:rFonts w:asciiTheme="minorHAnsi" w:hAnsiTheme="minorHAnsi" w:cstheme="minorBidi"/>
          <w:color w:val="FF0000"/>
        </w:rPr>
        <w:t>(</w:t>
      </w:r>
      <w:r w:rsidR="0B00871C" w:rsidRPr="0C1B8A8D" w:rsidDel="00285AB5">
        <w:rPr>
          <w:rFonts w:asciiTheme="minorHAnsi" w:hAnsiTheme="minorHAnsi" w:cstheme="minorBidi"/>
          <w:color w:val="FF0000"/>
        </w:rPr>
        <w:t>b</w:t>
      </w:r>
      <w:r w:rsidRPr="0C1B8A8D" w:rsidDel="00285AB5">
        <w:rPr>
          <w:rFonts w:asciiTheme="minorHAnsi" w:hAnsiTheme="minorHAnsi" w:cstheme="minorBidi"/>
          <w:color w:val="FF0000"/>
          <w:spacing w:val="-2"/>
        </w:rPr>
        <w:t xml:space="preserve">) </w:t>
      </w:r>
      <w:r w:rsidR="7A5FFCDF" w:rsidRPr="0C1B8A8D">
        <w:rPr>
          <w:rFonts w:asciiTheme="minorHAnsi" w:hAnsiTheme="minorHAnsi" w:cstheme="minorBidi"/>
          <w:color w:val="FF0000"/>
          <w:spacing w:val="-2"/>
        </w:rPr>
        <w:t xml:space="preserve">[You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w:t>
      </w:r>
      <w:r w:rsidR="548A1691" w:rsidRPr="0C1B8A8D">
        <w:rPr>
          <w:rFonts w:asciiTheme="minorHAnsi" w:hAnsiTheme="minorHAnsi" w:cstheme="minorBidi"/>
          <w:color w:val="FF0000"/>
          <w:spacing w:val="-2"/>
        </w:rPr>
        <w:t xml:space="preserve">statutory </w:t>
      </w:r>
      <w:r w:rsidR="7A5FFCDF" w:rsidRPr="0C1B8A8D">
        <w:rPr>
          <w:rFonts w:asciiTheme="minorHAnsi" w:hAnsiTheme="minorHAnsi" w:cstheme="minorBidi"/>
          <w:color w:val="FF0000"/>
          <w:spacing w:val="-2"/>
        </w:rPr>
        <w:t>time limit</w:t>
      </w:r>
      <w:r w:rsidR="5BC7CFE8" w:rsidRPr="0C1B8A8D">
        <w:rPr>
          <w:rFonts w:asciiTheme="minorHAnsi" w:hAnsiTheme="minorHAnsi" w:cstheme="minorBidi"/>
          <w:color w:val="FF0000"/>
          <w:spacing w:val="-2"/>
        </w:rPr>
        <w:t>;</w:t>
      </w:r>
    </w:p>
    <w:p w14:paraId="672A4109" w14:textId="1949CC5C" w:rsidR="00623242" w:rsidRPr="0024103D" w:rsidRDefault="5BC7CFE8" w:rsidP="3E94A762">
      <w:pPr>
        <w:pStyle w:val="Text"/>
        <w:numPr>
          <w:ilvl w:val="0"/>
          <w:numId w:val="1"/>
        </w:numPr>
        <w:spacing w:after="0"/>
        <w:rPr>
          <w:rFonts w:asciiTheme="minorHAnsi" w:hAnsiTheme="minorHAnsi" w:cstheme="minorBidi"/>
          <w:color w:val="FF0000"/>
        </w:rPr>
      </w:pPr>
      <w:r w:rsidRPr="0C1B8A8D">
        <w:rPr>
          <w:rFonts w:asciiTheme="minorHAnsi" w:hAnsiTheme="minorHAnsi" w:cstheme="minorBidi"/>
          <w:color w:val="FF0000"/>
          <w:spacing w:val="-2"/>
        </w:rPr>
        <w:t xml:space="preserve">If you exceed the threshold in the last 12 months; </w:t>
      </w:r>
      <w:r w:rsidR="2E057463" w:rsidRPr="0C1B8A8D">
        <w:rPr>
          <w:rFonts w:asciiTheme="minorHAnsi" w:hAnsiTheme="minorHAnsi" w:cstheme="minorBidi"/>
          <w:color w:val="FF0000"/>
          <w:spacing w:val="-2"/>
        </w:rPr>
        <w:t>O</w:t>
      </w:r>
      <w:r w:rsidR="7A5FFCDF" w:rsidRPr="0C1B8A8D">
        <w:rPr>
          <w:rFonts w:asciiTheme="minorHAnsi" w:hAnsiTheme="minorHAnsi" w:cstheme="minorBidi"/>
          <w:color w:val="FF0000"/>
          <w:spacing w:val="-2"/>
        </w:rPr>
        <w:t xml:space="preserve">ne month following the month in which you exceed the VAT registration threshold in force at that time. </w:t>
      </w:r>
    </w:p>
    <w:p w14:paraId="0B88DACF" w14:textId="03FC46F7" w:rsidR="00623242" w:rsidRPr="0024103D" w:rsidRDefault="025242BB" w:rsidP="3E94A762">
      <w:pPr>
        <w:pStyle w:val="Text"/>
        <w:numPr>
          <w:ilvl w:val="0"/>
          <w:numId w:val="1"/>
        </w:numPr>
        <w:spacing w:after="0"/>
        <w:rPr>
          <w:rFonts w:asciiTheme="minorHAnsi" w:hAnsiTheme="minorHAnsi" w:cstheme="minorBidi"/>
          <w:color w:val="FF0000"/>
        </w:rPr>
      </w:pPr>
      <w:r w:rsidRPr="0C1B8A8D">
        <w:rPr>
          <w:rFonts w:asciiTheme="minorHAnsi" w:hAnsiTheme="minorHAnsi" w:cstheme="minorBidi"/>
          <w:color w:val="FF0000"/>
          <w:spacing w:val="-2"/>
        </w:rPr>
        <w:t xml:space="preserve">If you are going to exceed the threshold in the next 30 days alone; By the end of that 30 day period. </w:t>
      </w:r>
    </w:p>
    <w:p w14:paraId="2DC8A63D" w14:textId="04D6455D" w:rsidR="00623242" w:rsidRPr="0024103D" w:rsidRDefault="7A5FFCDF" w:rsidP="3E94A762">
      <w:pPr>
        <w:pStyle w:val="Text"/>
        <w:spacing w:after="0"/>
        <w:ind w:left="720"/>
        <w:rPr>
          <w:rFonts w:asciiTheme="minorHAnsi" w:hAnsiTheme="minorHAnsi" w:cstheme="minorBidi"/>
          <w:color w:val="FF0000"/>
          <w:spacing w:val="-2"/>
        </w:rPr>
      </w:pPr>
      <w:r w:rsidRPr="0C1B8A8D">
        <w:rPr>
          <w:rFonts w:asciiTheme="minorHAnsi" w:hAnsiTheme="minorHAnsi" w:cstheme="minorBidi"/>
          <w:color w:val="FF0000"/>
          <w:spacing w:val="-2"/>
        </w:rPr>
        <w:t>We will not be responsible if you fail to notify us in time and incur a late</w:t>
      </w:r>
      <w:r w:rsidR="008850E9" w:rsidRPr="0C1B8A8D">
        <w:rPr>
          <w:rFonts w:asciiTheme="minorHAnsi" w:hAnsiTheme="minorHAnsi" w:cstheme="minorBidi"/>
          <w:color w:val="FF0000"/>
        </w:rPr>
        <w:t>-</w:t>
      </w:r>
      <w:r w:rsidRPr="0C1B8A8D">
        <w:rPr>
          <w:rFonts w:asciiTheme="minorHAnsi" w:hAnsiTheme="minorHAnsi" w:cstheme="minorBidi"/>
          <w:color w:val="FF0000"/>
          <w:spacing w:val="-2"/>
        </w:rPr>
        <w:t>registration penalty as a result.</w:t>
      </w:r>
    </w:p>
    <w:p w14:paraId="059E396C" w14:textId="77777777" w:rsidR="00623242" w:rsidRPr="0024103D" w:rsidRDefault="00623242" w:rsidP="009C08DE">
      <w:pPr>
        <w:spacing w:after="0" w:line="240" w:lineRule="auto"/>
        <w:ind w:left="357"/>
        <w:rPr>
          <w:rFonts w:cstheme="minorHAnsi"/>
          <w:color w:val="FF0000"/>
          <w:spacing w:val="-2"/>
        </w:rPr>
      </w:pPr>
    </w:p>
    <w:p w14:paraId="220D8DBF" w14:textId="6C3C3A02" w:rsidR="00623242" w:rsidRPr="003D45A3" w:rsidRDefault="282D06A8" w:rsidP="04880EC2">
      <w:pPr>
        <w:pStyle w:val="ListParagraph"/>
        <w:jc w:val="both"/>
        <w:rPr>
          <w:rFonts w:asciiTheme="minorHAnsi" w:hAnsiTheme="minorHAnsi" w:cstheme="minorBidi"/>
          <w:color w:val="000000" w:themeColor="text1"/>
        </w:rPr>
      </w:pPr>
      <w:r w:rsidRPr="04880EC2">
        <w:rPr>
          <w:rFonts w:asciiTheme="minorHAnsi" w:hAnsiTheme="minorHAnsi" w:cstheme="minorBidi"/>
          <w:color w:val="FF0000"/>
        </w:rPr>
        <w:t xml:space="preserve">(c) </w:t>
      </w:r>
      <w:r w:rsidR="7A5FFCDF" w:rsidRPr="04880EC2">
        <w:rPr>
          <w:rFonts w:asciiTheme="minorHAnsi" w:hAnsiTheme="minorHAnsi" w:cstheme="minorBidi"/>
          <w:color w:val="FF0000"/>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D03A3FC" w14:textId="77777777" w:rsidR="00623242" w:rsidRPr="008850E9" w:rsidRDefault="00623242" w:rsidP="00623242">
      <w:pPr>
        <w:pStyle w:val="Text"/>
        <w:spacing w:after="0"/>
        <w:rPr>
          <w:rFonts w:asciiTheme="minorHAnsi" w:hAnsiTheme="minorHAnsi" w:cstheme="minorHAnsi"/>
          <w:color w:val="000000" w:themeColor="text1"/>
          <w:spacing w:val="-2"/>
          <w:szCs w:val="22"/>
        </w:rPr>
      </w:pPr>
    </w:p>
    <w:p w14:paraId="0FB70551" w14:textId="403A94B3" w:rsidR="0074486E" w:rsidRPr="008850E9" w:rsidRDefault="3ABB26AD" w:rsidP="27887B2A">
      <w:pPr>
        <w:pStyle w:val="Text"/>
        <w:numPr>
          <w:ilvl w:val="0"/>
          <w:numId w:val="2"/>
        </w:numPr>
        <w:rPr>
          <w:rFonts w:asciiTheme="minorHAnsi" w:hAnsiTheme="minorHAnsi" w:cstheme="minorBidi"/>
          <w:color w:val="000000" w:themeColor="text1"/>
          <w:spacing w:val="-2"/>
        </w:rPr>
      </w:pPr>
      <w:r w:rsidRPr="27887B2A">
        <w:rPr>
          <w:rFonts w:asciiTheme="minorHAnsi" w:hAnsiTheme="minorHAnsi" w:cstheme="minorBidi"/>
          <w:b/>
          <w:bCs/>
          <w:color w:val="000000" w:themeColor="text1"/>
          <w:spacing w:val="-2"/>
        </w:rPr>
        <w:lastRenderedPageBreak/>
        <w:t>Our services as detailed above are subject to the limitations on our liability set out in the engagement letter and in paragraph 18 of our standard terms and conditions of business. These are important provisions that you should read and consider carefully</w:t>
      </w:r>
      <w:r w:rsidR="325D1143" w:rsidRPr="27887B2A">
        <w:rPr>
          <w:rFonts w:asciiTheme="minorHAnsi" w:hAnsiTheme="minorHAnsi" w:cstheme="minorBidi"/>
          <w:b/>
          <w:bCs/>
          <w:color w:val="000000" w:themeColor="text1"/>
          <w:spacing w:val="-2"/>
        </w:rPr>
        <w:t xml:space="preserve">. </w:t>
      </w:r>
    </w:p>
    <w:p w14:paraId="7B53B72F" w14:textId="77777777" w:rsidR="00623242" w:rsidRPr="00936C80" w:rsidRDefault="00623242" w:rsidP="00CE3E1D">
      <w:pPr>
        <w:pStyle w:val="Text"/>
        <w:ind w:left="360"/>
        <w:rPr>
          <w:rFonts w:asciiTheme="minorHAnsi" w:hAnsiTheme="minorHAnsi" w:cstheme="minorHAnsi"/>
          <w:i/>
          <w:color w:val="FF0000"/>
          <w:spacing w:val="-2"/>
        </w:rPr>
      </w:pPr>
      <w:r w:rsidRPr="00936C80">
        <w:rPr>
          <w:rFonts w:asciiTheme="minorHAnsi" w:hAnsiTheme="minorHAnsi" w:cstheme="minorHAnsi"/>
          <w:i/>
          <w:color w:val="FF0000"/>
          <w:spacing w:val="-2"/>
        </w:rPr>
        <w:t>[Date:</w:t>
      </w:r>
    </w:p>
    <w:p w14:paraId="4F1E33F8" w14:textId="743B8A08" w:rsidR="00623242" w:rsidRPr="003D45A3" w:rsidDel="008D31E7" w:rsidRDefault="00623242" w:rsidP="745868A5">
      <w:pPr>
        <w:spacing w:after="260"/>
        <w:jc w:val="both"/>
        <w:rPr>
          <w:i/>
          <w:iCs/>
          <w:color w:val="0070C0"/>
          <w:spacing w:val="-2"/>
          <w:lang w:eastAsia="en-GB"/>
        </w:rPr>
      </w:pPr>
      <w:r w:rsidRPr="0024103D">
        <w:rPr>
          <w:rFonts w:cstheme="minorHAnsi"/>
          <w:i/>
          <w:color w:val="FF0000"/>
          <w:spacing w:val="-2"/>
          <w:lang w:eastAsia="en-GB"/>
        </w:rPr>
        <w:br/>
      </w:r>
      <w:r w:rsidR="7A5FFCDF" w:rsidRPr="745868A5">
        <w:rPr>
          <w:i/>
          <w:iCs/>
          <w:color w:val="70AD47" w:themeColor="accent6"/>
          <w:spacing w:val="-2"/>
          <w:lang w:eastAsia="en-GB"/>
        </w:rPr>
        <w:t>Name of practice:]</w:t>
      </w:r>
    </w:p>
    <w:sectPr w:rsidR="00623242" w:rsidRPr="003D45A3" w:rsidDel="008D31E7" w:rsidSect="004741AD">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9E07" w14:textId="77777777" w:rsidR="001B761B" w:rsidRDefault="001B761B" w:rsidP="00291254">
      <w:pPr>
        <w:spacing w:after="0" w:line="240" w:lineRule="auto"/>
      </w:pPr>
      <w:r>
        <w:separator/>
      </w:r>
    </w:p>
  </w:endnote>
  <w:endnote w:type="continuationSeparator" w:id="0">
    <w:p w14:paraId="263C3F5C" w14:textId="77777777" w:rsidR="001B761B" w:rsidRDefault="001B761B" w:rsidP="00291254">
      <w:pPr>
        <w:spacing w:after="0" w:line="240" w:lineRule="auto"/>
      </w:pPr>
      <w:r>
        <w:continuationSeparator/>
      </w:r>
    </w:p>
  </w:endnote>
  <w:endnote w:type="continuationNotice" w:id="1">
    <w:p w14:paraId="681731E6" w14:textId="77777777" w:rsidR="001B761B" w:rsidRDefault="001B7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Humnst BT Roman">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248554"/>
      <w:docPartObj>
        <w:docPartGallery w:val="Page Numbers (Bottom of Page)"/>
        <w:docPartUnique/>
      </w:docPartObj>
    </w:sdtPr>
    <w:sdtEndPr>
      <w:rPr>
        <w:rStyle w:val="PageNumber"/>
      </w:rPr>
    </w:sdtEndPr>
    <w:sdtContent>
      <w:p w14:paraId="494D254F" w14:textId="3D107ACB" w:rsidR="007B367B" w:rsidRDefault="007B367B" w:rsidP="00DF2F66">
        <w:pPr>
          <w:pStyle w:val="Footer"/>
          <w:framePr w:wrap="none" w:vAnchor="text" w:hAnchor="margin" w:xAlign="right" w:y="1"/>
          <w:rPr>
            <w:rStyle w:val="PageNumber"/>
          </w:rPr>
        </w:pPr>
        <w:r w:rsidRPr="04880EC2">
          <w:rPr>
            <w:rStyle w:val="PageNumber"/>
          </w:rPr>
          <w:fldChar w:fldCharType="begin"/>
        </w:r>
        <w:r w:rsidRPr="04880EC2">
          <w:rPr>
            <w:rStyle w:val="PageNumber"/>
          </w:rPr>
          <w:instrText xml:space="preserve"> PAGE </w:instrText>
        </w:r>
        <w:r w:rsidRPr="04880EC2">
          <w:rPr>
            <w:rStyle w:val="PageNumber"/>
          </w:rPr>
          <w:fldChar w:fldCharType="end"/>
        </w:r>
      </w:p>
    </w:sdtContent>
  </w:sdt>
  <w:p w14:paraId="1A18ED1D" w14:textId="77777777" w:rsidR="007B367B" w:rsidRDefault="007B367B" w:rsidP="04880E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671465"/>
      <w:showingPlcHdr/>
      <w:docPartObj>
        <w:docPartGallery w:val="Page Numbers (Bottom of Page)"/>
        <w:docPartUnique/>
      </w:docPartObj>
    </w:sdtPr>
    <w:sdtEndPr>
      <w:rPr>
        <w:rStyle w:val="PageNumber"/>
      </w:rPr>
    </w:sdtEndPr>
    <w:sdtContent>
      <w:p w14:paraId="20AECC31" w14:textId="35104828" w:rsidR="007B367B" w:rsidRDefault="3E94A762" w:rsidP="3E94A762">
        <w:pPr>
          <w:pStyle w:val="Footer"/>
          <w:framePr w:wrap="none" w:vAnchor="text" w:hAnchor="margin" w:xAlign="right" w:y="1"/>
          <w:rPr>
            <w:rStyle w:val="PageNumber"/>
            <w:rFonts w:ascii="Calibri" w:hAnsi="Calibri" w:cs="Calibri"/>
            <w:noProof/>
          </w:rPr>
        </w:pPr>
        <w:r w:rsidRPr="3E94A762">
          <w:rPr>
            <w:rStyle w:val="PageNumber"/>
          </w:rPr>
          <w:t xml:space="preserve">     </w:t>
        </w:r>
      </w:p>
    </w:sdtContent>
  </w:sdt>
  <w:tbl>
    <w:tblPr>
      <w:tblW w:w="0" w:type="auto"/>
      <w:tblLayout w:type="fixed"/>
      <w:tblLook w:val="06A0" w:firstRow="1" w:lastRow="0" w:firstColumn="1" w:lastColumn="0" w:noHBand="1" w:noVBand="1"/>
    </w:tblPr>
    <w:tblGrid>
      <w:gridCol w:w="3120"/>
      <w:gridCol w:w="3120"/>
      <w:gridCol w:w="3120"/>
    </w:tblGrid>
    <w:tr w:rsidR="655A2950" w14:paraId="41AF64F1" w14:textId="77777777" w:rsidTr="04880EC2">
      <w:trPr>
        <w:trHeight w:val="300"/>
      </w:trPr>
      <w:tc>
        <w:tcPr>
          <w:tcW w:w="3120" w:type="dxa"/>
        </w:tcPr>
        <w:p w14:paraId="4F9A5AD4" w14:textId="2978E14F" w:rsidR="655A2950" w:rsidRDefault="655A2950" w:rsidP="04880EC2">
          <w:pPr>
            <w:pStyle w:val="Header"/>
            <w:ind w:left="-115" w:right="360"/>
          </w:pPr>
        </w:p>
      </w:tc>
      <w:tc>
        <w:tcPr>
          <w:tcW w:w="3120" w:type="dxa"/>
        </w:tcPr>
        <w:p w14:paraId="0DF3CD0B" w14:textId="1AF3376E" w:rsidR="655A2950" w:rsidRDefault="655A2950" w:rsidP="745868A5">
          <w:pPr>
            <w:pStyle w:val="Header"/>
            <w:jc w:val="center"/>
          </w:pPr>
        </w:p>
      </w:tc>
      <w:tc>
        <w:tcPr>
          <w:tcW w:w="3120" w:type="dxa"/>
        </w:tcPr>
        <w:p w14:paraId="368AD363" w14:textId="203F1017" w:rsidR="655A2950" w:rsidRDefault="655A2950" w:rsidP="745868A5">
          <w:pPr>
            <w:pStyle w:val="Header"/>
            <w:ind w:right="-115"/>
            <w:jc w:val="right"/>
          </w:pPr>
        </w:p>
      </w:tc>
    </w:tr>
  </w:tbl>
  <w:p w14:paraId="2380F09F" w14:textId="6FEDD301" w:rsidR="655A2950" w:rsidRDefault="655A2950" w:rsidP="74586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D3B2" w14:textId="77777777" w:rsidR="001B761B" w:rsidRDefault="001B761B" w:rsidP="00291254">
      <w:pPr>
        <w:spacing w:after="0" w:line="240" w:lineRule="auto"/>
      </w:pPr>
      <w:r>
        <w:separator/>
      </w:r>
    </w:p>
  </w:footnote>
  <w:footnote w:type="continuationSeparator" w:id="0">
    <w:p w14:paraId="7F84B572" w14:textId="77777777" w:rsidR="001B761B" w:rsidRDefault="001B761B" w:rsidP="00291254">
      <w:pPr>
        <w:spacing w:after="0" w:line="240" w:lineRule="auto"/>
      </w:pPr>
      <w:r>
        <w:continuationSeparator/>
      </w:r>
    </w:p>
  </w:footnote>
  <w:footnote w:type="continuationNotice" w:id="1">
    <w:p w14:paraId="0DC45704" w14:textId="77777777" w:rsidR="001B761B" w:rsidRDefault="001B76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10"/>
      <w:gridCol w:w="7335"/>
      <w:gridCol w:w="1215"/>
    </w:tblGrid>
    <w:tr w:rsidR="655A2950" w14:paraId="388947C8" w14:textId="77777777" w:rsidTr="745868A5">
      <w:trPr>
        <w:trHeight w:val="300"/>
      </w:trPr>
      <w:tc>
        <w:tcPr>
          <w:tcW w:w="810" w:type="dxa"/>
        </w:tcPr>
        <w:p w14:paraId="083AC221" w14:textId="19E8CF53" w:rsidR="655A2950" w:rsidRDefault="655A2950" w:rsidP="745868A5">
          <w:pPr>
            <w:pStyle w:val="Header"/>
            <w:ind w:left="-115"/>
          </w:pPr>
        </w:p>
      </w:tc>
      <w:tc>
        <w:tcPr>
          <w:tcW w:w="7335" w:type="dxa"/>
        </w:tcPr>
        <w:p w14:paraId="2808ED0D" w14:textId="795E78C2" w:rsidR="655A2950" w:rsidRDefault="655A2950" w:rsidP="655A2950">
          <w:pPr>
            <w:pStyle w:val="Header"/>
            <w:jc w:val="center"/>
          </w:pPr>
        </w:p>
      </w:tc>
      <w:tc>
        <w:tcPr>
          <w:tcW w:w="1215" w:type="dxa"/>
        </w:tcPr>
        <w:p w14:paraId="3F6957BD" w14:textId="6FD5FD59" w:rsidR="655A2950" w:rsidRDefault="655A2950" w:rsidP="745868A5">
          <w:pPr>
            <w:pStyle w:val="Header"/>
            <w:ind w:right="-115"/>
            <w:jc w:val="right"/>
          </w:pPr>
        </w:p>
      </w:tc>
    </w:tr>
  </w:tbl>
  <w:p w14:paraId="67DA05C4" w14:textId="5DF9ECA1" w:rsidR="655A2950" w:rsidRDefault="655A2950" w:rsidP="745868A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ExLzYMu" int2:invalidationBookmarkName="" int2:hashCode="zc1cmjpHXyKYte" int2:id="234WEj5n">
      <int2:state int2:value="Rejected" int2:type="gram"/>
    </int2:bookmark>
    <int2:bookmark int2:bookmarkName="_Int_3Rl4XNGs" int2:invalidationBookmarkName="" int2:hashCode="bvfEwZRgIP6JL5" int2:id="jjzPyxIZ">
      <int2:state int2:value="Rejected" int2:type="gram"/>
    </int2:bookmark>
    <int2:bookmark int2:bookmarkName="_Int_yjlSL6sL" int2:invalidationBookmarkName="" int2:hashCode="jMGr7/Dym14Rrw" int2:id="5VLgQHuG">
      <int2:state int2:value="Rejected" int2:type="gram"/>
    </int2:bookmark>
    <int2:bookmark int2:bookmarkName="_Int_x9jxAcpx" int2:invalidationBookmarkName="" int2:hashCode="qeLapUIh0YvbUm" int2:id="HnKBdenk">
      <int2:state int2:value="Rejected" int2:type="gram"/>
    </int2:bookmark>
    <int2:bookmark int2:bookmarkName="_Int_8re1kDHx" int2:invalidationBookmarkName="" int2:hashCode="onKXvelzLy5z+8" int2:id="tW7DHfLX">
      <int2:state int2:value="Rejected" int2:type="gram"/>
    </int2:bookmark>
    <int2:bookmark int2:bookmarkName="_Int_ztPp9Yul" int2:invalidationBookmarkName="" int2:hashCode="m/D4/19di8v/ud" int2:id="upMeDNkd">
      <int2:state int2:value="Rejected" int2:type="style"/>
    </int2:bookmark>
    <int2:bookmark int2:bookmarkName="_Int_lVwvdA15" int2:invalidationBookmarkName="" int2:hashCode="QJ8zmhy8uB/1oF" int2:id="9xPZW8j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70A0C6"/>
    <w:lvl w:ilvl="0">
      <w:start w:val="1"/>
      <w:numFmt w:val="lowerLetter"/>
      <w:pStyle w:val="ListNumber2"/>
      <w:lvlText w:val="%1)"/>
      <w:lvlJc w:val="left"/>
      <w:pPr>
        <w:ind w:left="643" w:hanging="360"/>
      </w:pPr>
      <w:rPr>
        <w:rFonts w:hint="default"/>
      </w:rPr>
    </w:lvl>
  </w:abstractNum>
  <w:abstractNum w:abstractNumId="1" w15:restartNumberingAfterBreak="0">
    <w:nsid w:val="01A72312"/>
    <w:multiLevelType w:val="multilevel"/>
    <w:tmpl w:val="49B061F2"/>
    <w:lvl w:ilvl="0">
      <w:start w:val="1"/>
      <w:numFmt w:val="lowerLetter"/>
      <w:lvlText w:val="%1."/>
      <w:lvlJc w:val="left"/>
      <w:pPr>
        <w:tabs>
          <w:tab w:val="num" w:pos="2204"/>
        </w:tabs>
        <w:ind w:left="2204" w:hanging="360"/>
      </w:pPr>
    </w:lvl>
    <w:lvl w:ilvl="1" w:tentative="1">
      <w:start w:val="1"/>
      <w:numFmt w:val="lowerLetter"/>
      <w:lvlText w:val="%2."/>
      <w:lvlJc w:val="left"/>
      <w:pPr>
        <w:tabs>
          <w:tab w:val="num" w:pos="2924"/>
        </w:tabs>
        <w:ind w:left="2924" w:hanging="360"/>
      </w:pPr>
    </w:lvl>
    <w:lvl w:ilvl="2" w:tentative="1">
      <w:start w:val="1"/>
      <w:numFmt w:val="lowerLetter"/>
      <w:lvlText w:val="%3."/>
      <w:lvlJc w:val="left"/>
      <w:pPr>
        <w:tabs>
          <w:tab w:val="num" w:pos="3644"/>
        </w:tabs>
        <w:ind w:left="3644" w:hanging="360"/>
      </w:pPr>
    </w:lvl>
    <w:lvl w:ilvl="3" w:tentative="1">
      <w:start w:val="1"/>
      <w:numFmt w:val="lowerLetter"/>
      <w:lvlText w:val="%4."/>
      <w:lvlJc w:val="left"/>
      <w:pPr>
        <w:tabs>
          <w:tab w:val="num" w:pos="4364"/>
        </w:tabs>
        <w:ind w:left="4364" w:hanging="360"/>
      </w:pPr>
    </w:lvl>
    <w:lvl w:ilvl="4" w:tentative="1">
      <w:start w:val="1"/>
      <w:numFmt w:val="lowerLetter"/>
      <w:lvlText w:val="%5."/>
      <w:lvlJc w:val="left"/>
      <w:pPr>
        <w:tabs>
          <w:tab w:val="num" w:pos="5084"/>
        </w:tabs>
        <w:ind w:left="5084" w:hanging="360"/>
      </w:pPr>
    </w:lvl>
    <w:lvl w:ilvl="5" w:tentative="1">
      <w:start w:val="1"/>
      <w:numFmt w:val="lowerLetter"/>
      <w:lvlText w:val="%6."/>
      <w:lvlJc w:val="left"/>
      <w:pPr>
        <w:tabs>
          <w:tab w:val="num" w:pos="5804"/>
        </w:tabs>
        <w:ind w:left="5804" w:hanging="360"/>
      </w:pPr>
    </w:lvl>
    <w:lvl w:ilvl="6" w:tentative="1">
      <w:start w:val="1"/>
      <w:numFmt w:val="lowerLetter"/>
      <w:lvlText w:val="%7."/>
      <w:lvlJc w:val="left"/>
      <w:pPr>
        <w:tabs>
          <w:tab w:val="num" w:pos="6524"/>
        </w:tabs>
        <w:ind w:left="6524" w:hanging="360"/>
      </w:pPr>
    </w:lvl>
    <w:lvl w:ilvl="7" w:tentative="1">
      <w:start w:val="1"/>
      <w:numFmt w:val="lowerLetter"/>
      <w:lvlText w:val="%8."/>
      <w:lvlJc w:val="left"/>
      <w:pPr>
        <w:tabs>
          <w:tab w:val="num" w:pos="7244"/>
        </w:tabs>
        <w:ind w:left="7244" w:hanging="360"/>
      </w:pPr>
    </w:lvl>
    <w:lvl w:ilvl="8" w:tentative="1">
      <w:start w:val="1"/>
      <w:numFmt w:val="lowerLetter"/>
      <w:lvlText w:val="%9."/>
      <w:lvlJc w:val="left"/>
      <w:pPr>
        <w:tabs>
          <w:tab w:val="num" w:pos="7964"/>
        </w:tabs>
        <w:ind w:left="7964" w:hanging="360"/>
      </w:pPr>
    </w:lvl>
  </w:abstractNum>
  <w:abstractNum w:abstractNumId="2" w15:restartNumberingAfterBreak="0">
    <w:nsid w:val="02004243"/>
    <w:multiLevelType w:val="hybridMultilevel"/>
    <w:tmpl w:val="8884CF4A"/>
    <w:lvl w:ilvl="0" w:tplc="FDB0E8C2">
      <w:start w:val="25"/>
      <w:numFmt w:val="decimal"/>
      <w:lvlText w:val="%1."/>
      <w:lvlJc w:val="left"/>
      <w:pPr>
        <w:ind w:left="360" w:hanging="360"/>
      </w:pPr>
    </w:lvl>
    <w:lvl w:ilvl="1" w:tplc="F7C03368">
      <w:start w:val="1"/>
      <w:numFmt w:val="lowerLetter"/>
      <w:lvlText w:val="%2."/>
      <w:lvlJc w:val="left"/>
      <w:pPr>
        <w:ind w:left="1800" w:hanging="360"/>
      </w:pPr>
    </w:lvl>
    <w:lvl w:ilvl="2" w:tplc="6B342E72">
      <w:start w:val="1"/>
      <w:numFmt w:val="lowerRoman"/>
      <w:lvlText w:val="%3."/>
      <w:lvlJc w:val="right"/>
      <w:pPr>
        <w:ind w:left="2520" w:hanging="180"/>
      </w:pPr>
    </w:lvl>
    <w:lvl w:ilvl="3" w:tplc="40C63E68">
      <w:start w:val="1"/>
      <w:numFmt w:val="decimal"/>
      <w:lvlText w:val="%4."/>
      <w:lvlJc w:val="left"/>
      <w:pPr>
        <w:ind w:left="3240" w:hanging="360"/>
      </w:pPr>
    </w:lvl>
    <w:lvl w:ilvl="4" w:tplc="6C009F00">
      <w:start w:val="1"/>
      <w:numFmt w:val="lowerLetter"/>
      <w:lvlText w:val="%5."/>
      <w:lvlJc w:val="left"/>
      <w:pPr>
        <w:ind w:left="3960" w:hanging="360"/>
      </w:pPr>
    </w:lvl>
    <w:lvl w:ilvl="5" w:tplc="4D866D7C">
      <w:start w:val="1"/>
      <w:numFmt w:val="lowerRoman"/>
      <w:lvlText w:val="%6."/>
      <w:lvlJc w:val="right"/>
      <w:pPr>
        <w:ind w:left="4680" w:hanging="180"/>
      </w:pPr>
    </w:lvl>
    <w:lvl w:ilvl="6" w:tplc="A300A3A4">
      <w:start w:val="1"/>
      <w:numFmt w:val="decimal"/>
      <w:lvlText w:val="%7."/>
      <w:lvlJc w:val="left"/>
      <w:pPr>
        <w:ind w:left="5400" w:hanging="360"/>
      </w:pPr>
    </w:lvl>
    <w:lvl w:ilvl="7" w:tplc="3A7E647C">
      <w:start w:val="1"/>
      <w:numFmt w:val="lowerLetter"/>
      <w:lvlText w:val="%8."/>
      <w:lvlJc w:val="left"/>
      <w:pPr>
        <w:ind w:left="6120" w:hanging="360"/>
      </w:pPr>
    </w:lvl>
    <w:lvl w:ilvl="8" w:tplc="533EC63C">
      <w:start w:val="1"/>
      <w:numFmt w:val="lowerRoman"/>
      <w:lvlText w:val="%9."/>
      <w:lvlJc w:val="right"/>
      <w:pPr>
        <w:ind w:left="6840" w:hanging="180"/>
      </w:pPr>
    </w:lvl>
  </w:abstractNum>
  <w:abstractNum w:abstractNumId="3" w15:restartNumberingAfterBreak="0">
    <w:nsid w:val="02CE5942"/>
    <w:multiLevelType w:val="hybridMultilevel"/>
    <w:tmpl w:val="E6084372"/>
    <w:lvl w:ilvl="0" w:tplc="FFFFFFFF">
      <w:start w:val="1"/>
      <w:numFmt w:val="lowerLetter"/>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19A6"/>
    <w:multiLevelType w:val="multilevel"/>
    <w:tmpl w:val="5A46AA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F464A9"/>
    <w:multiLevelType w:val="hybridMultilevel"/>
    <w:tmpl w:val="5A5CD4FE"/>
    <w:lvl w:ilvl="0" w:tplc="C43E0936">
      <w:start w:val="26"/>
      <w:numFmt w:val="decimal"/>
      <w:lvlText w:val="%1."/>
      <w:lvlJc w:val="left"/>
      <w:pPr>
        <w:ind w:left="360" w:hanging="360"/>
      </w:pPr>
    </w:lvl>
    <w:lvl w:ilvl="1" w:tplc="CEDE9670">
      <w:start w:val="1"/>
      <w:numFmt w:val="lowerLetter"/>
      <w:lvlText w:val="%2."/>
      <w:lvlJc w:val="left"/>
      <w:pPr>
        <w:ind w:left="1440" w:hanging="360"/>
      </w:pPr>
    </w:lvl>
    <w:lvl w:ilvl="2" w:tplc="DB502A5C">
      <w:start w:val="1"/>
      <w:numFmt w:val="lowerRoman"/>
      <w:lvlText w:val="%3."/>
      <w:lvlJc w:val="right"/>
      <w:pPr>
        <w:ind w:left="2160" w:hanging="180"/>
      </w:pPr>
    </w:lvl>
    <w:lvl w:ilvl="3" w:tplc="80EEB3F6">
      <w:start w:val="1"/>
      <w:numFmt w:val="decimal"/>
      <w:lvlText w:val="%4."/>
      <w:lvlJc w:val="left"/>
      <w:pPr>
        <w:ind w:left="2880" w:hanging="360"/>
      </w:pPr>
    </w:lvl>
    <w:lvl w:ilvl="4" w:tplc="920A367E">
      <w:start w:val="1"/>
      <w:numFmt w:val="lowerLetter"/>
      <w:lvlText w:val="%5."/>
      <w:lvlJc w:val="left"/>
      <w:pPr>
        <w:ind w:left="3600" w:hanging="360"/>
      </w:pPr>
    </w:lvl>
    <w:lvl w:ilvl="5" w:tplc="CF6AC32A">
      <w:start w:val="1"/>
      <w:numFmt w:val="lowerRoman"/>
      <w:lvlText w:val="%6."/>
      <w:lvlJc w:val="right"/>
      <w:pPr>
        <w:ind w:left="4320" w:hanging="180"/>
      </w:pPr>
    </w:lvl>
    <w:lvl w:ilvl="6" w:tplc="B02CFFC2">
      <w:start w:val="1"/>
      <w:numFmt w:val="decimal"/>
      <w:lvlText w:val="%7."/>
      <w:lvlJc w:val="left"/>
      <w:pPr>
        <w:ind w:left="5040" w:hanging="360"/>
      </w:pPr>
    </w:lvl>
    <w:lvl w:ilvl="7" w:tplc="477E18D8">
      <w:start w:val="1"/>
      <w:numFmt w:val="lowerLetter"/>
      <w:lvlText w:val="%8."/>
      <w:lvlJc w:val="left"/>
      <w:pPr>
        <w:ind w:left="5760" w:hanging="360"/>
      </w:pPr>
    </w:lvl>
    <w:lvl w:ilvl="8" w:tplc="9E34BB70">
      <w:start w:val="1"/>
      <w:numFmt w:val="lowerRoman"/>
      <w:lvlText w:val="%9."/>
      <w:lvlJc w:val="right"/>
      <w:pPr>
        <w:ind w:left="6480" w:hanging="180"/>
      </w:pPr>
    </w:lvl>
  </w:abstractNum>
  <w:abstractNum w:abstractNumId="6" w15:restartNumberingAfterBreak="0">
    <w:nsid w:val="15547828"/>
    <w:multiLevelType w:val="hybridMultilevel"/>
    <w:tmpl w:val="10667ACE"/>
    <w:lvl w:ilvl="0" w:tplc="FFFFFFFF">
      <w:start w:val="1"/>
      <w:numFmt w:val="decimal"/>
      <w:lvlText w:val="%1."/>
      <w:lvlJc w:val="left"/>
      <w:pPr>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601303"/>
    <w:multiLevelType w:val="multilevel"/>
    <w:tmpl w:val="17F6A3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EF41E5"/>
    <w:multiLevelType w:val="hybridMultilevel"/>
    <w:tmpl w:val="A60A5B64"/>
    <w:lvl w:ilvl="0" w:tplc="FFFFFFFF">
      <w:start w:val="25"/>
      <w:numFmt w:val="decimal"/>
      <w:lvlText w:val="%1."/>
      <w:lvlJc w:val="left"/>
      <w:pPr>
        <w:ind w:left="360" w:hanging="360"/>
      </w:pPr>
    </w:lvl>
    <w:lvl w:ilvl="1" w:tplc="BE28A8F4">
      <w:start w:val="1"/>
      <w:numFmt w:val="lowerLetter"/>
      <w:lvlText w:val="%2."/>
      <w:lvlJc w:val="left"/>
      <w:pPr>
        <w:ind w:left="1440" w:hanging="360"/>
      </w:pPr>
    </w:lvl>
    <w:lvl w:ilvl="2" w:tplc="2236F100">
      <w:start w:val="1"/>
      <w:numFmt w:val="lowerRoman"/>
      <w:lvlText w:val="%3."/>
      <w:lvlJc w:val="right"/>
      <w:pPr>
        <w:ind w:left="2160" w:hanging="180"/>
      </w:pPr>
    </w:lvl>
    <w:lvl w:ilvl="3" w:tplc="1410160A">
      <w:start w:val="1"/>
      <w:numFmt w:val="decimal"/>
      <w:lvlText w:val="%4."/>
      <w:lvlJc w:val="left"/>
      <w:pPr>
        <w:ind w:left="2880" w:hanging="360"/>
      </w:pPr>
    </w:lvl>
    <w:lvl w:ilvl="4" w:tplc="C9460016">
      <w:start w:val="1"/>
      <w:numFmt w:val="lowerLetter"/>
      <w:lvlText w:val="%5."/>
      <w:lvlJc w:val="left"/>
      <w:pPr>
        <w:ind w:left="3600" w:hanging="360"/>
      </w:pPr>
    </w:lvl>
    <w:lvl w:ilvl="5" w:tplc="ACFA9C88">
      <w:start w:val="1"/>
      <w:numFmt w:val="lowerRoman"/>
      <w:lvlText w:val="%6."/>
      <w:lvlJc w:val="right"/>
      <w:pPr>
        <w:ind w:left="4320" w:hanging="180"/>
      </w:pPr>
    </w:lvl>
    <w:lvl w:ilvl="6" w:tplc="88768D1E">
      <w:start w:val="1"/>
      <w:numFmt w:val="decimal"/>
      <w:lvlText w:val="%7."/>
      <w:lvlJc w:val="left"/>
      <w:pPr>
        <w:ind w:left="5040" w:hanging="360"/>
      </w:pPr>
    </w:lvl>
    <w:lvl w:ilvl="7" w:tplc="5A2CCF3E">
      <w:start w:val="1"/>
      <w:numFmt w:val="lowerLetter"/>
      <w:lvlText w:val="%8."/>
      <w:lvlJc w:val="left"/>
      <w:pPr>
        <w:ind w:left="5760" w:hanging="360"/>
      </w:pPr>
    </w:lvl>
    <w:lvl w:ilvl="8" w:tplc="195ADE08">
      <w:start w:val="1"/>
      <w:numFmt w:val="lowerRoman"/>
      <w:lvlText w:val="%9."/>
      <w:lvlJc w:val="right"/>
      <w:pPr>
        <w:ind w:left="6480" w:hanging="180"/>
      </w:pPr>
    </w:lvl>
  </w:abstractNum>
  <w:abstractNum w:abstractNumId="10" w15:restartNumberingAfterBreak="0">
    <w:nsid w:val="2045227A"/>
    <w:multiLevelType w:val="hybridMultilevel"/>
    <w:tmpl w:val="9D3CA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54ADF"/>
    <w:multiLevelType w:val="multilevel"/>
    <w:tmpl w:val="2320E0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ED1D8B"/>
    <w:multiLevelType w:val="hybridMultilevel"/>
    <w:tmpl w:val="19DEC392"/>
    <w:lvl w:ilvl="0" w:tplc="4CDA96A2">
      <w:start w:val="14"/>
      <w:numFmt w:val="decimal"/>
      <w:lvlText w:val="%1."/>
      <w:lvlJc w:val="left"/>
      <w:pPr>
        <w:ind w:left="360" w:hanging="360"/>
      </w:pPr>
    </w:lvl>
    <w:lvl w:ilvl="1" w:tplc="5ECE8E76">
      <w:start w:val="1"/>
      <w:numFmt w:val="lowerLetter"/>
      <w:lvlText w:val="%2."/>
      <w:lvlJc w:val="left"/>
      <w:pPr>
        <w:ind w:left="1440" w:hanging="360"/>
      </w:pPr>
    </w:lvl>
    <w:lvl w:ilvl="2" w:tplc="CA9418CC">
      <w:start w:val="1"/>
      <w:numFmt w:val="lowerRoman"/>
      <w:lvlText w:val="%3."/>
      <w:lvlJc w:val="right"/>
      <w:pPr>
        <w:ind w:left="2160" w:hanging="180"/>
      </w:pPr>
    </w:lvl>
    <w:lvl w:ilvl="3" w:tplc="C1CC4AA4">
      <w:start w:val="1"/>
      <w:numFmt w:val="decimal"/>
      <w:lvlText w:val="%4."/>
      <w:lvlJc w:val="left"/>
      <w:pPr>
        <w:ind w:left="2880" w:hanging="360"/>
      </w:pPr>
    </w:lvl>
    <w:lvl w:ilvl="4" w:tplc="C690F4B2">
      <w:start w:val="1"/>
      <w:numFmt w:val="lowerLetter"/>
      <w:lvlText w:val="%5."/>
      <w:lvlJc w:val="left"/>
      <w:pPr>
        <w:ind w:left="3600" w:hanging="360"/>
      </w:pPr>
    </w:lvl>
    <w:lvl w:ilvl="5" w:tplc="020A7DEA">
      <w:start w:val="1"/>
      <w:numFmt w:val="lowerRoman"/>
      <w:lvlText w:val="%6."/>
      <w:lvlJc w:val="right"/>
      <w:pPr>
        <w:ind w:left="4320" w:hanging="180"/>
      </w:pPr>
    </w:lvl>
    <w:lvl w:ilvl="6" w:tplc="01BC003C">
      <w:start w:val="1"/>
      <w:numFmt w:val="decimal"/>
      <w:lvlText w:val="%7."/>
      <w:lvlJc w:val="left"/>
      <w:pPr>
        <w:ind w:left="5040" w:hanging="360"/>
      </w:pPr>
    </w:lvl>
    <w:lvl w:ilvl="7" w:tplc="50AA2404">
      <w:start w:val="1"/>
      <w:numFmt w:val="lowerLetter"/>
      <w:lvlText w:val="%8."/>
      <w:lvlJc w:val="left"/>
      <w:pPr>
        <w:ind w:left="5760" w:hanging="360"/>
      </w:pPr>
    </w:lvl>
    <w:lvl w:ilvl="8" w:tplc="2028EF5C">
      <w:start w:val="1"/>
      <w:numFmt w:val="lowerRoman"/>
      <w:lvlText w:val="%9."/>
      <w:lvlJc w:val="right"/>
      <w:pPr>
        <w:ind w:left="6480" w:hanging="180"/>
      </w:pPr>
    </w:lvl>
  </w:abstractNum>
  <w:abstractNum w:abstractNumId="14" w15:restartNumberingAfterBreak="0">
    <w:nsid w:val="2D705FC3"/>
    <w:multiLevelType w:val="hybridMultilevel"/>
    <w:tmpl w:val="1B8C1C50"/>
    <w:lvl w:ilvl="0" w:tplc="2DDA625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2F7FE620"/>
    <w:multiLevelType w:val="hybridMultilevel"/>
    <w:tmpl w:val="8ED4E51C"/>
    <w:lvl w:ilvl="0" w:tplc="24D8EF54">
      <w:start w:val="1"/>
      <w:numFmt w:val="bullet"/>
      <w:lvlText w:val=""/>
      <w:lvlJc w:val="left"/>
      <w:pPr>
        <w:ind w:left="1080" w:hanging="360"/>
      </w:pPr>
      <w:rPr>
        <w:rFonts w:ascii="Symbol" w:hAnsi="Symbol" w:hint="default"/>
      </w:rPr>
    </w:lvl>
    <w:lvl w:ilvl="1" w:tplc="2EB2B022">
      <w:start w:val="1"/>
      <w:numFmt w:val="bullet"/>
      <w:lvlText w:val="o"/>
      <w:lvlJc w:val="left"/>
      <w:pPr>
        <w:ind w:left="1800" w:hanging="360"/>
      </w:pPr>
      <w:rPr>
        <w:rFonts w:ascii="Courier New" w:hAnsi="Courier New" w:hint="default"/>
      </w:rPr>
    </w:lvl>
    <w:lvl w:ilvl="2" w:tplc="919A5A08">
      <w:start w:val="1"/>
      <w:numFmt w:val="bullet"/>
      <w:lvlText w:val=""/>
      <w:lvlJc w:val="left"/>
      <w:pPr>
        <w:ind w:left="2520" w:hanging="360"/>
      </w:pPr>
      <w:rPr>
        <w:rFonts w:ascii="Wingdings" w:hAnsi="Wingdings" w:hint="default"/>
      </w:rPr>
    </w:lvl>
    <w:lvl w:ilvl="3" w:tplc="7A5C9348">
      <w:start w:val="1"/>
      <w:numFmt w:val="bullet"/>
      <w:lvlText w:val=""/>
      <w:lvlJc w:val="left"/>
      <w:pPr>
        <w:ind w:left="3240" w:hanging="360"/>
      </w:pPr>
      <w:rPr>
        <w:rFonts w:ascii="Symbol" w:hAnsi="Symbol" w:hint="default"/>
      </w:rPr>
    </w:lvl>
    <w:lvl w:ilvl="4" w:tplc="9FB2FD44">
      <w:start w:val="1"/>
      <w:numFmt w:val="bullet"/>
      <w:lvlText w:val="o"/>
      <w:lvlJc w:val="left"/>
      <w:pPr>
        <w:ind w:left="3960" w:hanging="360"/>
      </w:pPr>
      <w:rPr>
        <w:rFonts w:ascii="Courier New" w:hAnsi="Courier New" w:hint="default"/>
      </w:rPr>
    </w:lvl>
    <w:lvl w:ilvl="5" w:tplc="AA46A9B4">
      <w:start w:val="1"/>
      <w:numFmt w:val="bullet"/>
      <w:lvlText w:val=""/>
      <w:lvlJc w:val="left"/>
      <w:pPr>
        <w:ind w:left="4680" w:hanging="360"/>
      </w:pPr>
      <w:rPr>
        <w:rFonts w:ascii="Wingdings" w:hAnsi="Wingdings" w:hint="default"/>
      </w:rPr>
    </w:lvl>
    <w:lvl w:ilvl="6" w:tplc="F754E31C">
      <w:start w:val="1"/>
      <w:numFmt w:val="bullet"/>
      <w:lvlText w:val=""/>
      <w:lvlJc w:val="left"/>
      <w:pPr>
        <w:ind w:left="5400" w:hanging="360"/>
      </w:pPr>
      <w:rPr>
        <w:rFonts w:ascii="Symbol" w:hAnsi="Symbol" w:hint="default"/>
      </w:rPr>
    </w:lvl>
    <w:lvl w:ilvl="7" w:tplc="5B02B43C">
      <w:start w:val="1"/>
      <w:numFmt w:val="bullet"/>
      <w:lvlText w:val="o"/>
      <w:lvlJc w:val="left"/>
      <w:pPr>
        <w:ind w:left="6120" w:hanging="360"/>
      </w:pPr>
      <w:rPr>
        <w:rFonts w:ascii="Courier New" w:hAnsi="Courier New" w:hint="default"/>
      </w:rPr>
    </w:lvl>
    <w:lvl w:ilvl="8" w:tplc="D35E78DC">
      <w:start w:val="1"/>
      <w:numFmt w:val="bullet"/>
      <w:lvlText w:val=""/>
      <w:lvlJc w:val="left"/>
      <w:pPr>
        <w:ind w:left="6840" w:hanging="360"/>
      </w:pPr>
      <w:rPr>
        <w:rFonts w:ascii="Wingdings" w:hAnsi="Wingdings" w:hint="default"/>
      </w:rPr>
    </w:lvl>
  </w:abstractNum>
  <w:abstractNum w:abstractNumId="16" w15:restartNumberingAfterBreak="0">
    <w:nsid w:val="339B112A"/>
    <w:multiLevelType w:val="multilevel"/>
    <w:tmpl w:val="52A84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744CDB"/>
    <w:multiLevelType w:val="multilevel"/>
    <w:tmpl w:val="51B4F1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A2929"/>
    <w:multiLevelType w:val="hybridMultilevel"/>
    <w:tmpl w:val="929AA186"/>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BC2280"/>
    <w:multiLevelType w:val="multilevel"/>
    <w:tmpl w:val="706EC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E934315"/>
    <w:multiLevelType w:val="multilevel"/>
    <w:tmpl w:val="822C72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6F68AF"/>
    <w:multiLevelType w:val="multilevel"/>
    <w:tmpl w:val="374A6702"/>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23" w15:restartNumberingAfterBreak="0">
    <w:nsid w:val="4BAA068B"/>
    <w:multiLevelType w:val="multilevel"/>
    <w:tmpl w:val="487626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6FB4E"/>
    <w:multiLevelType w:val="hybridMultilevel"/>
    <w:tmpl w:val="1C0C7E96"/>
    <w:lvl w:ilvl="0" w:tplc="CA7813A8">
      <w:start w:val="1"/>
      <w:numFmt w:val="decimal"/>
      <w:lvlText w:val="%1."/>
      <w:lvlJc w:val="left"/>
      <w:pPr>
        <w:ind w:left="720" w:hanging="360"/>
      </w:pPr>
    </w:lvl>
    <w:lvl w:ilvl="1" w:tplc="8950274A">
      <w:start w:val="1"/>
      <w:numFmt w:val="lowerLetter"/>
      <w:lvlText w:val="%2."/>
      <w:lvlJc w:val="left"/>
      <w:pPr>
        <w:ind w:left="1440" w:hanging="360"/>
      </w:pPr>
    </w:lvl>
    <w:lvl w:ilvl="2" w:tplc="A274A83A">
      <w:start w:val="1"/>
      <w:numFmt w:val="lowerRoman"/>
      <w:lvlText w:val="%3."/>
      <w:lvlJc w:val="right"/>
      <w:pPr>
        <w:ind w:left="2160" w:hanging="180"/>
      </w:pPr>
    </w:lvl>
    <w:lvl w:ilvl="3" w:tplc="29B2FB0E">
      <w:start w:val="1"/>
      <w:numFmt w:val="decimal"/>
      <w:lvlText w:val="%4."/>
      <w:lvlJc w:val="left"/>
      <w:pPr>
        <w:ind w:left="2880" w:hanging="360"/>
      </w:pPr>
    </w:lvl>
    <w:lvl w:ilvl="4" w:tplc="FD0086BA">
      <w:start w:val="1"/>
      <w:numFmt w:val="lowerLetter"/>
      <w:lvlText w:val="%5."/>
      <w:lvlJc w:val="left"/>
      <w:pPr>
        <w:ind w:left="3600" w:hanging="360"/>
      </w:pPr>
    </w:lvl>
    <w:lvl w:ilvl="5" w:tplc="27762468">
      <w:start w:val="1"/>
      <w:numFmt w:val="lowerRoman"/>
      <w:lvlText w:val="%6."/>
      <w:lvlJc w:val="right"/>
      <w:pPr>
        <w:ind w:left="4320" w:hanging="180"/>
      </w:pPr>
    </w:lvl>
    <w:lvl w:ilvl="6" w:tplc="2DBE1DCE">
      <w:start w:val="1"/>
      <w:numFmt w:val="decimal"/>
      <w:lvlText w:val="%7."/>
      <w:lvlJc w:val="left"/>
      <w:pPr>
        <w:ind w:left="5040" w:hanging="360"/>
      </w:pPr>
    </w:lvl>
    <w:lvl w:ilvl="7" w:tplc="CC684C08">
      <w:start w:val="1"/>
      <w:numFmt w:val="lowerLetter"/>
      <w:lvlText w:val="%8."/>
      <w:lvlJc w:val="left"/>
      <w:pPr>
        <w:ind w:left="5760" w:hanging="360"/>
      </w:pPr>
    </w:lvl>
    <w:lvl w:ilvl="8" w:tplc="36167476">
      <w:start w:val="1"/>
      <w:numFmt w:val="lowerRoman"/>
      <w:lvlText w:val="%9."/>
      <w:lvlJc w:val="right"/>
      <w:pPr>
        <w:ind w:left="6480" w:hanging="180"/>
      </w:pPr>
    </w:lvl>
  </w:abstractNum>
  <w:abstractNum w:abstractNumId="26" w15:restartNumberingAfterBreak="0">
    <w:nsid w:val="666F0480"/>
    <w:multiLevelType w:val="multilevel"/>
    <w:tmpl w:val="C5BEA7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8105EBE"/>
    <w:multiLevelType w:val="hybridMultilevel"/>
    <w:tmpl w:val="50D2FBC4"/>
    <w:lvl w:ilvl="0" w:tplc="40CAD010">
      <w:start w:val="22"/>
      <w:numFmt w:val="decimal"/>
      <w:lvlText w:val="%1."/>
      <w:lvlJc w:val="left"/>
      <w:pPr>
        <w:ind w:left="360" w:hanging="360"/>
      </w:pPr>
    </w:lvl>
    <w:lvl w:ilvl="1" w:tplc="836E8BFE">
      <w:start w:val="1"/>
      <w:numFmt w:val="lowerLetter"/>
      <w:lvlText w:val="%2."/>
      <w:lvlJc w:val="left"/>
      <w:pPr>
        <w:ind w:left="1440" w:hanging="360"/>
      </w:pPr>
    </w:lvl>
    <w:lvl w:ilvl="2" w:tplc="F5E85514">
      <w:start w:val="1"/>
      <w:numFmt w:val="lowerRoman"/>
      <w:lvlText w:val="%3."/>
      <w:lvlJc w:val="right"/>
      <w:pPr>
        <w:ind w:left="2160" w:hanging="180"/>
      </w:pPr>
    </w:lvl>
    <w:lvl w:ilvl="3" w:tplc="436A91F0">
      <w:start w:val="1"/>
      <w:numFmt w:val="decimal"/>
      <w:lvlText w:val="%4."/>
      <w:lvlJc w:val="left"/>
      <w:pPr>
        <w:ind w:left="2880" w:hanging="360"/>
      </w:pPr>
    </w:lvl>
    <w:lvl w:ilvl="4" w:tplc="3A4E22FA">
      <w:start w:val="1"/>
      <w:numFmt w:val="lowerLetter"/>
      <w:lvlText w:val="%5."/>
      <w:lvlJc w:val="left"/>
      <w:pPr>
        <w:ind w:left="3600" w:hanging="360"/>
      </w:pPr>
    </w:lvl>
    <w:lvl w:ilvl="5" w:tplc="27682D8C">
      <w:start w:val="1"/>
      <w:numFmt w:val="lowerRoman"/>
      <w:lvlText w:val="%6."/>
      <w:lvlJc w:val="right"/>
      <w:pPr>
        <w:ind w:left="4320" w:hanging="180"/>
      </w:pPr>
    </w:lvl>
    <w:lvl w:ilvl="6" w:tplc="BF3E4384">
      <w:start w:val="1"/>
      <w:numFmt w:val="decimal"/>
      <w:lvlText w:val="%7."/>
      <w:lvlJc w:val="left"/>
      <w:pPr>
        <w:ind w:left="5040" w:hanging="360"/>
      </w:pPr>
    </w:lvl>
    <w:lvl w:ilvl="7" w:tplc="9B72107E">
      <w:start w:val="1"/>
      <w:numFmt w:val="lowerLetter"/>
      <w:lvlText w:val="%8."/>
      <w:lvlJc w:val="left"/>
      <w:pPr>
        <w:ind w:left="5760" w:hanging="360"/>
      </w:pPr>
    </w:lvl>
    <w:lvl w:ilvl="8" w:tplc="FA5E7012">
      <w:start w:val="1"/>
      <w:numFmt w:val="lowerRoman"/>
      <w:lvlText w:val="%9."/>
      <w:lvlJc w:val="right"/>
      <w:pPr>
        <w:ind w:left="6480" w:hanging="180"/>
      </w:pPr>
    </w:lvl>
  </w:abstractNum>
  <w:abstractNum w:abstractNumId="29" w15:restartNumberingAfterBreak="0">
    <w:nsid w:val="6E0A4451"/>
    <w:multiLevelType w:val="multilevel"/>
    <w:tmpl w:val="4AA4D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C4B84"/>
    <w:multiLevelType w:val="hybridMultilevel"/>
    <w:tmpl w:val="BD76E01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A41506A"/>
    <w:multiLevelType w:val="multilevel"/>
    <w:tmpl w:val="77684B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48794083">
    <w:abstractNumId w:val="15"/>
  </w:num>
  <w:num w:numId="2" w16cid:durableId="1056466397">
    <w:abstractNumId w:val="5"/>
  </w:num>
  <w:num w:numId="3" w16cid:durableId="1707295586">
    <w:abstractNumId w:val="2"/>
  </w:num>
  <w:num w:numId="4" w16cid:durableId="1734618482">
    <w:abstractNumId w:val="9"/>
  </w:num>
  <w:num w:numId="5" w16cid:durableId="1514031684">
    <w:abstractNumId w:val="28"/>
  </w:num>
  <w:num w:numId="6" w16cid:durableId="259485291">
    <w:abstractNumId w:val="13"/>
  </w:num>
  <w:num w:numId="7" w16cid:durableId="1068921250">
    <w:abstractNumId w:val="25"/>
  </w:num>
  <w:num w:numId="8" w16cid:durableId="535628011">
    <w:abstractNumId w:val="7"/>
  </w:num>
  <w:num w:numId="9" w16cid:durableId="167597906">
    <w:abstractNumId w:val="6"/>
  </w:num>
  <w:num w:numId="10" w16cid:durableId="1597329313">
    <w:abstractNumId w:val="0"/>
  </w:num>
  <w:num w:numId="11" w16cid:durableId="480847514">
    <w:abstractNumId w:val="22"/>
  </w:num>
  <w:num w:numId="12" w16cid:durableId="186800344">
    <w:abstractNumId w:val="18"/>
  </w:num>
  <w:num w:numId="13" w16cid:durableId="1895583699">
    <w:abstractNumId w:val="27"/>
  </w:num>
  <w:num w:numId="14" w16cid:durableId="1662345360">
    <w:abstractNumId w:val="33"/>
  </w:num>
  <w:num w:numId="15" w16cid:durableId="372845556">
    <w:abstractNumId w:val="12"/>
  </w:num>
  <w:num w:numId="16" w16cid:durableId="1941910804">
    <w:abstractNumId w:val="3"/>
  </w:num>
  <w:num w:numId="17" w16cid:durableId="73823478">
    <w:abstractNumId w:val="32"/>
  </w:num>
  <w:num w:numId="18" w16cid:durableId="1756513118">
    <w:abstractNumId w:val="24"/>
  </w:num>
  <w:num w:numId="19" w16cid:durableId="357439501">
    <w:abstractNumId w:val="10"/>
  </w:num>
  <w:num w:numId="20" w16cid:durableId="806238910">
    <w:abstractNumId w:val="1"/>
  </w:num>
  <w:num w:numId="21" w16cid:durableId="809130713">
    <w:abstractNumId w:val="16"/>
  </w:num>
  <w:num w:numId="22" w16cid:durableId="1059786667">
    <w:abstractNumId w:val="8"/>
  </w:num>
  <w:num w:numId="23" w16cid:durableId="1944264664">
    <w:abstractNumId w:val="34"/>
  </w:num>
  <w:num w:numId="24" w16cid:durableId="521475060">
    <w:abstractNumId w:val="23"/>
  </w:num>
  <w:num w:numId="25" w16cid:durableId="185602157">
    <w:abstractNumId w:val="4"/>
  </w:num>
  <w:num w:numId="26" w16cid:durableId="1890916399">
    <w:abstractNumId w:val="17"/>
  </w:num>
  <w:num w:numId="27" w16cid:durableId="1240141196">
    <w:abstractNumId w:val="20"/>
  </w:num>
  <w:num w:numId="28" w16cid:durableId="1309168258">
    <w:abstractNumId w:val="21"/>
  </w:num>
  <w:num w:numId="29" w16cid:durableId="1406610158">
    <w:abstractNumId w:val="11"/>
  </w:num>
  <w:num w:numId="30" w16cid:durableId="1669404028">
    <w:abstractNumId w:val="29"/>
  </w:num>
  <w:num w:numId="31" w16cid:durableId="127364967">
    <w:abstractNumId w:val="26"/>
  </w:num>
  <w:num w:numId="32" w16cid:durableId="1572808838">
    <w:abstractNumId w:val="31"/>
  </w:num>
  <w:num w:numId="33" w16cid:durableId="66659303">
    <w:abstractNumId w:val="14"/>
  </w:num>
  <w:num w:numId="34" w16cid:durableId="1870295828">
    <w:abstractNumId w:val="19"/>
  </w:num>
  <w:num w:numId="35" w16cid:durableId="77748625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A5"/>
    <w:rsid w:val="0000283C"/>
    <w:rsid w:val="000047A7"/>
    <w:rsid w:val="000107A3"/>
    <w:rsid w:val="00012217"/>
    <w:rsid w:val="00013EC0"/>
    <w:rsid w:val="00013FDD"/>
    <w:rsid w:val="00014A23"/>
    <w:rsid w:val="00020162"/>
    <w:rsid w:val="00022B9E"/>
    <w:rsid w:val="00022C7C"/>
    <w:rsid w:val="00033BD6"/>
    <w:rsid w:val="00033CDE"/>
    <w:rsid w:val="00036BC8"/>
    <w:rsid w:val="00036E04"/>
    <w:rsid w:val="00040335"/>
    <w:rsid w:val="00041455"/>
    <w:rsid w:val="0004179E"/>
    <w:rsid w:val="00041AF7"/>
    <w:rsid w:val="00042012"/>
    <w:rsid w:val="00042211"/>
    <w:rsid w:val="00044575"/>
    <w:rsid w:val="000462B0"/>
    <w:rsid w:val="000471C8"/>
    <w:rsid w:val="00047726"/>
    <w:rsid w:val="00050226"/>
    <w:rsid w:val="0005302B"/>
    <w:rsid w:val="00053785"/>
    <w:rsid w:val="000574C5"/>
    <w:rsid w:val="000579C6"/>
    <w:rsid w:val="000610D2"/>
    <w:rsid w:val="00066670"/>
    <w:rsid w:val="00067DDC"/>
    <w:rsid w:val="000709B4"/>
    <w:rsid w:val="00076BBE"/>
    <w:rsid w:val="000918AF"/>
    <w:rsid w:val="00094859"/>
    <w:rsid w:val="00094D3E"/>
    <w:rsid w:val="00095023"/>
    <w:rsid w:val="000A1CE4"/>
    <w:rsid w:val="000A39DB"/>
    <w:rsid w:val="000A55CC"/>
    <w:rsid w:val="000B1BE3"/>
    <w:rsid w:val="000B30B5"/>
    <w:rsid w:val="000B7A73"/>
    <w:rsid w:val="000C0122"/>
    <w:rsid w:val="000C0B47"/>
    <w:rsid w:val="000C2999"/>
    <w:rsid w:val="000C4593"/>
    <w:rsid w:val="000C4AB8"/>
    <w:rsid w:val="000D1E48"/>
    <w:rsid w:val="000D3478"/>
    <w:rsid w:val="000D65E7"/>
    <w:rsid w:val="000E0B51"/>
    <w:rsid w:val="000E351D"/>
    <w:rsid w:val="000F5A32"/>
    <w:rsid w:val="000F628C"/>
    <w:rsid w:val="000F6899"/>
    <w:rsid w:val="000F6FCC"/>
    <w:rsid w:val="0010549C"/>
    <w:rsid w:val="00107157"/>
    <w:rsid w:val="00107D21"/>
    <w:rsid w:val="0011708D"/>
    <w:rsid w:val="0011716A"/>
    <w:rsid w:val="00121843"/>
    <w:rsid w:val="00121E30"/>
    <w:rsid w:val="0012284E"/>
    <w:rsid w:val="00123EE1"/>
    <w:rsid w:val="00124783"/>
    <w:rsid w:val="001252D9"/>
    <w:rsid w:val="00126C32"/>
    <w:rsid w:val="001270BA"/>
    <w:rsid w:val="00135900"/>
    <w:rsid w:val="00141412"/>
    <w:rsid w:val="00150EE6"/>
    <w:rsid w:val="001535AE"/>
    <w:rsid w:val="00154F1F"/>
    <w:rsid w:val="001556C0"/>
    <w:rsid w:val="001579FF"/>
    <w:rsid w:val="0016029F"/>
    <w:rsid w:val="00161FDF"/>
    <w:rsid w:val="00165302"/>
    <w:rsid w:val="00165900"/>
    <w:rsid w:val="00166350"/>
    <w:rsid w:val="00166353"/>
    <w:rsid w:val="001668CF"/>
    <w:rsid w:val="001720D2"/>
    <w:rsid w:val="00173BC3"/>
    <w:rsid w:val="00175480"/>
    <w:rsid w:val="00175FFB"/>
    <w:rsid w:val="0017A52D"/>
    <w:rsid w:val="0018489E"/>
    <w:rsid w:val="00187FFE"/>
    <w:rsid w:val="001903FD"/>
    <w:rsid w:val="001938A5"/>
    <w:rsid w:val="00195A6E"/>
    <w:rsid w:val="00196F30"/>
    <w:rsid w:val="001A1209"/>
    <w:rsid w:val="001A13A9"/>
    <w:rsid w:val="001A179A"/>
    <w:rsid w:val="001A3AED"/>
    <w:rsid w:val="001A7340"/>
    <w:rsid w:val="001B2421"/>
    <w:rsid w:val="001B4D34"/>
    <w:rsid w:val="001B6176"/>
    <w:rsid w:val="001B71DB"/>
    <w:rsid w:val="001B761B"/>
    <w:rsid w:val="001B7AB3"/>
    <w:rsid w:val="001C0BFB"/>
    <w:rsid w:val="001C2881"/>
    <w:rsid w:val="001C2B67"/>
    <w:rsid w:val="001C4291"/>
    <w:rsid w:val="001C5EDF"/>
    <w:rsid w:val="001C6BC6"/>
    <w:rsid w:val="001C726D"/>
    <w:rsid w:val="001D0A83"/>
    <w:rsid w:val="001D3F2C"/>
    <w:rsid w:val="001D4F8A"/>
    <w:rsid w:val="001E0269"/>
    <w:rsid w:val="001E40C7"/>
    <w:rsid w:val="001E4C76"/>
    <w:rsid w:val="001E732F"/>
    <w:rsid w:val="001F040C"/>
    <w:rsid w:val="001F1297"/>
    <w:rsid w:val="001F1ACE"/>
    <w:rsid w:val="001F5606"/>
    <w:rsid w:val="001F6C85"/>
    <w:rsid w:val="002001DC"/>
    <w:rsid w:val="00201724"/>
    <w:rsid w:val="00203689"/>
    <w:rsid w:val="00204697"/>
    <w:rsid w:val="00207B00"/>
    <w:rsid w:val="00207EA1"/>
    <w:rsid w:val="002101D9"/>
    <w:rsid w:val="002116CD"/>
    <w:rsid w:val="0021727D"/>
    <w:rsid w:val="00223DFC"/>
    <w:rsid w:val="002249B8"/>
    <w:rsid w:val="00224D4F"/>
    <w:rsid w:val="00226D04"/>
    <w:rsid w:val="0022796E"/>
    <w:rsid w:val="0023192C"/>
    <w:rsid w:val="002368F2"/>
    <w:rsid w:val="00237A2B"/>
    <w:rsid w:val="0024103D"/>
    <w:rsid w:val="002440AA"/>
    <w:rsid w:val="002454AE"/>
    <w:rsid w:val="00246D24"/>
    <w:rsid w:val="0025196B"/>
    <w:rsid w:val="00264F24"/>
    <w:rsid w:val="00267753"/>
    <w:rsid w:val="00272AD9"/>
    <w:rsid w:val="002736EA"/>
    <w:rsid w:val="002752BE"/>
    <w:rsid w:val="00282FFC"/>
    <w:rsid w:val="0028370E"/>
    <w:rsid w:val="002840DF"/>
    <w:rsid w:val="00284EE7"/>
    <w:rsid w:val="002855C1"/>
    <w:rsid w:val="00285AB5"/>
    <w:rsid w:val="00286ACB"/>
    <w:rsid w:val="00286B8C"/>
    <w:rsid w:val="00290280"/>
    <w:rsid w:val="00291254"/>
    <w:rsid w:val="00291954"/>
    <w:rsid w:val="00292D77"/>
    <w:rsid w:val="0029655E"/>
    <w:rsid w:val="00297852"/>
    <w:rsid w:val="002A06F0"/>
    <w:rsid w:val="002A396E"/>
    <w:rsid w:val="002A6C03"/>
    <w:rsid w:val="002A7AA1"/>
    <w:rsid w:val="002B0363"/>
    <w:rsid w:val="002B072E"/>
    <w:rsid w:val="002B1F9F"/>
    <w:rsid w:val="002B50D0"/>
    <w:rsid w:val="002B74CE"/>
    <w:rsid w:val="002C03C7"/>
    <w:rsid w:val="002C23F1"/>
    <w:rsid w:val="002C2893"/>
    <w:rsid w:val="002C312D"/>
    <w:rsid w:val="002C386B"/>
    <w:rsid w:val="002C5A9A"/>
    <w:rsid w:val="002D4DB8"/>
    <w:rsid w:val="002D51DD"/>
    <w:rsid w:val="002E2213"/>
    <w:rsid w:val="002E226E"/>
    <w:rsid w:val="002E3022"/>
    <w:rsid w:val="002E4091"/>
    <w:rsid w:val="002E4632"/>
    <w:rsid w:val="002E7112"/>
    <w:rsid w:val="002F1D26"/>
    <w:rsid w:val="002F51D6"/>
    <w:rsid w:val="002F53A2"/>
    <w:rsid w:val="002F5F18"/>
    <w:rsid w:val="0030011F"/>
    <w:rsid w:val="0030125C"/>
    <w:rsid w:val="00301CB4"/>
    <w:rsid w:val="00305C81"/>
    <w:rsid w:val="003112DF"/>
    <w:rsid w:val="00315B81"/>
    <w:rsid w:val="003167F6"/>
    <w:rsid w:val="0031757D"/>
    <w:rsid w:val="003202EE"/>
    <w:rsid w:val="00323AE0"/>
    <w:rsid w:val="00323BC8"/>
    <w:rsid w:val="00324BC5"/>
    <w:rsid w:val="00326852"/>
    <w:rsid w:val="003303B7"/>
    <w:rsid w:val="003303B8"/>
    <w:rsid w:val="00331574"/>
    <w:rsid w:val="0033200C"/>
    <w:rsid w:val="00337879"/>
    <w:rsid w:val="0034067B"/>
    <w:rsid w:val="00340C19"/>
    <w:rsid w:val="00342351"/>
    <w:rsid w:val="00343D0F"/>
    <w:rsid w:val="00347701"/>
    <w:rsid w:val="0034781D"/>
    <w:rsid w:val="00352FC6"/>
    <w:rsid w:val="00354B45"/>
    <w:rsid w:val="00355DB6"/>
    <w:rsid w:val="0036579E"/>
    <w:rsid w:val="00375C02"/>
    <w:rsid w:val="003763F1"/>
    <w:rsid w:val="00377666"/>
    <w:rsid w:val="0038189A"/>
    <w:rsid w:val="00383393"/>
    <w:rsid w:val="00383A3A"/>
    <w:rsid w:val="00383A78"/>
    <w:rsid w:val="003853E6"/>
    <w:rsid w:val="003856D4"/>
    <w:rsid w:val="00386354"/>
    <w:rsid w:val="00387DDA"/>
    <w:rsid w:val="00390C18"/>
    <w:rsid w:val="00393DBB"/>
    <w:rsid w:val="00393E0E"/>
    <w:rsid w:val="00396ED0"/>
    <w:rsid w:val="003A0A4C"/>
    <w:rsid w:val="003A175C"/>
    <w:rsid w:val="003A2C08"/>
    <w:rsid w:val="003B084C"/>
    <w:rsid w:val="003B1C0C"/>
    <w:rsid w:val="003B7AB5"/>
    <w:rsid w:val="003C0136"/>
    <w:rsid w:val="003C2299"/>
    <w:rsid w:val="003C5E73"/>
    <w:rsid w:val="003C72FA"/>
    <w:rsid w:val="003D21D6"/>
    <w:rsid w:val="003D2D2E"/>
    <w:rsid w:val="003D337A"/>
    <w:rsid w:val="003D45A3"/>
    <w:rsid w:val="003D47B2"/>
    <w:rsid w:val="003D5B2C"/>
    <w:rsid w:val="003E16F0"/>
    <w:rsid w:val="003E1846"/>
    <w:rsid w:val="003E213E"/>
    <w:rsid w:val="003E27B8"/>
    <w:rsid w:val="003E3892"/>
    <w:rsid w:val="003E567F"/>
    <w:rsid w:val="003F0E92"/>
    <w:rsid w:val="00400785"/>
    <w:rsid w:val="004058F1"/>
    <w:rsid w:val="00405AA1"/>
    <w:rsid w:val="00406E99"/>
    <w:rsid w:val="004076BE"/>
    <w:rsid w:val="00414FA0"/>
    <w:rsid w:val="00415D38"/>
    <w:rsid w:val="00417192"/>
    <w:rsid w:val="0041791C"/>
    <w:rsid w:val="004202F9"/>
    <w:rsid w:val="0042062A"/>
    <w:rsid w:val="0042139B"/>
    <w:rsid w:val="00423816"/>
    <w:rsid w:val="0042689D"/>
    <w:rsid w:val="00426FD3"/>
    <w:rsid w:val="00427DC2"/>
    <w:rsid w:val="004312CF"/>
    <w:rsid w:val="00432A32"/>
    <w:rsid w:val="00432FC5"/>
    <w:rsid w:val="00433706"/>
    <w:rsid w:val="0043499F"/>
    <w:rsid w:val="00434AC9"/>
    <w:rsid w:val="004367E0"/>
    <w:rsid w:val="00440C2C"/>
    <w:rsid w:val="00442615"/>
    <w:rsid w:val="00442F54"/>
    <w:rsid w:val="00443927"/>
    <w:rsid w:val="0044A982"/>
    <w:rsid w:val="00451C7A"/>
    <w:rsid w:val="004559C6"/>
    <w:rsid w:val="00457A10"/>
    <w:rsid w:val="00460A76"/>
    <w:rsid w:val="0046483F"/>
    <w:rsid w:val="004655FE"/>
    <w:rsid w:val="00466AD0"/>
    <w:rsid w:val="0047018B"/>
    <w:rsid w:val="004741AD"/>
    <w:rsid w:val="004747E8"/>
    <w:rsid w:val="00480558"/>
    <w:rsid w:val="00481AF8"/>
    <w:rsid w:val="004830B0"/>
    <w:rsid w:val="00483247"/>
    <w:rsid w:val="004837B9"/>
    <w:rsid w:val="00484FCA"/>
    <w:rsid w:val="00486743"/>
    <w:rsid w:val="004875CC"/>
    <w:rsid w:val="0049453C"/>
    <w:rsid w:val="0049554D"/>
    <w:rsid w:val="00496B4E"/>
    <w:rsid w:val="00497B32"/>
    <w:rsid w:val="004A3BD7"/>
    <w:rsid w:val="004A47E4"/>
    <w:rsid w:val="004A4B3B"/>
    <w:rsid w:val="004A5B3E"/>
    <w:rsid w:val="004A5B4A"/>
    <w:rsid w:val="004A7B72"/>
    <w:rsid w:val="004B31B7"/>
    <w:rsid w:val="004B5368"/>
    <w:rsid w:val="004B5592"/>
    <w:rsid w:val="004B6AAB"/>
    <w:rsid w:val="004B6EFD"/>
    <w:rsid w:val="004C03CD"/>
    <w:rsid w:val="004C1B70"/>
    <w:rsid w:val="004C26E9"/>
    <w:rsid w:val="004C3602"/>
    <w:rsid w:val="004C56B1"/>
    <w:rsid w:val="004C591F"/>
    <w:rsid w:val="004C7777"/>
    <w:rsid w:val="004D0BFC"/>
    <w:rsid w:val="004D50E5"/>
    <w:rsid w:val="004E021F"/>
    <w:rsid w:val="004E138A"/>
    <w:rsid w:val="004E25F6"/>
    <w:rsid w:val="004E49ED"/>
    <w:rsid w:val="004F1B84"/>
    <w:rsid w:val="004F2991"/>
    <w:rsid w:val="004F4181"/>
    <w:rsid w:val="004F51D9"/>
    <w:rsid w:val="004F70D8"/>
    <w:rsid w:val="00500FFA"/>
    <w:rsid w:val="00501133"/>
    <w:rsid w:val="005026A8"/>
    <w:rsid w:val="0050719B"/>
    <w:rsid w:val="005079B9"/>
    <w:rsid w:val="005107C2"/>
    <w:rsid w:val="00511134"/>
    <w:rsid w:val="00511881"/>
    <w:rsid w:val="00515194"/>
    <w:rsid w:val="00515F45"/>
    <w:rsid w:val="00517DF0"/>
    <w:rsid w:val="00523028"/>
    <w:rsid w:val="005231BB"/>
    <w:rsid w:val="005300A9"/>
    <w:rsid w:val="0053151D"/>
    <w:rsid w:val="00536F84"/>
    <w:rsid w:val="00540290"/>
    <w:rsid w:val="00543B52"/>
    <w:rsid w:val="005440D2"/>
    <w:rsid w:val="005461BD"/>
    <w:rsid w:val="00546AAD"/>
    <w:rsid w:val="00552253"/>
    <w:rsid w:val="00554B3A"/>
    <w:rsid w:val="00557E6B"/>
    <w:rsid w:val="00560296"/>
    <w:rsid w:val="005605EF"/>
    <w:rsid w:val="00560EBF"/>
    <w:rsid w:val="00560F10"/>
    <w:rsid w:val="00562957"/>
    <w:rsid w:val="00563EC3"/>
    <w:rsid w:val="00567136"/>
    <w:rsid w:val="00574949"/>
    <w:rsid w:val="00575281"/>
    <w:rsid w:val="0057579B"/>
    <w:rsid w:val="0057607E"/>
    <w:rsid w:val="00576751"/>
    <w:rsid w:val="005804E9"/>
    <w:rsid w:val="00584770"/>
    <w:rsid w:val="005848A7"/>
    <w:rsid w:val="00585DD7"/>
    <w:rsid w:val="0058642C"/>
    <w:rsid w:val="0058717A"/>
    <w:rsid w:val="00590C12"/>
    <w:rsid w:val="0059264D"/>
    <w:rsid w:val="00592960"/>
    <w:rsid w:val="005971AD"/>
    <w:rsid w:val="00597DD3"/>
    <w:rsid w:val="005A2232"/>
    <w:rsid w:val="005A7B24"/>
    <w:rsid w:val="005B44DB"/>
    <w:rsid w:val="005B5863"/>
    <w:rsid w:val="005B5E88"/>
    <w:rsid w:val="005B645C"/>
    <w:rsid w:val="005C0231"/>
    <w:rsid w:val="005C2549"/>
    <w:rsid w:val="005C504A"/>
    <w:rsid w:val="005C69F2"/>
    <w:rsid w:val="005C6F5C"/>
    <w:rsid w:val="005C746F"/>
    <w:rsid w:val="005C75A6"/>
    <w:rsid w:val="005D4007"/>
    <w:rsid w:val="005D4371"/>
    <w:rsid w:val="005D5543"/>
    <w:rsid w:val="005D6823"/>
    <w:rsid w:val="005E0998"/>
    <w:rsid w:val="005E22F4"/>
    <w:rsid w:val="005E36F5"/>
    <w:rsid w:val="005E3A5C"/>
    <w:rsid w:val="005F0D5E"/>
    <w:rsid w:val="005F37D4"/>
    <w:rsid w:val="005F3F72"/>
    <w:rsid w:val="005F5D75"/>
    <w:rsid w:val="005F6C7B"/>
    <w:rsid w:val="005F7933"/>
    <w:rsid w:val="005F7960"/>
    <w:rsid w:val="00605132"/>
    <w:rsid w:val="00605528"/>
    <w:rsid w:val="0060619E"/>
    <w:rsid w:val="00606AD1"/>
    <w:rsid w:val="00607E13"/>
    <w:rsid w:val="006103F9"/>
    <w:rsid w:val="00611146"/>
    <w:rsid w:val="00612736"/>
    <w:rsid w:val="0061383D"/>
    <w:rsid w:val="006155A5"/>
    <w:rsid w:val="00616E42"/>
    <w:rsid w:val="0061779D"/>
    <w:rsid w:val="00622D2F"/>
    <w:rsid w:val="00622D5B"/>
    <w:rsid w:val="00623242"/>
    <w:rsid w:val="00626AE1"/>
    <w:rsid w:val="00636597"/>
    <w:rsid w:val="006413BD"/>
    <w:rsid w:val="0064295A"/>
    <w:rsid w:val="00644921"/>
    <w:rsid w:val="00646547"/>
    <w:rsid w:val="00646E78"/>
    <w:rsid w:val="00647AB5"/>
    <w:rsid w:val="0065063E"/>
    <w:rsid w:val="00661142"/>
    <w:rsid w:val="006632FA"/>
    <w:rsid w:val="00663840"/>
    <w:rsid w:val="0066388C"/>
    <w:rsid w:val="006649EC"/>
    <w:rsid w:val="00666DA7"/>
    <w:rsid w:val="006719FA"/>
    <w:rsid w:val="006741FF"/>
    <w:rsid w:val="006745A7"/>
    <w:rsid w:val="00681BFE"/>
    <w:rsid w:val="00681E81"/>
    <w:rsid w:val="0068244E"/>
    <w:rsid w:val="006841DB"/>
    <w:rsid w:val="00684D4B"/>
    <w:rsid w:val="00685B88"/>
    <w:rsid w:val="006912D8"/>
    <w:rsid w:val="00696592"/>
    <w:rsid w:val="006975B3"/>
    <w:rsid w:val="006A2411"/>
    <w:rsid w:val="006A3426"/>
    <w:rsid w:val="006A5006"/>
    <w:rsid w:val="006B273E"/>
    <w:rsid w:val="006B27FB"/>
    <w:rsid w:val="006B7E55"/>
    <w:rsid w:val="006C554E"/>
    <w:rsid w:val="006D0722"/>
    <w:rsid w:val="006D3353"/>
    <w:rsid w:val="006D5F0A"/>
    <w:rsid w:val="006D61CC"/>
    <w:rsid w:val="006D7D40"/>
    <w:rsid w:val="006E6E4A"/>
    <w:rsid w:val="006E7957"/>
    <w:rsid w:val="006F0689"/>
    <w:rsid w:val="006F0AA5"/>
    <w:rsid w:val="006F682D"/>
    <w:rsid w:val="006F7AAA"/>
    <w:rsid w:val="006FF607"/>
    <w:rsid w:val="007000FE"/>
    <w:rsid w:val="00703377"/>
    <w:rsid w:val="00705963"/>
    <w:rsid w:val="00705F09"/>
    <w:rsid w:val="00707C9F"/>
    <w:rsid w:val="00707E02"/>
    <w:rsid w:val="00711BE5"/>
    <w:rsid w:val="00716CE8"/>
    <w:rsid w:val="007215EC"/>
    <w:rsid w:val="0072712A"/>
    <w:rsid w:val="0073048B"/>
    <w:rsid w:val="00735026"/>
    <w:rsid w:val="00735094"/>
    <w:rsid w:val="0073718E"/>
    <w:rsid w:val="00742DB1"/>
    <w:rsid w:val="0074360D"/>
    <w:rsid w:val="007441C0"/>
    <w:rsid w:val="0074486E"/>
    <w:rsid w:val="0074787D"/>
    <w:rsid w:val="00750697"/>
    <w:rsid w:val="00750C60"/>
    <w:rsid w:val="0075198C"/>
    <w:rsid w:val="00754AFB"/>
    <w:rsid w:val="00755F5F"/>
    <w:rsid w:val="007578CA"/>
    <w:rsid w:val="00765CBB"/>
    <w:rsid w:val="00771803"/>
    <w:rsid w:val="00772515"/>
    <w:rsid w:val="00774634"/>
    <w:rsid w:val="00776474"/>
    <w:rsid w:val="00777CB0"/>
    <w:rsid w:val="0078013E"/>
    <w:rsid w:val="00780A1A"/>
    <w:rsid w:val="00780E60"/>
    <w:rsid w:val="007875E4"/>
    <w:rsid w:val="00793237"/>
    <w:rsid w:val="007937D7"/>
    <w:rsid w:val="007A12B8"/>
    <w:rsid w:val="007A2679"/>
    <w:rsid w:val="007A62E5"/>
    <w:rsid w:val="007B16CF"/>
    <w:rsid w:val="007B1C75"/>
    <w:rsid w:val="007B1D42"/>
    <w:rsid w:val="007B367B"/>
    <w:rsid w:val="007C2AC8"/>
    <w:rsid w:val="007C3C35"/>
    <w:rsid w:val="007D0405"/>
    <w:rsid w:val="007D3565"/>
    <w:rsid w:val="007D5331"/>
    <w:rsid w:val="007D71E2"/>
    <w:rsid w:val="007E0589"/>
    <w:rsid w:val="007E2BC0"/>
    <w:rsid w:val="007E3C26"/>
    <w:rsid w:val="007F1CD7"/>
    <w:rsid w:val="007F369F"/>
    <w:rsid w:val="007F39F6"/>
    <w:rsid w:val="007F4B59"/>
    <w:rsid w:val="007F4E19"/>
    <w:rsid w:val="007F7339"/>
    <w:rsid w:val="00803605"/>
    <w:rsid w:val="0080375D"/>
    <w:rsid w:val="00805EFE"/>
    <w:rsid w:val="0080764D"/>
    <w:rsid w:val="00810357"/>
    <w:rsid w:val="008123CE"/>
    <w:rsid w:val="00821B90"/>
    <w:rsid w:val="008225C2"/>
    <w:rsid w:val="008313D9"/>
    <w:rsid w:val="00831BE5"/>
    <w:rsid w:val="008323FC"/>
    <w:rsid w:val="00833FEF"/>
    <w:rsid w:val="00834680"/>
    <w:rsid w:val="00834CF0"/>
    <w:rsid w:val="008355BA"/>
    <w:rsid w:val="00836187"/>
    <w:rsid w:val="008424B3"/>
    <w:rsid w:val="00843199"/>
    <w:rsid w:val="0084365B"/>
    <w:rsid w:val="00845C35"/>
    <w:rsid w:val="008515B3"/>
    <w:rsid w:val="0085184D"/>
    <w:rsid w:val="0085466D"/>
    <w:rsid w:val="00856301"/>
    <w:rsid w:val="008566BF"/>
    <w:rsid w:val="0086317A"/>
    <w:rsid w:val="00866315"/>
    <w:rsid w:val="00870863"/>
    <w:rsid w:val="00870FB7"/>
    <w:rsid w:val="00877F35"/>
    <w:rsid w:val="00881E09"/>
    <w:rsid w:val="00882C3F"/>
    <w:rsid w:val="008850E9"/>
    <w:rsid w:val="008867BD"/>
    <w:rsid w:val="00886D92"/>
    <w:rsid w:val="00890A43"/>
    <w:rsid w:val="008946D6"/>
    <w:rsid w:val="008959DE"/>
    <w:rsid w:val="00896978"/>
    <w:rsid w:val="00896BB7"/>
    <w:rsid w:val="00896D86"/>
    <w:rsid w:val="008A0B3A"/>
    <w:rsid w:val="008A1CED"/>
    <w:rsid w:val="008A4983"/>
    <w:rsid w:val="008A52A9"/>
    <w:rsid w:val="008A6AF5"/>
    <w:rsid w:val="008A71CE"/>
    <w:rsid w:val="008C1144"/>
    <w:rsid w:val="008C273A"/>
    <w:rsid w:val="008C3631"/>
    <w:rsid w:val="008C3F7D"/>
    <w:rsid w:val="008C5244"/>
    <w:rsid w:val="008C6DE1"/>
    <w:rsid w:val="008D229E"/>
    <w:rsid w:val="008D23AF"/>
    <w:rsid w:val="008D31E7"/>
    <w:rsid w:val="008D3FCE"/>
    <w:rsid w:val="008D4CC4"/>
    <w:rsid w:val="008E445C"/>
    <w:rsid w:val="008E6E5C"/>
    <w:rsid w:val="008F0EF6"/>
    <w:rsid w:val="008F28A8"/>
    <w:rsid w:val="009017C0"/>
    <w:rsid w:val="00904256"/>
    <w:rsid w:val="00905F55"/>
    <w:rsid w:val="00910DF1"/>
    <w:rsid w:val="009164D8"/>
    <w:rsid w:val="0091761E"/>
    <w:rsid w:val="00924AF5"/>
    <w:rsid w:val="009251B8"/>
    <w:rsid w:val="009307A7"/>
    <w:rsid w:val="00932462"/>
    <w:rsid w:val="00934CB6"/>
    <w:rsid w:val="00936C80"/>
    <w:rsid w:val="009428F5"/>
    <w:rsid w:val="009460B6"/>
    <w:rsid w:val="00947A52"/>
    <w:rsid w:val="00957F1D"/>
    <w:rsid w:val="00960220"/>
    <w:rsid w:val="00963BC0"/>
    <w:rsid w:val="00963C63"/>
    <w:rsid w:val="00965F1C"/>
    <w:rsid w:val="00967195"/>
    <w:rsid w:val="00967499"/>
    <w:rsid w:val="0096790D"/>
    <w:rsid w:val="00976B0F"/>
    <w:rsid w:val="00981FD3"/>
    <w:rsid w:val="00982042"/>
    <w:rsid w:val="009827AE"/>
    <w:rsid w:val="00990A74"/>
    <w:rsid w:val="009939FA"/>
    <w:rsid w:val="009A3088"/>
    <w:rsid w:val="009A5B68"/>
    <w:rsid w:val="009A6DC7"/>
    <w:rsid w:val="009B0663"/>
    <w:rsid w:val="009B4CEE"/>
    <w:rsid w:val="009B51FF"/>
    <w:rsid w:val="009B78B4"/>
    <w:rsid w:val="009C08DE"/>
    <w:rsid w:val="009C2AD1"/>
    <w:rsid w:val="009C2B0D"/>
    <w:rsid w:val="009C49AA"/>
    <w:rsid w:val="009C6BAC"/>
    <w:rsid w:val="009CD791"/>
    <w:rsid w:val="009D0560"/>
    <w:rsid w:val="009D1902"/>
    <w:rsid w:val="009D1996"/>
    <w:rsid w:val="009D2E4B"/>
    <w:rsid w:val="009D49B1"/>
    <w:rsid w:val="009D503D"/>
    <w:rsid w:val="009D5940"/>
    <w:rsid w:val="009D5DAC"/>
    <w:rsid w:val="009E11EA"/>
    <w:rsid w:val="009E1702"/>
    <w:rsid w:val="009E1AA0"/>
    <w:rsid w:val="009E3442"/>
    <w:rsid w:val="009E49A5"/>
    <w:rsid w:val="009F090E"/>
    <w:rsid w:val="009F2BDD"/>
    <w:rsid w:val="009F3FEB"/>
    <w:rsid w:val="009F69C9"/>
    <w:rsid w:val="009F7B2F"/>
    <w:rsid w:val="00A1542E"/>
    <w:rsid w:val="00A16B4C"/>
    <w:rsid w:val="00A16CAF"/>
    <w:rsid w:val="00A1782B"/>
    <w:rsid w:val="00A24073"/>
    <w:rsid w:val="00A242CE"/>
    <w:rsid w:val="00A24BD7"/>
    <w:rsid w:val="00A2526E"/>
    <w:rsid w:val="00A257F3"/>
    <w:rsid w:val="00A2623A"/>
    <w:rsid w:val="00A274CB"/>
    <w:rsid w:val="00A3080A"/>
    <w:rsid w:val="00A31281"/>
    <w:rsid w:val="00A330FA"/>
    <w:rsid w:val="00A36509"/>
    <w:rsid w:val="00A3673F"/>
    <w:rsid w:val="00A40B16"/>
    <w:rsid w:val="00A465BB"/>
    <w:rsid w:val="00A4790D"/>
    <w:rsid w:val="00A5182D"/>
    <w:rsid w:val="00A51890"/>
    <w:rsid w:val="00A579F4"/>
    <w:rsid w:val="00A664A5"/>
    <w:rsid w:val="00A67214"/>
    <w:rsid w:val="00A6765A"/>
    <w:rsid w:val="00A735E4"/>
    <w:rsid w:val="00A7681E"/>
    <w:rsid w:val="00A7775D"/>
    <w:rsid w:val="00A804D9"/>
    <w:rsid w:val="00A840C2"/>
    <w:rsid w:val="00A86DF8"/>
    <w:rsid w:val="00A87180"/>
    <w:rsid w:val="00A92AED"/>
    <w:rsid w:val="00A9426F"/>
    <w:rsid w:val="00A94C24"/>
    <w:rsid w:val="00A95720"/>
    <w:rsid w:val="00A96155"/>
    <w:rsid w:val="00A97155"/>
    <w:rsid w:val="00AA1AFA"/>
    <w:rsid w:val="00AA3729"/>
    <w:rsid w:val="00AA41CF"/>
    <w:rsid w:val="00AA65D1"/>
    <w:rsid w:val="00AA6A7A"/>
    <w:rsid w:val="00AA7040"/>
    <w:rsid w:val="00AB5496"/>
    <w:rsid w:val="00AB6AA2"/>
    <w:rsid w:val="00AC3EBC"/>
    <w:rsid w:val="00AC66E2"/>
    <w:rsid w:val="00AD2851"/>
    <w:rsid w:val="00AF0F05"/>
    <w:rsid w:val="00AF4C78"/>
    <w:rsid w:val="00AF6A2A"/>
    <w:rsid w:val="00AF6D2B"/>
    <w:rsid w:val="00B02C5B"/>
    <w:rsid w:val="00B03427"/>
    <w:rsid w:val="00B0356A"/>
    <w:rsid w:val="00B04107"/>
    <w:rsid w:val="00B052A5"/>
    <w:rsid w:val="00B052D1"/>
    <w:rsid w:val="00B1015B"/>
    <w:rsid w:val="00B14AE4"/>
    <w:rsid w:val="00B16052"/>
    <w:rsid w:val="00B20666"/>
    <w:rsid w:val="00B20B13"/>
    <w:rsid w:val="00B21B51"/>
    <w:rsid w:val="00B225B9"/>
    <w:rsid w:val="00B2708A"/>
    <w:rsid w:val="00B27863"/>
    <w:rsid w:val="00B30647"/>
    <w:rsid w:val="00B30FBF"/>
    <w:rsid w:val="00B312C7"/>
    <w:rsid w:val="00B31BA3"/>
    <w:rsid w:val="00B433F1"/>
    <w:rsid w:val="00B43577"/>
    <w:rsid w:val="00B43B43"/>
    <w:rsid w:val="00B4442D"/>
    <w:rsid w:val="00B471D6"/>
    <w:rsid w:val="00B47BBA"/>
    <w:rsid w:val="00B5130E"/>
    <w:rsid w:val="00B53BA2"/>
    <w:rsid w:val="00B55A55"/>
    <w:rsid w:val="00B56687"/>
    <w:rsid w:val="00B57B3C"/>
    <w:rsid w:val="00B61318"/>
    <w:rsid w:val="00B66657"/>
    <w:rsid w:val="00B675DE"/>
    <w:rsid w:val="00B721F1"/>
    <w:rsid w:val="00B72421"/>
    <w:rsid w:val="00B73342"/>
    <w:rsid w:val="00B74C06"/>
    <w:rsid w:val="00B7759E"/>
    <w:rsid w:val="00B80865"/>
    <w:rsid w:val="00B8288D"/>
    <w:rsid w:val="00B83184"/>
    <w:rsid w:val="00B90BCC"/>
    <w:rsid w:val="00B91165"/>
    <w:rsid w:val="00B93609"/>
    <w:rsid w:val="00B94699"/>
    <w:rsid w:val="00B96038"/>
    <w:rsid w:val="00BA0442"/>
    <w:rsid w:val="00BA1B15"/>
    <w:rsid w:val="00BA3552"/>
    <w:rsid w:val="00BA4BA8"/>
    <w:rsid w:val="00BB455D"/>
    <w:rsid w:val="00BB523B"/>
    <w:rsid w:val="00BB5DFF"/>
    <w:rsid w:val="00BB5E3D"/>
    <w:rsid w:val="00BC26E6"/>
    <w:rsid w:val="00BC3280"/>
    <w:rsid w:val="00BC4AEA"/>
    <w:rsid w:val="00BC5017"/>
    <w:rsid w:val="00BC56EC"/>
    <w:rsid w:val="00BD11AD"/>
    <w:rsid w:val="00BD2F9C"/>
    <w:rsid w:val="00BD4A5C"/>
    <w:rsid w:val="00BD4AD2"/>
    <w:rsid w:val="00BD4E09"/>
    <w:rsid w:val="00BD512D"/>
    <w:rsid w:val="00BD60E1"/>
    <w:rsid w:val="00BD6106"/>
    <w:rsid w:val="00BE0CA9"/>
    <w:rsid w:val="00BE1AB0"/>
    <w:rsid w:val="00BE2606"/>
    <w:rsid w:val="00BE5138"/>
    <w:rsid w:val="00BF12B6"/>
    <w:rsid w:val="00BF1953"/>
    <w:rsid w:val="00BF4A13"/>
    <w:rsid w:val="00C00696"/>
    <w:rsid w:val="00C006ED"/>
    <w:rsid w:val="00C01B77"/>
    <w:rsid w:val="00C045ED"/>
    <w:rsid w:val="00C06108"/>
    <w:rsid w:val="00C06C11"/>
    <w:rsid w:val="00C07AF9"/>
    <w:rsid w:val="00C205F9"/>
    <w:rsid w:val="00C20FF1"/>
    <w:rsid w:val="00C21AAB"/>
    <w:rsid w:val="00C24C20"/>
    <w:rsid w:val="00C27843"/>
    <w:rsid w:val="00C27AFC"/>
    <w:rsid w:val="00C27BD0"/>
    <w:rsid w:val="00C327E3"/>
    <w:rsid w:val="00C354EE"/>
    <w:rsid w:val="00C35949"/>
    <w:rsid w:val="00C4154C"/>
    <w:rsid w:val="00C42AAA"/>
    <w:rsid w:val="00C436F0"/>
    <w:rsid w:val="00C43D76"/>
    <w:rsid w:val="00C44097"/>
    <w:rsid w:val="00C5004E"/>
    <w:rsid w:val="00C509BC"/>
    <w:rsid w:val="00C538A0"/>
    <w:rsid w:val="00C551B9"/>
    <w:rsid w:val="00C5705D"/>
    <w:rsid w:val="00C5BAB6"/>
    <w:rsid w:val="00C60D39"/>
    <w:rsid w:val="00C65643"/>
    <w:rsid w:val="00C65F86"/>
    <w:rsid w:val="00C67419"/>
    <w:rsid w:val="00C726D0"/>
    <w:rsid w:val="00C81758"/>
    <w:rsid w:val="00C81D8C"/>
    <w:rsid w:val="00C8322C"/>
    <w:rsid w:val="00C87074"/>
    <w:rsid w:val="00C875C1"/>
    <w:rsid w:val="00C877D1"/>
    <w:rsid w:val="00C911DF"/>
    <w:rsid w:val="00C9146F"/>
    <w:rsid w:val="00C95F58"/>
    <w:rsid w:val="00C97A90"/>
    <w:rsid w:val="00CA02D4"/>
    <w:rsid w:val="00CA2F20"/>
    <w:rsid w:val="00CA3374"/>
    <w:rsid w:val="00CA35F6"/>
    <w:rsid w:val="00CA4605"/>
    <w:rsid w:val="00CA7232"/>
    <w:rsid w:val="00CB727E"/>
    <w:rsid w:val="00CC2624"/>
    <w:rsid w:val="00CC450C"/>
    <w:rsid w:val="00CC5ECB"/>
    <w:rsid w:val="00CD052F"/>
    <w:rsid w:val="00CD1AC1"/>
    <w:rsid w:val="00CE2408"/>
    <w:rsid w:val="00CE34CE"/>
    <w:rsid w:val="00CE3B9C"/>
    <w:rsid w:val="00CE3CBC"/>
    <w:rsid w:val="00CE3E1D"/>
    <w:rsid w:val="00CE44E9"/>
    <w:rsid w:val="00CE72EF"/>
    <w:rsid w:val="00CF5E10"/>
    <w:rsid w:val="00D00F82"/>
    <w:rsid w:val="00D015C7"/>
    <w:rsid w:val="00D02AB2"/>
    <w:rsid w:val="00D0375A"/>
    <w:rsid w:val="00D04927"/>
    <w:rsid w:val="00D06916"/>
    <w:rsid w:val="00D100BE"/>
    <w:rsid w:val="00D1184E"/>
    <w:rsid w:val="00D13FBB"/>
    <w:rsid w:val="00D168EC"/>
    <w:rsid w:val="00D22686"/>
    <w:rsid w:val="00D232BE"/>
    <w:rsid w:val="00D250B6"/>
    <w:rsid w:val="00D2548F"/>
    <w:rsid w:val="00D31A33"/>
    <w:rsid w:val="00D34C3F"/>
    <w:rsid w:val="00D34D7B"/>
    <w:rsid w:val="00D351F5"/>
    <w:rsid w:val="00D3764B"/>
    <w:rsid w:val="00D4272B"/>
    <w:rsid w:val="00D442D2"/>
    <w:rsid w:val="00D458DC"/>
    <w:rsid w:val="00D52795"/>
    <w:rsid w:val="00D538C2"/>
    <w:rsid w:val="00D5469D"/>
    <w:rsid w:val="00D6019B"/>
    <w:rsid w:val="00D6061E"/>
    <w:rsid w:val="00D60E61"/>
    <w:rsid w:val="00D656F0"/>
    <w:rsid w:val="00D66F39"/>
    <w:rsid w:val="00D678DC"/>
    <w:rsid w:val="00D702D2"/>
    <w:rsid w:val="00D70E44"/>
    <w:rsid w:val="00D75EEB"/>
    <w:rsid w:val="00D8166A"/>
    <w:rsid w:val="00D83FCA"/>
    <w:rsid w:val="00D91E0B"/>
    <w:rsid w:val="00D92124"/>
    <w:rsid w:val="00D92E88"/>
    <w:rsid w:val="00D93A3D"/>
    <w:rsid w:val="00D95076"/>
    <w:rsid w:val="00DA2D1D"/>
    <w:rsid w:val="00DA5C64"/>
    <w:rsid w:val="00DB1E2D"/>
    <w:rsid w:val="00DB7965"/>
    <w:rsid w:val="00DC2CC5"/>
    <w:rsid w:val="00DC328A"/>
    <w:rsid w:val="00DC3644"/>
    <w:rsid w:val="00DC5575"/>
    <w:rsid w:val="00DC5E23"/>
    <w:rsid w:val="00DD06BD"/>
    <w:rsid w:val="00DD2752"/>
    <w:rsid w:val="00DD3EC1"/>
    <w:rsid w:val="00DD4617"/>
    <w:rsid w:val="00DD5AA8"/>
    <w:rsid w:val="00DD5E55"/>
    <w:rsid w:val="00DD6F74"/>
    <w:rsid w:val="00DE322A"/>
    <w:rsid w:val="00DE3C54"/>
    <w:rsid w:val="00DF2D57"/>
    <w:rsid w:val="00DF397C"/>
    <w:rsid w:val="00DF485C"/>
    <w:rsid w:val="00DF6474"/>
    <w:rsid w:val="00DF6D0A"/>
    <w:rsid w:val="00DF774B"/>
    <w:rsid w:val="00DF7B02"/>
    <w:rsid w:val="00E019B9"/>
    <w:rsid w:val="00E11B59"/>
    <w:rsid w:val="00E12282"/>
    <w:rsid w:val="00E14E38"/>
    <w:rsid w:val="00E1671E"/>
    <w:rsid w:val="00E32437"/>
    <w:rsid w:val="00E36714"/>
    <w:rsid w:val="00E44233"/>
    <w:rsid w:val="00E46174"/>
    <w:rsid w:val="00E46847"/>
    <w:rsid w:val="00E516AF"/>
    <w:rsid w:val="00E61495"/>
    <w:rsid w:val="00E61537"/>
    <w:rsid w:val="00E61891"/>
    <w:rsid w:val="00E6689E"/>
    <w:rsid w:val="00E671D5"/>
    <w:rsid w:val="00E675B2"/>
    <w:rsid w:val="00E70000"/>
    <w:rsid w:val="00E70686"/>
    <w:rsid w:val="00E7539B"/>
    <w:rsid w:val="00E76972"/>
    <w:rsid w:val="00E77DFC"/>
    <w:rsid w:val="00E8093D"/>
    <w:rsid w:val="00E83C56"/>
    <w:rsid w:val="00E84DDE"/>
    <w:rsid w:val="00E92877"/>
    <w:rsid w:val="00E92E16"/>
    <w:rsid w:val="00E95949"/>
    <w:rsid w:val="00EA01FA"/>
    <w:rsid w:val="00EA02FD"/>
    <w:rsid w:val="00EA1B6D"/>
    <w:rsid w:val="00EA45A8"/>
    <w:rsid w:val="00EA4D18"/>
    <w:rsid w:val="00EA6EA1"/>
    <w:rsid w:val="00EB0BDA"/>
    <w:rsid w:val="00EB323C"/>
    <w:rsid w:val="00EB3A30"/>
    <w:rsid w:val="00ED027E"/>
    <w:rsid w:val="00ED13C1"/>
    <w:rsid w:val="00ED31CE"/>
    <w:rsid w:val="00ED3BC2"/>
    <w:rsid w:val="00ED4C61"/>
    <w:rsid w:val="00ED5D24"/>
    <w:rsid w:val="00ED6F7C"/>
    <w:rsid w:val="00EE0039"/>
    <w:rsid w:val="00EE0DEC"/>
    <w:rsid w:val="00EE55F8"/>
    <w:rsid w:val="00EF2165"/>
    <w:rsid w:val="00EF4984"/>
    <w:rsid w:val="00F005CB"/>
    <w:rsid w:val="00F01B99"/>
    <w:rsid w:val="00F0549B"/>
    <w:rsid w:val="00F0586E"/>
    <w:rsid w:val="00F074E5"/>
    <w:rsid w:val="00F07EB0"/>
    <w:rsid w:val="00F12A0B"/>
    <w:rsid w:val="00F13AFF"/>
    <w:rsid w:val="00F15666"/>
    <w:rsid w:val="00F21C4B"/>
    <w:rsid w:val="00F2335F"/>
    <w:rsid w:val="00F2384B"/>
    <w:rsid w:val="00F23FA6"/>
    <w:rsid w:val="00F25E05"/>
    <w:rsid w:val="00F261DC"/>
    <w:rsid w:val="00F34737"/>
    <w:rsid w:val="00F34896"/>
    <w:rsid w:val="00F34B58"/>
    <w:rsid w:val="00F35E97"/>
    <w:rsid w:val="00F3732E"/>
    <w:rsid w:val="00F37871"/>
    <w:rsid w:val="00F40C87"/>
    <w:rsid w:val="00F41C2B"/>
    <w:rsid w:val="00F420A1"/>
    <w:rsid w:val="00F42441"/>
    <w:rsid w:val="00F44D91"/>
    <w:rsid w:val="00F46ECA"/>
    <w:rsid w:val="00F52832"/>
    <w:rsid w:val="00F54247"/>
    <w:rsid w:val="00F56506"/>
    <w:rsid w:val="00F62440"/>
    <w:rsid w:val="00F624E6"/>
    <w:rsid w:val="00F63261"/>
    <w:rsid w:val="00F667F4"/>
    <w:rsid w:val="00F706F6"/>
    <w:rsid w:val="00F71806"/>
    <w:rsid w:val="00F72900"/>
    <w:rsid w:val="00F74E3A"/>
    <w:rsid w:val="00F76759"/>
    <w:rsid w:val="00F816F6"/>
    <w:rsid w:val="00F81D1B"/>
    <w:rsid w:val="00F831AD"/>
    <w:rsid w:val="00F84118"/>
    <w:rsid w:val="00F841F2"/>
    <w:rsid w:val="00F860FA"/>
    <w:rsid w:val="00F93520"/>
    <w:rsid w:val="00F94E16"/>
    <w:rsid w:val="00F9704F"/>
    <w:rsid w:val="00FA027B"/>
    <w:rsid w:val="00FA02E4"/>
    <w:rsid w:val="00FA0E1D"/>
    <w:rsid w:val="00FA48E3"/>
    <w:rsid w:val="00FA4AA9"/>
    <w:rsid w:val="00FB063D"/>
    <w:rsid w:val="00FB0FEA"/>
    <w:rsid w:val="00FB1B72"/>
    <w:rsid w:val="00FB36A1"/>
    <w:rsid w:val="00FB4190"/>
    <w:rsid w:val="00FB62D2"/>
    <w:rsid w:val="00FC053A"/>
    <w:rsid w:val="00FC333C"/>
    <w:rsid w:val="00FC3560"/>
    <w:rsid w:val="00FC41A4"/>
    <w:rsid w:val="00FC5BC9"/>
    <w:rsid w:val="00FC6FE4"/>
    <w:rsid w:val="00FD003D"/>
    <w:rsid w:val="00FD1A75"/>
    <w:rsid w:val="00FD4564"/>
    <w:rsid w:val="00FD73CA"/>
    <w:rsid w:val="00FE436D"/>
    <w:rsid w:val="00FE4384"/>
    <w:rsid w:val="00FE49A1"/>
    <w:rsid w:val="00FE4F88"/>
    <w:rsid w:val="00FE771E"/>
    <w:rsid w:val="00FE7C90"/>
    <w:rsid w:val="00FF16F6"/>
    <w:rsid w:val="00FF1D80"/>
    <w:rsid w:val="00FF2503"/>
    <w:rsid w:val="00FF5976"/>
    <w:rsid w:val="00FF646C"/>
    <w:rsid w:val="018C8160"/>
    <w:rsid w:val="01C84275"/>
    <w:rsid w:val="01CCCA7E"/>
    <w:rsid w:val="01D4966E"/>
    <w:rsid w:val="020D537B"/>
    <w:rsid w:val="0226A72B"/>
    <w:rsid w:val="023FBC85"/>
    <w:rsid w:val="025242BB"/>
    <w:rsid w:val="02714B1D"/>
    <w:rsid w:val="02972C2E"/>
    <w:rsid w:val="02C3E5F8"/>
    <w:rsid w:val="02DD07ED"/>
    <w:rsid w:val="03C7772B"/>
    <w:rsid w:val="03D5D4B7"/>
    <w:rsid w:val="0460B11E"/>
    <w:rsid w:val="04618764"/>
    <w:rsid w:val="04880EC2"/>
    <w:rsid w:val="0489EC76"/>
    <w:rsid w:val="05589BA0"/>
    <w:rsid w:val="06A21D1F"/>
    <w:rsid w:val="06A30BA4"/>
    <w:rsid w:val="072AD54D"/>
    <w:rsid w:val="0764D3B5"/>
    <w:rsid w:val="0796D18F"/>
    <w:rsid w:val="079E8A6A"/>
    <w:rsid w:val="07E86324"/>
    <w:rsid w:val="083A307C"/>
    <w:rsid w:val="083DC227"/>
    <w:rsid w:val="084C7E50"/>
    <w:rsid w:val="084F3008"/>
    <w:rsid w:val="0892290D"/>
    <w:rsid w:val="08FA0372"/>
    <w:rsid w:val="0906321D"/>
    <w:rsid w:val="09367AEB"/>
    <w:rsid w:val="094CAB84"/>
    <w:rsid w:val="0971B042"/>
    <w:rsid w:val="09CBB50D"/>
    <w:rsid w:val="0A54C5F6"/>
    <w:rsid w:val="0B00871C"/>
    <w:rsid w:val="0B341341"/>
    <w:rsid w:val="0B7F4921"/>
    <w:rsid w:val="0B9DD33F"/>
    <w:rsid w:val="0BC9943F"/>
    <w:rsid w:val="0BF46462"/>
    <w:rsid w:val="0C1B8A8D"/>
    <w:rsid w:val="0C46AD62"/>
    <w:rsid w:val="0D6C7FD8"/>
    <w:rsid w:val="0DBAE899"/>
    <w:rsid w:val="0E03271C"/>
    <w:rsid w:val="0EFE69CF"/>
    <w:rsid w:val="0FFE01DC"/>
    <w:rsid w:val="100FCB94"/>
    <w:rsid w:val="10DA814F"/>
    <w:rsid w:val="11341E2F"/>
    <w:rsid w:val="1165C6D6"/>
    <w:rsid w:val="1167CA01"/>
    <w:rsid w:val="11CACA21"/>
    <w:rsid w:val="11D13C7C"/>
    <w:rsid w:val="12038F4B"/>
    <w:rsid w:val="1230396C"/>
    <w:rsid w:val="123E3E43"/>
    <w:rsid w:val="12D1D537"/>
    <w:rsid w:val="12DA9015"/>
    <w:rsid w:val="12E399A6"/>
    <w:rsid w:val="12E96F0C"/>
    <w:rsid w:val="12EEA966"/>
    <w:rsid w:val="12F26DCB"/>
    <w:rsid w:val="1331E57D"/>
    <w:rsid w:val="1339617F"/>
    <w:rsid w:val="1370AA7A"/>
    <w:rsid w:val="13D7BFF7"/>
    <w:rsid w:val="13D923CD"/>
    <w:rsid w:val="13EEBCBA"/>
    <w:rsid w:val="13FD5198"/>
    <w:rsid w:val="145AC275"/>
    <w:rsid w:val="146A9A60"/>
    <w:rsid w:val="152BA47A"/>
    <w:rsid w:val="156A1CED"/>
    <w:rsid w:val="15CEECE5"/>
    <w:rsid w:val="16390A6A"/>
    <w:rsid w:val="166B6C7A"/>
    <w:rsid w:val="16F3EE3C"/>
    <w:rsid w:val="17C047CA"/>
    <w:rsid w:val="1819D21F"/>
    <w:rsid w:val="18540067"/>
    <w:rsid w:val="18B1D0AE"/>
    <w:rsid w:val="18D9008D"/>
    <w:rsid w:val="18DDCA57"/>
    <w:rsid w:val="18DF1BC2"/>
    <w:rsid w:val="1936C16D"/>
    <w:rsid w:val="195E4BDD"/>
    <w:rsid w:val="196E1BEB"/>
    <w:rsid w:val="19901D24"/>
    <w:rsid w:val="19B5055F"/>
    <w:rsid w:val="19E7D5E9"/>
    <w:rsid w:val="1A26A193"/>
    <w:rsid w:val="1ABFCED9"/>
    <w:rsid w:val="1B8A031B"/>
    <w:rsid w:val="1BBB3D17"/>
    <w:rsid w:val="1BCF4946"/>
    <w:rsid w:val="1BCFB430"/>
    <w:rsid w:val="1C4E438B"/>
    <w:rsid w:val="1C59FA58"/>
    <w:rsid w:val="1C6F948E"/>
    <w:rsid w:val="1C9FA2CB"/>
    <w:rsid w:val="1CE83857"/>
    <w:rsid w:val="1CFFDFBB"/>
    <w:rsid w:val="1D5B107E"/>
    <w:rsid w:val="1D9A1502"/>
    <w:rsid w:val="1DC98711"/>
    <w:rsid w:val="1DF42F05"/>
    <w:rsid w:val="1E5B4ED9"/>
    <w:rsid w:val="1E65849B"/>
    <w:rsid w:val="1EAF0EDE"/>
    <w:rsid w:val="1F1766FE"/>
    <w:rsid w:val="1F7D03EE"/>
    <w:rsid w:val="1FCD1657"/>
    <w:rsid w:val="20BBCC54"/>
    <w:rsid w:val="20DBA112"/>
    <w:rsid w:val="2117275D"/>
    <w:rsid w:val="215226DA"/>
    <w:rsid w:val="21AA0399"/>
    <w:rsid w:val="2204E03E"/>
    <w:rsid w:val="22EF1C98"/>
    <w:rsid w:val="23210AEC"/>
    <w:rsid w:val="238C7535"/>
    <w:rsid w:val="23A49DF9"/>
    <w:rsid w:val="24065E12"/>
    <w:rsid w:val="24097358"/>
    <w:rsid w:val="2417CAD5"/>
    <w:rsid w:val="243A04E0"/>
    <w:rsid w:val="2458A74C"/>
    <w:rsid w:val="247D5F03"/>
    <w:rsid w:val="2484FA9D"/>
    <w:rsid w:val="24A5E71A"/>
    <w:rsid w:val="24D628A8"/>
    <w:rsid w:val="2557B407"/>
    <w:rsid w:val="255CA878"/>
    <w:rsid w:val="25791CD5"/>
    <w:rsid w:val="259BE5C2"/>
    <w:rsid w:val="260F78F0"/>
    <w:rsid w:val="26936132"/>
    <w:rsid w:val="26A095F5"/>
    <w:rsid w:val="26A8FF28"/>
    <w:rsid w:val="26DA0478"/>
    <w:rsid w:val="2727497D"/>
    <w:rsid w:val="276861D5"/>
    <w:rsid w:val="2770224B"/>
    <w:rsid w:val="27887B2A"/>
    <w:rsid w:val="27ABDFF2"/>
    <w:rsid w:val="2816FB3F"/>
    <w:rsid w:val="282D06A8"/>
    <w:rsid w:val="286125BB"/>
    <w:rsid w:val="286ADC3F"/>
    <w:rsid w:val="28FD09D0"/>
    <w:rsid w:val="290A34CA"/>
    <w:rsid w:val="2910BDC0"/>
    <w:rsid w:val="2934226D"/>
    <w:rsid w:val="29573D03"/>
    <w:rsid w:val="29873325"/>
    <w:rsid w:val="29D6700A"/>
    <w:rsid w:val="29E170CC"/>
    <w:rsid w:val="2AA23EB0"/>
    <w:rsid w:val="2B4E7BBD"/>
    <w:rsid w:val="2B527B2D"/>
    <w:rsid w:val="2B54656C"/>
    <w:rsid w:val="2BFB38A7"/>
    <w:rsid w:val="2C3BFB27"/>
    <w:rsid w:val="2C3DC9A3"/>
    <w:rsid w:val="2C98ABBA"/>
    <w:rsid w:val="2D3C6DCF"/>
    <w:rsid w:val="2DF60819"/>
    <w:rsid w:val="2E057463"/>
    <w:rsid w:val="2E14385C"/>
    <w:rsid w:val="2E2207D7"/>
    <w:rsid w:val="2E659160"/>
    <w:rsid w:val="2E7F2F69"/>
    <w:rsid w:val="2F012365"/>
    <w:rsid w:val="2F56A707"/>
    <w:rsid w:val="30A637CE"/>
    <w:rsid w:val="310ED0BD"/>
    <w:rsid w:val="313561F5"/>
    <w:rsid w:val="3160953C"/>
    <w:rsid w:val="318E84EF"/>
    <w:rsid w:val="322404A8"/>
    <w:rsid w:val="325D1143"/>
    <w:rsid w:val="32DE41F2"/>
    <w:rsid w:val="33CE8963"/>
    <w:rsid w:val="33F0B41F"/>
    <w:rsid w:val="34EC8E1D"/>
    <w:rsid w:val="3598FA5F"/>
    <w:rsid w:val="36B1CFE7"/>
    <w:rsid w:val="370DB6C5"/>
    <w:rsid w:val="37421E42"/>
    <w:rsid w:val="375D6B35"/>
    <w:rsid w:val="376854AD"/>
    <w:rsid w:val="3776FC42"/>
    <w:rsid w:val="37CDE6FD"/>
    <w:rsid w:val="37ED162D"/>
    <w:rsid w:val="37F67078"/>
    <w:rsid w:val="3877E1FC"/>
    <w:rsid w:val="388B52F5"/>
    <w:rsid w:val="39368DCB"/>
    <w:rsid w:val="393D72A2"/>
    <w:rsid w:val="39D94CC7"/>
    <w:rsid w:val="3A0C1C5F"/>
    <w:rsid w:val="3A4B0737"/>
    <w:rsid w:val="3A650B37"/>
    <w:rsid w:val="3AB39D9D"/>
    <w:rsid w:val="3ABB26AD"/>
    <w:rsid w:val="3AF9BAED"/>
    <w:rsid w:val="3C282B87"/>
    <w:rsid w:val="3C52D497"/>
    <w:rsid w:val="3C8AA90C"/>
    <w:rsid w:val="3CEE8F6E"/>
    <w:rsid w:val="3D2FB24D"/>
    <w:rsid w:val="3DEC0186"/>
    <w:rsid w:val="3E0FFEB3"/>
    <w:rsid w:val="3E588B07"/>
    <w:rsid w:val="3E60A2B1"/>
    <w:rsid w:val="3E94A762"/>
    <w:rsid w:val="3EAF0336"/>
    <w:rsid w:val="3EB0A05C"/>
    <w:rsid w:val="3EF26BD4"/>
    <w:rsid w:val="3F556D72"/>
    <w:rsid w:val="3F6712B7"/>
    <w:rsid w:val="3F709222"/>
    <w:rsid w:val="3FDBAD1C"/>
    <w:rsid w:val="40239E62"/>
    <w:rsid w:val="405EFE96"/>
    <w:rsid w:val="40C1CECB"/>
    <w:rsid w:val="40E32196"/>
    <w:rsid w:val="40F0851C"/>
    <w:rsid w:val="410B003C"/>
    <w:rsid w:val="41299A7D"/>
    <w:rsid w:val="41543D94"/>
    <w:rsid w:val="417AB508"/>
    <w:rsid w:val="418C282D"/>
    <w:rsid w:val="41B62970"/>
    <w:rsid w:val="41D0747F"/>
    <w:rsid w:val="41EC1930"/>
    <w:rsid w:val="42FEE1C1"/>
    <w:rsid w:val="42FF989B"/>
    <w:rsid w:val="4361DC39"/>
    <w:rsid w:val="437EF16F"/>
    <w:rsid w:val="438BFB1B"/>
    <w:rsid w:val="43DB26D9"/>
    <w:rsid w:val="4443699C"/>
    <w:rsid w:val="4487B2F3"/>
    <w:rsid w:val="44A57135"/>
    <w:rsid w:val="44B60DAE"/>
    <w:rsid w:val="450F1460"/>
    <w:rsid w:val="4557C67A"/>
    <w:rsid w:val="4579DB03"/>
    <w:rsid w:val="46135051"/>
    <w:rsid w:val="464065BD"/>
    <w:rsid w:val="4686B162"/>
    <w:rsid w:val="472F0E62"/>
    <w:rsid w:val="47E7BF73"/>
    <w:rsid w:val="4826E4F0"/>
    <w:rsid w:val="483A7F27"/>
    <w:rsid w:val="48792219"/>
    <w:rsid w:val="48B69864"/>
    <w:rsid w:val="498DCF5A"/>
    <w:rsid w:val="49E5576D"/>
    <w:rsid w:val="4A3B1D35"/>
    <w:rsid w:val="4A8B914C"/>
    <w:rsid w:val="4AD7C218"/>
    <w:rsid w:val="4AD966E1"/>
    <w:rsid w:val="4B2A2A9C"/>
    <w:rsid w:val="4B5D446B"/>
    <w:rsid w:val="4B73D573"/>
    <w:rsid w:val="4BCD4BE6"/>
    <w:rsid w:val="4BD5D62E"/>
    <w:rsid w:val="4C3A0250"/>
    <w:rsid w:val="4C55A5A5"/>
    <w:rsid w:val="4C89AA6E"/>
    <w:rsid w:val="4CE66EB7"/>
    <w:rsid w:val="4CF3BABB"/>
    <w:rsid w:val="4D188285"/>
    <w:rsid w:val="4D9EF172"/>
    <w:rsid w:val="4DE2B20F"/>
    <w:rsid w:val="4E398C7E"/>
    <w:rsid w:val="4E4A2E7C"/>
    <w:rsid w:val="4E8AB918"/>
    <w:rsid w:val="4E904D21"/>
    <w:rsid w:val="4EB6AE12"/>
    <w:rsid w:val="4F233401"/>
    <w:rsid w:val="4F5A0E67"/>
    <w:rsid w:val="4F8BAB45"/>
    <w:rsid w:val="4F98216F"/>
    <w:rsid w:val="4F984BFA"/>
    <w:rsid w:val="4FAACBD2"/>
    <w:rsid w:val="4FB3492E"/>
    <w:rsid w:val="4FFBC1FD"/>
    <w:rsid w:val="503B8EBE"/>
    <w:rsid w:val="50519445"/>
    <w:rsid w:val="505C46DD"/>
    <w:rsid w:val="51D195EA"/>
    <w:rsid w:val="51F1761B"/>
    <w:rsid w:val="52110315"/>
    <w:rsid w:val="524971E8"/>
    <w:rsid w:val="52847EA7"/>
    <w:rsid w:val="52BBEC32"/>
    <w:rsid w:val="52E79C90"/>
    <w:rsid w:val="532E6080"/>
    <w:rsid w:val="533D0B39"/>
    <w:rsid w:val="535A822F"/>
    <w:rsid w:val="53BBD524"/>
    <w:rsid w:val="53D1E3B9"/>
    <w:rsid w:val="53D49CD4"/>
    <w:rsid w:val="5425FB47"/>
    <w:rsid w:val="545F4AFC"/>
    <w:rsid w:val="548A1691"/>
    <w:rsid w:val="54A5B0D7"/>
    <w:rsid w:val="54E1A26A"/>
    <w:rsid w:val="55042B71"/>
    <w:rsid w:val="550A7DA4"/>
    <w:rsid w:val="5512997B"/>
    <w:rsid w:val="55636EB8"/>
    <w:rsid w:val="55686A58"/>
    <w:rsid w:val="55ACC1B6"/>
    <w:rsid w:val="562916FA"/>
    <w:rsid w:val="562DBE1E"/>
    <w:rsid w:val="566D05CC"/>
    <w:rsid w:val="5671CD31"/>
    <w:rsid w:val="56B5F7CD"/>
    <w:rsid w:val="573ED880"/>
    <w:rsid w:val="5750C3B9"/>
    <w:rsid w:val="57D214F9"/>
    <w:rsid w:val="586332DD"/>
    <w:rsid w:val="58DD9EAA"/>
    <w:rsid w:val="5901CCF6"/>
    <w:rsid w:val="59669155"/>
    <w:rsid w:val="597D1705"/>
    <w:rsid w:val="5A076BA1"/>
    <w:rsid w:val="5A392B39"/>
    <w:rsid w:val="5A73565C"/>
    <w:rsid w:val="5AB6B701"/>
    <w:rsid w:val="5AB7268C"/>
    <w:rsid w:val="5AC4680B"/>
    <w:rsid w:val="5B49348D"/>
    <w:rsid w:val="5BC6BE7B"/>
    <w:rsid w:val="5BC7CFE8"/>
    <w:rsid w:val="5BD4E13E"/>
    <w:rsid w:val="5C7A0848"/>
    <w:rsid w:val="5C7B54FC"/>
    <w:rsid w:val="5CA26B88"/>
    <w:rsid w:val="5D0D6FFF"/>
    <w:rsid w:val="5D552595"/>
    <w:rsid w:val="5DA022CD"/>
    <w:rsid w:val="5E0CBB0B"/>
    <w:rsid w:val="5E6CDCD1"/>
    <w:rsid w:val="5E8FD90F"/>
    <w:rsid w:val="5EAB78C3"/>
    <w:rsid w:val="5EE07489"/>
    <w:rsid w:val="5EF5B3BB"/>
    <w:rsid w:val="5F0F471C"/>
    <w:rsid w:val="5F17CCEA"/>
    <w:rsid w:val="5F1DA7B1"/>
    <w:rsid w:val="5F4C5CD2"/>
    <w:rsid w:val="6047FE63"/>
    <w:rsid w:val="60EF496F"/>
    <w:rsid w:val="61245B43"/>
    <w:rsid w:val="612F0F61"/>
    <w:rsid w:val="614ED9AD"/>
    <w:rsid w:val="61531F49"/>
    <w:rsid w:val="61604948"/>
    <w:rsid w:val="6195BA3D"/>
    <w:rsid w:val="61A089F5"/>
    <w:rsid w:val="620BCAE5"/>
    <w:rsid w:val="620E496C"/>
    <w:rsid w:val="62344389"/>
    <w:rsid w:val="62E96D61"/>
    <w:rsid w:val="63BC0DD3"/>
    <w:rsid w:val="63F42C9A"/>
    <w:rsid w:val="643D5974"/>
    <w:rsid w:val="645A2C93"/>
    <w:rsid w:val="6494E4BC"/>
    <w:rsid w:val="64FF22CD"/>
    <w:rsid w:val="650724A8"/>
    <w:rsid w:val="655A2950"/>
    <w:rsid w:val="65A277F7"/>
    <w:rsid w:val="65C1EDF6"/>
    <w:rsid w:val="65E20EC4"/>
    <w:rsid w:val="6644C0FF"/>
    <w:rsid w:val="676FF4D9"/>
    <w:rsid w:val="67DF0F99"/>
    <w:rsid w:val="682B7879"/>
    <w:rsid w:val="6834DF5D"/>
    <w:rsid w:val="6846556F"/>
    <w:rsid w:val="68831C5F"/>
    <w:rsid w:val="68C39455"/>
    <w:rsid w:val="68DEDB55"/>
    <w:rsid w:val="68FC6EB7"/>
    <w:rsid w:val="6A7B36C7"/>
    <w:rsid w:val="6AEB78FE"/>
    <w:rsid w:val="6AF8A50F"/>
    <w:rsid w:val="6B594994"/>
    <w:rsid w:val="6B8D43B1"/>
    <w:rsid w:val="6C4C230B"/>
    <w:rsid w:val="6C562DFD"/>
    <w:rsid w:val="6CAB3AAC"/>
    <w:rsid w:val="6CB8CB02"/>
    <w:rsid w:val="6CDAA658"/>
    <w:rsid w:val="6CE4F048"/>
    <w:rsid w:val="6D7683A1"/>
    <w:rsid w:val="6D8C92BE"/>
    <w:rsid w:val="6DA9F5D6"/>
    <w:rsid w:val="6DC6A3CB"/>
    <w:rsid w:val="6E76F990"/>
    <w:rsid w:val="6E8D9FB4"/>
    <w:rsid w:val="6EF10423"/>
    <w:rsid w:val="6EFE9855"/>
    <w:rsid w:val="6F09B621"/>
    <w:rsid w:val="6F0E0D7D"/>
    <w:rsid w:val="6F7FBEFD"/>
    <w:rsid w:val="6FB4DE0E"/>
    <w:rsid w:val="709F0682"/>
    <w:rsid w:val="71088511"/>
    <w:rsid w:val="72401351"/>
    <w:rsid w:val="724DB1BB"/>
    <w:rsid w:val="72A0D6C3"/>
    <w:rsid w:val="731E46F3"/>
    <w:rsid w:val="73775F1A"/>
    <w:rsid w:val="73C2CBFA"/>
    <w:rsid w:val="7420C37D"/>
    <w:rsid w:val="744CA60E"/>
    <w:rsid w:val="745868A5"/>
    <w:rsid w:val="749363B0"/>
    <w:rsid w:val="74BDE326"/>
    <w:rsid w:val="74EE26BE"/>
    <w:rsid w:val="74FC9069"/>
    <w:rsid w:val="7511B360"/>
    <w:rsid w:val="7546C771"/>
    <w:rsid w:val="7568A636"/>
    <w:rsid w:val="7572AD04"/>
    <w:rsid w:val="757CA9B7"/>
    <w:rsid w:val="75815FE2"/>
    <w:rsid w:val="759BAF8A"/>
    <w:rsid w:val="75B0A67A"/>
    <w:rsid w:val="76662C94"/>
    <w:rsid w:val="76717559"/>
    <w:rsid w:val="7684AD91"/>
    <w:rsid w:val="76CCA741"/>
    <w:rsid w:val="76F72285"/>
    <w:rsid w:val="774A7D69"/>
    <w:rsid w:val="78042CCE"/>
    <w:rsid w:val="78165464"/>
    <w:rsid w:val="785E8B1E"/>
    <w:rsid w:val="7904CF05"/>
    <w:rsid w:val="79077F17"/>
    <w:rsid w:val="792DB191"/>
    <w:rsid w:val="79355178"/>
    <w:rsid w:val="79C0EBBC"/>
    <w:rsid w:val="79C13CE1"/>
    <w:rsid w:val="7A59CED3"/>
    <w:rsid w:val="7A5FFCDF"/>
    <w:rsid w:val="7AA10128"/>
    <w:rsid w:val="7AE8D0E7"/>
    <w:rsid w:val="7AEDE2B2"/>
    <w:rsid w:val="7B0E3F4A"/>
    <w:rsid w:val="7B424C7F"/>
    <w:rsid w:val="7BD1C8B9"/>
    <w:rsid w:val="7DED456F"/>
    <w:rsid w:val="7E3B522E"/>
    <w:rsid w:val="7E3BA85E"/>
    <w:rsid w:val="7E453A6F"/>
    <w:rsid w:val="7E50D25F"/>
    <w:rsid w:val="7F5824F7"/>
    <w:rsid w:val="7F757DAC"/>
    <w:rsid w:val="7FB4046A"/>
    <w:rsid w:val="7FDEB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064C"/>
  <w15:docId w15:val="{51CB6475-D4C3-4F53-9C50-847DF4A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4">
    <w:name w:val="heading 4"/>
    <w:basedOn w:val="Normal"/>
    <w:next w:val="Normal"/>
    <w:link w:val="Heading4Char"/>
    <w:uiPriority w:val="9"/>
    <w:semiHidden/>
    <w:unhideWhenUsed/>
    <w:qFormat/>
    <w:rsid w:val="00FB62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8"/>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10"/>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11"/>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11"/>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paragraph" w:styleId="TOC2">
    <w:name w:val="toc 2"/>
    <w:basedOn w:val="Normal"/>
    <w:next w:val="Normal"/>
    <w:autoRedefine/>
    <w:uiPriority w:val="39"/>
    <w:rsid w:val="00B61318"/>
    <w:pPr>
      <w:tabs>
        <w:tab w:val="right" w:leader="dot" w:pos="9631"/>
      </w:tabs>
      <w:spacing w:after="100" w:line="276" w:lineRule="auto"/>
    </w:pPr>
    <w:rPr>
      <w:rFonts w:ascii="Arial" w:eastAsia="Times New Roman" w:hAnsi="Arial" w:cs="Times New Roman"/>
      <w:lang w:eastAsia="en-GB"/>
    </w:rPr>
  </w:style>
  <w:style w:type="character" w:customStyle="1" w:styleId="Heading4Char">
    <w:name w:val="Heading 4 Char"/>
    <w:basedOn w:val="DefaultParagraphFont"/>
    <w:link w:val="Heading4"/>
    <w:uiPriority w:val="9"/>
    <w:semiHidden/>
    <w:rsid w:val="00FB62D2"/>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A257F3"/>
  </w:style>
  <w:style w:type="character" w:customStyle="1" w:styleId="eop">
    <w:name w:val="eop"/>
    <w:basedOn w:val="DefaultParagraphFont"/>
    <w:rsid w:val="00540290"/>
  </w:style>
  <w:style w:type="paragraph" w:customStyle="1" w:styleId="paragraph">
    <w:name w:val="paragraph"/>
    <w:basedOn w:val="Normal"/>
    <w:rsid w:val="000E0B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A6AF5"/>
    <w:rPr>
      <w:color w:val="605E5C"/>
      <w:shd w:val="clear" w:color="auto" w:fill="E1DFDD"/>
    </w:rPr>
  </w:style>
  <w:style w:type="character" w:styleId="PageNumber">
    <w:name w:val="page number"/>
    <w:basedOn w:val="DefaultParagraphFont"/>
    <w:uiPriority w:val="99"/>
    <w:semiHidden/>
    <w:unhideWhenUsed/>
    <w:rsid w:val="007B367B"/>
  </w:style>
  <w:style w:type="character" w:customStyle="1" w:styleId="cf01">
    <w:name w:val="cf01"/>
    <w:basedOn w:val="DefaultParagraphFont"/>
    <w:rsid w:val="00C877D1"/>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75638012">
      <w:bodyDiv w:val="1"/>
      <w:marLeft w:val="0"/>
      <w:marRight w:val="0"/>
      <w:marTop w:val="0"/>
      <w:marBottom w:val="0"/>
      <w:divBdr>
        <w:top w:val="none" w:sz="0" w:space="0" w:color="auto"/>
        <w:left w:val="none" w:sz="0" w:space="0" w:color="auto"/>
        <w:bottom w:val="none" w:sz="0" w:space="0" w:color="auto"/>
        <w:right w:val="none" w:sz="0" w:space="0" w:color="auto"/>
      </w:divBdr>
      <w:divsChild>
        <w:div w:id="1576938842">
          <w:marLeft w:val="0"/>
          <w:marRight w:val="0"/>
          <w:marTop w:val="0"/>
          <w:marBottom w:val="0"/>
          <w:divBdr>
            <w:top w:val="none" w:sz="0" w:space="0" w:color="auto"/>
            <w:left w:val="none" w:sz="0" w:space="0" w:color="auto"/>
            <w:bottom w:val="none" w:sz="0" w:space="0" w:color="auto"/>
            <w:right w:val="none" w:sz="0" w:space="0" w:color="auto"/>
          </w:divBdr>
        </w:div>
        <w:div w:id="2046367208">
          <w:marLeft w:val="0"/>
          <w:marRight w:val="0"/>
          <w:marTop w:val="0"/>
          <w:marBottom w:val="0"/>
          <w:divBdr>
            <w:top w:val="none" w:sz="0" w:space="0" w:color="auto"/>
            <w:left w:val="none" w:sz="0" w:space="0" w:color="auto"/>
            <w:bottom w:val="none" w:sz="0" w:space="0" w:color="auto"/>
            <w:right w:val="none" w:sz="0" w:space="0" w:color="auto"/>
          </w:divBdr>
        </w:div>
        <w:div w:id="525945676">
          <w:marLeft w:val="0"/>
          <w:marRight w:val="0"/>
          <w:marTop w:val="0"/>
          <w:marBottom w:val="0"/>
          <w:divBdr>
            <w:top w:val="none" w:sz="0" w:space="0" w:color="auto"/>
            <w:left w:val="none" w:sz="0" w:space="0" w:color="auto"/>
            <w:bottom w:val="none" w:sz="0" w:space="0" w:color="auto"/>
            <w:right w:val="none" w:sz="0" w:space="0" w:color="auto"/>
          </w:divBdr>
        </w:div>
        <w:div w:id="1881701695">
          <w:marLeft w:val="0"/>
          <w:marRight w:val="0"/>
          <w:marTop w:val="0"/>
          <w:marBottom w:val="0"/>
          <w:divBdr>
            <w:top w:val="none" w:sz="0" w:space="0" w:color="auto"/>
            <w:left w:val="none" w:sz="0" w:space="0" w:color="auto"/>
            <w:bottom w:val="none" w:sz="0" w:space="0" w:color="auto"/>
            <w:right w:val="none" w:sz="0" w:space="0" w:color="auto"/>
          </w:divBdr>
        </w:div>
        <w:div w:id="2018850983">
          <w:marLeft w:val="0"/>
          <w:marRight w:val="0"/>
          <w:marTop w:val="0"/>
          <w:marBottom w:val="0"/>
          <w:divBdr>
            <w:top w:val="none" w:sz="0" w:space="0" w:color="auto"/>
            <w:left w:val="none" w:sz="0" w:space="0" w:color="auto"/>
            <w:bottom w:val="none" w:sz="0" w:space="0" w:color="auto"/>
            <w:right w:val="none" w:sz="0" w:space="0" w:color="auto"/>
          </w:divBdr>
        </w:div>
        <w:div w:id="755252507">
          <w:marLeft w:val="0"/>
          <w:marRight w:val="0"/>
          <w:marTop w:val="0"/>
          <w:marBottom w:val="0"/>
          <w:divBdr>
            <w:top w:val="none" w:sz="0" w:space="0" w:color="auto"/>
            <w:left w:val="none" w:sz="0" w:space="0" w:color="auto"/>
            <w:bottom w:val="none" w:sz="0" w:space="0" w:color="auto"/>
            <w:right w:val="none" w:sz="0" w:space="0" w:color="auto"/>
          </w:divBdr>
        </w:div>
        <w:div w:id="762847955">
          <w:marLeft w:val="0"/>
          <w:marRight w:val="0"/>
          <w:marTop w:val="0"/>
          <w:marBottom w:val="0"/>
          <w:divBdr>
            <w:top w:val="none" w:sz="0" w:space="0" w:color="auto"/>
            <w:left w:val="none" w:sz="0" w:space="0" w:color="auto"/>
            <w:bottom w:val="none" w:sz="0" w:space="0" w:color="auto"/>
            <w:right w:val="none" w:sz="0" w:space="0" w:color="auto"/>
          </w:divBdr>
        </w:div>
        <w:div w:id="1155685310">
          <w:marLeft w:val="0"/>
          <w:marRight w:val="0"/>
          <w:marTop w:val="0"/>
          <w:marBottom w:val="0"/>
          <w:divBdr>
            <w:top w:val="none" w:sz="0" w:space="0" w:color="auto"/>
            <w:left w:val="none" w:sz="0" w:space="0" w:color="auto"/>
            <w:bottom w:val="none" w:sz="0" w:space="0" w:color="auto"/>
            <w:right w:val="none" w:sz="0" w:space="0" w:color="auto"/>
          </w:divBdr>
        </w:div>
        <w:div w:id="137500426">
          <w:marLeft w:val="0"/>
          <w:marRight w:val="0"/>
          <w:marTop w:val="0"/>
          <w:marBottom w:val="0"/>
          <w:divBdr>
            <w:top w:val="none" w:sz="0" w:space="0" w:color="auto"/>
            <w:left w:val="none" w:sz="0" w:space="0" w:color="auto"/>
            <w:bottom w:val="none" w:sz="0" w:space="0" w:color="auto"/>
            <w:right w:val="none" w:sz="0" w:space="0" w:color="auto"/>
          </w:divBdr>
        </w:div>
        <w:div w:id="1966503610">
          <w:marLeft w:val="0"/>
          <w:marRight w:val="0"/>
          <w:marTop w:val="0"/>
          <w:marBottom w:val="0"/>
          <w:divBdr>
            <w:top w:val="none" w:sz="0" w:space="0" w:color="auto"/>
            <w:left w:val="none" w:sz="0" w:space="0" w:color="auto"/>
            <w:bottom w:val="none" w:sz="0" w:space="0" w:color="auto"/>
            <w:right w:val="none" w:sz="0" w:space="0" w:color="auto"/>
          </w:divBdr>
        </w:div>
        <w:div w:id="1690326924">
          <w:marLeft w:val="0"/>
          <w:marRight w:val="0"/>
          <w:marTop w:val="0"/>
          <w:marBottom w:val="0"/>
          <w:divBdr>
            <w:top w:val="none" w:sz="0" w:space="0" w:color="auto"/>
            <w:left w:val="none" w:sz="0" w:space="0" w:color="auto"/>
            <w:bottom w:val="none" w:sz="0" w:space="0" w:color="auto"/>
            <w:right w:val="none" w:sz="0" w:space="0" w:color="auto"/>
          </w:divBdr>
        </w:div>
        <w:div w:id="1762608451">
          <w:marLeft w:val="0"/>
          <w:marRight w:val="0"/>
          <w:marTop w:val="0"/>
          <w:marBottom w:val="0"/>
          <w:divBdr>
            <w:top w:val="none" w:sz="0" w:space="0" w:color="auto"/>
            <w:left w:val="none" w:sz="0" w:space="0" w:color="auto"/>
            <w:bottom w:val="none" w:sz="0" w:space="0" w:color="auto"/>
            <w:right w:val="none" w:sz="0" w:space="0" w:color="auto"/>
          </w:divBdr>
        </w:div>
        <w:div w:id="1142885331">
          <w:marLeft w:val="0"/>
          <w:marRight w:val="0"/>
          <w:marTop w:val="0"/>
          <w:marBottom w:val="0"/>
          <w:divBdr>
            <w:top w:val="none" w:sz="0" w:space="0" w:color="auto"/>
            <w:left w:val="none" w:sz="0" w:space="0" w:color="auto"/>
            <w:bottom w:val="none" w:sz="0" w:space="0" w:color="auto"/>
            <w:right w:val="none" w:sz="0" w:space="0" w:color="auto"/>
          </w:divBdr>
        </w:div>
        <w:div w:id="1084109553">
          <w:marLeft w:val="0"/>
          <w:marRight w:val="0"/>
          <w:marTop w:val="0"/>
          <w:marBottom w:val="0"/>
          <w:divBdr>
            <w:top w:val="none" w:sz="0" w:space="0" w:color="auto"/>
            <w:left w:val="none" w:sz="0" w:space="0" w:color="auto"/>
            <w:bottom w:val="none" w:sz="0" w:space="0" w:color="auto"/>
            <w:right w:val="none" w:sz="0" w:space="0" w:color="auto"/>
          </w:divBdr>
        </w:div>
        <w:div w:id="1367756948">
          <w:marLeft w:val="0"/>
          <w:marRight w:val="0"/>
          <w:marTop w:val="0"/>
          <w:marBottom w:val="0"/>
          <w:divBdr>
            <w:top w:val="none" w:sz="0" w:space="0" w:color="auto"/>
            <w:left w:val="none" w:sz="0" w:space="0" w:color="auto"/>
            <w:bottom w:val="none" w:sz="0" w:space="0" w:color="auto"/>
            <w:right w:val="none" w:sz="0" w:space="0" w:color="auto"/>
          </w:divBdr>
        </w:div>
        <w:div w:id="818574141">
          <w:marLeft w:val="0"/>
          <w:marRight w:val="0"/>
          <w:marTop w:val="0"/>
          <w:marBottom w:val="0"/>
          <w:divBdr>
            <w:top w:val="none" w:sz="0" w:space="0" w:color="auto"/>
            <w:left w:val="none" w:sz="0" w:space="0" w:color="auto"/>
            <w:bottom w:val="none" w:sz="0" w:space="0" w:color="auto"/>
            <w:right w:val="none" w:sz="0" w:space="0" w:color="auto"/>
          </w:divBdr>
        </w:div>
      </w:divsChild>
    </w:div>
    <w:div w:id="110830215">
      <w:bodyDiv w:val="1"/>
      <w:marLeft w:val="0"/>
      <w:marRight w:val="0"/>
      <w:marTop w:val="0"/>
      <w:marBottom w:val="0"/>
      <w:divBdr>
        <w:top w:val="none" w:sz="0" w:space="0" w:color="auto"/>
        <w:left w:val="none" w:sz="0" w:space="0" w:color="auto"/>
        <w:bottom w:val="none" w:sz="0" w:space="0" w:color="auto"/>
        <w:right w:val="none" w:sz="0" w:space="0" w:color="auto"/>
      </w:divBdr>
    </w:div>
    <w:div w:id="293339877">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295871511">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08903467">
      <w:bodyDiv w:val="1"/>
      <w:marLeft w:val="0"/>
      <w:marRight w:val="0"/>
      <w:marTop w:val="0"/>
      <w:marBottom w:val="0"/>
      <w:divBdr>
        <w:top w:val="none" w:sz="0" w:space="0" w:color="auto"/>
        <w:left w:val="none" w:sz="0" w:space="0" w:color="auto"/>
        <w:bottom w:val="none" w:sz="0" w:space="0" w:color="auto"/>
        <w:right w:val="none" w:sz="0" w:space="0" w:color="auto"/>
      </w:divBdr>
      <w:divsChild>
        <w:div w:id="1655909457">
          <w:marLeft w:val="0"/>
          <w:marRight w:val="0"/>
          <w:marTop w:val="0"/>
          <w:marBottom w:val="0"/>
          <w:divBdr>
            <w:top w:val="none" w:sz="0" w:space="0" w:color="auto"/>
            <w:left w:val="none" w:sz="0" w:space="0" w:color="auto"/>
            <w:bottom w:val="none" w:sz="0" w:space="0" w:color="auto"/>
            <w:right w:val="none" w:sz="0" w:space="0" w:color="auto"/>
          </w:divBdr>
        </w:div>
        <w:div w:id="1029138321">
          <w:marLeft w:val="0"/>
          <w:marRight w:val="0"/>
          <w:marTop w:val="0"/>
          <w:marBottom w:val="0"/>
          <w:divBdr>
            <w:top w:val="none" w:sz="0" w:space="0" w:color="auto"/>
            <w:left w:val="none" w:sz="0" w:space="0" w:color="auto"/>
            <w:bottom w:val="none" w:sz="0" w:space="0" w:color="auto"/>
            <w:right w:val="none" w:sz="0" w:space="0" w:color="auto"/>
          </w:divBdr>
        </w:div>
        <w:div w:id="1411196263">
          <w:marLeft w:val="0"/>
          <w:marRight w:val="0"/>
          <w:marTop w:val="0"/>
          <w:marBottom w:val="0"/>
          <w:divBdr>
            <w:top w:val="none" w:sz="0" w:space="0" w:color="auto"/>
            <w:left w:val="none" w:sz="0" w:space="0" w:color="auto"/>
            <w:bottom w:val="none" w:sz="0" w:space="0" w:color="auto"/>
            <w:right w:val="none" w:sz="0" w:space="0" w:color="auto"/>
          </w:divBdr>
        </w:div>
        <w:div w:id="629746919">
          <w:marLeft w:val="0"/>
          <w:marRight w:val="0"/>
          <w:marTop w:val="0"/>
          <w:marBottom w:val="0"/>
          <w:divBdr>
            <w:top w:val="none" w:sz="0" w:space="0" w:color="auto"/>
            <w:left w:val="none" w:sz="0" w:space="0" w:color="auto"/>
            <w:bottom w:val="none" w:sz="0" w:space="0" w:color="auto"/>
            <w:right w:val="none" w:sz="0" w:space="0" w:color="auto"/>
          </w:divBdr>
        </w:div>
        <w:div w:id="1495074296">
          <w:marLeft w:val="0"/>
          <w:marRight w:val="0"/>
          <w:marTop w:val="0"/>
          <w:marBottom w:val="0"/>
          <w:divBdr>
            <w:top w:val="none" w:sz="0" w:space="0" w:color="auto"/>
            <w:left w:val="none" w:sz="0" w:space="0" w:color="auto"/>
            <w:bottom w:val="none" w:sz="0" w:space="0" w:color="auto"/>
            <w:right w:val="none" w:sz="0" w:space="0" w:color="auto"/>
          </w:divBdr>
        </w:div>
        <w:div w:id="1637568604">
          <w:marLeft w:val="0"/>
          <w:marRight w:val="0"/>
          <w:marTop w:val="0"/>
          <w:marBottom w:val="0"/>
          <w:divBdr>
            <w:top w:val="none" w:sz="0" w:space="0" w:color="auto"/>
            <w:left w:val="none" w:sz="0" w:space="0" w:color="auto"/>
            <w:bottom w:val="none" w:sz="0" w:space="0" w:color="auto"/>
            <w:right w:val="none" w:sz="0" w:space="0" w:color="auto"/>
          </w:divBdr>
        </w:div>
        <w:div w:id="935674753">
          <w:marLeft w:val="0"/>
          <w:marRight w:val="0"/>
          <w:marTop w:val="0"/>
          <w:marBottom w:val="0"/>
          <w:divBdr>
            <w:top w:val="none" w:sz="0" w:space="0" w:color="auto"/>
            <w:left w:val="none" w:sz="0" w:space="0" w:color="auto"/>
            <w:bottom w:val="none" w:sz="0" w:space="0" w:color="auto"/>
            <w:right w:val="none" w:sz="0" w:space="0" w:color="auto"/>
          </w:divBdr>
        </w:div>
        <w:div w:id="1487746930">
          <w:marLeft w:val="0"/>
          <w:marRight w:val="0"/>
          <w:marTop w:val="0"/>
          <w:marBottom w:val="0"/>
          <w:divBdr>
            <w:top w:val="none" w:sz="0" w:space="0" w:color="auto"/>
            <w:left w:val="none" w:sz="0" w:space="0" w:color="auto"/>
            <w:bottom w:val="none" w:sz="0" w:space="0" w:color="auto"/>
            <w:right w:val="none" w:sz="0" w:space="0" w:color="auto"/>
          </w:divBdr>
        </w:div>
        <w:div w:id="771634734">
          <w:marLeft w:val="0"/>
          <w:marRight w:val="0"/>
          <w:marTop w:val="0"/>
          <w:marBottom w:val="0"/>
          <w:divBdr>
            <w:top w:val="none" w:sz="0" w:space="0" w:color="auto"/>
            <w:left w:val="none" w:sz="0" w:space="0" w:color="auto"/>
            <w:bottom w:val="none" w:sz="0" w:space="0" w:color="auto"/>
            <w:right w:val="none" w:sz="0" w:space="0" w:color="auto"/>
          </w:divBdr>
        </w:div>
        <w:div w:id="190261987">
          <w:marLeft w:val="0"/>
          <w:marRight w:val="0"/>
          <w:marTop w:val="0"/>
          <w:marBottom w:val="0"/>
          <w:divBdr>
            <w:top w:val="none" w:sz="0" w:space="0" w:color="auto"/>
            <w:left w:val="none" w:sz="0" w:space="0" w:color="auto"/>
            <w:bottom w:val="none" w:sz="0" w:space="0" w:color="auto"/>
            <w:right w:val="none" w:sz="0" w:space="0" w:color="auto"/>
          </w:divBdr>
        </w:div>
        <w:div w:id="1527524985">
          <w:marLeft w:val="0"/>
          <w:marRight w:val="0"/>
          <w:marTop w:val="0"/>
          <w:marBottom w:val="0"/>
          <w:divBdr>
            <w:top w:val="none" w:sz="0" w:space="0" w:color="auto"/>
            <w:left w:val="none" w:sz="0" w:space="0" w:color="auto"/>
            <w:bottom w:val="none" w:sz="0" w:space="0" w:color="auto"/>
            <w:right w:val="none" w:sz="0" w:space="0" w:color="auto"/>
          </w:divBdr>
        </w:div>
        <w:div w:id="466972752">
          <w:marLeft w:val="0"/>
          <w:marRight w:val="0"/>
          <w:marTop w:val="0"/>
          <w:marBottom w:val="0"/>
          <w:divBdr>
            <w:top w:val="none" w:sz="0" w:space="0" w:color="auto"/>
            <w:left w:val="none" w:sz="0" w:space="0" w:color="auto"/>
            <w:bottom w:val="none" w:sz="0" w:space="0" w:color="auto"/>
            <w:right w:val="none" w:sz="0" w:space="0" w:color="auto"/>
          </w:divBdr>
        </w:div>
        <w:div w:id="572659670">
          <w:marLeft w:val="0"/>
          <w:marRight w:val="0"/>
          <w:marTop w:val="0"/>
          <w:marBottom w:val="0"/>
          <w:divBdr>
            <w:top w:val="none" w:sz="0" w:space="0" w:color="auto"/>
            <w:left w:val="none" w:sz="0" w:space="0" w:color="auto"/>
            <w:bottom w:val="none" w:sz="0" w:space="0" w:color="auto"/>
            <w:right w:val="none" w:sz="0" w:space="0" w:color="auto"/>
          </w:divBdr>
        </w:div>
        <w:div w:id="26568800">
          <w:marLeft w:val="0"/>
          <w:marRight w:val="0"/>
          <w:marTop w:val="0"/>
          <w:marBottom w:val="0"/>
          <w:divBdr>
            <w:top w:val="none" w:sz="0" w:space="0" w:color="auto"/>
            <w:left w:val="none" w:sz="0" w:space="0" w:color="auto"/>
            <w:bottom w:val="none" w:sz="0" w:space="0" w:color="auto"/>
            <w:right w:val="none" w:sz="0" w:space="0" w:color="auto"/>
          </w:divBdr>
        </w:div>
        <w:div w:id="571895642">
          <w:marLeft w:val="0"/>
          <w:marRight w:val="0"/>
          <w:marTop w:val="0"/>
          <w:marBottom w:val="0"/>
          <w:divBdr>
            <w:top w:val="none" w:sz="0" w:space="0" w:color="auto"/>
            <w:left w:val="none" w:sz="0" w:space="0" w:color="auto"/>
            <w:bottom w:val="none" w:sz="0" w:space="0" w:color="auto"/>
            <w:right w:val="none" w:sz="0" w:space="0" w:color="auto"/>
          </w:divBdr>
        </w:div>
        <w:div w:id="970132970">
          <w:marLeft w:val="0"/>
          <w:marRight w:val="0"/>
          <w:marTop w:val="0"/>
          <w:marBottom w:val="0"/>
          <w:divBdr>
            <w:top w:val="none" w:sz="0" w:space="0" w:color="auto"/>
            <w:left w:val="none" w:sz="0" w:space="0" w:color="auto"/>
            <w:bottom w:val="none" w:sz="0" w:space="0" w:color="auto"/>
            <w:right w:val="none" w:sz="0" w:space="0" w:color="auto"/>
          </w:divBdr>
        </w:div>
      </w:divsChild>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1799569200">
      <w:bodyDiv w:val="1"/>
      <w:marLeft w:val="0"/>
      <w:marRight w:val="0"/>
      <w:marTop w:val="0"/>
      <w:marBottom w:val="0"/>
      <w:divBdr>
        <w:top w:val="none" w:sz="0" w:space="0" w:color="auto"/>
        <w:left w:val="none" w:sz="0" w:space="0" w:color="auto"/>
        <w:bottom w:val="none" w:sz="0" w:space="0" w:color="auto"/>
        <w:right w:val="none" w:sz="0" w:space="0" w:color="auto"/>
      </w:divBdr>
    </w:div>
    <w:div w:id="1894928037">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 w:id="2087068696">
      <w:bodyDiv w:val="1"/>
      <w:marLeft w:val="0"/>
      <w:marRight w:val="0"/>
      <w:marTop w:val="0"/>
      <w:marBottom w:val="0"/>
      <w:divBdr>
        <w:top w:val="none" w:sz="0" w:space="0" w:color="auto"/>
        <w:left w:val="none" w:sz="0" w:space="0" w:color="auto"/>
        <w:bottom w:val="none" w:sz="0" w:space="0" w:color="auto"/>
        <w:right w:val="none" w:sz="0" w:space="0" w:color="auto"/>
      </w:divBdr>
      <w:divsChild>
        <w:div w:id="1300459365">
          <w:marLeft w:val="0"/>
          <w:marRight w:val="0"/>
          <w:marTop w:val="0"/>
          <w:marBottom w:val="0"/>
          <w:divBdr>
            <w:top w:val="none" w:sz="0" w:space="0" w:color="auto"/>
            <w:left w:val="none" w:sz="0" w:space="0" w:color="auto"/>
            <w:bottom w:val="none" w:sz="0" w:space="0" w:color="auto"/>
            <w:right w:val="none" w:sz="0" w:space="0" w:color="auto"/>
          </w:divBdr>
        </w:div>
        <w:div w:id="508108332">
          <w:marLeft w:val="0"/>
          <w:marRight w:val="0"/>
          <w:marTop w:val="0"/>
          <w:marBottom w:val="0"/>
          <w:divBdr>
            <w:top w:val="none" w:sz="0" w:space="0" w:color="auto"/>
            <w:left w:val="none" w:sz="0" w:space="0" w:color="auto"/>
            <w:bottom w:val="none" w:sz="0" w:space="0" w:color="auto"/>
            <w:right w:val="none" w:sz="0" w:space="0" w:color="auto"/>
          </w:divBdr>
        </w:div>
        <w:div w:id="1027684852">
          <w:marLeft w:val="0"/>
          <w:marRight w:val="0"/>
          <w:marTop w:val="0"/>
          <w:marBottom w:val="0"/>
          <w:divBdr>
            <w:top w:val="none" w:sz="0" w:space="0" w:color="auto"/>
            <w:left w:val="none" w:sz="0" w:space="0" w:color="auto"/>
            <w:bottom w:val="none" w:sz="0" w:space="0" w:color="auto"/>
            <w:right w:val="none" w:sz="0" w:space="0" w:color="auto"/>
          </w:divBdr>
        </w:div>
        <w:div w:id="1525287486">
          <w:marLeft w:val="0"/>
          <w:marRight w:val="0"/>
          <w:marTop w:val="0"/>
          <w:marBottom w:val="0"/>
          <w:divBdr>
            <w:top w:val="none" w:sz="0" w:space="0" w:color="auto"/>
            <w:left w:val="none" w:sz="0" w:space="0" w:color="auto"/>
            <w:bottom w:val="none" w:sz="0" w:space="0" w:color="auto"/>
            <w:right w:val="none" w:sz="0" w:space="0" w:color="auto"/>
          </w:divBdr>
        </w:div>
        <w:div w:id="1614173047">
          <w:marLeft w:val="0"/>
          <w:marRight w:val="0"/>
          <w:marTop w:val="0"/>
          <w:marBottom w:val="0"/>
          <w:divBdr>
            <w:top w:val="none" w:sz="0" w:space="0" w:color="auto"/>
            <w:left w:val="none" w:sz="0" w:space="0" w:color="auto"/>
            <w:bottom w:val="none" w:sz="0" w:space="0" w:color="auto"/>
            <w:right w:val="none" w:sz="0" w:space="0" w:color="auto"/>
          </w:divBdr>
        </w:div>
        <w:div w:id="1252853131">
          <w:marLeft w:val="0"/>
          <w:marRight w:val="0"/>
          <w:marTop w:val="0"/>
          <w:marBottom w:val="0"/>
          <w:divBdr>
            <w:top w:val="none" w:sz="0" w:space="0" w:color="auto"/>
            <w:left w:val="none" w:sz="0" w:space="0" w:color="auto"/>
            <w:bottom w:val="none" w:sz="0" w:space="0" w:color="auto"/>
            <w:right w:val="none" w:sz="0" w:space="0" w:color="auto"/>
          </w:divBdr>
        </w:div>
        <w:div w:id="1061369423">
          <w:marLeft w:val="0"/>
          <w:marRight w:val="0"/>
          <w:marTop w:val="0"/>
          <w:marBottom w:val="0"/>
          <w:divBdr>
            <w:top w:val="none" w:sz="0" w:space="0" w:color="auto"/>
            <w:left w:val="none" w:sz="0" w:space="0" w:color="auto"/>
            <w:bottom w:val="none" w:sz="0" w:space="0" w:color="auto"/>
            <w:right w:val="none" w:sz="0" w:space="0" w:color="auto"/>
          </w:divBdr>
        </w:div>
        <w:div w:id="358823331">
          <w:marLeft w:val="0"/>
          <w:marRight w:val="0"/>
          <w:marTop w:val="0"/>
          <w:marBottom w:val="0"/>
          <w:divBdr>
            <w:top w:val="none" w:sz="0" w:space="0" w:color="auto"/>
            <w:left w:val="none" w:sz="0" w:space="0" w:color="auto"/>
            <w:bottom w:val="none" w:sz="0" w:space="0" w:color="auto"/>
            <w:right w:val="none" w:sz="0" w:space="0" w:color="auto"/>
          </w:divBdr>
        </w:div>
        <w:div w:id="1144851214">
          <w:marLeft w:val="0"/>
          <w:marRight w:val="0"/>
          <w:marTop w:val="0"/>
          <w:marBottom w:val="0"/>
          <w:divBdr>
            <w:top w:val="none" w:sz="0" w:space="0" w:color="auto"/>
            <w:left w:val="none" w:sz="0" w:space="0" w:color="auto"/>
            <w:bottom w:val="none" w:sz="0" w:space="0" w:color="auto"/>
            <w:right w:val="none" w:sz="0" w:space="0" w:color="auto"/>
          </w:divBdr>
        </w:div>
        <w:div w:id="858086887">
          <w:marLeft w:val="0"/>
          <w:marRight w:val="0"/>
          <w:marTop w:val="0"/>
          <w:marBottom w:val="0"/>
          <w:divBdr>
            <w:top w:val="none" w:sz="0" w:space="0" w:color="auto"/>
            <w:left w:val="none" w:sz="0" w:space="0" w:color="auto"/>
            <w:bottom w:val="none" w:sz="0" w:space="0" w:color="auto"/>
            <w:right w:val="none" w:sz="0" w:space="0" w:color="auto"/>
          </w:divBdr>
        </w:div>
        <w:div w:id="182867019">
          <w:marLeft w:val="0"/>
          <w:marRight w:val="0"/>
          <w:marTop w:val="0"/>
          <w:marBottom w:val="0"/>
          <w:divBdr>
            <w:top w:val="none" w:sz="0" w:space="0" w:color="auto"/>
            <w:left w:val="none" w:sz="0" w:space="0" w:color="auto"/>
            <w:bottom w:val="none" w:sz="0" w:space="0" w:color="auto"/>
            <w:right w:val="none" w:sz="0" w:space="0" w:color="auto"/>
          </w:divBdr>
        </w:div>
        <w:div w:id="2128772117">
          <w:marLeft w:val="0"/>
          <w:marRight w:val="0"/>
          <w:marTop w:val="0"/>
          <w:marBottom w:val="0"/>
          <w:divBdr>
            <w:top w:val="none" w:sz="0" w:space="0" w:color="auto"/>
            <w:left w:val="none" w:sz="0" w:space="0" w:color="auto"/>
            <w:bottom w:val="none" w:sz="0" w:space="0" w:color="auto"/>
            <w:right w:val="none" w:sz="0" w:space="0" w:color="auto"/>
          </w:divBdr>
        </w:div>
        <w:div w:id="1667320642">
          <w:marLeft w:val="0"/>
          <w:marRight w:val="0"/>
          <w:marTop w:val="0"/>
          <w:marBottom w:val="0"/>
          <w:divBdr>
            <w:top w:val="none" w:sz="0" w:space="0" w:color="auto"/>
            <w:left w:val="none" w:sz="0" w:space="0" w:color="auto"/>
            <w:bottom w:val="none" w:sz="0" w:space="0" w:color="auto"/>
            <w:right w:val="none" w:sz="0" w:space="0" w:color="auto"/>
          </w:divBdr>
        </w:div>
        <w:div w:id="1410692182">
          <w:marLeft w:val="0"/>
          <w:marRight w:val="0"/>
          <w:marTop w:val="0"/>
          <w:marBottom w:val="0"/>
          <w:divBdr>
            <w:top w:val="none" w:sz="0" w:space="0" w:color="auto"/>
            <w:left w:val="none" w:sz="0" w:space="0" w:color="auto"/>
            <w:bottom w:val="none" w:sz="0" w:space="0" w:color="auto"/>
            <w:right w:val="none" w:sz="0" w:space="0" w:color="auto"/>
          </w:divBdr>
        </w:div>
        <w:div w:id="597639135">
          <w:marLeft w:val="0"/>
          <w:marRight w:val="0"/>
          <w:marTop w:val="0"/>
          <w:marBottom w:val="0"/>
          <w:divBdr>
            <w:top w:val="none" w:sz="0" w:space="0" w:color="auto"/>
            <w:left w:val="none" w:sz="0" w:space="0" w:color="auto"/>
            <w:bottom w:val="none" w:sz="0" w:space="0" w:color="auto"/>
            <w:right w:val="none" w:sz="0" w:space="0" w:color="auto"/>
          </w:divBdr>
        </w:div>
        <w:div w:id="879173047">
          <w:marLeft w:val="0"/>
          <w:marRight w:val="0"/>
          <w:marTop w:val="0"/>
          <w:marBottom w:val="0"/>
          <w:divBdr>
            <w:top w:val="none" w:sz="0" w:space="0" w:color="auto"/>
            <w:left w:val="none" w:sz="0" w:space="0" w:color="auto"/>
            <w:bottom w:val="none" w:sz="0" w:space="0" w:color="auto"/>
            <w:right w:val="none" w:sz="0" w:space="0" w:color="auto"/>
          </w:divBdr>
        </w:div>
      </w:divsChild>
    </w:div>
    <w:div w:id="2141192401">
      <w:bodyDiv w:val="1"/>
      <w:marLeft w:val="0"/>
      <w:marRight w:val="0"/>
      <w:marTop w:val="0"/>
      <w:marBottom w:val="0"/>
      <w:divBdr>
        <w:top w:val="none" w:sz="0" w:space="0" w:color="auto"/>
        <w:left w:val="none" w:sz="0" w:space="0" w:color="auto"/>
        <w:bottom w:val="none" w:sz="0" w:space="0" w:color="auto"/>
        <w:right w:val="none" w:sz="0" w:space="0" w:color="auto"/>
      </w:divBdr>
      <w:divsChild>
        <w:div w:id="2146703010">
          <w:marLeft w:val="0"/>
          <w:marRight w:val="0"/>
          <w:marTop w:val="0"/>
          <w:marBottom w:val="0"/>
          <w:divBdr>
            <w:top w:val="none" w:sz="0" w:space="0" w:color="auto"/>
            <w:left w:val="none" w:sz="0" w:space="0" w:color="auto"/>
            <w:bottom w:val="none" w:sz="0" w:space="0" w:color="auto"/>
            <w:right w:val="none" w:sz="0" w:space="0" w:color="auto"/>
          </w:divBdr>
        </w:div>
        <w:div w:id="1691831539">
          <w:marLeft w:val="0"/>
          <w:marRight w:val="0"/>
          <w:marTop w:val="0"/>
          <w:marBottom w:val="0"/>
          <w:divBdr>
            <w:top w:val="none" w:sz="0" w:space="0" w:color="auto"/>
            <w:left w:val="none" w:sz="0" w:space="0" w:color="auto"/>
            <w:bottom w:val="none" w:sz="0" w:space="0" w:color="auto"/>
            <w:right w:val="none" w:sz="0" w:space="0" w:color="auto"/>
          </w:divBdr>
        </w:div>
        <w:div w:id="1451895727">
          <w:marLeft w:val="0"/>
          <w:marRight w:val="0"/>
          <w:marTop w:val="0"/>
          <w:marBottom w:val="0"/>
          <w:divBdr>
            <w:top w:val="none" w:sz="0" w:space="0" w:color="auto"/>
            <w:left w:val="none" w:sz="0" w:space="0" w:color="auto"/>
            <w:bottom w:val="none" w:sz="0" w:space="0" w:color="auto"/>
            <w:right w:val="none" w:sz="0" w:space="0" w:color="auto"/>
          </w:divBdr>
        </w:div>
        <w:div w:id="270094775">
          <w:marLeft w:val="0"/>
          <w:marRight w:val="0"/>
          <w:marTop w:val="0"/>
          <w:marBottom w:val="0"/>
          <w:divBdr>
            <w:top w:val="none" w:sz="0" w:space="0" w:color="auto"/>
            <w:left w:val="none" w:sz="0" w:space="0" w:color="auto"/>
            <w:bottom w:val="none" w:sz="0" w:space="0" w:color="auto"/>
            <w:right w:val="none" w:sz="0" w:space="0" w:color="auto"/>
          </w:divBdr>
        </w:div>
        <w:div w:id="1431975983">
          <w:marLeft w:val="0"/>
          <w:marRight w:val="0"/>
          <w:marTop w:val="0"/>
          <w:marBottom w:val="0"/>
          <w:divBdr>
            <w:top w:val="none" w:sz="0" w:space="0" w:color="auto"/>
            <w:left w:val="none" w:sz="0" w:space="0" w:color="auto"/>
            <w:bottom w:val="none" w:sz="0" w:space="0" w:color="auto"/>
            <w:right w:val="none" w:sz="0" w:space="0" w:color="auto"/>
          </w:divBdr>
        </w:div>
        <w:div w:id="1394739578">
          <w:marLeft w:val="0"/>
          <w:marRight w:val="0"/>
          <w:marTop w:val="0"/>
          <w:marBottom w:val="0"/>
          <w:divBdr>
            <w:top w:val="none" w:sz="0" w:space="0" w:color="auto"/>
            <w:left w:val="none" w:sz="0" w:space="0" w:color="auto"/>
            <w:bottom w:val="none" w:sz="0" w:space="0" w:color="auto"/>
            <w:right w:val="none" w:sz="0" w:space="0" w:color="auto"/>
          </w:divBdr>
        </w:div>
        <w:div w:id="673724308">
          <w:marLeft w:val="0"/>
          <w:marRight w:val="0"/>
          <w:marTop w:val="0"/>
          <w:marBottom w:val="0"/>
          <w:divBdr>
            <w:top w:val="none" w:sz="0" w:space="0" w:color="auto"/>
            <w:left w:val="none" w:sz="0" w:space="0" w:color="auto"/>
            <w:bottom w:val="none" w:sz="0" w:space="0" w:color="auto"/>
            <w:right w:val="none" w:sz="0" w:space="0" w:color="auto"/>
          </w:divBdr>
        </w:div>
        <w:div w:id="1145270123">
          <w:marLeft w:val="0"/>
          <w:marRight w:val="0"/>
          <w:marTop w:val="0"/>
          <w:marBottom w:val="0"/>
          <w:divBdr>
            <w:top w:val="none" w:sz="0" w:space="0" w:color="auto"/>
            <w:left w:val="none" w:sz="0" w:space="0" w:color="auto"/>
            <w:bottom w:val="none" w:sz="0" w:space="0" w:color="auto"/>
            <w:right w:val="none" w:sz="0" w:space="0" w:color="auto"/>
          </w:divBdr>
        </w:div>
        <w:div w:id="1183981008">
          <w:marLeft w:val="0"/>
          <w:marRight w:val="0"/>
          <w:marTop w:val="0"/>
          <w:marBottom w:val="0"/>
          <w:divBdr>
            <w:top w:val="none" w:sz="0" w:space="0" w:color="auto"/>
            <w:left w:val="none" w:sz="0" w:space="0" w:color="auto"/>
            <w:bottom w:val="none" w:sz="0" w:space="0" w:color="auto"/>
            <w:right w:val="none" w:sz="0" w:space="0" w:color="auto"/>
          </w:divBdr>
        </w:div>
        <w:div w:id="1438914299">
          <w:marLeft w:val="0"/>
          <w:marRight w:val="0"/>
          <w:marTop w:val="0"/>
          <w:marBottom w:val="0"/>
          <w:divBdr>
            <w:top w:val="none" w:sz="0" w:space="0" w:color="auto"/>
            <w:left w:val="none" w:sz="0" w:space="0" w:color="auto"/>
            <w:bottom w:val="none" w:sz="0" w:space="0" w:color="auto"/>
            <w:right w:val="none" w:sz="0" w:space="0" w:color="auto"/>
          </w:divBdr>
        </w:div>
        <w:div w:id="738132763">
          <w:marLeft w:val="0"/>
          <w:marRight w:val="0"/>
          <w:marTop w:val="0"/>
          <w:marBottom w:val="0"/>
          <w:divBdr>
            <w:top w:val="none" w:sz="0" w:space="0" w:color="auto"/>
            <w:left w:val="none" w:sz="0" w:space="0" w:color="auto"/>
            <w:bottom w:val="none" w:sz="0" w:space="0" w:color="auto"/>
            <w:right w:val="none" w:sz="0" w:space="0" w:color="auto"/>
          </w:divBdr>
        </w:div>
        <w:div w:id="1790125662">
          <w:marLeft w:val="0"/>
          <w:marRight w:val="0"/>
          <w:marTop w:val="0"/>
          <w:marBottom w:val="0"/>
          <w:divBdr>
            <w:top w:val="none" w:sz="0" w:space="0" w:color="auto"/>
            <w:left w:val="none" w:sz="0" w:space="0" w:color="auto"/>
            <w:bottom w:val="none" w:sz="0" w:space="0" w:color="auto"/>
            <w:right w:val="none" w:sz="0" w:space="0" w:color="auto"/>
          </w:divBdr>
        </w:div>
        <w:div w:id="1566261029">
          <w:marLeft w:val="0"/>
          <w:marRight w:val="0"/>
          <w:marTop w:val="0"/>
          <w:marBottom w:val="0"/>
          <w:divBdr>
            <w:top w:val="none" w:sz="0" w:space="0" w:color="auto"/>
            <w:left w:val="none" w:sz="0" w:space="0" w:color="auto"/>
            <w:bottom w:val="none" w:sz="0" w:space="0" w:color="auto"/>
            <w:right w:val="none" w:sz="0" w:space="0" w:color="auto"/>
          </w:divBdr>
        </w:div>
        <w:div w:id="1138641776">
          <w:marLeft w:val="0"/>
          <w:marRight w:val="0"/>
          <w:marTop w:val="0"/>
          <w:marBottom w:val="0"/>
          <w:divBdr>
            <w:top w:val="none" w:sz="0" w:space="0" w:color="auto"/>
            <w:left w:val="none" w:sz="0" w:space="0" w:color="auto"/>
            <w:bottom w:val="none" w:sz="0" w:space="0" w:color="auto"/>
            <w:right w:val="none" w:sz="0" w:space="0" w:color="auto"/>
          </w:divBdr>
        </w:div>
        <w:div w:id="702901137">
          <w:marLeft w:val="0"/>
          <w:marRight w:val="0"/>
          <w:marTop w:val="0"/>
          <w:marBottom w:val="0"/>
          <w:divBdr>
            <w:top w:val="none" w:sz="0" w:space="0" w:color="auto"/>
            <w:left w:val="none" w:sz="0" w:space="0" w:color="auto"/>
            <w:bottom w:val="none" w:sz="0" w:space="0" w:color="auto"/>
            <w:right w:val="none" w:sz="0" w:space="0" w:color="auto"/>
          </w:divBdr>
        </w:div>
        <w:div w:id="7513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17" ma:contentTypeDescription="Create a new document." ma:contentTypeScope="" ma:versionID="e856c1e4c65010933f3fffb3a5dc5a80">
  <xsd:schema xmlns:xsd="http://www.w3.org/2001/XMLSchema" xmlns:xs="http://www.w3.org/2001/XMLSchema" xmlns:p="http://schemas.microsoft.com/office/2006/metadata/properties" xmlns:ns2="e61f5f10-0330-4470-b989-92c565e2e009" xmlns:ns3="12e3afaa-a77d-4189-b899-458c64890082" xmlns:ns4="8d58213b-690a-4f05-96a7-f9027d42f364" targetNamespace="http://schemas.microsoft.com/office/2006/metadata/properties" ma:root="true" ma:fieldsID="0a04c64c6eae1f79a0172ad632a8abcb" ns2:_="" ns3:_="" ns4:_="">
    <xsd:import namespace="e61f5f10-0330-4470-b989-92c565e2e009"/>
    <xsd:import namespace="12e3afaa-a77d-4189-b899-458c64890082"/>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3afaa-a77d-4189-b899-458c648900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e61f5f10-0330-4470-b989-92c565e2e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560F8-B34A-4C18-ACC8-F1D507EB4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12e3afaa-a77d-4189-b899-458c64890082"/>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AF366-C006-A649-913C-C9C92CA83596}">
  <ds:schemaRefs>
    <ds:schemaRef ds:uri="http://schemas.openxmlformats.org/officeDocument/2006/bibliography"/>
  </ds:schemaRefs>
</ds:datastoreItem>
</file>

<file path=customXml/itemProps3.xml><?xml version="1.0" encoding="utf-8"?>
<ds:datastoreItem xmlns:ds="http://schemas.openxmlformats.org/officeDocument/2006/customXml" ds:itemID="{DD5BE84C-FA73-4CF0-B402-58196F734AF8}">
  <ds:schemaRefs>
    <ds:schemaRef ds:uri="http://schemas.microsoft.com/sharepoint/v3/contenttype/forms"/>
  </ds:schemaRefs>
</ds:datastoreItem>
</file>

<file path=customXml/itemProps4.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 ds:uri="8d58213b-690a-4f05-96a7-f9027d42f364"/>
    <ds:schemaRef ds:uri="e61f5f10-0330-4470-b989-92c565e2e0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3010</Words>
  <Characters>17162</Characters>
  <Application>Microsoft Office Word</Application>
  <DocSecurity>0</DocSecurity>
  <Lines>143</Lines>
  <Paragraphs>40</Paragraphs>
  <ScaleCrop>false</ScaleCrop>
  <Company>Microsoft</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Jacaranda</dc:creator>
  <cp:lastModifiedBy>Alexandra Melrose</cp:lastModifiedBy>
  <cp:revision>2</cp:revision>
  <cp:lastPrinted>2025-05-21T21:59:00Z</cp:lastPrinted>
  <dcterms:created xsi:type="dcterms:W3CDTF">2026-04-22T13:52:00Z</dcterms:created>
  <dcterms:modified xsi:type="dcterms:W3CDTF">2026-04-22T13:52:00Z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y fmtid="{D5CDD505-2E9C-101B-9397-08002B2CF9AE}" pid="3" name="MediaServiceImageTags">
    <vt:lpwstr/>
  </property>
</Properties>
</file>