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41" w:type="dxa"/>
        <w:tbl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insideH w:val="double" w:sz="4" w:space="0" w:color="2E74B5" w:themeColor="accent1" w:themeShade="BF"/>
          <w:insideV w:val="double" w:sz="4" w:space="0" w:color="2E74B5" w:themeColor="accent1" w:themeShade="BF"/>
        </w:tblBorders>
        <w:tblLook w:val="04A0" w:firstRow="1" w:lastRow="0" w:firstColumn="1" w:lastColumn="0" w:noHBand="0" w:noVBand="1"/>
      </w:tblPr>
      <w:tblGrid>
        <w:gridCol w:w="9341"/>
      </w:tblGrid>
      <w:tr w:rsidR="007A34B4" w:rsidRPr="00C37E1D" w14:paraId="22D03E2F" w14:textId="77777777" w:rsidTr="3B609623">
        <w:trPr>
          <w:trHeight w:hRule="exact" w:val="340"/>
        </w:trPr>
        <w:tc>
          <w:tcPr>
            <w:tcW w:w="9341" w:type="dxa"/>
            <w:shd w:val="clear" w:color="auto" w:fill="D9D9D9" w:themeFill="background1" w:themeFillShade="D9"/>
            <w:vAlign w:val="center"/>
          </w:tcPr>
          <w:p w14:paraId="256AF015" w14:textId="77777777" w:rsidR="007A34B4" w:rsidRPr="00C37E1D" w:rsidRDefault="006C5A80" w:rsidP="006C5A80">
            <w:pPr>
              <w:spacing w:before="60" w:after="120"/>
              <w:rPr>
                <w:rFonts w:ascii="Arial" w:hAnsi="Arial" w:cs="Arial"/>
                <w:b/>
              </w:rPr>
            </w:pPr>
            <w:r>
              <w:rPr>
                <w:rFonts w:ascii="Arial" w:hAnsi="Arial" w:cs="Arial"/>
                <w:b/>
              </w:rPr>
              <w:t xml:space="preserve">Date of Briefing </w:t>
            </w:r>
          </w:p>
        </w:tc>
      </w:tr>
      <w:tr w:rsidR="007A34B4" w:rsidRPr="00C37E1D" w14:paraId="672A6659" w14:textId="77777777" w:rsidTr="3B609623">
        <w:trPr>
          <w:trHeight w:hRule="exact" w:val="454"/>
        </w:trPr>
        <w:tc>
          <w:tcPr>
            <w:tcW w:w="9341" w:type="dxa"/>
            <w:shd w:val="clear" w:color="auto" w:fill="auto"/>
            <w:vAlign w:val="bottom"/>
          </w:tcPr>
          <w:p w14:paraId="0A37501D" w14:textId="35305B60" w:rsidR="007A34B4" w:rsidRPr="00C37E1D" w:rsidRDefault="00A82FFC" w:rsidP="43F9D7D8">
            <w:pPr>
              <w:spacing w:before="60" w:after="120"/>
              <w:rPr>
                <w:rFonts w:ascii="Arial" w:hAnsi="Arial" w:cs="Arial"/>
              </w:rPr>
            </w:pPr>
            <w:r>
              <w:rPr>
                <w:rFonts w:ascii="Arial" w:hAnsi="Arial" w:cs="Arial"/>
              </w:rPr>
              <w:t>20</w:t>
            </w:r>
            <w:r w:rsidR="00B6129C">
              <w:rPr>
                <w:rFonts w:ascii="Arial" w:hAnsi="Arial" w:cs="Arial"/>
              </w:rPr>
              <w:t>/08/2021</w:t>
            </w:r>
          </w:p>
        </w:tc>
      </w:tr>
      <w:tr w:rsidR="007A34B4" w:rsidRPr="00C37E1D" w14:paraId="016BB6A0" w14:textId="77777777" w:rsidTr="3B609623">
        <w:trPr>
          <w:trHeight w:hRule="exact" w:val="340"/>
        </w:trPr>
        <w:tc>
          <w:tcPr>
            <w:tcW w:w="9341" w:type="dxa"/>
            <w:shd w:val="clear" w:color="auto" w:fill="D9D9D9" w:themeFill="background1" w:themeFillShade="D9"/>
            <w:vAlign w:val="center"/>
          </w:tcPr>
          <w:p w14:paraId="405837DD" w14:textId="77777777" w:rsidR="007A34B4" w:rsidRPr="00C37E1D" w:rsidRDefault="007A34B4" w:rsidP="0040660D">
            <w:pPr>
              <w:spacing w:before="60" w:after="120"/>
              <w:rPr>
                <w:rFonts w:ascii="Arial" w:hAnsi="Arial" w:cs="Arial"/>
                <w:b/>
              </w:rPr>
            </w:pPr>
            <w:r>
              <w:rPr>
                <w:rFonts w:ascii="Arial" w:hAnsi="Arial" w:cs="Arial"/>
                <w:b/>
              </w:rPr>
              <w:t>Project</w:t>
            </w:r>
            <w:r w:rsidR="0040660D">
              <w:rPr>
                <w:rFonts w:ascii="Arial" w:hAnsi="Arial" w:cs="Arial"/>
                <w:b/>
              </w:rPr>
              <w:t xml:space="preserve"> </w:t>
            </w:r>
            <w:r w:rsidR="00643E50">
              <w:rPr>
                <w:rFonts w:ascii="Arial" w:hAnsi="Arial" w:cs="Arial"/>
                <w:b/>
              </w:rPr>
              <w:t>Title</w:t>
            </w:r>
          </w:p>
        </w:tc>
      </w:tr>
      <w:tr w:rsidR="007A34B4" w:rsidRPr="00C37E1D" w14:paraId="5DAB6C7B" w14:textId="77777777" w:rsidTr="3B609623">
        <w:trPr>
          <w:trHeight w:hRule="exact" w:val="454"/>
        </w:trPr>
        <w:tc>
          <w:tcPr>
            <w:tcW w:w="9341" w:type="dxa"/>
            <w:shd w:val="clear" w:color="auto" w:fill="auto"/>
            <w:vAlign w:val="bottom"/>
          </w:tcPr>
          <w:p w14:paraId="02EB378F" w14:textId="5BFFCF56" w:rsidR="007A34B4" w:rsidRPr="00C37E1D" w:rsidRDefault="0045498A" w:rsidP="0061253B">
            <w:pPr>
              <w:spacing w:before="60" w:after="120"/>
              <w:rPr>
                <w:rFonts w:ascii="Arial" w:hAnsi="Arial" w:cs="Arial"/>
              </w:rPr>
            </w:pPr>
            <w:r>
              <w:rPr>
                <w:rFonts w:ascii="Arial" w:hAnsi="Arial" w:cs="Arial"/>
              </w:rPr>
              <w:t>Outstanding SA Returns</w:t>
            </w:r>
          </w:p>
        </w:tc>
      </w:tr>
      <w:tr w:rsidR="007A34B4" w:rsidRPr="00C37E1D" w14:paraId="6F052875" w14:textId="77777777" w:rsidTr="3B609623">
        <w:trPr>
          <w:trHeight w:hRule="exact" w:val="340"/>
        </w:trPr>
        <w:tc>
          <w:tcPr>
            <w:tcW w:w="9341" w:type="dxa"/>
            <w:shd w:val="clear" w:color="auto" w:fill="D9D9D9" w:themeFill="background1" w:themeFillShade="D9"/>
            <w:vAlign w:val="center"/>
          </w:tcPr>
          <w:p w14:paraId="7812153D" w14:textId="77777777" w:rsidR="007A34B4" w:rsidRPr="00C37E1D" w:rsidRDefault="007A34B4" w:rsidP="00186EC0">
            <w:pPr>
              <w:spacing w:before="60" w:after="120"/>
              <w:rPr>
                <w:rFonts w:ascii="Arial" w:hAnsi="Arial" w:cs="Arial"/>
                <w:b/>
              </w:rPr>
            </w:pPr>
            <w:r w:rsidRPr="00C37E1D">
              <w:rPr>
                <w:rFonts w:ascii="Arial" w:hAnsi="Arial" w:cs="Arial"/>
                <w:b/>
              </w:rPr>
              <w:t>Purpose:</w:t>
            </w:r>
            <w:r w:rsidR="0040660D">
              <w:rPr>
                <w:rFonts w:ascii="Arial" w:hAnsi="Arial" w:cs="Arial"/>
                <w:b/>
              </w:rPr>
              <w:t xml:space="preserve"> What is it you want to share with the group</w:t>
            </w:r>
            <w:r w:rsidR="00643E50">
              <w:rPr>
                <w:rFonts w:ascii="Arial" w:hAnsi="Arial" w:cs="Arial"/>
                <w:b/>
              </w:rPr>
              <w:t>?</w:t>
            </w:r>
          </w:p>
        </w:tc>
      </w:tr>
      <w:tr w:rsidR="007A34B4" w:rsidRPr="00C37E1D" w14:paraId="6A05A809" w14:textId="77777777" w:rsidTr="3B609623">
        <w:trPr>
          <w:trHeight w:hRule="exact" w:val="454"/>
        </w:trPr>
        <w:tc>
          <w:tcPr>
            <w:tcW w:w="9341" w:type="dxa"/>
            <w:shd w:val="clear" w:color="auto" w:fill="auto"/>
            <w:vAlign w:val="bottom"/>
          </w:tcPr>
          <w:p w14:paraId="5A39BBE3" w14:textId="760AEC97" w:rsidR="007A34B4" w:rsidRPr="00C37E1D" w:rsidRDefault="00CD32C7" w:rsidP="00186EC0">
            <w:pPr>
              <w:spacing w:before="60" w:after="120"/>
              <w:rPr>
                <w:rFonts w:ascii="Arial" w:hAnsi="Arial" w:cs="Arial"/>
              </w:rPr>
            </w:pPr>
            <w:r w:rsidRPr="281835CC">
              <w:rPr>
                <w:rFonts w:ascii="Arial" w:hAnsi="Arial" w:cs="Arial"/>
              </w:rPr>
              <w:t xml:space="preserve">To raise awareness of letters being issued prompting submission of </w:t>
            </w:r>
            <w:r w:rsidR="67E9F2C5" w:rsidRPr="281835CC">
              <w:rPr>
                <w:rFonts w:ascii="Arial" w:hAnsi="Arial" w:cs="Arial"/>
              </w:rPr>
              <w:t xml:space="preserve">possible </w:t>
            </w:r>
            <w:r w:rsidRPr="281835CC">
              <w:rPr>
                <w:rFonts w:ascii="Arial" w:hAnsi="Arial" w:cs="Arial"/>
              </w:rPr>
              <w:t>late returns.</w:t>
            </w:r>
          </w:p>
        </w:tc>
      </w:tr>
      <w:tr w:rsidR="007A34B4" w:rsidRPr="00C37E1D" w14:paraId="3158045E" w14:textId="77777777" w:rsidTr="3B609623">
        <w:trPr>
          <w:trHeight w:hRule="exact" w:val="340"/>
        </w:trPr>
        <w:tc>
          <w:tcPr>
            <w:tcW w:w="9341" w:type="dxa"/>
            <w:shd w:val="clear" w:color="auto" w:fill="D9D9D9" w:themeFill="background1" w:themeFillShade="D9"/>
            <w:vAlign w:val="center"/>
          </w:tcPr>
          <w:p w14:paraId="5D027452" w14:textId="77777777" w:rsidR="007A34B4" w:rsidRPr="00C37E1D" w:rsidRDefault="007A34B4" w:rsidP="00643E50">
            <w:pPr>
              <w:spacing w:before="60" w:after="120"/>
              <w:rPr>
                <w:rFonts w:ascii="Arial" w:hAnsi="Arial" w:cs="Arial"/>
                <w:b/>
              </w:rPr>
            </w:pPr>
            <w:r w:rsidRPr="00C37E1D">
              <w:rPr>
                <w:rFonts w:ascii="Arial" w:hAnsi="Arial" w:cs="Arial"/>
                <w:b/>
              </w:rPr>
              <w:t>Author:</w:t>
            </w:r>
            <w:r w:rsidR="0040660D">
              <w:rPr>
                <w:rFonts w:ascii="Arial" w:hAnsi="Arial" w:cs="Arial"/>
                <w:b/>
              </w:rPr>
              <w:t xml:space="preserve"> Which part of HMRC</w:t>
            </w:r>
            <w:r w:rsidR="00643E50">
              <w:rPr>
                <w:rFonts w:ascii="Arial" w:hAnsi="Arial" w:cs="Arial"/>
                <w:b/>
              </w:rPr>
              <w:t xml:space="preserve"> is leading on the work</w:t>
            </w:r>
            <w:r w:rsidR="0040660D">
              <w:rPr>
                <w:rFonts w:ascii="Arial" w:hAnsi="Arial" w:cs="Arial"/>
                <w:b/>
              </w:rPr>
              <w:t xml:space="preserve"> and who is the </w:t>
            </w:r>
            <w:r w:rsidR="00643E50">
              <w:rPr>
                <w:rFonts w:ascii="Arial" w:hAnsi="Arial" w:cs="Arial"/>
                <w:b/>
              </w:rPr>
              <w:t>contact?</w:t>
            </w:r>
          </w:p>
        </w:tc>
      </w:tr>
      <w:tr w:rsidR="007A34B4" w:rsidRPr="00C37E1D" w14:paraId="41C8F396" w14:textId="77777777" w:rsidTr="3B609623">
        <w:trPr>
          <w:trHeight w:hRule="exact" w:val="454"/>
        </w:trPr>
        <w:tc>
          <w:tcPr>
            <w:tcW w:w="9341" w:type="dxa"/>
            <w:shd w:val="clear" w:color="auto" w:fill="auto"/>
            <w:vAlign w:val="bottom"/>
          </w:tcPr>
          <w:p w14:paraId="72A3D3EC" w14:textId="6FBCC665" w:rsidR="007A34B4" w:rsidRPr="00C37E1D" w:rsidRDefault="00CD32C7" w:rsidP="00186EC0">
            <w:pPr>
              <w:spacing w:before="60" w:after="120"/>
              <w:rPr>
                <w:rFonts w:ascii="Arial" w:hAnsi="Arial" w:cs="Arial"/>
              </w:rPr>
            </w:pPr>
            <w:r>
              <w:rPr>
                <w:rFonts w:ascii="Arial" w:hAnsi="Arial" w:cs="Arial"/>
              </w:rPr>
              <w:t>WMBC Wealthy</w:t>
            </w:r>
          </w:p>
        </w:tc>
      </w:tr>
      <w:tr w:rsidR="007A34B4" w:rsidRPr="00C37E1D" w14:paraId="5D2A1D9A" w14:textId="77777777" w:rsidTr="3B609623">
        <w:trPr>
          <w:trHeight w:hRule="exact" w:val="403"/>
        </w:trPr>
        <w:tc>
          <w:tcPr>
            <w:tcW w:w="9341" w:type="dxa"/>
            <w:shd w:val="clear" w:color="auto" w:fill="D9D9D9" w:themeFill="background1" w:themeFillShade="D9"/>
            <w:vAlign w:val="center"/>
          </w:tcPr>
          <w:p w14:paraId="34A4AE07" w14:textId="77777777" w:rsidR="007A34B4" w:rsidRPr="00C37E1D" w:rsidRDefault="00CF180A" w:rsidP="00301C75">
            <w:pPr>
              <w:spacing w:before="60" w:after="120"/>
              <w:rPr>
                <w:rFonts w:ascii="Arial" w:hAnsi="Arial" w:cs="Arial"/>
                <w:b/>
              </w:rPr>
            </w:pPr>
            <w:r>
              <w:rPr>
                <w:rFonts w:ascii="Arial" w:hAnsi="Arial" w:cs="Arial"/>
                <w:b/>
              </w:rPr>
              <w:t>Detail</w:t>
            </w:r>
            <w:r w:rsidR="006C5A80">
              <w:rPr>
                <w:rFonts w:ascii="Arial" w:hAnsi="Arial" w:cs="Arial"/>
                <w:b/>
              </w:rPr>
              <w:t>:</w:t>
            </w:r>
          </w:p>
        </w:tc>
      </w:tr>
      <w:tr w:rsidR="007A34B4" w:rsidRPr="00B22D70" w14:paraId="361E319C" w14:textId="77777777" w:rsidTr="3B609623">
        <w:tc>
          <w:tcPr>
            <w:tcW w:w="9341" w:type="dxa"/>
            <w:shd w:val="clear" w:color="auto" w:fill="auto"/>
            <w:vAlign w:val="bottom"/>
          </w:tcPr>
          <w:p w14:paraId="0D0B940D" w14:textId="3698F959" w:rsidR="00900469" w:rsidRDefault="00CD32C7" w:rsidP="005620CF">
            <w:pPr>
              <w:spacing w:before="60" w:after="120"/>
              <w:rPr>
                <w:rFonts w:ascii="Arial" w:hAnsi="Arial" w:cs="Arial"/>
              </w:rPr>
            </w:pPr>
            <w:r w:rsidRPr="281835CC">
              <w:rPr>
                <w:rFonts w:ascii="Arial" w:hAnsi="Arial" w:cs="Arial"/>
              </w:rPr>
              <w:t xml:space="preserve">We are writing to customers </w:t>
            </w:r>
            <w:r w:rsidR="444025AB" w:rsidRPr="281835CC">
              <w:rPr>
                <w:rFonts w:ascii="Arial" w:hAnsi="Arial" w:cs="Arial"/>
              </w:rPr>
              <w:t>who have received a notice to file for the tax year ending 5 April 201</w:t>
            </w:r>
            <w:r w:rsidR="00795075">
              <w:rPr>
                <w:rFonts w:ascii="Arial" w:hAnsi="Arial" w:cs="Arial"/>
              </w:rPr>
              <w:t>9</w:t>
            </w:r>
            <w:r w:rsidR="444025AB" w:rsidRPr="281835CC">
              <w:rPr>
                <w:rFonts w:ascii="Arial" w:hAnsi="Arial" w:cs="Arial"/>
              </w:rPr>
              <w:t xml:space="preserve"> but are yet to submit a return</w:t>
            </w:r>
            <w:r w:rsidRPr="281835CC">
              <w:rPr>
                <w:rFonts w:ascii="Arial" w:hAnsi="Arial" w:cs="Arial"/>
              </w:rPr>
              <w:t xml:space="preserve">. We will include copies to agents where customers have </w:t>
            </w:r>
            <w:r w:rsidR="5695AE29" w:rsidRPr="281835CC">
              <w:rPr>
                <w:rFonts w:ascii="Arial" w:hAnsi="Arial" w:cs="Arial"/>
              </w:rPr>
              <w:t>one</w:t>
            </w:r>
            <w:r w:rsidRPr="281835CC">
              <w:rPr>
                <w:rFonts w:ascii="Arial" w:hAnsi="Arial" w:cs="Arial"/>
              </w:rPr>
              <w:t>.</w:t>
            </w:r>
          </w:p>
          <w:p w14:paraId="3950222B" w14:textId="3C1D24B5" w:rsidR="3708C5E6" w:rsidRDefault="3708C5E6" w:rsidP="3B609623">
            <w:pPr>
              <w:rPr>
                <w:rFonts w:ascii="Arial" w:eastAsia="Arial" w:hAnsi="Arial" w:cs="Arial"/>
                <w:b/>
                <w:bCs/>
              </w:rPr>
            </w:pPr>
            <w:r w:rsidRPr="3B609623">
              <w:rPr>
                <w:rFonts w:ascii="Arial" w:eastAsia="Arial" w:hAnsi="Arial" w:cs="Arial"/>
                <w:lang w:val="en-US"/>
              </w:rPr>
              <w:t xml:space="preserve">This project is taking a targeted approach </w:t>
            </w:r>
            <w:r w:rsidRPr="00795075">
              <w:rPr>
                <w:rFonts w:ascii="Arial" w:eastAsia="Arial" w:hAnsi="Arial" w:cs="Arial"/>
                <w:lang w:val="en-US"/>
              </w:rPr>
              <w:t>by contacting all Wealthy customers who have</w:t>
            </w:r>
            <w:r w:rsidRPr="3B609623">
              <w:rPr>
                <w:rFonts w:ascii="Arial" w:eastAsia="Arial" w:hAnsi="Arial" w:cs="Arial"/>
                <w:lang w:val="en-US"/>
              </w:rPr>
              <w:t xml:space="preserve"> received a notice to file for the year ending 5 April 201</w:t>
            </w:r>
            <w:r w:rsidR="00795075">
              <w:rPr>
                <w:rFonts w:ascii="Arial" w:eastAsia="Arial" w:hAnsi="Arial" w:cs="Arial"/>
                <w:lang w:val="en-US"/>
              </w:rPr>
              <w:t>9</w:t>
            </w:r>
            <w:r w:rsidRPr="00795075">
              <w:rPr>
                <w:rFonts w:ascii="Arial" w:eastAsia="Arial" w:hAnsi="Arial" w:cs="Arial"/>
                <w:lang w:val="en-US"/>
              </w:rPr>
              <w:t xml:space="preserve"> and have</w:t>
            </w:r>
            <w:r w:rsidRPr="3B609623">
              <w:rPr>
                <w:rFonts w:ascii="Arial" w:eastAsia="Arial" w:hAnsi="Arial" w:cs="Arial"/>
                <w:lang w:val="en-US"/>
              </w:rPr>
              <w:t xml:space="preserve"> not submitted that return</w:t>
            </w:r>
            <w:r w:rsidRPr="3B609623">
              <w:rPr>
                <w:rFonts w:ascii="Arial" w:eastAsia="Arial" w:hAnsi="Arial" w:cs="Arial"/>
                <w:color w:val="D13438"/>
                <w:lang w:val="en-US"/>
              </w:rPr>
              <w:t>,</w:t>
            </w:r>
            <w:r w:rsidRPr="3B609623">
              <w:rPr>
                <w:rFonts w:ascii="Arial" w:eastAsia="Arial" w:hAnsi="Arial" w:cs="Arial"/>
                <w:lang w:val="en-US"/>
              </w:rPr>
              <w:t xml:space="preserve"> but have submitted returns for the tax years either side; 5 April 201</w:t>
            </w:r>
            <w:r w:rsidR="00795075">
              <w:rPr>
                <w:rFonts w:ascii="Arial" w:eastAsia="Arial" w:hAnsi="Arial" w:cs="Arial"/>
                <w:lang w:val="en-US"/>
              </w:rPr>
              <w:t>8</w:t>
            </w:r>
            <w:r w:rsidRPr="3B609623">
              <w:rPr>
                <w:rFonts w:ascii="Arial" w:eastAsia="Arial" w:hAnsi="Arial" w:cs="Arial"/>
                <w:lang w:val="en-US"/>
              </w:rPr>
              <w:t xml:space="preserve"> and 5 April 20</w:t>
            </w:r>
            <w:r w:rsidR="00795075">
              <w:rPr>
                <w:rFonts w:ascii="Arial" w:eastAsia="Arial" w:hAnsi="Arial" w:cs="Arial"/>
                <w:lang w:val="en-US"/>
              </w:rPr>
              <w:t>20</w:t>
            </w:r>
            <w:r w:rsidRPr="3B609623">
              <w:rPr>
                <w:rFonts w:ascii="Arial" w:eastAsia="Arial" w:hAnsi="Arial" w:cs="Arial"/>
                <w:lang w:val="en-US"/>
              </w:rPr>
              <w:t xml:space="preserve">.  </w:t>
            </w:r>
          </w:p>
          <w:p w14:paraId="427A6A74" w14:textId="56201051" w:rsidR="3708C5E6" w:rsidRDefault="3708C5E6" w:rsidP="3B609623">
            <w:pPr>
              <w:rPr>
                <w:rFonts w:ascii="Arial" w:eastAsia="Arial" w:hAnsi="Arial" w:cs="Arial"/>
                <w:b/>
                <w:bCs/>
              </w:rPr>
            </w:pPr>
            <w:r w:rsidRPr="3B609623">
              <w:rPr>
                <w:rFonts w:ascii="Arial" w:eastAsia="Arial" w:hAnsi="Arial" w:cs="Arial"/>
                <w:lang w:val="en-US"/>
              </w:rPr>
              <w:t>We are sending a letter prompting those customers to bring their tax affairs up to date.</w:t>
            </w:r>
          </w:p>
          <w:p w14:paraId="472C824F" w14:textId="68EE5B9B" w:rsidR="3B609623" w:rsidRDefault="3B609623" w:rsidP="3B609623">
            <w:pPr>
              <w:spacing w:before="60" w:after="120"/>
              <w:rPr>
                <w:rFonts w:ascii="Arial" w:hAnsi="Arial" w:cs="Arial"/>
              </w:rPr>
            </w:pPr>
          </w:p>
          <w:p w14:paraId="7000111E" w14:textId="487876F1" w:rsidR="00CD32C7" w:rsidRDefault="00CD32C7" w:rsidP="6485C001">
            <w:pPr>
              <w:spacing w:before="60" w:after="120"/>
              <w:rPr>
                <w:rFonts w:ascii="Arial" w:hAnsi="Arial" w:cs="Arial"/>
              </w:rPr>
            </w:pPr>
            <w:r w:rsidRPr="3B609623">
              <w:rPr>
                <w:rFonts w:ascii="Arial" w:hAnsi="Arial" w:cs="Arial"/>
              </w:rPr>
              <w:t>The letter will advise the customer to submit a return</w:t>
            </w:r>
            <w:r w:rsidR="45AAD015" w:rsidRPr="3B609623">
              <w:rPr>
                <w:rFonts w:ascii="Arial" w:hAnsi="Arial" w:cs="Arial"/>
              </w:rPr>
              <w:t xml:space="preserve"> and arrange payment of any liability together with statutory interest.</w:t>
            </w:r>
            <w:r w:rsidRPr="3B609623">
              <w:rPr>
                <w:rFonts w:ascii="Arial" w:hAnsi="Arial" w:cs="Arial"/>
              </w:rPr>
              <w:t xml:space="preserve"> </w:t>
            </w:r>
            <w:r w:rsidR="4D0D327E" w:rsidRPr="3B609623">
              <w:rPr>
                <w:rFonts w:ascii="Arial" w:hAnsi="Arial" w:cs="Arial"/>
              </w:rPr>
              <w:t>HMRC will be in contact regarding</w:t>
            </w:r>
            <w:r w:rsidR="3F91247E" w:rsidRPr="3B609623">
              <w:rPr>
                <w:rFonts w:ascii="Arial" w:hAnsi="Arial" w:cs="Arial"/>
              </w:rPr>
              <w:t xml:space="preserve"> late filing</w:t>
            </w:r>
            <w:r w:rsidR="4D0D327E" w:rsidRPr="3B609623">
              <w:rPr>
                <w:rFonts w:ascii="Arial" w:hAnsi="Arial" w:cs="Arial"/>
              </w:rPr>
              <w:t xml:space="preserve"> penalties</w:t>
            </w:r>
            <w:r w:rsidR="6AF705EB" w:rsidRPr="3B609623">
              <w:rPr>
                <w:rFonts w:ascii="Arial" w:hAnsi="Arial" w:cs="Arial"/>
              </w:rPr>
              <w:t>.</w:t>
            </w:r>
            <w:r w:rsidR="45979C5E" w:rsidRPr="3B609623">
              <w:rPr>
                <w:rFonts w:ascii="Arial" w:hAnsi="Arial" w:cs="Arial"/>
              </w:rPr>
              <w:t xml:space="preserve"> </w:t>
            </w:r>
            <w:r w:rsidR="496A41E7" w:rsidRPr="3B609623">
              <w:rPr>
                <w:rFonts w:ascii="Arial" w:hAnsi="Arial" w:cs="Arial"/>
              </w:rPr>
              <w:t>I</w:t>
            </w:r>
            <w:r w:rsidR="45979C5E" w:rsidRPr="3B609623">
              <w:rPr>
                <w:rFonts w:ascii="Arial" w:hAnsi="Arial" w:cs="Arial"/>
              </w:rPr>
              <w:t>f customers believe they have a reasonable excuse they should contact HMRC using the number on the letter.</w:t>
            </w:r>
            <w:r w:rsidR="7A4E3401" w:rsidRPr="3B609623">
              <w:rPr>
                <w:rFonts w:ascii="Arial" w:hAnsi="Arial" w:cs="Arial"/>
              </w:rPr>
              <w:t xml:space="preserve"> </w:t>
            </w:r>
          </w:p>
          <w:p w14:paraId="02B0D7EB" w14:textId="713FAD30" w:rsidR="00CD32C7" w:rsidRDefault="7A4E3401" w:rsidP="6485C001">
            <w:pPr>
              <w:spacing w:before="60" w:after="120"/>
              <w:rPr>
                <w:rFonts w:ascii="Arial" w:hAnsi="Arial" w:cs="Arial"/>
              </w:rPr>
            </w:pPr>
            <w:r w:rsidRPr="6485C001">
              <w:rPr>
                <w:rFonts w:ascii="Arial" w:hAnsi="Arial" w:cs="Arial"/>
              </w:rPr>
              <w:t>Schedule 24 penalties will be considered on a case by case basis</w:t>
            </w:r>
            <w:r w:rsidR="5F080E5F" w:rsidRPr="6485C001">
              <w:rPr>
                <w:rFonts w:ascii="Arial" w:hAnsi="Arial" w:cs="Arial"/>
              </w:rPr>
              <w:t>.</w:t>
            </w:r>
            <w:r w:rsidR="00CD32C7" w:rsidRPr="6485C001">
              <w:rPr>
                <w:rFonts w:ascii="Arial" w:hAnsi="Arial" w:cs="Arial"/>
              </w:rPr>
              <w:t xml:space="preserve"> It will provide a helpline to call if the customer needs assistance</w:t>
            </w:r>
            <w:r w:rsidR="14CC95B8" w:rsidRPr="6485C001">
              <w:rPr>
                <w:rFonts w:ascii="Arial" w:hAnsi="Arial" w:cs="Arial"/>
              </w:rPr>
              <w:t>.</w:t>
            </w:r>
            <w:r w:rsidR="00CD32C7" w:rsidRPr="6485C001">
              <w:rPr>
                <w:rFonts w:ascii="Arial" w:hAnsi="Arial" w:cs="Arial"/>
              </w:rPr>
              <w:t xml:space="preserve"> </w:t>
            </w:r>
          </w:p>
          <w:p w14:paraId="040D8E70" w14:textId="7AFB66D4" w:rsidR="00CD32C7" w:rsidRDefault="5BC71E44" w:rsidP="281835CC">
            <w:pPr>
              <w:spacing w:before="60" w:after="120"/>
              <w:rPr>
                <w:rFonts w:ascii="Arial" w:hAnsi="Arial" w:cs="Arial"/>
              </w:rPr>
            </w:pPr>
            <w:r w:rsidRPr="6485C001">
              <w:rPr>
                <w:rFonts w:ascii="Arial" w:hAnsi="Arial" w:cs="Arial"/>
              </w:rPr>
              <w:t>Determinations will be</w:t>
            </w:r>
            <w:r w:rsidR="5D9796D9" w:rsidRPr="6485C001">
              <w:rPr>
                <w:rFonts w:ascii="Arial" w:hAnsi="Arial" w:cs="Arial"/>
              </w:rPr>
              <w:t xml:space="preserve"> considered for </w:t>
            </w:r>
            <w:r w:rsidR="010B6D78" w:rsidRPr="6485C001">
              <w:rPr>
                <w:rFonts w:ascii="Arial" w:hAnsi="Arial" w:cs="Arial"/>
              </w:rPr>
              <w:t>c</w:t>
            </w:r>
            <w:r w:rsidR="00CD32C7" w:rsidRPr="6485C001">
              <w:rPr>
                <w:rFonts w:ascii="Arial" w:hAnsi="Arial" w:cs="Arial"/>
              </w:rPr>
              <w:t xml:space="preserve">ustomers who </w:t>
            </w:r>
            <w:r w:rsidR="753FF24E" w:rsidRPr="6485C001">
              <w:rPr>
                <w:rFonts w:ascii="Arial" w:hAnsi="Arial" w:cs="Arial"/>
              </w:rPr>
              <w:t>d</w:t>
            </w:r>
            <w:r w:rsidR="7C4624EC" w:rsidRPr="6485C001">
              <w:rPr>
                <w:rFonts w:ascii="Arial" w:hAnsi="Arial" w:cs="Arial"/>
              </w:rPr>
              <w:t>o not respond to the letter.</w:t>
            </w:r>
          </w:p>
          <w:p w14:paraId="581ED797" w14:textId="321BE9AE" w:rsidR="00CD32C7" w:rsidRDefault="2938E77C" w:rsidP="3B609623">
            <w:pPr>
              <w:spacing w:before="60" w:after="120"/>
              <w:rPr>
                <w:rFonts w:ascii="Arial" w:hAnsi="Arial" w:cs="Arial"/>
                <w:b/>
                <w:bCs/>
              </w:rPr>
            </w:pPr>
            <w:r w:rsidRPr="3B609623">
              <w:rPr>
                <w:rFonts w:ascii="Arial" w:hAnsi="Arial" w:cs="Arial"/>
                <w:b/>
                <w:bCs/>
              </w:rPr>
              <w:t>C</w:t>
            </w:r>
            <w:r w:rsidR="00524019">
              <w:rPr>
                <w:rFonts w:ascii="Arial" w:hAnsi="Arial" w:cs="Arial"/>
                <w:b/>
                <w:bCs/>
              </w:rPr>
              <w:t>OVID</w:t>
            </w:r>
          </w:p>
          <w:p w14:paraId="0CF03DA4" w14:textId="77777777" w:rsidR="00734EA6" w:rsidRDefault="00734EA6" w:rsidP="00734EA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We know the Coronavirus (COVID-19) situation has affected many people’s personal and business finances in different ways.  Unfortunately, it is impossible for us to know how each of our customers have been affected before we write to them, however we still have a duty to ensure that our customers pay the right amount to tax to support the economy.</w:t>
            </w:r>
            <w:r>
              <w:rPr>
                <w:rStyle w:val="eop"/>
                <w:rFonts w:ascii="Arial" w:hAnsi="Arial" w:cs="Arial"/>
              </w:rPr>
              <w:t> </w:t>
            </w:r>
          </w:p>
          <w:p w14:paraId="7779773E" w14:textId="77777777" w:rsidR="00734EA6" w:rsidRDefault="00734EA6" w:rsidP="00734EA6">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w:t>
            </w:r>
          </w:p>
          <w:p w14:paraId="09E08E59" w14:textId="77777777" w:rsidR="00734EA6" w:rsidRDefault="00734EA6" w:rsidP="00734E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want to support customers in the best possible way, so we are writing to their tax agents, where possible, to give them the information to help and support their clients in the most appropriate way. </w:t>
            </w:r>
            <w:r>
              <w:rPr>
                <w:rStyle w:val="eop"/>
                <w:rFonts w:ascii="Arial" w:hAnsi="Arial" w:cs="Arial"/>
              </w:rPr>
              <w:t> </w:t>
            </w:r>
          </w:p>
          <w:p w14:paraId="06C19386" w14:textId="77777777" w:rsidR="00734EA6" w:rsidRDefault="00734EA6" w:rsidP="00734EA6">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rPr>
              <w:t> </w:t>
            </w:r>
          </w:p>
          <w:p w14:paraId="4B452F15" w14:textId="77777777" w:rsidR="00734EA6" w:rsidRDefault="00734EA6" w:rsidP="00734EA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hd w:val="clear" w:color="auto" w:fill="FFFFFF"/>
              </w:rPr>
              <w:t>If a customer that we have written to has any health issues or personal circumstances that may make it difficult for them to deal with us, we encourage them to let us know. We’ll help in whatever way we can. For more information about this, customers or agents can go to www.gov.uk/dealing-hmrc-additional-needs. </w:t>
            </w:r>
            <w:r>
              <w:rPr>
                <w:rStyle w:val="eop"/>
                <w:rFonts w:ascii="Arial" w:hAnsi="Arial" w:cs="Arial"/>
                <w:color w:val="000000"/>
              </w:rPr>
              <w:t> </w:t>
            </w:r>
          </w:p>
          <w:p w14:paraId="73E08C47" w14:textId="77777777" w:rsidR="00524019" w:rsidRPr="00524019" w:rsidRDefault="00524019" w:rsidP="3B609623">
            <w:pPr>
              <w:spacing w:before="60" w:after="120"/>
              <w:rPr>
                <w:rFonts w:ascii="Arial" w:hAnsi="Arial" w:cs="Arial"/>
              </w:rPr>
            </w:pPr>
          </w:p>
          <w:p w14:paraId="0E27B00A" w14:textId="32066095" w:rsidR="00CD32C7" w:rsidRPr="005620CF" w:rsidRDefault="00CD32C7" w:rsidP="281835CC">
            <w:pPr>
              <w:spacing w:before="60" w:after="120"/>
              <w:rPr>
                <w:rFonts w:ascii="Arial" w:hAnsi="Arial" w:cs="Arial"/>
                <w:b/>
                <w:bCs/>
              </w:rPr>
            </w:pPr>
          </w:p>
        </w:tc>
      </w:tr>
      <w:tr w:rsidR="007A34B4" w:rsidRPr="00C37E1D" w14:paraId="3816B0AB" w14:textId="77777777" w:rsidTr="3B609623">
        <w:trPr>
          <w:trHeight w:hRule="exact" w:val="864"/>
        </w:trPr>
        <w:tc>
          <w:tcPr>
            <w:tcW w:w="9341" w:type="dxa"/>
            <w:shd w:val="clear" w:color="auto" w:fill="D9D9D9" w:themeFill="background1" w:themeFillShade="D9"/>
            <w:vAlign w:val="center"/>
          </w:tcPr>
          <w:p w14:paraId="19816572" w14:textId="77777777" w:rsidR="001272C1" w:rsidRDefault="00CF180A" w:rsidP="00186EC0">
            <w:pPr>
              <w:spacing w:before="60" w:after="120"/>
              <w:rPr>
                <w:rFonts w:ascii="Arial" w:hAnsi="Arial" w:cs="Arial"/>
                <w:b/>
              </w:rPr>
            </w:pPr>
            <w:r>
              <w:rPr>
                <w:rFonts w:ascii="Arial" w:hAnsi="Arial" w:cs="Arial"/>
                <w:b/>
              </w:rPr>
              <w:lastRenderedPageBreak/>
              <w:t>Timing</w:t>
            </w:r>
          </w:p>
          <w:p w14:paraId="60061E4C" w14:textId="77777777" w:rsidR="007A34B4" w:rsidRPr="00C37E1D" w:rsidRDefault="007A34B4" w:rsidP="006C5A80">
            <w:pPr>
              <w:spacing w:before="60" w:after="120"/>
              <w:rPr>
                <w:rFonts w:ascii="Arial" w:hAnsi="Arial" w:cs="Arial"/>
                <w:b/>
              </w:rPr>
            </w:pPr>
          </w:p>
        </w:tc>
      </w:tr>
      <w:tr w:rsidR="007A34B4" w:rsidRPr="00D874D5" w14:paraId="5AEE1F8F" w14:textId="77777777" w:rsidTr="3B609623">
        <w:trPr>
          <w:trHeight w:val="1425"/>
        </w:trPr>
        <w:tc>
          <w:tcPr>
            <w:tcW w:w="9341" w:type="dxa"/>
            <w:shd w:val="clear" w:color="auto" w:fill="auto"/>
          </w:tcPr>
          <w:p w14:paraId="481239B1" w14:textId="65336330" w:rsidR="00B75089" w:rsidRDefault="00B75089" w:rsidP="006C5A80">
            <w:pPr>
              <w:spacing w:after="120"/>
              <w:rPr>
                <w:rFonts w:ascii="Arial" w:hAnsi="Arial" w:cs="Arial"/>
              </w:rPr>
            </w:pPr>
            <w:r w:rsidRPr="00B75089">
              <w:rPr>
                <w:rFonts w:ascii="Arial" w:hAnsi="Arial" w:cs="Arial"/>
              </w:rPr>
              <w:t xml:space="preserve">It is proposed that the nudge letters will be sent </w:t>
            </w:r>
            <w:r w:rsidR="0068514E">
              <w:rPr>
                <w:rFonts w:ascii="Arial" w:hAnsi="Arial" w:cs="Arial"/>
              </w:rPr>
              <w:t xml:space="preserve"> on 24</w:t>
            </w:r>
            <w:r w:rsidR="0068514E" w:rsidRPr="009511FC">
              <w:rPr>
                <w:rFonts w:ascii="Arial" w:hAnsi="Arial" w:cs="Arial"/>
                <w:vertAlign w:val="superscript"/>
              </w:rPr>
              <w:t>th</w:t>
            </w:r>
            <w:r w:rsidR="0068514E">
              <w:rPr>
                <w:rFonts w:ascii="Arial" w:hAnsi="Arial" w:cs="Arial"/>
              </w:rPr>
              <w:t xml:space="preserve"> August 2021</w:t>
            </w:r>
            <w:r w:rsidRPr="00B75089">
              <w:rPr>
                <w:rFonts w:ascii="Arial" w:hAnsi="Arial" w:cs="Arial"/>
              </w:rPr>
              <w:t xml:space="preserve"> with a deadline of </w:t>
            </w:r>
            <w:r w:rsidR="00B6129C">
              <w:rPr>
                <w:rFonts w:ascii="Arial" w:hAnsi="Arial" w:cs="Arial"/>
              </w:rPr>
              <w:t>31</w:t>
            </w:r>
            <w:r w:rsidR="00B6129C" w:rsidRPr="009511FC">
              <w:rPr>
                <w:rFonts w:ascii="Arial" w:hAnsi="Arial" w:cs="Arial"/>
                <w:vertAlign w:val="superscript"/>
              </w:rPr>
              <w:t>st</w:t>
            </w:r>
            <w:r w:rsidR="00B6129C">
              <w:rPr>
                <w:rFonts w:ascii="Arial" w:hAnsi="Arial" w:cs="Arial"/>
              </w:rPr>
              <w:t xml:space="preserve"> October 2021</w:t>
            </w:r>
            <w:r w:rsidR="00B6129C" w:rsidRPr="00B75089">
              <w:rPr>
                <w:rFonts w:ascii="Arial" w:hAnsi="Arial" w:cs="Arial"/>
              </w:rPr>
              <w:t xml:space="preserve"> </w:t>
            </w:r>
            <w:r w:rsidRPr="00B75089">
              <w:rPr>
                <w:rFonts w:ascii="Arial" w:hAnsi="Arial" w:cs="Arial"/>
              </w:rPr>
              <w:t xml:space="preserve">to submit or contact. This extended 60-day period takes into account the potential delays Covid-19 has caused for customers and agents alike. </w:t>
            </w:r>
          </w:p>
          <w:p w14:paraId="7794E153" w14:textId="5FB1AAEE" w:rsidR="00B75089" w:rsidRPr="00B75089" w:rsidRDefault="00B75089" w:rsidP="006C5A80">
            <w:pPr>
              <w:spacing w:after="120"/>
              <w:rPr>
                <w:rFonts w:ascii="Arial" w:hAnsi="Arial" w:cs="Arial"/>
              </w:rPr>
            </w:pPr>
          </w:p>
        </w:tc>
      </w:tr>
      <w:tr w:rsidR="002B451F" w:rsidRPr="00D874D5" w14:paraId="03E807A9" w14:textId="77777777" w:rsidTr="3B609623">
        <w:trPr>
          <w:trHeight w:val="326"/>
        </w:trPr>
        <w:tc>
          <w:tcPr>
            <w:tcW w:w="9341" w:type="dxa"/>
            <w:shd w:val="clear" w:color="auto" w:fill="D9D9D9" w:themeFill="background1" w:themeFillShade="D9"/>
            <w:vAlign w:val="bottom"/>
          </w:tcPr>
          <w:p w14:paraId="65081104" w14:textId="77777777" w:rsidR="002B451F" w:rsidRPr="00030448" w:rsidRDefault="006D6840" w:rsidP="00186EC0">
            <w:pPr>
              <w:spacing w:before="60" w:after="120"/>
              <w:rPr>
                <w:rFonts w:ascii="Arial" w:hAnsi="Arial" w:cs="Arial"/>
                <w:b/>
              </w:rPr>
            </w:pPr>
            <w:r>
              <w:rPr>
                <w:rFonts w:ascii="Arial" w:hAnsi="Arial" w:cs="Arial"/>
                <w:b/>
              </w:rPr>
              <w:t>Other r</w:t>
            </w:r>
            <w:r w:rsidR="00030448" w:rsidRPr="00030448">
              <w:rPr>
                <w:rFonts w:ascii="Arial" w:hAnsi="Arial" w:cs="Arial"/>
                <w:b/>
              </w:rPr>
              <w:t>elevant information</w:t>
            </w:r>
          </w:p>
        </w:tc>
      </w:tr>
      <w:tr w:rsidR="002B451F" w:rsidRPr="00D874D5" w14:paraId="29D6B04F" w14:textId="77777777" w:rsidTr="3B609623">
        <w:trPr>
          <w:trHeight w:val="326"/>
        </w:trPr>
        <w:tc>
          <w:tcPr>
            <w:tcW w:w="9341" w:type="dxa"/>
            <w:shd w:val="clear" w:color="auto" w:fill="auto"/>
            <w:vAlign w:val="bottom"/>
          </w:tcPr>
          <w:p w14:paraId="0A6959E7" w14:textId="77777777" w:rsidR="001A5200" w:rsidRDefault="001A5200" w:rsidP="00DD6207">
            <w:pPr>
              <w:spacing w:after="0"/>
              <w:rPr>
                <w:rFonts w:ascii="Arial" w:eastAsia="Arial" w:hAnsi="Arial" w:cs="Arial"/>
                <w:color w:val="000000"/>
                <w:lang w:eastAsia="en-GB"/>
              </w:rPr>
            </w:pPr>
            <w:r>
              <w:rPr>
                <w:rFonts w:ascii="Arial" w:eastAsia="Arial" w:hAnsi="Arial" w:cs="Arial"/>
                <w:color w:val="000000"/>
                <w:lang w:eastAsia="en-GB"/>
              </w:rPr>
              <w:t xml:space="preserve"> </w:t>
            </w:r>
          </w:p>
          <w:p w14:paraId="0CADA3B0" w14:textId="53D1F850" w:rsidR="002667FC" w:rsidRPr="002667FC" w:rsidRDefault="002667FC" w:rsidP="00A217DF">
            <w:pPr>
              <w:rPr>
                <w:rFonts w:ascii="Arial" w:hAnsi="Arial" w:cs="Arial"/>
                <w:color w:val="000000"/>
                <w:lang w:eastAsia="en-GB"/>
              </w:rPr>
            </w:pPr>
            <w:r w:rsidRPr="002667FC">
              <w:rPr>
                <w:rFonts w:ascii="Arial" w:hAnsi="Arial" w:cs="Arial"/>
                <w:color w:val="000000"/>
                <w:lang w:eastAsia="en-GB"/>
              </w:rPr>
              <w:t>A copy of the letter has been attached below</w:t>
            </w:r>
            <w:r w:rsidR="00A217DF">
              <w:rPr>
                <w:rFonts w:ascii="Arial" w:hAnsi="Arial" w:cs="Arial"/>
                <w:color w:val="000000"/>
                <w:lang w:eastAsia="en-GB"/>
              </w:rPr>
              <w:t>.</w:t>
            </w:r>
            <w:r w:rsidRPr="002667FC">
              <w:rPr>
                <w:rFonts w:ascii="Arial" w:hAnsi="Arial" w:cs="Arial"/>
                <w:color w:val="000000"/>
                <w:lang w:eastAsia="en-GB"/>
              </w:rPr>
              <w:t xml:space="preserve"> </w:t>
            </w:r>
          </w:p>
          <w:p w14:paraId="7C6D447E" w14:textId="77777777" w:rsidR="002667FC" w:rsidRPr="002667FC" w:rsidRDefault="002667FC" w:rsidP="002667FC">
            <w:pPr>
              <w:rPr>
                <w:rFonts w:ascii="Arial" w:hAnsi="Arial" w:cs="Arial"/>
                <w:color w:val="000000"/>
                <w:lang w:eastAsia="en-GB"/>
              </w:rPr>
            </w:pPr>
          </w:p>
          <w:p w14:paraId="4B94D5A5" w14:textId="0A28CF21" w:rsidR="002B451F" w:rsidRDefault="002667FC" w:rsidP="00BE19FA">
            <w:pPr>
              <w:rPr>
                <w:rFonts w:ascii="Arial" w:hAnsi="Arial" w:cs="Arial"/>
              </w:rPr>
            </w:pPr>
            <w:r w:rsidRPr="002667FC">
              <w:rPr>
                <w:rFonts w:ascii="Arial" w:hAnsi="Arial" w:cs="Arial"/>
                <w:color w:val="000000"/>
                <w:lang w:eastAsia="en-GB"/>
              </w:rPr>
              <w:t>It is also to be understood that, due to various external factors outside of our control, the dates that letters are to be issued may be subject to change.</w:t>
            </w:r>
          </w:p>
          <w:p w14:paraId="3DEEC669" w14:textId="77777777" w:rsidR="002B451F" w:rsidRDefault="002B451F" w:rsidP="00186EC0">
            <w:pPr>
              <w:spacing w:before="60" w:after="120"/>
              <w:rPr>
                <w:rFonts w:ascii="Arial" w:hAnsi="Arial" w:cs="Arial"/>
              </w:rPr>
            </w:pPr>
          </w:p>
          <w:p w14:paraId="3656B9AB" w14:textId="77777777" w:rsidR="002B451F" w:rsidRPr="00D874D5" w:rsidRDefault="002B451F" w:rsidP="00186EC0">
            <w:pPr>
              <w:spacing w:before="60" w:after="120"/>
              <w:rPr>
                <w:rFonts w:ascii="Arial" w:hAnsi="Arial" w:cs="Arial"/>
              </w:rPr>
            </w:pPr>
          </w:p>
        </w:tc>
      </w:tr>
      <w:tr w:rsidR="007A34B4" w:rsidRPr="00C37E1D" w14:paraId="415A6A99" w14:textId="77777777" w:rsidTr="3B609623">
        <w:trPr>
          <w:trHeight w:hRule="exact" w:val="340"/>
        </w:trPr>
        <w:tc>
          <w:tcPr>
            <w:tcW w:w="9341" w:type="dxa"/>
            <w:shd w:val="clear" w:color="auto" w:fill="D9D9D9" w:themeFill="background1" w:themeFillShade="D9"/>
            <w:vAlign w:val="center"/>
          </w:tcPr>
          <w:p w14:paraId="3DBF17A9" w14:textId="77777777" w:rsidR="007A34B4" w:rsidRPr="00C37E1D" w:rsidRDefault="00643E50" w:rsidP="00186EC0">
            <w:pPr>
              <w:spacing w:before="60" w:after="120"/>
              <w:rPr>
                <w:rFonts w:ascii="Arial" w:hAnsi="Arial" w:cs="Arial"/>
                <w:b/>
              </w:rPr>
            </w:pPr>
            <w:r>
              <w:rPr>
                <w:rFonts w:ascii="Arial" w:hAnsi="Arial" w:cs="Arial"/>
                <w:b/>
              </w:rPr>
              <w:t>Appendices</w:t>
            </w:r>
          </w:p>
        </w:tc>
      </w:tr>
      <w:tr w:rsidR="007A34B4" w:rsidRPr="00C37E1D" w14:paraId="7252609D" w14:textId="77777777" w:rsidTr="3B609623">
        <w:tc>
          <w:tcPr>
            <w:tcW w:w="9341" w:type="dxa"/>
            <w:shd w:val="clear" w:color="auto" w:fill="auto"/>
            <w:vAlign w:val="bottom"/>
          </w:tcPr>
          <w:p w14:paraId="29157C9F" w14:textId="70F52176" w:rsidR="00481BA2" w:rsidRDefault="00A217DF" w:rsidP="00186EC0">
            <w:pPr>
              <w:spacing w:before="60" w:after="120"/>
              <w:rPr>
                <w:rFonts w:cs="Arial"/>
                <w:color w:val="808080" w:themeColor="background1" w:themeShade="80"/>
                <w:sz w:val="18"/>
                <w:szCs w:val="18"/>
              </w:rPr>
            </w:pPr>
            <w:r>
              <w:rPr>
                <w:rFonts w:cs="Arial"/>
                <w:color w:val="808080" w:themeColor="background1" w:themeShade="80"/>
                <w:sz w:val="18"/>
                <w:szCs w:val="18"/>
              </w:rPr>
              <w:object w:dxaOrig="1068" w:dyaOrig="712" w14:anchorId="2BC24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6.55pt;height:65.7pt" o:ole="">
                  <v:imagedata r:id="rId11" o:title=""/>
                </v:shape>
                <o:OLEObject Type="Embed" ProgID="AcroExch.Document.DC" ShapeID="_x0000_i1027" DrawAspect="Icon" ObjectID="_1692016155" r:id="rId12"/>
              </w:object>
            </w:r>
          </w:p>
          <w:p w14:paraId="4765DAEF" w14:textId="77777777" w:rsidR="007A34B4" w:rsidRPr="00197B2E" w:rsidRDefault="00197B2E" w:rsidP="00186EC0">
            <w:pPr>
              <w:spacing w:before="60" w:after="120"/>
              <w:rPr>
                <w:rFonts w:cs="Arial"/>
                <w:color w:val="808080" w:themeColor="background1" w:themeShade="80"/>
                <w:sz w:val="18"/>
                <w:szCs w:val="18"/>
              </w:rPr>
            </w:pPr>
            <w:r>
              <w:rPr>
                <w:rFonts w:cs="Arial"/>
                <w:color w:val="808080" w:themeColor="background1" w:themeShade="80"/>
                <w:sz w:val="18"/>
                <w:szCs w:val="18"/>
              </w:rPr>
              <w:t xml:space="preserve">                   </w:t>
            </w:r>
            <w:r>
              <w:rPr>
                <w:rFonts w:ascii="Arial" w:hAnsi="Arial" w:cs="Arial"/>
              </w:rPr>
              <w:t xml:space="preserve">       </w:t>
            </w:r>
          </w:p>
          <w:p w14:paraId="45FB0818" w14:textId="77777777" w:rsidR="00FD2A59" w:rsidRDefault="00FD2A59" w:rsidP="00186EC0">
            <w:pPr>
              <w:spacing w:before="60" w:after="120"/>
              <w:rPr>
                <w:rFonts w:ascii="Arial" w:hAnsi="Arial" w:cs="Arial"/>
              </w:rPr>
            </w:pPr>
          </w:p>
          <w:p w14:paraId="049F31CB" w14:textId="77777777" w:rsidR="00FD2A59" w:rsidRDefault="00FD2A59" w:rsidP="00186EC0">
            <w:pPr>
              <w:spacing w:before="60" w:after="120"/>
              <w:rPr>
                <w:rFonts w:ascii="Arial" w:hAnsi="Arial" w:cs="Arial"/>
              </w:rPr>
            </w:pPr>
          </w:p>
          <w:p w14:paraId="53128261" w14:textId="77777777" w:rsidR="007A34B4" w:rsidRPr="00C37E1D" w:rsidRDefault="007A34B4" w:rsidP="00186EC0">
            <w:pPr>
              <w:spacing w:before="60" w:after="120"/>
              <w:rPr>
                <w:rFonts w:ascii="Arial" w:hAnsi="Arial" w:cs="Arial"/>
              </w:rPr>
            </w:pPr>
          </w:p>
        </w:tc>
      </w:tr>
    </w:tbl>
    <w:p w14:paraId="62486C05" w14:textId="77777777" w:rsidR="007A34B4" w:rsidRDefault="007A34B4" w:rsidP="007A34B4"/>
    <w:p w14:paraId="4101652C" w14:textId="77777777" w:rsidR="007A34B4" w:rsidRDefault="007A34B4" w:rsidP="007A34B4"/>
    <w:p w14:paraId="4B99056E" w14:textId="77777777" w:rsidR="007A34B4" w:rsidRDefault="007A34B4" w:rsidP="007A34B4">
      <w:pPr>
        <w:rPr>
          <w:color w:val="1F497D"/>
        </w:rPr>
      </w:pPr>
    </w:p>
    <w:sectPr w:rsidR="007A34B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DBC25" w14:textId="77777777" w:rsidR="00F7642B" w:rsidRDefault="00F7642B" w:rsidP="007A34B4">
      <w:pPr>
        <w:spacing w:after="0" w:line="240" w:lineRule="auto"/>
      </w:pPr>
      <w:r>
        <w:separator/>
      </w:r>
    </w:p>
  </w:endnote>
  <w:endnote w:type="continuationSeparator" w:id="0">
    <w:p w14:paraId="1F37FA7A" w14:textId="77777777" w:rsidR="00F7642B" w:rsidRDefault="00F7642B" w:rsidP="007A3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2BAD" w14:textId="09A86750" w:rsidR="00030F10" w:rsidRDefault="008F387D">
    <w:pPr>
      <w:pStyle w:val="Footer"/>
    </w:pPr>
    <w:r>
      <w:rPr>
        <w:noProof/>
      </w:rPr>
      <mc:AlternateContent>
        <mc:Choice Requires="wps">
          <w:drawing>
            <wp:anchor distT="0" distB="0" distL="0" distR="0" simplePos="0" relativeHeight="251659264" behindDoc="0" locked="0" layoutInCell="1" allowOverlap="1" wp14:anchorId="1C9011F3" wp14:editId="31A957D0">
              <wp:simplePos x="635" y="635"/>
              <wp:positionH relativeFrom="column">
                <wp:align>center</wp:align>
              </wp:positionH>
              <wp:positionV relativeFrom="paragraph">
                <wp:posOffset>635</wp:posOffset>
              </wp:positionV>
              <wp:extent cx="443865" cy="443865"/>
              <wp:effectExtent l="0" t="0" r="16510" b="1714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177B56" w14:textId="42E3A121" w:rsidR="008F387D" w:rsidRPr="00795075" w:rsidRDefault="008F387D">
                          <w:pPr>
                            <w:rPr>
                              <w:rFonts w:ascii="Calibri" w:eastAsia="Calibri" w:hAnsi="Calibri" w:cs="Calibri"/>
                              <w:color w:val="000000"/>
                              <w:sz w:val="20"/>
                              <w:szCs w:val="20"/>
                            </w:rPr>
                          </w:pPr>
                          <w:r w:rsidRPr="00795075">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9011F3"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BSKaYIgAgAARgQAAA4AAAAAAAAAAAAAAAAALgIAAGRycy9lMm9Eb2MueG1sUEsBAi0AFAAG&#10;AAgAAAAhAISw0yjWAAAAAwEAAA8AAAAAAAAAAAAAAAAAegQAAGRycy9kb3ducmV2LnhtbFBLBQYA&#10;AAAABAAEAPMAAAB9BQAAAAA=&#10;" filled="f" stroked="f">
              <v:textbox style="mso-fit-shape-to-text:t" inset="0,0,0,0">
                <w:txbxContent>
                  <w:p w14:paraId="7F177B56" w14:textId="42E3A121" w:rsidR="008F387D" w:rsidRPr="00795075" w:rsidRDefault="008F387D">
                    <w:pPr>
                      <w:rPr>
                        <w:rFonts w:ascii="Calibri" w:eastAsia="Calibri" w:hAnsi="Calibri" w:cs="Calibri"/>
                        <w:color w:val="000000"/>
                        <w:sz w:val="20"/>
                        <w:szCs w:val="20"/>
                      </w:rPr>
                    </w:pPr>
                    <w:r w:rsidRPr="00795075">
                      <w:rPr>
                        <w:rFonts w:ascii="Calibri" w:eastAsia="Calibri" w:hAnsi="Calibri" w:cs="Calibri"/>
                        <w:color w:val="00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C393" w14:textId="45FB180E" w:rsidR="00030F10" w:rsidRDefault="00CE6B23">
    <w:pPr>
      <w:pStyle w:val="Footer"/>
    </w:pPr>
    <w:r>
      <w:rPr>
        <w:noProof/>
      </w:rPr>
      <mc:AlternateContent>
        <mc:Choice Requires="wps">
          <w:drawing>
            <wp:anchor distT="0" distB="0" distL="114300" distR="114300" simplePos="0" relativeHeight="251661312" behindDoc="0" locked="0" layoutInCell="0" allowOverlap="1" wp14:anchorId="4CD6A561" wp14:editId="025582AB">
              <wp:simplePos x="0" y="0"/>
              <wp:positionH relativeFrom="page">
                <wp:posOffset>0</wp:posOffset>
              </wp:positionH>
              <wp:positionV relativeFrom="page">
                <wp:posOffset>10227945</wp:posOffset>
              </wp:positionV>
              <wp:extent cx="7560310" cy="273050"/>
              <wp:effectExtent l="0" t="0" r="0" b="12700"/>
              <wp:wrapNone/>
              <wp:docPr id="4" name="MSIPCM1fb7406aad1c3030666226a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2F8B3A" w14:textId="2DF822E7" w:rsidR="00CE6B23" w:rsidRPr="00CE6B23" w:rsidRDefault="00CE6B23" w:rsidP="00CE6B23">
                          <w:pPr>
                            <w:spacing w:after="0"/>
                            <w:jc w:val="center"/>
                            <w:rPr>
                              <w:rFonts w:ascii="Calibri" w:hAnsi="Calibri" w:cs="Calibri"/>
                              <w:color w:val="000000"/>
                              <w:sz w:val="20"/>
                            </w:rPr>
                          </w:pPr>
                          <w:r w:rsidRPr="00CE6B23">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D6A561" id="_x0000_t202" coordsize="21600,21600" o:spt="202" path="m,l,21600r21600,l21600,xe">
              <v:stroke joinstyle="miter"/>
              <v:path gradientshapeok="t" o:connecttype="rect"/>
            </v:shapetype>
            <v:shape id="MSIPCM1fb7406aad1c3030666226a2" o:spid="_x0000_s1027" type="#_x0000_t202" alt="{&quot;HashCode&quot;:-1264847310,&quot;Height&quot;:841.0,&quot;Width&quot;:595.0,&quot;Placement&quot;:&quot;Footer&quot;,&quot;Index&quot;:&quot;Primary&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C1H8opsQIAAE4FAAAO&#10;AAAAAAAAAAAAAAAAAC4CAABkcnMvZTJvRG9jLnhtbFBLAQItABQABgAIAAAAIQCf1UHs3wAAAAsB&#10;AAAPAAAAAAAAAAAAAAAAAAsFAABkcnMvZG93bnJldi54bWxQSwUGAAAAAAQABADzAAAAFwYAAAAA&#10;" o:allowincell="f" filled="f" stroked="f" strokeweight=".5pt">
              <v:textbox inset=",0,,0">
                <w:txbxContent>
                  <w:p w14:paraId="152F8B3A" w14:textId="2DF822E7" w:rsidR="00CE6B23" w:rsidRPr="00CE6B23" w:rsidRDefault="00CE6B23" w:rsidP="00CE6B23">
                    <w:pPr>
                      <w:spacing w:after="0"/>
                      <w:jc w:val="center"/>
                      <w:rPr>
                        <w:rFonts w:ascii="Calibri" w:hAnsi="Calibri" w:cs="Calibri"/>
                        <w:color w:val="000000"/>
                        <w:sz w:val="20"/>
                      </w:rPr>
                    </w:pPr>
                    <w:r w:rsidRPr="00CE6B23">
                      <w:rPr>
                        <w:rFonts w:ascii="Calibri" w:hAnsi="Calibri" w:cs="Calibri"/>
                        <w:color w:val="000000"/>
                        <w:sz w:val="20"/>
                      </w:rPr>
                      <w:t>OFFICIAL</w:t>
                    </w:r>
                  </w:p>
                </w:txbxContent>
              </v:textbox>
              <w10:wrap anchorx="page" anchory="page"/>
            </v:shape>
          </w:pict>
        </mc:Fallback>
      </mc:AlternateContent>
    </w:r>
    <w:r w:rsidR="008F387D">
      <w:rPr>
        <w:noProof/>
      </w:rPr>
      <mc:AlternateContent>
        <mc:Choice Requires="wps">
          <w:drawing>
            <wp:anchor distT="0" distB="0" distL="0" distR="0" simplePos="0" relativeHeight="251660288" behindDoc="0" locked="0" layoutInCell="1" allowOverlap="1" wp14:anchorId="19BBF04C" wp14:editId="053BF952">
              <wp:simplePos x="635" y="635"/>
              <wp:positionH relativeFrom="column">
                <wp:align>center</wp:align>
              </wp:positionH>
              <wp:positionV relativeFrom="paragraph">
                <wp:posOffset>635</wp:posOffset>
              </wp:positionV>
              <wp:extent cx="443865" cy="443865"/>
              <wp:effectExtent l="0" t="0" r="16510" b="1714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E183D6" w14:textId="2C8BAB6B" w:rsidR="008F387D" w:rsidRPr="00795075" w:rsidRDefault="008F387D">
                          <w:pPr>
                            <w:rPr>
                              <w:rFonts w:ascii="Calibri" w:eastAsia="Calibri" w:hAnsi="Calibri" w:cs="Calibri"/>
                              <w:color w:val="000000"/>
                              <w:sz w:val="20"/>
                              <w:szCs w:val="20"/>
                            </w:rPr>
                          </w:pPr>
                          <w:r w:rsidRPr="00795075">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19BBF04C" id="Text Box 3" o:spid="_x0000_s1028"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CORu+7JAIAAE0EAAAOAAAAAAAAAAAAAAAAAC4CAABkcnMvZTJvRG9jLnhtbFBLAQIt&#10;ABQABgAIAAAAIQCEsNMo1gAAAAMBAAAPAAAAAAAAAAAAAAAAAH4EAABkcnMvZG93bnJldi54bWxQ&#10;SwUGAAAAAAQABADzAAAAgQUAAAAA&#10;" filled="f" stroked="f">
              <v:textbox style="mso-fit-shape-to-text:t" inset="0,0,0,0">
                <w:txbxContent>
                  <w:p w14:paraId="7EE183D6" w14:textId="2C8BAB6B" w:rsidR="008F387D" w:rsidRPr="00795075" w:rsidRDefault="008F387D">
                    <w:pPr>
                      <w:rPr>
                        <w:rFonts w:ascii="Calibri" w:eastAsia="Calibri" w:hAnsi="Calibri" w:cs="Calibri"/>
                        <w:color w:val="000000"/>
                        <w:sz w:val="20"/>
                        <w:szCs w:val="20"/>
                      </w:rPr>
                    </w:pPr>
                    <w:r w:rsidRPr="00795075">
                      <w:rPr>
                        <w:rFonts w:ascii="Calibri" w:eastAsia="Calibri" w:hAnsi="Calibri" w:cs="Calibri"/>
                        <w:color w:val="000000"/>
                        <w:sz w:val="20"/>
                        <w:szCs w:val="20"/>
                      </w:rPr>
                      <w:t>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127D" w14:textId="629A6E2A" w:rsidR="00030F10" w:rsidRDefault="008F387D">
    <w:pPr>
      <w:pStyle w:val="Footer"/>
    </w:pPr>
    <w:r>
      <w:rPr>
        <w:noProof/>
      </w:rPr>
      <mc:AlternateContent>
        <mc:Choice Requires="wps">
          <w:drawing>
            <wp:anchor distT="0" distB="0" distL="0" distR="0" simplePos="0" relativeHeight="251658240" behindDoc="0" locked="0" layoutInCell="1" allowOverlap="1" wp14:anchorId="598128E2" wp14:editId="57467DEF">
              <wp:simplePos x="635" y="635"/>
              <wp:positionH relativeFrom="column">
                <wp:align>center</wp:align>
              </wp:positionH>
              <wp:positionV relativeFrom="paragraph">
                <wp:posOffset>635</wp:posOffset>
              </wp:positionV>
              <wp:extent cx="443865" cy="443865"/>
              <wp:effectExtent l="0" t="0" r="16510" b="17145"/>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52F066" w14:textId="2FDD4901" w:rsidR="008F387D" w:rsidRPr="00795075" w:rsidRDefault="008F387D">
                          <w:pPr>
                            <w:rPr>
                              <w:rFonts w:ascii="Calibri" w:eastAsia="Calibri" w:hAnsi="Calibri" w:cs="Calibri"/>
                              <w:color w:val="000000"/>
                              <w:sz w:val="20"/>
                              <w:szCs w:val="20"/>
                            </w:rPr>
                          </w:pPr>
                          <w:r w:rsidRPr="00795075">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8128E2" id="_x0000_t202" coordsize="21600,21600" o:spt="202" path="m,l,21600r21600,l21600,xe">
              <v:stroke joinstyle="miter"/>
              <v:path gradientshapeok="t" o:connecttype="rect"/>
            </v:shapetype>
            <v:shape id="Text Box 1" o:spid="_x0000_s1029"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g+DyMyUCAABNBAAADgAAAAAAAAAAAAAAAAAuAgAAZHJzL2Uyb0RvYy54bWxQSwEC&#10;LQAUAAYACAAAACEAhLDTKNYAAAADAQAADwAAAAAAAAAAAAAAAAB/BAAAZHJzL2Rvd25yZXYueG1s&#10;UEsFBgAAAAAEAAQA8wAAAIIFAAAAAA==&#10;" filled="f" stroked="f">
              <v:textbox style="mso-fit-shape-to-text:t" inset="0,0,0,0">
                <w:txbxContent>
                  <w:p w14:paraId="5352F066" w14:textId="2FDD4901" w:rsidR="008F387D" w:rsidRPr="00795075" w:rsidRDefault="008F387D">
                    <w:pPr>
                      <w:rPr>
                        <w:rFonts w:ascii="Calibri" w:eastAsia="Calibri" w:hAnsi="Calibri" w:cs="Calibri"/>
                        <w:color w:val="000000"/>
                        <w:sz w:val="20"/>
                        <w:szCs w:val="20"/>
                      </w:rPr>
                    </w:pPr>
                    <w:r w:rsidRPr="00795075">
                      <w:rPr>
                        <w:rFonts w:ascii="Calibri" w:eastAsia="Calibri" w:hAnsi="Calibri" w:cs="Calibri"/>
                        <w:color w:val="00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98042" w14:textId="77777777" w:rsidR="00F7642B" w:rsidRDefault="00F7642B" w:rsidP="007A34B4">
      <w:pPr>
        <w:spacing w:after="0" w:line="240" w:lineRule="auto"/>
      </w:pPr>
      <w:r>
        <w:separator/>
      </w:r>
    </w:p>
  </w:footnote>
  <w:footnote w:type="continuationSeparator" w:id="0">
    <w:p w14:paraId="566201E1" w14:textId="77777777" w:rsidR="00F7642B" w:rsidRDefault="00F7642B" w:rsidP="007A3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B858" w14:textId="77777777" w:rsidR="00A82FFC" w:rsidRDefault="00A82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4" w:type="pct"/>
      <w:jc w:val="center"/>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9214"/>
    </w:tblGrid>
    <w:tr w:rsidR="006C5A80" w:rsidRPr="007A34B4" w14:paraId="5FCD13A3" w14:textId="77777777" w:rsidTr="006C5A80">
      <w:trPr>
        <w:trHeight w:val="369"/>
        <w:jc w:val="center"/>
      </w:trPr>
      <w:tc>
        <w:tcPr>
          <w:tcW w:w="5000" w:type="pct"/>
          <w:shd w:val="clear" w:color="auto" w:fill="808080" w:themeFill="background1" w:themeFillShade="80"/>
          <w:vAlign w:val="center"/>
        </w:tcPr>
        <w:p w14:paraId="3802A6AD" w14:textId="77777777" w:rsidR="006C5A80" w:rsidRPr="007A34B4" w:rsidRDefault="006C5A80" w:rsidP="006C5A80">
          <w:pPr>
            <w:pStyle w:val="Header"/>
            <w:ind w:left="311"/>
            <w:rPr>
              <w:rFonts w:ascii="Arial" w:hAnsi="Arial" w:cs="Arial"/>
              <w:caps/>
              <w:color w:val="FFFFFF" w:themeColor="background1"/>
              <w:sz w:val="32"/>
              <w:szCs w:val="32"/>
            </w:rPr>
          </w:pPr>
          <w:r>
            <w:rPr>
              <w:rFonts w:ascii="Arial" w:hAnsi="Arial" w:cs="Arial"/>
              <w:caps/>
              <w:color w:val="FFFFFF" w:themeColor="background1"/>
              <w:sz w:val="32"/>
              <w:szCs w:val="32"/>
            </w:rPr>
            <w:t xml:space="preserve">             WEALTHY EXTERNAL FORUM </w:t>
          </w:r>
          <w:r w:rsidRPr="007A34B4">
            <w:rPr>
              <w:rFonts w:ascii="Arial" w:hAnsi="Arial" w:cs="Arial"/>
              <w:caps/>
              <w:color w:val="FFFFFF" w:themeColor="background1"/>
              <w:sz w:val="32"/>
              <w:szCs w:val="32"/>
            </w:rPr>
            <w:t xml:space="preserve">Briefing </w:t>
          </w:r>
        </w:p>
      </w:tc>
    </w:tr>
  </w:tbl>
  <w:p w14:paraId="1299C43A" w14:textId="77777777" w:rsidR="007A34B4" w:rsidRDefault="007A34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B05CA" w14:textId="77777777" w:rsidR="00A82FFC" w:rsidRDefault="00A82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F3FBB"/>
    <w:multiLevelType w:val="hybridMultilevel"/>
    <w:tmpl w:val="6E229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4B4"/>
    <w:rsid w:val="00030448"/>
    <w:rsid w:val="00030F10"/>
    <w:rsid w:val="00074BCA"/>
    <w:rsid w:val="000A726C"/>
    <w:rsid w:val="001272C1"/>
    <w:rsid w:val="00182F93"/>
    <w:rsid w:val="00197B2E"/>
    <w:rsid w:val="001A5200"/>
    <w:rsid w:val="001F6A0D"/>
    <w:rsid w:val="00222D4A"/>
    <w:rsid w:val="00250258"/>
    <w:rsid w:val="0026498A"/>
    <w:rsid w:val="002667FC"/>
    <w:rsid w:val="002B451F"/>
    <w:rsid w:val="002C120A"/>
    <w:rsid w:val="002C6330"/>
    <w:rsid w:val="002E57DB"/>
    <w:rsid w:val="00301C75"/>
    <w:rsid w:val="00382EFA"/>
    <w:rsid w:val="003B2C49"/>
    <w:rsid w:val="003C26AF"/>
    <w:rsid w:val="003E1124"/>
    <w:rsid w:val="0040660D"/>
    <w:rsid w:val="0045498A"/>
    <w:rsid w:val="00481BA2"/>
    <w:rsid w:val="004B0697"/>
    <w:rsid w:val="004D3FE8"/>
    <w:rsid w:val="00524019"/>
    <w:rsid w:val="005376E5"/>
    <w:rsid w:val="005620CF"/>
    <w:rsid w:val="005D651D"/>
    <w:rsid w:val="0061253B"/>
    <w:rsid w:val="00643E50"/>
    <w:rsid w:val="00667961"/>
    <w:rsid w:val="0068514E"/>
    <w:rsid w:val="006C5A80"/>
    <w:rsid w:val="006D2645"/>
    <w:rsid w:val="006D6840"/>
    <w:rsid w:val="00734EA6"/>
    <w:rsid w:val="00795075"/>
    <w:rsid w:val="007A34B4"/>
    <w:rsid w:val="00887F4E"/>
    <w:rsid w:val="008F387D"/>
    <w:rsid w:val="00900469"/>
    <w:rsid w:val="00937F85"/>
    <w:rsid w:val="00947807"/>
    <w:rsid w:val="009478B7"/>
    <w:rsid w:val="009511FC"/>
    <w:rsid w:val="009754BA"/>
    <w:rsid w:val="009A4308"/>
    <w:rsid w:val="009A6451"/>
    <w:rsid w:val="00A217DF"/>
    <w:rsid w:val="00A82FFC"/>
    <w:rsid w:val="00AC5AC4"/>
    <w:rsid w:val="00AF5BB0"/>
    <w:rsid w:val="00B003C3"/>
    <w:rsid w:val="00B237DC"/>
    <w:rsid w:val="00B6129C"/>
    <w:rsid w:val="00B75089"/>
    <w:rsid w:val="00BB3DB1"/>
    <w:rsid w:val="00BE19FA"/>
    <w:rsid w:val="00C65BB7"/>
    <w:rsid w:val="00C76740"/>
    <w:rsid w:val="00C83E31"/>
    <w:rsid w:val="00CD1874"/>
    <w:rsid w:val="00CD32C7"/>
    <w:rsid w:val="00CE6B23"/>
    <w:rsid w:val="00CF180A"/>
    <w:rsid w:val="00CF5475"/>
    <w:rsid w:val="00D36837"/>
    <w:rsid w:val="00D53C88"/>
    <w:rsid w:val="00D8006C"/>
    <w:rsid w:val="00D910C2"/>
    <w:rsid w:val="00D91A5E"/>
    <w:rsid w:val="00DA3061"/>
    <w:rsid w:val="00DB2A85"/>
    <w:rsid w:val="00DD6207"/>
    <w:rsid w:val="00E634DD"/>
    <w:rsid w:val="00EA633D"/>
    <w:rsid w:val="00EB03C7"/>
    <w:rsid w:val="00F258CB"/>
    <w:rsid w:val="00F32257"/>
    <w:rsid w:val="00F42CDE"/>
    <w:rsid w:val="00F4695A"/>
    <w:rsid w:val="00F7642B"/>
    <w:rsid w:val="00FD2A59"/>
    <w:rsid w:val="00FE1126"/>
    <w:rsid w:val="010B6D78"/>
    <w:rsid w:val="052159F0"/>
    <w:rsid w:val="07D151A1"/>
    <w:rsid w:val="0992B88D"/>
    <w:rsid w:val="0E06F604"/>
    <w:rsid w:val="14CC95B8"/>
    <w:rsid w:val="1885E8EB"/>
    <w:rsid w:val="1C55C99A"/>
    <w:rsid w:val="1D2A0F72"/>
    <w:rsid w:val="21FDA7D3"/>
    <w:rsid w:val="22BCB544"/>
    <w:rsid w:val="248979DD"/>
    <w:rsid w:val="25DBDA86"/>
    <w:rsid w:val="281835CC"/>
    <w:rsid w:val="2938E77C"/>
    <w:rsid w:val="2A84FA96"/>
    <w:rsid w:val="2A899C77"/>
    <w:rsid w:val="2EDA81E8"/>
    <w:rsid w:val="2F218A8E"/>
    <w:rsid w:val="2FC79AA4"/>
    <w:rsid w:val="2FDB5F46"/>
    <w:rsid w:val="33C3B176"/>
    <w:rsid w:val="33CD8C6D"/>
    <w:rsid w:val="345F1394"/>
    <w:rsid w:val="3708C5E6"/>
    <w:rsid w:val="3B609623"/>
    <w:rsid w:val="3D41B240"/>
    <w:rsid w:val="3DCFF2B6"/>
    <w:rsid w:val="3E39326B"/>
    <w:rsid w:val="3F91247E"/>
    <w:rsid w:val="40DBF8D4"/>
    <w:rsid w:val="412A8AA5"/>
    <w:rsid w:val="43F9D7D8"/>
    <w:rsid w:val="444025AB"/>
    <w:rsid w:val="45979C5E"/>
    <w:rsid w:val="45AAD015"/>
    <w:rsid w:val="45C7B481"/>
    <w:rsid w:val="488BAFB0"/>
    <w:rsid w:val="496A41E7"/>
    <w:rsid w:val="4A1C08F5"/>
    <w:rsid w:val="4B0DE10D"/>
    <w:rsid w:val="4D0B7152"/>
    <w:rsid w:val="4D0D327E"/>
    <w:rsid w:val="4DA690FF"/>
    <w:rsid w:val="4F45A411"/>
    <w:rsid w:val="50F3EDBB"/>
    <w:rsid w:val="525CF66E"/>
    <w:rsid w:val="52ABBA01"/>
    <w:rsid w:val="54DDF11C"/>
    <w:rsid w:val="5695AE29"/>
    <w:rsid w:val="58C3EC40"/>
    <w:rsid w:val="5A662BC0"/>
    <w:rsid w:val="5BB4A1F2"/>
    <w:rsid w:val="5BC71E44"/>
    <w:rsid w:val="5C8FE40F"/>
    <w:rsid w:val="5D9796D9"/>
    <w:rsid w:val="5E4677D2"/>
    <w:rsid w:val="5F080E5F"/>
    <w:rsid w:val="5FA60779"/>
    <w:rsid w:val="625189CB"/>
    <w:rsid w:val="634BBE54"/>
    <w:rsid w:val="6485C001"/>
    <w:rsid w:val="64881454"/>
    <w:rsid w:val="657B935F"/>
    <w:rsid w:val="66183BF4"/>
    <w:rsid w:val="67E9F2C5"/>
    <w:rsid w:val="6818CDEB"/>
    <w:rsid w:val="6AF705EB"/>
    <w:rsid w:val="70632B7C"/>
    <w:rsid w:val="753FF24E"/>
    <w:rsid w:val="75DD6E83"/>
    <w:rsid w:val="793BB54F"/>
    <w:rsid w:val="7A4E3401"/>
    <w:rsid w:val="7A81DC7A"/>
    <w:rsid w:val="7B4D36EF"/>
    <w:rsid w:val="7C4624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6E3428"/>
  <w15:chartTrackingRefBased/>
  <w15:docId w15:val="{90397619-916E-4BF2-A2C7-9C8813F7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4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4B4"/>
  </w:style>
  <w:style w:type="paragraph" w:styleId="Footer">
    <w:name w:val="footer"/>
    <w:basedOn w:val="Normal"/>
    <w:link w:val="FooterChar"/>
    <w:uiPriority w:val="99"/>
    <w:unhideWhenUsed/>
    <w:rsid w:val="007A34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4B4"/>
  </w:style>
  <w:style w:type="paragraph" w:styleId="ListParagraph">
    <w:name w:val="List Paragraph"/>
    <w:basedOn w:val="Normal"/>
    <w:uiPriority w:val="34"/>
    <w:qFormat/>
    <w:rsid w:val="007A34B4"/>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D910C2"/>
    <w:rPr>
      <w:sz w:val="16"/>
      <w:szCs w:val="16"/>
    </w:rPr>
  </w:style>
  <w:style w:type="paragraph" w:styleId="CommentText">
    <w:name w:val="annotation text"/>
    <w:basedOn w:val="Normal"/>
    <w:link w:val="CommentTextChar"/>
    <w:uiPriority w:val="99"/>
    <w:semiHidden/>
    <w:unhideWhenUsed/>
    <w:rsid w:val="00D910C2"/>
    <w:pPr>
      <w:spacing w:line="240" w:lineRule="auto"/>
    </w:pPr>
    <w:rPr>
      <w:sz w:val="20"/>
      <w:szCs w:val="20"/>
    </w:rPr>
  </w:style>
  <w:style w:type="character" w:customStyle="1" w:styleId="CommentTextChar">
    <w:name w:val="Comment Text Char"/>
    <w:basedOn w:val="DefaultParagraphFont"/>
    <w:link w:val="CommentText"/>
    <w:uiPriority w:val="99"/>
    <w:semiHidden/>
    <w:rsid w:val="00D910C2"/>
    <w:rPr>
      <w:sz w:val="20"/>
      <w:szCs w:val="20"/>
    </w:rPr>
  </w:style>
  <w:style w:type="paragraph" w:styleId="CommentSubject">
    <w:name w:val="annotation subject"/>
    <w:basedOn w:val="CommentText"/>
    <w:next w:val="CommentText"/>
    <w:link w:val="CommentSubjectChar"/>
    <w:uiPriority w:val="99"/>
    <w:semiHidden/>
    <w:unhideWhenUsed/>
    <w:rsid w:val="00D910C2"/>
    <w:rPr>
      <w:b/>
      <w:bCs/>
    </w:rPr>
  </w:style>
  <w:style w:type="character" w:customStyle="1" w:styleId="CommentSubjectChar">
    <w:name w:val="Comment Subject Char"/>
    <w:basedOn w:val="CommentTextChar"/>
    <w:link w:val="CommentSubject"/>
    <w:uiPriority w:val="99"/>
    <w:semiHidden/>
    <w:rsid w:val="00D910C2"/>
    <w:rPr>
      <w:b/>
      <w:bCs/>
      <w:sz w:val="20"/>
      <w:szCs w:val="20"/>
    </w:rPr>
  </w:style>
  <w:style w:type="paragraph" w:styleId="BalloonText">
    <w:name w:val="Balloon Text"/>
    <w:basedOn w:val="Normal"/>
    <w:link w:val="BalloonTextChar"/>
    <w:uiPriority w:val="99"/>
    <w:semiHidden/>
    <w:unhideWhenUsed/>
    <w:rsid w:val="00D910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0C2"/>
    <w:rPr>
      <w:rFonts w:ascii="Segoe UI" w:hAnsi="Segoe UI" w:cs="Segoe UI"/>
      <w:sz w:val="18"/>
      <w:szCs w:val="18"/>
    </w:rPr>
  </w:style>
  <w:style w:type="paragraph" w:customStyle="1" w:styleId="paragraph">
    <w:name w:val="paragraph"/>
    <w:basedOn w:val="Normal"/>
    <w:rsid w:val="00734EA6"/>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734EA6"/>
  </w:style>
  <w:style w:type="character" w:customStyle="1" w:styleId="eop">
    <w:name w:val="eop"/>
    <w:basedOn w:val="DefaultParagraphFont"/>
    <w:rsid w:val="00734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2115">
      <w:bodyDiv w:val="1"/>
      <w:marLeft w:val="0"/>
      <w:marRight w:val="0"/>
      <w:marTop w:val="0"/>
      <w:marBottom w:val="0"/>
      <w:divBdr>
        <w:top w:val="none" w:sz="0" w:space="0" w:color="auto"/>
        <w:left w:val="none" w:sz="0" w:space="0" w:color="auto"/>
        <w:bottom w:val="none" w:sz="0" w:space="0" w:color="auto"/>
        <w:right w:val="none" w:sz="0" w:space="0" w:color="auto"/>
      </w:divBdr>
    </w:div>
    <w:div w:id="1132819627">
      <w:bodyDiv w:val="1"/>
      <w:marLeft w:val="0"/>
      <w:marRight w:val="0"/>
      <w:marTop w:val="0"/>
      <w:marBottom w:val="0"/>
      <w:divBdr>
        <w:top w:val="none" w:sz="0" w:space="0" w:color="auto"/>
        <w:left w:val="none" w:sz="0" w:space="0" w:color="auto"/>
        <w:bottom w:val="none" w:sz="0" w:space="0" w:color="auto"/>
        <w:right w:val="none" w:sz="0" w:space="0" w:color="auto"/>
      </w:divBdr>
    </w:div>
    <w:div w:id="12710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A57D7504C60F42815D2C9703CF067E" ma:contentTypeVersion="11" ma:contentTypeDescription="Create a new document." ma:contentTypeScope="" ma:versionID="169048e333bcc59f6addaf725bebcf87">
  <xsd:schema xmlns:xsd="http://www.w3.org/2001/XMLSchema" xmlns:xs="http://www.w3.org/2001/XMLSchema" xmlns:p="http://schemas.microsoft.com/office/2006/metadata/properties" xmlns:ns3="59b1b597-ce4c-4a39-86c9-dfc0a86432d3" xmlns:ns4="af2dc7dc-e597-41b4-8665-5382057536bd" targetNamespace="http://schemas.microsoft.com/office/2006/metadata/properties" ma:root="true" ma:fieldsID="9cc612a870e7c720de540a6b41cc1d31" ns3:_="" ns4:_="">
    <xsd:import namespace="59b1b597-ce4c-4a39-86c9-dfc0a86432d3"/>
    <xsd:import namespace="af2dc7dc-e597-41b4-8665-5382057536b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1b597-ce4c-4a39-86c9-dfc0a8643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2dc7dc-e597-41b4-8665-5382057536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0A96D-2646-462B-84A6-380A115488BD}">
  <ds:schemaRefs>
    <ds:schemaRef ds:uri="http://schemas.openxmlformats.org/officeDocument/2006/bibliography"/>
  </ds:schemaRefs>
</ds:datastoreItem>
</file>

<file path=customXml/itemProps2.xml><?xml version="1.0" encoding="utf-8"?>
<ds:datastoreItem xmlns:ds="http://schemas.openxmlformats.org/officeDocument/2006/customXml" ds:itemID="{595CB8A2-1EBA-43F2-B4AB-2B27F16A6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1b597-ce4c-4a39-86c9-dfc0a86432d3"/>
    <ds:schemaRef ds:uri="af2dc7dc-e597-41b4-8665-53820575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77788F-4747-452B-9A3F-5B889C3BB8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44DE6A-14A1-4417-93EE-A3936418DB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Sheehan-O'Brien, Ciara (RIS Campaigns)</dc:creator>
  <cp:keywords/>
  <dc:description/>
  <cp:lastModifiedBy>Kate Willis</cp:lastModifiedBy>
  <cp:revision>2</cp:revision>
  <cp:lastPrinted>2018-07-11T10:39:00Z</cp:lastPrinted>
  <dcterms:created xsi:type="dcterms:W3CDTF">2021-09-01T14:43:00Z</dcterms:created>
  <dcterms:modified xsi:type="dcterms:W3CDTF">2021-09-01T14:43:00Z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0x010100CFA57D7504C60F42815D2C9703CF067E</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f9af038e-07b4-4369-a678-c835687cb272_Enabled">
    <vt:lpwstr>True</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27e7f4e9-8122-451a-9811-cc252fa7e561</vt:lpwstr>
  </property>
  <property fmtid="{D5CDD505-2E9C-101B-9397-08002B2CF9AE}" pid="9" name="MSIP_Label_f9af038e-07b4-4369-a678-c835687cb272_Method">
    <vt:lpwstr>Privileged</vt:lpwstr>
  </property>
  <property fmtid="{D5CDD505-2E9C-101B-9397-08002B2CF9AE}" pid="10" name="MSIP_Label_f9af038e-07b4-4369-a678-c835687cb272_SetDate">
    <vt:lpwstr>2021-04-14T13:36:31Z</vt:lpwstr>
  </property>
  <property fmtid="{D5CDD505-2E9C-101B-9397-08002B2CF9AE}" pid="11" name="MSIP_Label_f9af038e-07b4-4369-a678-c835687cb272_Name">
    <vt:lpwstr>OFFICIAL</vt:lpwstr>
  </property>
  <property fmtid="{D5CDD505-2E9C-101B-9397-08002B2CF9AE}" pid="12" name="MSIP_Label_f9af038e-07b4-4369-a678-c835687cb272_ContentBits">
    <vt:lpwstr>2</vt:lpwstr>
  </property>
</Properties>
</file>