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DB2A" w14:textId="3FBD18A9" w:rsidR="003A7770" w:rsidRPr="00A20E06" w:rsidRDefault="00545C72" w:rsidP="00A20E06">
      <w:pPr>
        <w:jc w:val="center"/>
        <w:rPr>
          <w:i/>
          <w:iCs/>
        </w:rPr>
      </w:pPr>
      <w:r w:rsidRPr="00A20E06">
        <w:rPr>
          <w:i/>
          <w:iCs/>
        </w:rPr>
        <w:t>„Gott ist ein Akt der Projektion. Das gilt auch für künstliche Intelligenz. Sie ist ein Weg, unsere menschlichen Neigungen auf ein Anderes zu projizieren und zu vergrößern.“</w:t>
      </w:r>
    </w:p>
    <w:p w14:paraId="5467E010" w14:textId="76993964" w:rsidR="00A20E06" w:rsidRDefault="00A20E06" w:rsidP="00A20E06">
      <w:pPr>
        <w:jc w:val="center"/>
      </w:pPr>
      <w:r>
        <w:t>-Meghan O’Gieblyn-</w:t>
      </w:r>
    </w:p>
    <w:p w14:paraId="2AAC33BD" w14:textId="2340ED2B" w:rsidR="009411BA" w:rsidRDefault="0061623D">
      <w:r>
        <w:t xml:space="preserve">Die Tatsache, dass Sprache es nicht immer vermag, die Wirklichkeit treffend und korrekt zu wiedergeben, dürfte </w:t>
      </w:r>
      <w:r w:rsidR="006A738C">
        <w:t xml:space="preserve">sich </w:t>
      </w:r>
      <w:r>
        <w:t xml:space="preserve">spätestens </w:t>
      </w:r>
      <w:r w:rsidR="006A738C">
        <w:t>mit</w:t>
      </w:r>
      <w:r>
        <w:t xml:space="preserve"> Hofmannsthals Chandos-Brief </w:t>
      </w:r>
      <w:r w:rsidR="006A738C">
        <w:t>im kollektiven Bewusstsein etabliert haben. Die Unvollkommenheit der Sprache</w:t>
      </w:r>
      <w:r w:rsidR="0097194B">
        <w:t xml:space="preserve"> lässt sich </w:t>
      </w:r>
      <w:r w:rsidR="006A738C">
        <w:t>au</w:t>
      </w:r>
      <w:r w:rsidR="0097194B">
        <w:t>ch</w:t>
      </w:r>
      <w:r w:rsidR="006A738C">
        <w:t xml:space="preserve"> am zentralen Begriff dieses Essays</w:t>
      </w:r>
      <w:r w:rsidR="0097194B">
        <w:t xml:space="preserve"> spiegeln</w:t>
      </w:r>
      <w:r w:rsidR="006A738C">
        <w:t xml:space="preserve"> – nämlich an der künstlichen Intelligenz. Etymologisch versteht man unter de</w:t>
      </w:r>
      <w:r w:rsidR="0097194B">
        <w:t xml:space="preserve">m Terminus </w:t>
      </w:r>
      <w:r w:rsidR="006A738C">
        <w:t xml:space="preserve">Intelligenz, </w:t>
      </w:r>
      <w:r w:rsidR="0097194B">
        <w:t xml:space="preserve">der vom lateinischen Wort „intellegere“ abstammt, </w:t>
      </w:r>
      <w:r w:rsidR="006A738C">
        <w:t>die Fähigkeit zu verstehen.</w:t>
      </w:r>
      <w:r w:rsidR="009411BA">
        <w:t xml:space="preserve"> Da das Verstehen einen Träger benötigt, erweist sich die Intelligenz als Fertigkeit, die nur einem Subjekt zukommen kann und auch von diesem ausgehen muss. </w:t>
      </w:r>
      <w:r w:rsidR="006A738C">
        <w:t xml:space="preserve">Somit erweist sich die Intelligenz als eine Fertigkeit, die vom Subjekt ausgeht und nur einem Subjekt zukommen kann. Das Adjektiv </w:t>
      </w:r>
      <w:r w:rsidR="009411BA">
        <w:t xml:space="preserve">impliziert hingegen </w:t>
      </w:r>
      <w:r w:rsidR="006A738C">
        <w:t xml:space="preserve">„künstlich“ </w:t>
      </w:r>
      <w:r w:rsidR="00F82CE6">
        <w:t xml:space="preserve">eine Passivität, da es </w:t>
      </w:r>
      <w:r w:rsidR="009411BA">
        <w:t>nur einem Seiendem zugeschrieben werden kann, welches von einem Subjekt aktiv gestaltet wurde. Das Künstliche muss also immer ein Objekt sein, weil es keinen subjektiven Charakter aufweist.</w:t>
      </w:r>
    </w:p>
    <w:p w14:paraId="2934B02F" w14:textId="77777777" w:rsidR="005C20D4" w:rsidRDefault="009411BA">
      <w:r>
        <w:t xml:space="preserve">Aus dieser etymologischen Analyse </w:t>
      </w:r>
      <w:r w:rsidR="007208F0">
        <w:t xml:space="preserve">folgt, </w:t>
      </w:r>
      <w:r w:rsidR="00F82CE6">
        <w:t xml:space="preserve">dass es </w:t>
      </w:r>
      <w:r w:rsidR="00F76129">
        <w:t xml:space="preserve">sich </w:t>
      </w:r>
      <w:r w:rsidR="00F82CE6">
        <w:t>bei dem uns vorliegenden Ausdruck, der die</w:t>
      </w:r>
      <w:r w:rsidR="007208F0">
        <w:t xml:space="preserve"> – wie soeben ausgeführt – </w:t>
      </w:r>
      <w:r w:rsidR="00F82CE6">
        <w:t>antithetischen Begriffe „künstlich“ und „Intelligenz miteinander verbindet, um ein Oxymoron</w:t>
      </w:r>
      <w:r w:rsidR="007208F0">
        <w:t xml:space="preserve"> handelt.</w:t>
      </w:r>
      <w:r w:rsidR="005C20D4">
        <w:t xml:space="preserve"> Widersprüchlich ist auch, dass der Begriff Gott mit der künstlichen Intelligenz in Verbindung gebracht wird.</w:t>
      </w:r>
    </w:p>
    <w:p w14:paraId="41E9BBC5" w14:textId="77777777" w:rsidR="00716A9D" w:rsidRDefault="005C20D4">
      <w:r>
        <w:t xml:space="preserve">In diesem Essay möchte ich diesen Widersprüchen auf dem Grund gehen. Und dabei die Frage klären, warum </w:t>
      </w:r>
      <w:r w:rsidR="00716A9D">
        <w:t>der Mensch sein Wesen auf eine Maschine auslagert. Und welche Gefahren dies mit sich bringt.</w:t>
      </w:r>
    </w:p>
    <w:p w14:paraId="3B9F17CE" w14:textId="27F96CB4" w:rsidR="00F82CE6" w:rsidRPr="000A7325" w:rsidRDefault="000A7325">
      <w:pPr>
        <w:rPr>
          <w:b/>
          <w:bCs/>
        </w:rPr>
      </w:pPr>
      <w:r w:rsidRPr="000A7325">
        <w:rPr>
          <w:b/>
          <w:bCs/>
        </w:rPr>
        <w:t xml:space="preserve">Die </w:t>
      </w:r>
      <w:r w:rsidR="00F82CE6" w:rsidRPr="000A7325">
        <w:rPr>
          <w:b/>
          <w:bCs/>
        </w:rPr>
        <w:t>Projektion</w:t>
      </w:r>
      <w:r w:rsidRPr="000A7325">
        <w:rPr>
          <w:b/>
          <w:bCs/>
        </w:rPr>
        <w:t xml:space="preserve"> – Mittel zum Zweck</w:t>
      </w:r>
    </w:p>
    <w:p w14:paraId="351CFD6C" w14:textId="77777777" w:rsidR="00F04380" w:rsidRDefault="00F82CE6">
      <w:r>
        <w:t xml:space="preserve">Zunächst behauptet Meghan O’Gieblyn, dass Gott „ein Akt der Projektion sei.“ Diese These spielt klar auf die Religionskritik Ludwig Feuerbachs an. Feuerbach war der Ansicht, dass </w:t>
      </w:r>
      <w:r w:rsidR="00EB2EC0">
        <w:t xml:space="preserve">sich der Mensch einen Gott geschaffen hat, um seine unvollkommenen menschlichen Wünsche, Bedürfnisse und Vorstellungen in einer Gottesprojektion zu vervollkommnen. Diese Position lässt sich auch mit anderen philosophiehistorischen Theorien untermauern. </w:t>
      </w:r>
      <w:r w:rsidR="00F04380">
        <w:t>Der atheistische Denker Prodicus vertritt in seinem psychologischen Argument für den Atheismus die Sichtweise, dass Gott nur ein Resultat der menschlichen Schwäche wäre, die der Mensch durch ein göttliches Wesen zu kompensieren versuche. Innerhalb der politischen Philosophie sind es beispielsweise Karl Marx und Critias, die ebenfalls die These O’Gieblyns vertreten, indem sie Gott lediglich als Instrument der Mächtigen auffassen, mit welchem die Menschen kontrolliert und unterdrückt werden.</w:t>
      </w:r>
    </w:p>
    <w:p w14:paraId="0E93CDD8" w14:textId="59D91C78" w:rsidR="00F04380" w:rsidRDefault="00EB2EC0">
      <w:r>
        <w:t xml:space="preserve">Aus all diesen Ansichten geht hervor, dass Gott nicht empirisch-materiell existiert, sondern nur </w:t>
      </w:r>
      <w:r w:rsidR="00F04380">
        <w:t>ein metaphysisch-ideales menschliches Spiegelbild ist, das vom Menschen aus unterschiedlichen Motiven kreiert wurde und dem kein empirischer Wahrheitsgehalt zukommt.</w:t>
      </w:r>
    </w:p>
    <w:p w14:paraId="7926204D" w14:textId="76AC56DB" w:rsidR="000A7325" w:rsidRPr="000A7325" w:rsidRDefault="000A7325">
      <w:pPr>
        <w:rPr>
          <w:b/>
          <w:bCs/>
        </w:rPr>
      </w:pPr>
      <w:r w:rsidRPr="000A7325">
        <w:rPr>
          <w:b/>
          <w:bCs/>
        </w:rPr>
        <w:t>Künstliche Intelligenz und Gott – ein Widerspruch?</w:t>
      </w:r>
    </w:p>
    <w:p w14:paraId="6DFA21A1" w14:textId="77777777" w:rsidR="00E46956" w:rsidRDefault="00F04380">
      <w:r>
        <w:t xml:space="preserve">Im zweiten Schritt vergleicht Meghan O’Gieblyn </w:t>
      </w:r>
      <w:r w:rsidR="00F76129">
        <w:t xml:space="preserve">Gott mit der künstlichen Intelligenz, indem sie behauptet, dass auch die künstliche Intelligenz – so wie Gott – lediglich ein „Akt der Projektion“ sei. Warum aber hat sich O’Gieblyn genau für </w:t>
      </w:r>
      <w:r w:rsidR="000A7325">
        <w:t>einen Vergleich</w:t>
      </w:r>
      <w:r w:rsidR="00F76129">
        <w:t xml:space="preserve"> mit Gott entschieden?</w:t>
      </w:r>
      <w:r w:rsidR="00A80AC6">
        <w:t xml:space="preserve"> </w:t>
      </w:r>
      <w:r w:rsidR="000A7325">
        <w:t>I</w:t>
      </w:r>
      <w:r w:rsidR="00F76129">
        <w:t xml:space="preserve">ntuitiv würde ich Gott nicht mit der künstlichen Intelligenz assoziieren. </w:t>
      </w:r>
      <w:r w:rsidR="000A7325">
        <w:t>Setzt man sich allerdings tiefer mit der Analogie auseinander, erscheint d</w:t>
      </w:r>
      <w:r w:rsidR="00E46956">
        <w:t>ie Gegenüberstellung aus zweierlei Gründen passend.</w:t>
      </w:r>
    </w:p>
    <w:p w14:paraId="30457211" w14:textId="649CABDA" w:rsidR="00025B91" w:rsidRDefault="00F76129">
      <w:r>
        <w:t xml:space="preserve">Einerseits ist dem Begriff Gott </w:t>
      </w:r>
      <w:r w:rsidR="00A80AC6">
        <w:t xml:space="preserve">die Vollkommenheit inhärent. </w:t>
      </w:r>
      <w:r w:rsidR="00025B91">
        <w:t xml:space="preserve">Gott ist ein Wesen, das über dem Menschen steht. Ähnlich verhält es sich mit der künstlichen Intelligenz. Zurzeit schreibt der </w:t>
      </w:r>
      <w:r w:rsidR="00025B91">
        <w:lastRenderedPageBreak/>
        <w:t>gesellschaftliche und politische Diskurs der künstlichen Intelligenz eine logisch-binäre Vollkommenheit zu, die der Mensch nie zu erreichen imstande sein wird.</w:t>
      </w:r>
      <w:r w:rsidR="004F412D">
        <w:t xml:space="preserve"> Der Vergleich zwischen Gott und der künstlichen Intelligenz ist also insofern schlüssig, als dass beide Termini mit den gleichen Attributen in Verbindung gebracht werden.</w:t>
      </w:r>
    </w:p>
    <w:p w14:paraId="7A64510C" w14:textId="5C0DA7D2" w:rsidR="0076452A" w:rsidRDefault="0076452A">
      <w:r>
        <w:t>Andererseits stehen beide Begriffe im Zusammenhang mit Platons Weltanschauung. Platonisch gesehen sind Gott</w:t>
      </w:r>
      <w:r w:rsidR="00B34E10">
        <w:t xml:space="preserve"> – unter Berücksichtigung der Religionsauffassung Feuerbachs –</w:t>
      </w:r>
      <w:r>
        <w:t xml:space="preserve"> und die künstliche Intelligenz jeweils ein Abbild des Menschen beziehungsweise der menschlichen Intelligenz. Bei Platon </w:t>
      </w:r>
      <w:r w:rsidR="00E46956">
        <w:t xml:space="preserve">zeichnet sich </w:t>
      </w:r>
      <w:r>
        <w:t xml:space="preserve">das Abbild im Vergleich zum Urbild </w:t>
      </w:r>
      <w:r w:rsidR="00E46956">
        <w:t>durch</w:t>
      </w:r>
      <w:r>
        <w:t xml:space="preserve"> einen verringerten Realitätsgehalt </w:t>
      </w:r>
      <w:r w:rsidR="00E46956">
        <w:t>aus und wird als unvollkommen angesehen.</w:t>
      </w:r>
      <w:r>
        <w:t xml:space="preserve"> Dies würde</w:t>
      </w:r>
      <w:r w:rsidR="00E46956">
        <w:t xml:space="preserve"> nun</w:t>
      </w:r>
      <w:r>
        <w:t xml:space="preserve"> allerdings bedeuten, dass Gott und die künstliche Intelligenz, die ja wie schon ausgeführt als dem Menschlichen überlegen aufgefasst werden, in ihrer Eigenschaft als Abbilder unvollkommener wären als ihre menschlichen Urbilder. Wir befinden uns also vor einem </w:t>
      </w:r>
      <w:r w:rsidR="00E46956">
        <w:t xml:space="preserve">logischen </w:t>
      </w:r>
      <w:r>
        <w:t>Widerspruch, den es nun aufzuheben gilt.</w:t>
      </w:r>
    </w:p>
    <w:p w14:paraId="451CAB51" w14:textId="3CCD577E" w:rsidR="00E46956" w:rsidRDefault="00B34E10">
      <w:r>
        <w:t xml:space="preserve">Der Ursprung des Widerspruchs liegt </w:t>
      </w:r>
      <w:r w:rsidR="00E46956">
        <w:t xml:space="preserve">meiner Meinung nach </w:t>
      </w:r>
      <w:r>
        <w:t xml:space="preserve">in der Vertauschung des Verhältnisses Urbild – Abbild, die </w:t>
      </w:r>
      <w:r w:rsidR="00E46956">
        <w:t>heutzutage</w:t>
      </w:r>
      <w:r>
        <w:t xml:space="preserve"> im Zusammenhang mit </w:t>
      </w:r>
      <w:r w:rsidR="00E46956">
        <w:t xml:space="preserve">der </w:t>
      </w:r>
      <w:r>
        <w:t>künstlichen Intelligenz zutage tritt. Derzeit scheint es nämlich fast so, als ob der Mensch und dessen Intelligenz als unvollkommene Abbilder der vom Zeitgeist zum vollkommenen Urbild erhobenen künstlichen Intelligenz angesehen w</w:t>
      </w:r>
      <w:r w:rsidR="00E46956">
        <w:t>ird</w:t>
      </w:r>
      <w:r>
        <w:t>. Logisch betrachtet ist dies wenig schlüssig, da der Mensch und die menschliche Intelligenz vor der künstlichen Intelligenz existierten</w:t>
      </w:r>
      <w:r w:rsidR="00E46956">
        <w:t xml:space="preserve"> und die Basis der künstlichen Intelligenz bilden. Ohne ein entsprechendes Vorbild hätte die künstliche Intelligenz gar nicht erst entwickelt werden können. Der von mir herausgearbeitete Widerspruch kritisiert also implizit die Umdrehung des Verhältnisses, da es logisch fragwürdig ist und auf einer offensichtlich falschen gesellschaftlichen Auffassung </w:t>
      </w:r>
      <w:r w:rsidR="005C20D4">
        <w:t>basiert.</w:t>
      </w:r>
    </w:p>
    <w:p w14:paraId="07A37443" w14:textId="5FBD9920" w:rsidR="00E200EC" w:rsidRPr="005C20D4" w:rsidRDefault="005C20D4">
      <w:pPr>
        <w:rPr>
          <w:b/>
          <w:bCs/>
        </w:rPr>
      </w:pPr>
      <w:r w:rsidRPr="005C20D4">
        <w:rPr>
          <w:b/>
          <w:bCs/>
        </w:rPr>
        <w:t>Menschliche Neigungen – Die Suche nach einem anthropologische</w:t>
      </w:r>
      <w:r>
        <w:rPr>
          <w:b/>
          <w:bCs/>
        </w:rPr>
        <w:t>n</w:t>
      </w:r>
      <w:r w:rsidRPr="005C20D4">
        <w:rPr>
          <w:b/>
          <w:bCs/>
        </w:rPr>
        <w:t xml:space="preserve"> Fundament</w:t>
      </w:r>
    </w:p>
    <w:p w14:paraId="40CFB6CA" w14:textId="576B19DE" w:rsidR="00B70BAA" w:rsidRDefault="00E200EC">
      <w:r>
        <w:t>Im dritten und letzten Satz des Zitats stellt Meghan O’Gieblyn die menschlichen Neigungen in den Mittelpunkt. Doch was genau kann man darunter verstehen? Dafür lohnt es sich, einen Blick auf die Geschichte der Anthropologie zu werfen.</w:t>
      </w:r>
    </w:p>
    <w:p w14:paraId="1481E579" w14:textId="553871BC" w:rsidR="00B70BAA" w:rsidRDefault="00B70BAA">
      <w:r>
        <w:t>Die Frage nach dem Wesen des Menschen ist ein zentraler Streitpunkt der Anthropologie. Während René Descartes, der Begründer des philosophischen Rationalismus, den Menschen als denkendes, freies und rationales Wesen erachtet, ist Sigmund Freud, der Begründer der Psychoanalyse, vom Gegenteil überzeugt. Laut Freud is</w:t>
      </w:r>
      <w:r w:rsidR="005C20D4">
        <w:t xml:space="preserve">t sich der Mensch seines Denkens unbewusst, erweist sich als determiniert und handelt auf irrationale Weise. Da sich in dieser hochkarätigen philosophischen Auseinandersetzung </w:t>
      </w:r>
      <w:r>
        <w:t>meiner Meinung nach weder ein kantscher Kompromiss noch eine hegelianische Synthese finden lässt, müssen wir in cartesianischer Tradition nach einem Abgrenzungskriterium, nach einem „</w:t>
      </w:r>
      <w:proofErr w:type="spellStart"/>
      <w:r>
        <w:t>Fundamentum</w:t>
      </w:r>
      <w:proofErr w:type="spellEnd"/>
      <w:r>
        <w:t xml:space="preserve"> </w:t>
      </w:r>
      <w:proofErr w:type="spellStart"/>
      <w:r w:rsidR="00FE4B2A">
        <w:t>i</w:t>
      </w:r>
      <w:r>
        <w:t>nconcussum</w:t>
      </w:r>
      <w:proofErr w:type="spellEnd"/>
      <w:r>
        <w:t>“ des Menschen suchen.</w:t>
      </w:r>
    </w:p>
    <w:p w14:paraId="7518365F" w14:textId="4DA62BD2" w:rsidR="00716A9D" w:rsidRDefault="00B70BAA">
      <w:r>
        <w:t>Was den Menschen meines Erachtens von allen anderen Seienden unterscheidet, ist die Tatsache, dass er nicht festgelegt ist, in dem</w:t>
      </w:r>
      <w:r w:rsidR="005C20D4">
        <w:t>,</w:t>
      </w:r>
      <w:r>
        <w:t xml:space="preserve"> was er ist. Schon der Humanist Pico della Mirandola erachtete den Menschen als „Former und Bildner seiner selbst.“ Im 20. Jh. wurde diese These von den Existenzialisten</w:t>
      </w:r>
      <w:r w:rsidR="00363AE7">
        <w:t xml:space="preserve"> aufgegriffen, rezipiert und neu interpretiert. Nach Jean-Paul Sartre „geht die Existenz der Essenz voraus“. Konkret bedeutet dies, dass der Mensch</w:t>
      </w:r>
      <w:r w:rsidR="00FE4B2A">
        <w:t xml:space="preserve"> zuerst</w:t>
      </w:r>
      <w:r w:rsidR="00363AE7">
        <w:t xml:space="preserve"> </w:t>
      </w:r>
      <w:r w:rsidR="00FE4B2A">
        <w:t xml:space="preserve">empirisch geschaffen wird und danach – im Gegensatz zu beispielsweise leblosen Dingen oder auch Tieren – immer noch die Möglichkeit hat, sich zu formen, zu entwickeln und zu verändern. </w:t>
      </w:r>
      <w:r w:rsidR="005C20D4">
        <w:t>Laut Sartre ist der Mensch also ein teleologisches Seiendes, das im Laufe seines Lebens sein individuelles „</w:t>
      </w:r>
      <w:proofErr w:type="spellStart"/>
      <w:r w:rsidR="005C20D4">
        <w:t>telos</w:t>
      </w:r>
      <w:proofErr w:type="spellEnd"/>
      <w:r w:rsidR="005C20D4">
        <w:t xml:space="preserve">“ entfalten kann. Aus diesen Überlegungen geht hervor, dass der Mensch – anders als bei Freud – indeterminiert ist. Diese Nicht-Determiniertheit steht in direktem Zusammenhang zu den im Zitat aufgebrachten menschlichen Neigungen. Ich bin der Ansicht, dass die menschlichen Neigungen die Gesamtheit der Eigenschaften umfassen, die den Menschen ausmachen. Diese Eigenschaften beruhen wiederrum auf </w:t>
      </w:r>
      <w:r w:rsidR="005C20D4">
        <w:lastRenderedPageBreak/>
        <w:t>der Nicht-Determiniertheit. Die Nicht-</w:t>
      </w:r>
      <w:r w:rsidR="00716A9D">
        <w:t>Determiniertheit</w:t>
      </w:r>
      <w:r w:rsidR="005C20D4">
        <w:t xml:space="preserve"> ist die Basis, auf der alle anderen menschlichen Fertigkeiten und Charakteristika aufbauen.</w:t>
      </w:r>
    </w:p>
    <w:p w14:paraId="7AEBFDDD" w14:textId="70093991" w:rsidR="009109D1" w:rsidRPr="009109D1" w:rsidRDefault="009109D1">
      <w:pPr>
        <w:rPr>
          <w:b/>
          <w:bCs/>
        </w:rPr>
      </w:pPr>
      <w:r w:rsidRPr="009109D1">
        <w:rPr>
          <w:b/>
          <w:bCs/>
        </w:rPr>
        <w:t>Die Projektion auf das Andere – Die Motive</w:t>
      </w:r>
    </w:p>
    <w:p w14:paraId="1FBD5DA3" w14:textId="77777777" w:rsidR="009109D1" w:rsidRDefault="009109D1">
      <w:r>
        <w:t>Widmen wir uns nun der Frage, warum der Mensch sein Wesen auf die Künstliche Intelligenz projiziert. Dabei gibt es vor allem zwei Motive, die es zu berücksichtigen gilt.</w:t>
      </w:r>
    </w:p>
    <w:p w14:paraId="5613C8A5" w14:textId="771775FB" w:rsidR="00716A9D" w:rsidRDefault="00716A9D">
      <w:r>
        <w:t>Zuallererst denke ich, dass d</w:t>
      </w:r>
      <w:r w:rsidR="009109D1">
        <w:t>em Projektionsphänomen d</w:t>
      </w:r>
      <w:r>
        <w:t>ie Tatsache zugrunde liegt, dass dem Menschen sein eigenes Wesen</w:t>
      </w:r>
      <w:r w:rsidR="009109D1">
        <w:t xml:space="preserve"> im Alltag</w:t>
      </w:r>
      <w:r>
        <w:t xml:space="preserve"> meist verborgen bleibt. Der Mensch erkennt sich nämlich </w:t>
      </w:r>
      <w:r w:rsidR="009109D1">
        <w:t xml:space="preserve">erst </w:t>
      </w:r>
      <w:r>
        <w:t xml:space="preserve">durch die Beobachtung und unbewusste Analyse anderer Menschen. Der Mensch braucht ein ihm ebenbürtiges Spiegelbild, um sich selbst zu verstehen und zu hinterfragen. Aus diesem Grund übt die künstliche Intelligenz auch eine so exorbitante Faszination auf uns aus. Es ist beeindruckend zu beobachten, wie </w:t>
      </w:r>
      <w:r w:rsidR="00E31545">
        <w:t xml:space="preserve">die künstliche Intelligenz </w:t>
      </w:r>
      <w:r>
        <w:t>mit uns kommuniziert. Auch wenn die</w:t>
      </w:r>
      <w:r w:rsidR="00E31545">
        <w:t>se natürlich nicht menschlich ist, weist sie trotzdem und immer häufiger menschenähnliche Züge auf, besonders in Bezug auf ihre Kommunikationsart. Durch die Auseinandersetzung mit der künstlichen Intelligenz erkennt der Mensch erst, wie er beschaffen ist, wie er auf die Außenwelt wirkt und wie sich sein Wesen konkret äußert. Je mehr der Mensch sich seiner selbst und seiner Umwelt bewusst ist, desto mächtiger ist er. Der Philosoph Francis Bacon fasste diese Behauptung in seinem berühmten, dem erkenntnistheoretischen Realismus zugeschriebenen These „Wissen ist Macht“ zusammen. Nur, wenn man etwas so erkennt, wie es ist, kann man es beherrschen.</w:t>
      </w:r>
      <w:r w:rsidR="009109D1">
        <w:t xml:space="preserve"> Die Projektion des menschlichen Wesens auf die künstliche Intelligenz dient dem Menschen also zur Selbstveranschaulichung und zum Selbstverständnis.</w:t>
      </w:r>
    </w:p>
    <w:p w14:paraId="68FB4128" w14:textId="0620E327" w:rsidR="00CB70C9" w:rsidRDefault="00E31545">
      <w:r>
        <w:t xml:space="preserve">Ein weiterer Grund, warum der Mensch sein Wesen an </w:t>
      </w:r>
      <w:r w:rsidR="009109D1">
        <w:t>die künstliche Intelligenz</w:t>
      </w:r>
      <w:r>
        <w:t xml:space="preserve"> auslagert, liegt in der modernen Gesellschaft begründet. Die politische Philosophin Hannah Arendt fasste die „allenthalben zunehmenden Verlassenheit“ als wesentliches Merkmal ebendieser Gesellschaft auf. Die Verlassenheit der modernen Gesellschaft fußt auf zwei Phänomenen. Einerseits wird die Verlassenheit laut Arendt durch die Massengesellschaft generiert. In einer Massengesellschaft, in welches wir zurzeit leben, geht das Individuum </w:t>
      </w:r>
      <w:r w:rsidR="00CB70C9">
        <w:t xml:space="preserve">zusehends im Kollektiv unter. Aus diesem Grund fühlt sich der heutige Mensch verloren und unwichtig – verlassen eben. Gewissermaßen kann man die Massengesellschaft also als Mörder des Individuums ansehen. Andererseits gilt bei Arendt auch die Fremdheit als Voraussetzung für die Verlassenheit. Die Fremdheit äußert sich besonders in der Diskrepanz zwischen dem Menschen und dem Anderen, zwischen dem Subjekt und dem Objekt. Die Fremdheit lässt sich gut am von Karl Marx und Georg Friedrich Hegel geprägten Begriff der „Entfremdung“ veranschaulichen. Bei Karl Marx steht die Entfremdung im Licht der Industrialisierung und des Kapitalismus und bezeichnet die Distanz zwischen dem Menschen und seinem Produkt im industriellen Produktionsprozess. Hegel verwendet den Begriff der Entfremdung, den er manchmal auch </w:t>
      </w:r>
      <w:r w:rsidR="00267DA5">
        <w:t>mit dem Ausdruck</w:t>
      </w:r>
      <w:r w:rsidR="00CB70C9">
        <w:t xml:space="preserve"> „unglückliches Bewusstsein“ </w:t>
      </w:r>
      <w:r w:rsidR="00267DA5">
        <w:t>ersetzt, um auf die fehlende Identifikation von Denken und Sein, sprich wiederrum von Subjekt und Objekt, anzuspielen.</w:t>
      </w:r>
      <w:r w:rsidR="009109D1">
        <w:t xml:space="preserve"> Subsumierend lässt sich sagen, dass das Individuum in der derzeitigen Gesellschaft einsam ist und sich vom Rest der Welt entfremdet fühlt. Um diesen Mangel zu kompensieren, greift der Mensch auf die künstliche Intelligenz zurück. Auch dafür gibt es zwei wesentliche Gründe. Einerseits ist die künstliche Intelligenz personalisiert</w:t>
      </w:r>
      <w:r w:rsidR="001F4DF5">
        <w:t xml:space="preserve"> und dank Fütterung mit persönlichen Daten auf jedes Individuum zugeschnitten</w:t>
      </w:r>
      <w:r w:rsidR="009109D1">
        <w:t xml:space="preserve">. Dadurch fühlt sich das Individuum wertgeschätzt und verstanden. Beispielsweise gibt es mittlerweile viele KI-Chatbots, die </w:t>
      </w:r>
      <w:r w:rsidR="001F4DF5">
        <w:t xml:space="preserve">als „Psychologen“ tätig sind. Andererseits wird die künstliche Intelligenz vom Menschen anthropomorphisiert, sprich vermenschlicht. Der Mensch kommuniziert direkt und indirekt mit der KI, als ob sie menschlich wäre. Dies zeigt sich beispielsweise daran, dass wir darauf bedacht sind, einen höflichen und freundlichen Prompt an die Künstliche Intelligenz zu verfassen, obwohl dies für die Künstliche Intelligenz auf sowohl auf semantischer als auch emotionaler Ebene </w:t>
      </w:r>
      <w:r w:rsidR="001F4DF5">
        <w:lastRenderedPageBreak/>
        <w:t xml:space="preserve">völlig irrelevant ist. </w:t>
      </w:r>
      <w:r w:rsidR="00975A3A">
        <w:t>Die Projektion seines Wesens auf die Künstliche Intelligenz hilft dem Menschen also auch, den derzeitigen gesellschaftlichen Verhältnissen zu entfliehen.</w:t>
      </w:r>
    </w:p>
    <w:p w14:paraId="36B6FFA6" w14:textId="216C471F" w:rsidR="00975A3A" w:rsidRPr="00BF7E8B" w:rsidRDefault="00BF7E8B">
      <w:pPr>
        <w:rPr>
          <w:b/>
          <w:bCs/>
        </w:rPr>
      </w:pPr>
      <w:r w:rsidRPr="00BF7E8B">
        <w:rPr>
          <w:b/>
          <w:bCs/>
        </w:rPr>
        <w:t xml:space="preserve">Die </w:t>
      </w:r>
      <w:r w:rsidR="00975A3A" w:rsidRPr="00BF7E8B">
        <w:rPr>
          <w:b/>
          <w:bCs/>
        </w:rPr>
        <w:t>Gefahren</w:t>
      </w:r>
      <w:r w:rsidRPr="00BF7E8B">
        <w:rPr>
          <w:b/>
          <w:bCs/>
        </w:rPr>
        <w:t xml:space="preserve"> der Projektion</w:t>
      </w:r>
    </w:p>
    <w:p w14:paraId="7AEFA5F7" w14:textId="7C1038E8" w:rsidR="00975A3A" w:rsidRDefault="00975A3A">
      <w:r>
        <w:t>Die Projektion des menschlichen Wesens auf die KI bleibt nicht ohne Konsequenzen. Meiner Meinung nach lassen sich zwei große potenzielle Gefahren erkennen.</w:t>
      </w:r>
    </w:p>
    <w:p w14:paraId="1564051C" w14:textId="02734D56" w:rsidR="00975A3A" w:rsidRDefault="0021602C">
      <w:r>
        <w:t>Das erste Risiko besteht darin, dass der Mensch durch die Auslagerung seiner Menschlichkeit Gefahr läuft, diese zu verlieren</w:t>
      </w:r>
      <w:r w:rsidR="00BF7E8B">
        <w:t>, da er glaubt, sie aufgrund der Projektion nicht mehr kultivieren zu müssen.</w:t>
      </w:r>
      <w:r>
        <w:t xml:space="preserve"> </w:t>
      </w:r>
      <w:r w:rsidR="00BF7E8B">
        <w:t>Doch d</w:t>
      </w:r>
      <w:r>
        <w:t xml:space="preserve">ie Menschlichkeit zeichnet sich schon rein begriffsanalytisch genau dadurch aus, dass sie eben nur dem Menschen zukommen kann. </w:t>
      </w:r>
      <w:r w:rsidR="00BF7E8B">
        <w:t>Die Künstliche Intelligenz kann nicht menschlich sein oder es werden, auch wenn es manchmal so scheint. Die vermeintliche Menschlichkeit der KI ist trügerisch und bleibt eben künstlich.</w:t>
      </w:r>
    </w:p>
    <w:p w14:paraId="1DB132BB" w14:textId="7E06C653" w:rsidR="00BF7E8B" w:rsidRDefault="0021602C">
      <w:r>
        <w:t>Die zweite Gefahr besteht darin, dass der Mensch eine seiner wichtigsten Fähigkeiten an eine Maschine abgibt. Laut Aristoteles ist der Mensch sowohl ein „</w:t>
      </w:r>
      <w:proofErr w:type="spellStart"/>
      <w:r>
        <w:t>zoon</w:t>
      </w:r>
      <w:proofErr w:type="spellEnd"/>
      <w:r>
        <w:t xml:space="preserve"> politikon“ als auch ein „</w:t>
      </w:r>
      <w:proofErr w:type="spellStart"/>
      <w:r>
        <w:t>zoon</w:t>
      </w:r>
      <w:proofErr w:type="spellEnd"/>
      <w:r>
        <w:t xml:space="preserve"> </w:t>
      </w:r>
      <w:proofErr w:type="spellStart"/>
      <w:r>
        <w:t>logon</w:t>
      </w:r>
      <w:proofErr w:type="spellEnd"/>
      <w:r>
        <w:t xml:space="preserve"> </w:t>
      </w:r>
      <w:proofErr w:type="spellStart"/>
      <w:r>
        <w:t>echon</w:t>
      </w:r>
      <w:proofErr w:type="spellEnd"/>
      <w:r>
        <w:t>“. Letztere Eigenschaft gibt der Mensch durch die exzessive Verwendung der künstlichen Intelligenz freiwillig auf. Dabei wäre das kritische Denken, besonders in Zeiten von KI, wichtiger denn je. Das Vermächtnis der Aufklärung, sprich das Recht, von seinem eigenen Verstand Gebrauch zu machen, geht zusehends verloren.</w:t>
      </w:r>
    </w:p>
    <w:p w14:paraId="64F3580F" w14:textId="0DE2067B" w:rsidR="00BF7E8B" w:rsidRPr="00BF7E8B" w:rsidRDefault="00BF7E8B">
      <w:pPr>
        <w:rPr>
          <w:b/>
          <w:bCs/>
        </w:rPr>
      </w:pPr>
      <w:r w:rsidRPr="00BF7E8B">
        <w:rPr>
          <w:b/>
          <w:bCs/>
        </w:rPr>
        <w:t>Fazit</w:t>
      </w:r>
    </w:p>
    <w:p w14:paraId="16B2CAE7" w14:textId="7A980914" w:rsidR="00E200EC" w:rsidRDefault="00BF7E8B">
      <w:r>
        <w:t xml:space="preserve">Wie wir gesehen haben, sagt die Projektion der menschlichen Meinungen auf die Künstliche Intelligenz viel über den Menschen aus. Die Projektion ist sicherlich ein wirksames Mittel, um die Herausforderungen und Schwierigkeiten der heutigen Welt zu kompensieren. Ob dieses Mittel langfristig zielführend und vor allem gut für den Menschen ist, ist allerdings fragwürdig. Meiner Meinung nach ist es wichtig, dass die Künstliche Intelligenz ein rein materialistisches Hilfsmittel des Menschen bleibt und nicht zu einem idealistisch angestrichenen Begleiter und Helfer ausartet. Denn wenn der Mensch selber nicht mehr zwischen dem Menschen und einer vom Menschen vermenschlichten Maschine unterscheiden kann, wird es problematisch. </w:t>
      </w:r>
      <w:r w:rsidR="003F4046">
        <w:t>Der Mensch muss darf, nicht durch die freiwillige Auslagerung seiner Fähigkeiten an eine Maschine in eine selbstverschuldete Unmenschlichkeit verfallen.</w:t>
      </w:r>
    </w:p>
    <w:sectPr w:rsidR="00E200E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A9E8" w14:textId="77777777" w:rsidR="00545C72" w:rsidRDefault="00545C72" w:rsidP="00545C72">
      <w:pPr>
        <w:spacing w:after="0" w:line="240" w:lineRule="auto"/>
      </w:pPr>
      <w:r>
        <w:separator/>
      </w:r>
    </w:p>
  </w:endnote>
  <w:endnote w:type="continuationSeparator" w:id="0">
    <w:p w14:paraId="18660F65" w14:textId="77777777" w:rsidR="00545C72" w:rsidRDefault="00545C72" w:rsidP="0054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F18B" w14:textId="77777777" w:rsidR="00545C72" w:rsidRDefault="00545C72" w:rsidP="00545C72">
      <w:pPr>
        <w:spacing w:after="0" w:line="240" w:lineRule="auto"/>
      </w:pPr>
      <w:r>
        <w:separator/>
      </w:r>
    </w:p>
  </w:footnote>
  <w:footnote w:type="continuationSeparator" w:id="0">
    <w:p w14:paraId="3C5D11C1" w14:textId="77777777" w:rsidR="00545C72" w:rsidRDefault="00545C72" w:rsidP="00545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A530" w14:textId="3F157FBA" w:rsidR="00545C72" w:rsidRDefault="00545C72">
    <w:pPr>
      <w:pStyle w:val="Kopfzeile"/>
    </w:pPr>
    <w:r>
      <w:t>Antigone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C7FE4"/>
    <w:multiLevelType w:val="hybridMultilevel"/>
    <w:tmpl w:val="022CB256"/>
    <w:lvl w:ilvl="0" w:tplc="ED32409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B"/>
    <w:rsid w:val="00025B91"/>
    <w:rsid w:val="000A7325"/>
    <w:rsid w:val="001F4DF5"/>
    <w:rsid w:val="0021602C"/>
    <w:rsid w:val="00267DA5"/>
    <w:rsid w:val="002D1F05"/>
    <w:rsid w:val="003276EB"/>
    <w:rsid w:val="00363AE7"/>
    <w:rsid w:val="003A7770"/>
    <w:rsid w:val="003F4046"/>
    <w:rsid w:val="00434CE3"/>
    <w:rsid w:val="004F412D"/>
    <w:rsid w:val="00545C72"/>
    <w:rsid w:val="005C20D4"/>
    <w:rsid w:val="0061623D"/>
    <w:rsid w:val="006A738C"/>
    <w:rsid w:val="00716A9D"/>
    <w:rsid w:val="007208F0"/>
    <w:rsid w:val="0076452A"/>
    <w:rsid w:val="009109D1"/>
    <w:rsid w:val="009411BA"/>
    <w:rsid w:val="0097194B"/>
    <w:rsid w:val="00975A3A"/>
    <w:rsid w:val="00A20E06"/>
    <w:rsid w:val="00A80AC6"/>
    <w:rsid w:val="00B34E10"/>
    <w:rsid w:val="00B70BAA"/>
    <w:rsid w:val="00BF7E8B"/>
    <w:rsid w:val="00C21A5E"/>
    <w:rsid w:val="00CB70C9"/>
    <w:rsid w:val="00E200EC"/>
    <w:rsid w:val="00E31545"/>
    <w:rsid w:val="00E46956"/>
    <w:rsid w:val="00EB2EC0"/>
    <w:rsid w:val="00F04380"/>
    <w:rsid w:val="00F76129"/>
    <w:rsid w:val="00F82CE6"/>
    <w:rsid w:val="00FE4B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563B"/>
  <w15:chartTrackingRefBased/>
  <w15:docId w15:val="{D77602E5-C45A-41A5-9C95-DB1CEEFB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5C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5C72"/>
  </w:style>
  <w:style w:type="paragraph" w:styleId="Fuzeile">
    <w:name w:val="footer"/>
    <w:basedOn w:val="Standard"/>
    <w:link w:val="FuzeileZchn"/>
    <w:uiPriority w:val="99"/>
    <w:unhideWhenUsed/>
    <w:rsid w:val="00545C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5C72"/>
  </w:style>
  <w:style w:type="paragraph" w:styleId="Listenabsatz">
    <w:name w:val="List Paragraph"/>
    <w:basedOn w:val="Standard"/>
    <w:uiPriority w:val="34"/>
    <w:qFormat/>
    <w:rsid w:val="00A20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12336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10Pro11, Mitglied</dc:creator>
  <cp:keywords/>
  <dc:description/>
  <cp:lastModifiedBy>10Pro11, Mitglied</cp:lastModifiedBy>
  <cp:revision>13</cp:revision>
  <dcterms:created xsi:type="dcterms:W3CDTF">2026-02-27T08:06:00Z</dcterms:created>
  <dcterms:modified xsi:type="dcterms:W3CDTF">2026-02-27T12:15:00Z</dcterms:modified>
</cp:coreProperties>
</file>