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FA147" w14:textId="56B02BC0" w:rsidR="000754F5" w:rsidRPr="00E1419A" w:rsidRDefault="000754F5" w:rsidP="000754F5">
      <w:pPr>
        <w:shd w:val="clear" w:color="auto" w:fill="FFFFFF"/>
        <w:spacing w:after="143"/>
        <w:jc w:val="both"/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rFonts w:ascii="Arial" w:hAnsi="Arial"/>
          <w:b/>
          <w:color w:val="1C1D21"/>
          <w:sz w:val="28"/>
        </w:rPr>
        <w:t>Nota biografica de Alba Costamagna</w:t>
      </w:r>
    </w:p>
    <w:p w14:paraId="6DBF9342" w14:textId="77777777" w:rsidR="00FD2FF8" w:rsidRPr="008B3FEC" w:rsidRDefault="00FD2FF8" w:rsidP="00FD2FF8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Alba Costamagna é na storica d’ert dër conesciüda sides tla Talia che ince foradecá. Ara á manajé cina dl 2005 la Galleria Borghese de Roma portan pro a la fá indô daurí al publich y a la valorisé cun mostres y colaboraziuns importantes. Danter sües scomenciadies plü conesciüdes él "Incontri Reali", dantadöt "Incontro Reale 3", che á fat rové a Balsan l'opera de Raffaello Sanzio, la "Dama col liocorno" (1505-1506).</w:t>
      </w:r>
    </w:p>
    <w:p w14:paraId="6981312D" w14:textId="77777777" w:rsidR="00FD2FF8" w:rsidRPr="008B3FEC" w:rsidRDefault="00FD2FF8" w:rsidP="00FD2FF8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 xml:space="preserve">Döt chësc é sté poscibl por mirit dla colaboraziun danter Alba Costamagna y Cristina Costa dl Ofize Cultura taliana. Chësta colaboraziun á porté ite na manira inovativa de barat: por l'imprëst temporan dl'opera á la Provinzia de Balsan finanzié la restauraziun de öna dles tofles d’alté dl Garofalo, metüda fora dedô tl Centro Trevi a Balsan. </w:t>
      </w:r>
    </w:p>
    <w:p w14:paraId="1C488243" w14:textId="77777777" w:rsidR="00FD2FF8" w:rsidRPr="008B3FEC" w:rsidRDefault="00FD2FF8" w:rsidP="00FD2FF8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La lungimiranza y le contribut cultural de Alba Costamagna é ince da odëi te süa biblioteca privata. Dl 2014 ti ára scinché passa 1200 tesć spezialistics ala Biblioteca provinziala taliana "Claudia Augusta". Chësc patrimone bibliografich, cataloghisé y a desposiziun online (</w:t>
      </w:r>
      <w:hyperlink r:id="rId5" w:history="1">
        <w:r>
          <w:rPr>
            <w:rFonts w:ascii="Arial" w:hAnsi="Arial"/>
            <w:color w:val="0070C0"/>
            <w:sz w:val="28"/>
          </w:rPr>
          <w:t>www.provincia.bz.it/explora</w:t>
        </w:r>
      </w:hyperlink>
      <w:r>
        <w:rPr>
          <w:rFonts w:ascii="Arial" w:hAnsi="Arial"/>
          <w:color w:val="1C1D21"/>
          <w:sz w:val="28"/>
        </w:rPr>
        <w:t>), tol ite tesć de critica dl'ert, monografies sön artisć y movimënc, cun n’atenziun particolara al tëmp dl baroch, ales scoltöres, ai reliefs basc y mosaics antics, sciöche ince ala storia d'ert moderna dal XV al XVIII secul.</w:t>
      </w:r>
    </w:p>
    <w:p w14:paraId="24BA01EF" w14:textId="77777777" w:rsidR="00FD2FF8" w:rsidRDefault="00FD2FF8" w:rsidP="00FD2FF8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Le fonds tol ince ite catalogs de mostres importantes organisades a Roma y tla Talia, scric sön intervënc de restauraziun realisá tla Talia, libri sön i museums de Roma y dl monn, y tesć critics liá ales coleziuns d'ert plü importantes.</w:t>
      </w:r>
    </w:p>
    <w:p w14:paraId="21E1ECD6" w14:textId="741DCC0D" w:rsidR="00CD62E6" w:rsidRPr="000754F5" w:rsidRDefault="00CD62E6" w:rsidP="00FD2FF8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:lang w:val="it-IT" w:eastAsia="de-DE"/>
          <w14:ligatures w14:val="none"/>
        </w:rPr>
      </w:pPr>
    </w:p>
    <w:sectPr w:rsidR="00CD62E6" w:rsidRPr="00075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42D55"/>
    <w:multiLevelType w:val="hybridMultilevel"/>
    <w:tmpl w:val="9154A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F7"/>
    <w:rsid w:val="00025772"/>
    <w:rsid w:val="000754F5"/>
    <w:rsid w:val="0007768C"/>
    <w:rsid w:val="000902F9"/>
    <w:rsid w:val="000B6EAD"/>
    <w:rsid w:val="00102E15"/>
    <w:rsid w:val="00123996"/>
    <w:rsid w:val="00267E8F"/>
    <w:rsid w:val="002B40F8"/>
    <w:rsid w:val="002D2BFB"/>
    <w:rsid w:val="002D76F7"/>
    <w:rsid w:val="00307318"/>
    <w:rsid w:val="00345D63"/>
    <w:rsid w:val="00363617"/>
    <w:rsid w:val="003B794B"/>
    <w:rsid w:val="003C77FC"/>
    <w:rsid w:val="0040133C"/>
    <w:rsid w:val="00406B25"/>
    <w:rsid w:val="004074C8"/>
    <w:rsid w:val="004113C1"/>
    <w:rsid w:val="00411B51"/>
    <w:rsid w:val="00433630"/>
    <w:rsid w:val="00435317"/>
    <w:rsid w:val="00452611"/>
    <w:rsid w:val="00453435"/>
    <w:rsid w:val="00461BF7"/>
    <w:rsid w:val="004649A0"/>
    <w:rsid w:val="004752DA"/>
    <w:rsid w:val="004B7049"/>
    <w:rsid w:val="005731B6"/>
    <w:rsid w:val="005E6E32"/>
    <w:rsid w:val="006073BE"/>
    <w:rsid w:val="00622597"/>
    <w:rsid w:val="0064615D"/>
    <w:rsid w:val="006463F9"/>
    <w:rsid w:val="00656ED4"/>
    <w:rsid w:val="00671664"/>
    <w:rsid w:val="00735953"/>
    <w:rsid w:val="00782871"/>
    <w:rsid w:val="007D0281"/>
    <w:rsid w:val="0081232B"/>
    <w:rsid w:val="008B3FEC"/>
    <w:rsid w:val="008C0AC4"/>
    <w:rsid w:val="00955E93"/>
    <w:rsid w:val="009D5EF8"/>
    <w:rsid w:val="00A154CC"/>
    <w:rsid w:val="00A32420"/>
    <w:rsid w:val="00A32A71"/>
    <w:rsid w:val="00A50969"/>
    <w:rsid w:val="00A61693"/>
    <w:rsid w:val="00A97F6F"/>
    <w:rsid w:val="00B34374"/>
    <w:rsid w:val="00B43809"/>
    <w:rsid w:val="00B9270A"/>
    <w:rsid w:val="00BA66C6"/>
    <w:rsid w:val="00BA6782"/>
    <w:rsid w:val="00BD3BBE"/>
    <w:rsid w:val="00C44D0B"/>
    <w:rsid w:val="00C5433E"/>
    <w:rsid w:val="00C676C3"/>
    <w:rsid w:val="00C82C8C"/>
    <w:rsid w:val="00CA1DB9"/>
    <w:rsid w:val="00CB51EC"/>
    <w:rsid w:val="00CD62E6"/>
    <w:rsid w:val="00D04003"/>
    <w:rsid w:val="00D34715"/>
    <w:rsid w:val="00D70727"/>
    <w:rsid w:val="00D821AC"/>
    <w:rsid w:val="00D91317"/>
    <w:rsid w:val="00D92687"/>
    <w:rsid w:val="00DE6A6C"/>
    <w:rsid w:val="00E00BF7"/>
    <w:rsid w:val="00E20DC8"/>
    <w:rsid w:val="00E3377C"/>
    <w:rsid w:val="00E534AD"/>
    <w:rsid w:val="00E73291"/>
    <w:rsid w:val="00EE387C"/>
    <w:rsid w:val="00F05AA0"/>
    <w:rsid w:val="00F462BB"/>
    <w:rsid w:val="00F83F11"/>
    <w:rsid w:val="00FA73B5"/>
    <w:rsid w:val="00FC05C8"/>
    <w:rsid w:val="00FD2FF8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4A30"/>
  <w15:chartTrackingRefBased/>
  <w15:docId w15:val="{87836E55-044D-4EF0-8522-8F915335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m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54F5"/>
  </w:style>
  <w:style w:type="paragraph" w:styleId="berschrift2">
    <w:name w:val="heading 2"/>
    <w:basedOn w:val="Standard"/>
    <w:link w:val="berschrift2Zchn"/>
    <w:uiPriority w:val="9"/>
    <w:qFormat/>
    <w:rsid w:val="00475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0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2DA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752D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0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50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8285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122987082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560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8388747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640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69515379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2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551622986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3183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02651861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954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2303177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080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944267680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482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944389933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0447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5900776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726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vincia.bz.it/expl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Farina, Jasmeen</dc:creator>
  <cp:keywords/>
  <dc:description/>
  <cp:lastModifiedBy>Vittur, Ulrike</cp:lastModifiedBy>
  <cp:revision>2</cp:revision>
  <dcterms:created xsi:type="dcterms:W3CDTF">2024-09-04T06:01:00Z</dcterms:created>
  <dcterms:modified xsi:type="dcterms:W3CDTF">2024-09-04T06:01:00Z</dcterms:modified>
</cp:coreProperties>
</file>