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440C4" w14:textId="6BE249FE" w:rsidR="0066121E" w:rsidRDefault="0066121E" w:rsidP="0066121E">
      <w:pPr>
        <w:spacing w:line="360" w:lineRule="auto"/>
        <w:jc w:val="both"/>
        <w:rPr>
          <w:rFonts w:cs="Tahoma"/>
          <w:color w:val="000000"/>
          <w:szCs w:val="20"/>
        </w:rPr>
      </w:pPr>
      <w:r w:rsidRPr="00BD156C">
        <w:rPr>
          <w:rFonts w:cs="Tahoma"/>
          <w:color w:val="000000"/>
          <w:szCs w:val="20"/>
        </w:rPr>
        <w:t xml:space="preserve">Il presente modulo si compone di </w:t>
      </w:r>
      <w:proofErr w:type="gramStart"/>
      <w:r w:rsidRPr="00361C74">
        <w:rPr>
          <w:rFonts w:cs="Tahoma"/>
          <w:i/>
          <w:iCs/>
          <w:color w:val="000000"/>
          <w:szCs w:val="20"/>
          <w:u w:val="single"/>
        </w:rPr>
        <w:t>4</w:t>
      </w:r>
      <w:proofErr w:type="gramEnd"/>
      <w:r w:rsidRPr="00361C74">
        <w:rPr>
          <w:rFonts w:cs="Tahoma"/>
          <w:i/>
          <w:iCs/>
          <w:color w:val="000000"/>
          <w:szCs w:val="20"/>
          <w:u w:val="single"/>
        </w:rPr>
        <w:t xml:space="preserve"> sezioni</w:t>
      </w:r>
      <w:r w:rsidR="00A658DF">
        <w:rPr>
          <w:rFonts w:cs="Tahoma"/>
          <w:color w:val="000000"/>
          <w:szCs w:val="20"/>
        </w:rPr>
        <w:t>.</w:t>
      </w:r>
    </w:p>
    <w:p w14:paraId="519E144D" w14:textId="77777777" w:rsidR="001E04D8" w:rsidRPr="00BD156C" w:rsidRDefault="001E04D8" w:rsidP="0066121E">
      <w:pPr>
        <w:spacing w:line="360" w:lineRule="auto"/>
        <w:jc w:val="both"/>
        <w:rPr>
          <w:rFonts w:cs="Tahoma"/>
          <w:color w:val="000000"/>
          <w:szCs w:val="20"/>
        </w:rPr>
      </w:pPr>
    </w:p>
    <w:p w14:paraId="09E57D3E" w14:textId="0C657C2A" w:rsidR="0066121E" w:rsidRPr="006134B7" w:rsidRDefault="0066121E" w:rsidP="009E5D88">
      <w:pPr>
        <w:numPr>
          <w:ilvl w:val="0"/>
          <w:numId w:val="2"/>
        </w:numPr>
        <w:ind w:left="709" w:hanging="357"/>
        <w:jc w:val="both"/>
        <w:rPr>
          <w:rFonts w:cs="Tahoma"/>
          <w:i/>
          <w:iCs/>
          <w:color w:val="000000"/>
          <w:sz w:val="16"/>
          <w:szCs w:val="16"/>
        </w:rPr>
      </w:pPr>
      <w:r w:rsidRPr="001E04D8">
        <w:rPr>
          <w:rFonts w:cs="Tahoma"/>
          <w:b/>
          <w:bCs/>
          <w:color w:val="000000"/>
          <w:szCs w:val="20"/>
        </w:rPr>
        <w:t>Sezione A</w:t>
      </w:r>
      <w:r w:rsidRPr="00B94393">
        <w:rPr>
          <w:rFonts w:cs="Tahoma"/>
          <w:b/>
          <w:bCs/>
          <w:color w:val="000000"/>
          <w:szCs w:val="20"/>
        </w:rPr>
        <w:t>:</w:t>
      </w:r>
      <w:r w:rsidRPr="00BD156C">
        <w:rPr>
          <w:rFonts w:cs="Tahoma"/>
          <w:color w:val="000000"/>
          <w:szCs w:val="20"/>
        </w:rPr>
        <w:t xml:space="preserve"> </w:t>
      </w:r>
      <w:r w:rsidRPr="00EE4812">
        <w:rPr>
          <w:rFonts w:cs="Tahoma"/>
          <w:b/>
          <w:bCs/>
          <w:color w:val="000000"/>
          <w:szCs w:val="20"/>
        </w:rPr>
        <w:t>Informazioni generali</w:t>
      </w:r>
      <w:r w:rsidRPr="00BD156C">
        <w:rPr>
          <w:rFonts w:cs="Tahoma"/>
          <w:color w:val="000000"/>
          <w:szCs w:val="20"/>
        </w:rPr>
        <w:t xml:space="preserve"> sullo studio </w:t>
      </w:r>
      <w:r w:rsidR="006134B7" w:rsidRPr="00434A15">
        <w:rPr>
          <w:rFonts w:cs="Tahoma"/>
          <w:i/>
          <w:color w:val="000000"/>
          <w:szCs w:val="20"/>
        </w:rPr>
        <w:t>(compilazione obbligatoria)</w:t>
      </w:r>
    </w:p>
    <w:p w14:paraId="0DDF1196" w14:textId="77777777" w:rsidR="00EC27F5" w:rsidRPr="00BD156C" w:rsidRDefault="00EC27F5" w:rsidP="00EC27F5">
      <w:pPr>
        <w:ind w:left="709"/>
        <w:jc w:val="both"/>
        <w:rPr>
          <w:rFonts w:cs="Tahoma"/>
          <w:color w:val="000000"/>
          <w:szCs w:val="20"/>
        </w:rPr>
      </w:pPr>
    </w:p>
    <w:p w14:paraId="609BC0EE" w14:textId="77777777" w:rsidR="00C96B8E" w:rsidRDefault="0066121E" w:rsidP="00434A15">
      <w:pPr>
        <w:numPr>
          <w:ilvl w:val="0"/>
          <w:numId w:val="2"/>
        </w:numPr>
        <w:spacing w:line="276" w:lineRule="auto"/>
        <w:ind w:left="709" w:hanging="357"/>
        <w:jc w:val="both"/>
        <w:rPr>
          <w:rFonts w:cs="Tahoma"/>
          <w:iCs/>
          <w:color w:val="000000"/>
          <w:szCs w:val="20"/>
        </w:rPr>
      </w:pPr>
      <w:r w:rsidRPr="001E04D8">
        <w:rPr>
          <w:rFonts w:cs="Tahoma"/>
          <w:b/>
          <w:bCs/>
          <w:color w:val="000000"/>
          <w:szCs w:val="20"/>
        </w:rPr>
        <w:t>Sezione B</w:t>
      </w:r>
      <w:r w:rsidRPr="00B94393">
        <w:rPr>
          <w:rFonts w:cs="Tahoma"/>
          <w:b/>
          <w:bCs/>
          <w:color w:val="000000"/>
          <w:szCs w:val="20"/>
        </w:rPr>
        <w:t>:</w:t>
      </w:r>
      <w:r w:rsidRPr="00BD156C">
        <w:rPr>
          <w:rFonts w:cs="Tahoma"/>
          <w:color w:val="000000"/>
          <w:szCs w:val="20"/>
        </w:rPr>
        <w:t xml:space="preserve"> Modulo per </w:t>
      </w:r>
      <w:r w:rsidRPr="00EE4812">
        <w:rPr>
          <w:rFonts w:cs="Tahoma"/>
          <w:b/>
          <w:bCs/>
          <w:color w:val="000000"/>
          <w:szCs w:val="20"/>
        </w:rPr>
        <w:t>l’analisi dei costi</w:t>
      </w:r>
      <w:r w:rsidRPr="00BD156C">
        <w:rPr>
          <w:rFonts w:cs="Tahoma"/>
          <w:color w:val="000000"/>
          <w:szCs w:val="20"/>
        </w:rPr>
        <w:t xml:space="preserve"> aggiuntivi correlati allo studio </w:t>
      </w:r>
    </w:p>
    <w:p w14:paraId="4402656D" w14:textId="15321516" w:rsidR="0066121E" w:rsidRPr="00C96B8E" w:rsidRDefault="0066121E" w:rsidP="00434A15">
      <w:pPr>
        <w:spacing w:line="276" w:lineRule="auto"/>
        <w:ind w:firstLine="708"/>
        <w:jc w:val="both"/>
        <w:rPr>
          <w:rFonts w:cs="Tahoma"/>
          <w:iCs/>
          <w:color w:val="000000"/>
          <w:szCs w:val="20"/>
        </w:rPr>
      </w:pPr>
      <w:r w:rsidRPr="00C96B8E">
        <w:rPr>
          <w:rFonts w:cs="Tahoma"/>
          <w:color w:val="FF0000"/>
          <w:szCs w:val="20"/>
        </w:rPr>
        <w:t xml:space="preserve">(da compilare </w:t>
      </w:r>
      <w:r w:rsidRPr="00DA5010">
        <w:rPr>
          <w:rFonts w:cs="Tahoma"/>
          <w:b/>
          <w:bCs/>
          <w:color w:val="FF0000"/>
          <w:szCs w:val="20"/>
          <w:u w:val="single"/>
        </w:rPr>
        <w:t>solo per le strutture interne</w:t>
      </w:r>
      <w:r w:rsidRPr="00C96B8E">
        <w:rPr>
          <w:rFonts w:cs="Tahoma"/>
          <w:color w:val="FF0000"/>
          <w:szCs w:val="20"/>
        </w:rPr>
        <w:t xml:space="preserve"> all’Azienda Sanitaria)</w:t>
      </w:r>
    </w:p>
    <w:p w14:paraId="71C3347D" w14:textId="77777777" w:rsidR="00EC27F5" w:rsidRPr="00BD156C" w:rsidRDefault="00EC27F5" w:rsidP="00EC27F5">
      <w:pPr>
        <w:jc w:val="both"/>
        <w:rPr>
          <w:rFonts w:cs="Tahoma"/>
          <w:iCs/>
          <w:color w:val="000000"/>
          <w:szCs w:val="20"/>
        </w:rPr>
      </w:pPr>
    </w:p>
    <w:p w14:paraId="5D966418" w14:textId="77777777" w:rsidR="00A62C95" w:rsidRDefault="0066121E" w:rsidP="00434A15">
      <w:pPr>
        <w:numPr>
          <w:ilvl w:val="0"/>
          <w:numId w:val="2"/>
        </w:numPr>
        <w:spacing w:line="276" w:lineRule="auto"/>
        <w:ind w:left="709" w:hanging="357"/>
        <w:jc w:val="both"/>
        <w:rPr>
          <w:rFonts w:cs="Tahoma"/>
          <w:color w:val="000000"/>
          <w:szCs w:val="20"/>
        </w:rPr>
      </w:pPr>
      <w:r w:rsidRPr="001E04D8">
        <w:rPr>
          <w:rFonts w:cs="Tahoma"/>
          <w:b/>
          <w:bCs/>
          <w:iCs/>
          <w:color w:val="000000"/>
          <w:szCs w:val="20"/>
        </w:rPr>
        <w:t>Sezione C</w:t>
      </w:r>
      <w:r w:rsidRPr="00B94393">
        <w:rPr>
          <w:rFonts w:cs="Tahoma"/>
          <w:b/>
          <w:bCs/>
          <w:iCs/>
          <w:color w:val="000000"/>
          <w:szCs w:val="20"/>
        </w:rPr>
        <w:t>:</w:t>
      </w:r>
      <w:r w:rsidRPr="00BD156C">
        <w:rPr>
          <w:rFonts w:cs="Tahoma"/>
          <w:iCs/>
          <w:color w:val="000000"/>
          <w:szCs w:val="20"/>
        </w:rPr>
        <w:t xml:space="preserve"> Modulo </w:t>
      </w:r>
      <w:r w:rsidRPr="00BD156C">
        <w:rPr>
          <w:rFonts w:cs="Tahoma"/>
          <w:color w:val="000000"/>
          <w:szCs w:val="20"/>
        </w:rPr>
        <w:t xml:space="preserve">di </w:t>
      </w:r>
      <w:r w:rsidRPr="00EE4812">
        <w:rPr>
          <w:rFonts w:cs="Tahoma"/>
          <w:b/>
          <w:bCs/>
          <w:color w:val="000000"/>
          <w:szCs w:val="20"/>
        </w:rPr>
        <w:t>previsione di impiego del finanziamento</w:t>
      </w:r>
      <w:r w:rsidRPr="00BD156C">
        <w:rPr>
          <w:rFonts w:cs="Tahoma"/>
          <w:color w:val="000000"/>
          <w:szCs w:val="20"/>
        </w:rPr>
        <w:t xml:space="preserve"> per lo studio</w:t>
      </w:r>
      <w:r w:rsidR="00434A15">
        <w:rPr>
          <w:rFonts w:cs="Tahoma"/>
          <w:color w:val="000000"/>
          <w:szCs w:val="20"/>
        </w:rPr>
        <w:t xml:space="preserve"> </w:t>
      </w:r>
    </w:p>
    <w:p w14:paraId="178C610F" w14:textId="652BD4FA" w:rsidR="00C96B8E" w:rsidRPr="00434A15" w:rsidRDefault="0066121E" w:rsidP="00A62C95">
      <w:pPr>
        <w:spacing w:line="276" w:lineRule="auto"/>
        <w:ind w:left="709"/>
        <w:jc w:val="both"/>
        <w:rPr>
          <w:rFonts w:cs="Tahoma"/>
          <w:color w:val="000000"/>
          <w:szCs w:val="20"/>
        </w:rPr>
      </w:pPr>
      <w:r w:rsidRPr="00434A15">
        <w:rPr>
          <w:rFonts w:cs="Tahoma"/>
          <w:i/>
          <w:iCs/>
          <w:color w:val="000000"/>
          <w:szCs w:val="20"/>
        </w:rPr>
        <w:t>(</w:t>
      </w:r>
      <w:r w:rsidRPr="00434A15">
        <w:rPr>
          <w:rFonts w:cs="Tahoma"/>
          <w:i/>
          <w:color w:val="000000"/>
          <w:szCs w:val="20"/>
        </w:rPr>
        <w:t>da compilare nel caso sia previsto un finanziamento dedicato per la conduzione dello studio</w:t>
      </w:r>
      <w:r w:rsidRPr="00536B5A">
        <w:rPr>
          <w:rFonts w:cs="Tahoma"/>
          <w:i/>
          <w:color w:val="000000"/>
          <w:szCs w:val="20"/>
        </w:rPr>
        <w:t>)</w:t>
      </w:r>
      <w:r w:rsidRPr="00434A15">
        <w:rPr>
          <w:rFonts w:cs="Tahoma"/>
          <w:iCs/>
          <w:color w:val="000000"/>
          <w:szCs w:val="20"/>
        </w:rPr>
        <w:t xml:space="preserve"> </w:t>
      </w:r>
    </w:p>
    <w:p w14:paraId="2AF9DF64" w14:textId="4D82AEE8" w:rsidR="0066121E" w:rsidRPr="00BD156C" w:rsidRDefault="0066121E" w:rsidP="00434A15">
      <w:pPr>
        <w:spacing w:line="276" w:lineRule="auto"/>
        <w:ind w:left="709"/>
        <w:jc w:val="both"/>
        <w:rPr>
          <w:rFonts w:cs="Tahoma"/>
          <w:color w:val="000000"/>
          <w:szCs w:val="20"/>
        </w:rPr>
      </w:pPr>
      <w:r w:rsidRPr="00BD156C">
        <w:rPr>
          <w:rFonts w:cs="Tahoma"/>
          <w:iCs/>
          <w:color w:val="FF0000"/>
          <w:szCs w:val="20"/>
        </w:rPr>
        <w:t>(da compilare</w:t>
      </w:r>
      <w:r w:rsidR="00B97248">
        <w:rPr>
          <w:rFonts w:cs="Tahoma"/>
          <w:iCs/>
          <w:color w:val="FF0000"/>
          <w:szCs w:val="20"/>
        </w:rPr>
        <w:t xml:space="preserve"> </w:t>
      </w:r>
      <w:r w:rsidRPr="00DA5010">
        <w:rPr>
          <w:rFonts w:cs="Tahoma"/>
          <w:b/>
          <w:bCs/>
          <w:iCs/>
          <w:color w:val="FF0000"/>
          <w:szCs w:val="20"/>
          <w:u w:val="single"/>
        </w:rPr>
        <w:t>solo per le strutture interne</w:t>
      </w:r>
      <w:r w:rsidRPr="00BD156C">
        <w:rPr>
          <w:rFonts w:cs="Tahoma"/>
          <w:iCs/>
          <w:color w:val="FF0000"/>
          <w:szCs w:val="20"/>
        </w:rPr>
        <w:t xml:space="preserve"> all’Azienda Sanitaria)</w:t>
      </w:r>
    </w:p>
    <w:p w14:paraId="47E17BD9" w14:textId="77777777" w:rsidR="00EC27F5" w:rsidRPr="00BD156C" w:rsidRDefault="00EC27F5" w:rsidP="00EC27F5">
      <w:pPr>
        <w:jc w:val="both"/>
        <w:rPr>
          <w:rFonts w:cs="Tahoma"/>
          <w:color w:val="000000"/>
          <w:szCs w:val="20"/>
        </w:rPr>
      </w:pPr>
    </w:p>
    <w:p w14:paraId="4F18EFF9" w14:textId="77777777" w:rsidR="000F0FF5" w:rsidRDefault="0066121E" w:rsidP="009E5D88">
      <w:pPr>
        <w:numPr>
          <w:ilvl w:val="0"/>
          <w:numId w:val="2"/>
        </w:numPr>
        <w:ind w:left="709" w:hanging="357"/>
        <w:jc w:val="both"/>
        <w:rPr>
          <w:rFonts w:cs="Tahoma"/>
          <w:color w:val="000000"/>
          <w:szCs w:val="20"/>
        </w:rPr>
      </w:pPr>
      <w:r w:rsidRPr="001E04D8">
        <w:rPr>
          <w:rFonts w:cs="Tahoma"/>
          <w:b/>
          <w:bCs/>
          <w:color w:val="000000"/>
          <w:szCs w:val="20"/>
        </w:rPr>
        <w:t>Sezione D</w:t>
      </w:r>
      <w:r w:rsidRPr="00B94393">
        <w:rPr>
          <w:rFonts w:cs="Tahoma"/>
          <w:b/>
          <w:bCs/>
          <w:color w:val="000000"/>
          <w:szCs w:val="20"/>
        </w:rPr>
        <w:t>:</w:t>
      </w:r>
      <w:r w:rsidRPr="00BD156C">
        <w:rPr>
          <w:rFonts w:cs="Tahoma"/>
          <w:color w:val="000000"/>
          <w:szCs w:val="20"/>
        </w:rPr>
        <w:t xml:space="preserve"> </w:t>
      </w:r>
      <w:r w:rsidRPr="00EE4812">
        <w:rPr>
          <w:rFonts w:cs="Tahoma"/>
          <w:b/>
          <w:bCs/>
          <w:color w:val="000000"/>
          <w:szCs w:val="20"/>
        </w:rPr>
        <w:t>Assunzione di responsabilità</w:t>
      </w:r>
      <w:r w:rsidRPr="00C566EA">
        <w:rPr>
          <w:rFonts w:cs="Tahoma"/>
          <w:color w:val="000000"/>
          <w:szCs w:val="20"/>
        </w:rPr>
        <w:t xml:space="preserve"> a cura dello </w:t>
      </w:r>
      <w:r w:rsidR="000F0027">
        <w:rPr>
          <w:rFonts w:cs="Tahoma"/>
          <w:color w:val="000000"/>
          <w:szCs w:val="20"/>
        </w:rPr>
        <w:t>s</w:t>
      </w:r>
      <w:r w:rsidR="000F0027" w:rsidRPr="00C566EA">
        <w:rPr>
          <w:rFonts w:cs="Tahoma"/>
          <w:color w:val="000000"/>
          <w:szCs w:val="20"/>
        </w:rPr>
        <w:t>perimentatore</w:t>
      </w:r>
      <w:r w:rsidR="000F0027">
        <w:rPr>
          <w:rFonts w:cs="Tahoma"/>
          <w:color w:val="000000"/>
          <w:szCs w:val="20"/>
        </w:rPr>
        <w:t xml:space="preserve"> principale </w:t>
      </w:r>
    </w:p>
    <w:p w14:paraId="4EFBBC2B" w14:textId="5180A3CE" w:rsidR="0066121E" w:rsidRDefault="000F0027" w:rsidP="000F0FF5">
      <w:pPr>
        <w:ind w:left="709"/>
        <w:jc w:val="both"/>
        <w:rPr>
          <w:rFonts w:cs="Tahoma"/>
          <w:color w:val="000000"/>
          <w:szCs w:val="20"/>
        </w:rPr>
      </w:pPr>
      <w:r>
        <w:rPr>
          <w:rFonts w:cs="Tahoma"/>
          <w:color w:val="000000"/>
          <w:szCs w:val="20"/>
        </w:rPr>
        <w:t>responsabile</w:t>
      </w:r>
      <w:r w:rsidR="001D3AA7">
        <w:rPr>
          <w:rFonts w:cs="Tahoma"/>
          <w:color w:val="000000"/>
          <w:szCs w:val="20"/>
        </w:rPr>
        <w:t xml:space="preserve"> dello studio</w:t>
      </w:r>
    </w:p>
    <w:p w14:paraId="332E17D8" w14:textId="77777777" w:rsidR="001E04D8" w:rsidRPr="00BD156C" w:rsidRDefault="001E04D8" w:rsidP="001E04D8">
      <w:pPr>
        <w:jc w:val="both"/>
        <w:rPr>
          <w:rFonts w:cs="Tahoma"/>
          <w:color w:val="000000"/>
          <w:szCs w:val="20"/>
        </w:rPr>
      </w:pPr>
    </w:p>
    <w:p w14:paraId="7289BAF2" w14:textId="3B7C0C42" w:rsidR="0066121E" w:rsidRPr="00BD156C" w:rsidRDefault="0066121E" w:rsidP="0066121E">
      <w:pPr>
        <w:jc w:val="both"/>
        <w:rPr>
          <w:rFonts w:cs="Tahoma"/>
          <w:b/>
          <w:bCs/>
          <w:color w:val="000000"/>
          <w:szCs w:val="20"/>
        </w:rPr>
      </w:pPr>
      <w:r w:rsidRPr="00DF3222">
        <w:rPr>
          <w:rFonts w:cs="Tahoma"/>
          <w:color w:val="000000"/>
          <w:szCs w:val="20"/>
        </w:rPr>
        <w:t xml:space="preserve">N.B. </w:t>
      </w:r>
      <w:r w:rsidRPr="00DF3222">
        <w:rPr>
          <w:rFonts w:cs="Tahoma"/>
          <w:color w:val="000000"/>
          <w:szCs w:val="20"/>
          <w:u w:val="single"/>
        </w:rPr>
        <w:t>La compilazione del documento è a cura dello</w:t>
      </w:r>
      <w:r w:rsidRPr="001E04D8">
        <w:rPr>
          <w:rFonts w:cs="Tahoma"/>
          <w:b/>
          <w:bCs/>
          <w:color w:val="000000"/>
          <w:szCs w:val="20"/>
          <w:u w:val="single"/>
        </w:rPr>
        <w:t xml:space="preserve"> </w:t>
      </w:r>
      <w:r w:rsidR="000F0027">
        <w:rPr>
          <w:rFonts w:cs="Tahoma"/>
          <w:b/>
          <w:bCs/>
          <w:color w:val="000000"/>
          <w:szCs w:val="20"/>
          <w:u w:val="single"/>
        </w:rPr>
        <w:t>s</w:t>
      </w:r>
      <w:r w:rsidR="000F0027" w:rsidRPr="001E04D8">
        <w:rPr>
          <w:rFonts w:cs="Tahoma"/>
          <w:b/>
          <w:bCs/>
          <w:color w:val="000000"/>
          <w:szCs w:val="20"/>
          <w:u w:val="single"/>
        </w:rPr>
        <w:t>perimentatore</w:t>
      </w:r>
      <w:r w:rsidR="000F0027">
        <w:rPr>
          <w:rFonts w:cs="Tahoma"/>
          <w:b/>
          <w:bCs/>
          <w:color w:val="000000"/>
          <w:szCs w:val="20"/>
          <w:u w:val="single"/>
        </w:rPr>
        <w:t xml:space="preserve"> principale responsabile</w:t>
      </w:r>
      <w:r w:rsidR="00E70805">
        <w:rPr>
          <w:rFonts w:cs="Tahoma"/>
          <w:b/>
          <w:bCs/>
          <w:color w:val="000000"/>
          <w:szCs w:val="20"/>
          <w:u w:val="single"/>
        </w:rPr>
        <w:t xml:space="preserve"> dello studio</w:t>
      </w:r>
      <w:r w:rsidR="001E04D8">
        <w:rPr>
          <w:rFonts w:cs="Tahoma"/>
          <w:b/>
          <w:bCs/>
          <w:color w:val="000000"/>
          <w:szCs w:val="20"/>
          <w:u w:val="single"/>
        </w:rPr>
        <w:t>.</w:t>
      </w:r>
    </w:p>
    <w:p w14:paraId="21116FCE" w14:textId="431B2327" w:rsidR="00D06799" w:rsidRDefault="00D06799">
      <w:pPr>
        <w:suppressAutoHyphens w:val="0"/>
        <w:rPr>
          <w:rFonts w:cs="Tahoma"/>
          <w:color w:val="000000"/>
          <w:szCs w:val="20"/>
        </w:rPr>
      </w:pPr>
      <w:r>
        <w:rPr>
          <w:rFonts w:cs="Tahoma"/>
          <w:color w:val="000000"/>
          <w:szCs w:val="20"/>
        </w:rPr>
        <w:br w:type="page"/>
      </w:r>
    </w:p>
    <w:p w14:paraId="126E5FA5" w14:textId="2EBCEE5F" w:rsidR="00EF56CA" w:rsidRPr="00BD156C" w:rsidRDefault="00EF56CA" w:rsidP="0070111C">
      <w:pPr>
        <w:suppressAutoHyphens w:val="0"/>
        <w:spacing w:line="259" w:lineRule="auto"/>
        <w:ind w:right="1906"/>
        <w:rPr>
          <w:rFonts w:eastAsia="Calibri" w:cs="Tahoma"/>
          <w:color w:val="000000"/>
          <w:szCs w:val="20"/>
          <w:lang w:eastAsia="it-IT"/>
        </w:rPr>
      </w:pPr>
      <w:r w:rsidRPr="00BD156C">
        <w:rPr>
          <w:rFonts w:eastAsia="Calibri" w:cs="Tahoma"/>
          <w:color w:val="000000"/>
          <w:szCs w:val="20"/>
          <w:lang w:eastAsia="it-IT"/>
        </w:rPr>
        <w:lastRenderedPageBreak/>
        <w:t>Alla Segreteria del Comitato Etico Territoriale</w:t>
      </w:r>
    </w:p>
    <w:p w14:paraId="5E162EDE" w14:textId="1435DAD3" w:rsidR="00EF56CA" w:rsidRPr="00BD156C" w:rsidRDefault="00353539" w:rsidP="00337F19">
      <w:pPr>
        <w:suppressAutoHyphens w:val="0"/>
        <w:spacing w:after="5" w:line="249" w:lineRule="auto"/>
        <w:jc w:val="both"/>
        <w:rPr>
          <w:rFonts w:eastAsia="Calibri" w:cs="Tahoma"/>
          <w:color w:val="000000"/>
          <w:szCs w:val="20"/>
          <w:lang w:eastAsia="it-IT"/>
        </w:rPr>
      </w:pPr>
      <w:r>
        <w:rPr>
          <w:rFonts w:eastAsia="Calibri" w:cs="Tahoma"/>
          <w:color w:val="000000"/>
          <w:szCs w:val="20"/>
          <w:lang w:eastAsia="it-IT"/>
        </w:rPr>
        <w:t>V</w:t>
      </w:r>
      <w:r w:rsidR="00EF56CA" w:rsidRPr="00BD156C">
        <w:rPr>
          <w:rFonts w:eastAsia="Calibri" w:cs="Tahoma"/>
          <w:color w:val="000000"/>
          <w:szCs w:val="20"/>
          <w:lang w:eastAsia="it-IT"/>
        </w:rPr>
        <w:t xml:space="preserve">ia Lorenz </w:t>
      </w:r>
      <w:proofErr w:type="spellStart"/>
      <w:r w:rsidR="00EF56CA" w:rsidRPr="00BD156C">
        <w:rPr>
          <w:rFonts w:eastAsia="Calibri" w:cs="Tahoma"/>
          <w:color w:val="000000"/>
          <w:szCs w:val="20"/>
          <w:lang w:eastAsia="it-IT"/>
        </w:rPr>
        <w:t>Böhler</w:t>
      </w:r>
      <w:proofErr w:type="spellEnd"/>
      <w:r w:rsidR="00EF56CA" w:rsidRPr="00BD156C">
        <w:rPr>
          <w:rFonts w:eastAsia="Calibri" w:cs="Tahoma"/>
          <w:color w:val="000000"/>
          <w:szCs w:val="20"/>
          <w:lang w:eastAsia="it-IT"/>
        </w:rPr>
        <w:t xml:space="preserve"> 5 </w:t>
      </w:r>
      <w:r w:rsidR="00BE37AE" w:rsidRPr="00BE37AE">
        <w:rPr>
          <w:rFonts w:eastAsia="Calibri" w:cs="Tahoma"/>
          <w:color w:val="000000"/>
          <w:szCs w:val="20"/>
          <w:lang w:eastAsia="it-IT"/>
        </w:rPr>
        <w:t>–</w:t>
      </w:r>
      <w:r w:rsidR="00EF56CA" w:rsidRPr="00BD156C">
        <w:rPr>
          <w:rFonts w:eastAsia="Calibri" w:cs="Tahoma"/>
          <w:color w:val="000000"/>
          <w:szCs w:val="20"/>
          <w:lang w:eastAsia="it-IT"/>
        </w:rPr>
        <w:t xml:space="preserve"> 39100 Bolzano</w:t>
      </w:r>
    </w:p>
    <w:p w14:paraId="1410D47E" w14:textId="4B2A788E" w:rsidR="00EF56CA" w:rsidRPr="00BD156C" w:rsidRDefault="00353539" w:rsidP="00337F19">
      <w:pPr>
        <w:suppressAutoHyphens w:val="0"/>
        <w:spacing w:line="259" w:lineRule="auto"/>
        <w:rPr>
          <w:rFonts w:eastAsia="Calibri" w:cs="Tahoma"/>
          <w:color w:val="000000"/>
          <w:szCs w:val="20"/>
          <w:lang w:eastAsia="it-IT"/>
        </w:rPr>
      </w:pPr>
      <w:r>
        <w:rPr>
          <w:rFonts w:eastAsia="Calibri" w:cs="Tahoma"/>
          <w:color w:val="000000"/>
          <w:szCs w:val="20"/>
          <w:lang w:eastAsia="it-IT"/>
        </w:rPr>
        <w:t>E</w:t>
      </w:r>
      <w:r w:rsidR="00EF56CA" w:rsidRPr="00BD156C">
        <w:rPr>
          <w:rFonts w:eastAsia="Calibri" w:cs="Tahoma"/>
          <w:color w:val="000000"/>
          <w:szCs w:val="20"/>
          <w:lang w:eastAsia="it-IT"/>
        </w:rPr>
        <w:t xml:space="preserve">-mail: </w:t>
      </w:r>
      <w:r w:rsidR="00EF56CA" w:rsidRPr="008A6E3A">
        <w:rPr>
          <w:rStyle w:val="Collegamentoipertestuale"/>
          <w:rFonts w:eastAsia="Calibri" w:cs="Tahoma"/>
          <w:szCs w:val="20"/>
          <w:u w:val="none"/>
        </w:rPr>
        <w:t>comitatoetico.bz@sabes.it</w:t>
      </w:r>
    </w:p>
    <w:p w14:paraId="7C45B5BF" w14:textId="77777777" w:rsidR="007621C9" w:rsidRPr="00BD156C" w:rsidRDefault="007621C9" w:rsidP="00EF56CA">
      <w:pPr>
        <w:suppressAutoHyphens w:val="0"/>
        <w:spacing w:line="259" w:lineRule="auto"/>
        <w:ind w:left="3240"/>
        <w:rPr>
          <w:rFonts w:eastAsia="Calibri" w:cs="Tahoma"/>
          <w:color w:val="000000"/>
          <w:szCs w:val="20"/>
          <w:lang w:eastAsia="it-IT"/>
        </w:rPr>
      </w:pPr>
    </w:p>
    <w:p w14:paraId="39D9C53A" w14:textId="7270129E" w:rsidR="007621C9" w:rsidRDefault="00EF56CA" w:rsidP="007621C9">
      <w:pPr>
        <w:keepNext/>
        <w:keepLines/>
        <w:shd w:val="clear" w:color="auto" w:fill="F2F2F2" w:themeFill="background1" w:themeFillShade="F2"/>
        <w:suppressAutoHyphens w:val="0"/>
        <w:spacing w:after="5" w:line="250" w:lineRule="auto"/>
        <w:ind w:left="-5" w:hanging="10"/>
        <w:outlineLvl w:val="0"/>
        <w:rPr>
          <w:rFonts w:eastAsia="Calibri" w:cs="Tahoma"/>
          <w:b/>
          <w:color w:val="000000"/>
          <w:szCs w:val="20"/>
          <w:lang w:eastAsia="it-IT"/>
        </w:rPr>
      </w:pPr>
      <w:r w:rsidRPr="00BD156C">
        <w:rPr>
          <w:rFonts w:eastAsia="Calibri" w:cs="Tahoma"/>
          <w:b/>
          <w:color w:val="000000"/>
          <w:szCs w:val="20"/>
          <w:lang w:eastAsia="it-IT"/>
        </w:rPr>
        <w:t xml:space="preserve">OGGETTO: </w:t>
      </w:r>
      <w:r w:rsidR="0026620C" w:rsidRPr="0026620C">
        <w:rPr>
          <w:rFonts w:eastAsia="Calibri" w:cs="Tahoma"/>
          <w:b/>
          <w:color w:val="000000"/>
          <w:szCs w:val="20"/>
          <w:u w:val="single"/>
          <w:lang w:eastAsia="it-IT"/>
        </w:rPr>
        <w:t>DICHIARAZIONE SULLA FATTIBILITÀ</w:t>
      </w:r>
      <w:r w:rsidRPr="00BD156C">
        <w:rPr>
          <w:rFonts w:eastAsia="Calibri" w:cs="Tahoma"/>
          <w:b/>
          <w:color w:val="000000"/>
          <w:szCs w:val="20"/>
          <w:lang w:eastAsia="it-IT"/>
        </w:rPr>
        <w:t xml:space="preserve"> della sperimentazione clinica e analisi di </w:t>
      </w:r>
    </w:p>
    <w:p w14:paraId="4261BEE9" w14:textId="4CDF9EBE" w:rsidR="00EF56CA" w:rsidRPr="007621C9" w:rsidRDefault="00EF56CA" w:rsidP="007621C9">
      <w:pPr>
        <w:keepNext/>
        <w:keepLines/>
        <w:shd w:val="clear" w:color="auto" w:fill="F2F2F2" w:themeFill="background1" w:themeFillShade="F2"/>
        <w:suppressAutoHyphens w:val="0"/>
        <w:spacing w:after="5" w:line="250" w:lineRule="auto"/>
        <w:ind w:left="-5" w:hanging="10"/>
        <w:outlineLvl w:val="0"/>
        <w:rPr>
          <w:rFonts w:eastAsia="Calibri" w:cs="Tahoma"/>
          <w:b/>
          <w:color w:val="000000"/>
          <w:szCs w:val="20"/>
          <w:lang w:eastAsia="it-IT"/>
        </w:rPr>
      </w:pPr>
      <w:r w:rsidRPr="00BD156C">
        <w:rPr>
          <w:rFonts w:eastAsia="Calibri" w:cs="Tahoma"/>
          <w:b/>
          <w:color w:val="000000"/>
          <w:szCs w:val="20"/>
          <w:lang w:eastAsia="it-IT"/>
        </w:rPr>
        <w:t xml:space="preserve">impatto aziendale </w:t>
      </w:r>
    </w:p>
    <w:p w14:paraId="3AE5B79A" w14:textId="77777777" w:rsidR="00EF56CA" w:rsidRPr="00BD156C" w:rsidRDefault="00EF56CA" w:rsidP="00EF56CA">
      <w:pPr>
        <w:suppressAutoHyphens w:val="0"/>
        <w:spacing w:line="259" w:lineRule="auto"/>
        <w:rPr>
          <w:rFonts w:eastAsia="Calibri" w:cs="Tahoma"/>
          <w:color w:val="000000"/>
          <w:szCs w:val="20"/>
          <w:lang w:eastAsia="it-IT"/>
        </w:rPr>
      </w:pPr>
      <w:r w:rsidRPr="00BD156C">
        <w:rPr>
          <w:rFonts w:eastAsia="Calibri" w:cs="Tahoma"/>
          <w:color w:val="000000"/>
          <w:szCs w:val="20"/>
          <w:lang w:eastAsia="it-IT"/>
        </w:rPr>
        <w:t xml:space="preserve"> </w:t>
      </w:r>
    </w:p>
    <w:p w14:paraId="19C16950" w14:textId="6EA9B28B" w:rsidR="00EF56CA" w:rsidRPr="00BD156C" w:rsidRDefault="00EF56CA" w:rsidP="00371571">
      <w:pPr>
        <w:suppressAutoHyphens w:val="0"/>
        <w:spacing w:after="5" w:line="276" w:lineRule="auto"/>
        <w:ind w:left="10" w:hanging="10"/>
        <w:jc w:val="both"/>
        <w:rPr>
          <w:rFonts w:eastAsia="Calibri" w:cs="Tahoma"/>
          <w:color w:val="000000"/>
          <w:szCs w:val="20"/>
          <w:lang w:eastAsia="it-IT"/>
        </w:rPr>
      </w:pPr>
      <w:r w:rsidRPr="00BD156C">
        <w:rPr>
          <w:rFonts w:eastAsia="Calibri" w:cs="Tahoma"/>
          <w:color w:val="000000"/>
          <w:szCs w:val="20"/>
          <w:lang w:eastAsia="it-IT"/>
        </w:rPr>
        <w:t xml:space="preserve">Il sottoscritto </w:t>
      </w:r>
      <w:r w:rsidR="001F0B1A" w:rsidRPr="00BD156C">
        <w:rPr>
          <w:rFonts w:eastAsia="Calibri" w:cs="Tahoma"/>
          <w:color w:val="000000"/>
          <w:szCs w:val="20"/>
          <w:lang w:eastAsia="it-IT"/>
        </w:rPr>
        <w:t>D</w:t>
      </w:r>
      <w:r w:rsidR="001F0B1A">
        <w:rPr>
          <w:rFonts w:eastAsia="Calibri" w:cs="Tahoma"/>
          <w:color w:val="000000"/>
          <w:szCs w:val="20"/>
          <w:lang w:eastAsia="it-IT"/>
        </w:rPr>
        <w:t>ott</w:t>
      </w:r>
      <w:r w:rsidRPr="00BD156C">
        <w:rPr>
          <w:rFonts w:eastAsia="Calibri" w:cs="Tahoma"/>
          <w:color w:val="000000"/>
          <w:szCs w:val="20"/>
          <w:lang w:eastAsia="it-IT"/>
        </w:rPr>
        <w:t>./Prof.</w:t>
      </w:r>
      <w:r w:rsidR="001F0B1A">
        <w:rPr>
          <w:rFonts w:eastAsia="Calibri" w:cs="Tahoma"/>
          <w:color w:val="000000"/>
          <w:szCs w:val="20"/>
          <w:lang w:eastAsia="it-IT"/>
        </w:rPr>
        <w:t>/La sottoscritta Dott.ssa/Prof.ssa</w:t>
      </w:r>
      <w:r w:rsidRPr="00BD156C">
        <w:rPr>
          <w:rFonts w:eastAsia="Calibri" w:cs="Tahoma"/>
          <w:color w:val="000000"/>
          <w:szCs w:val="20"/>
          <w:lang w:eastAsia="it-IT"/>
        </w:rPr>
        <w:t xml:space="preserve"> _____</w:t>
      </w:r>
      <w:r w:rsidR="007B5672">
        <w:rPr>
          <w:rFonts w:eastAsia="Calibri" w:cs="Tahoma"/>
          <w:color w:val="000000"/>
          <w:szCs w:val="20"/>
          <w:lang w:eastAsia="it-IT"/>
        </w:rPr>
        <w:t>___</w:t>
      </w:r>
      <w:r w:rsidRPr="00BD156C">
        <w:rPr>
          <w:rFonts w:eastAsia="Calibri" w:cs="Tahoma"/>
          <w:color w:val="000000"/>
          <w:szCs w:val="20"/>
          <w:lang w:eastAsia="it-IT"/>
        </w:rPr>
        <w:t>_______________________</w:t>
      </w:r>
      <w:r w:rsidR="008E436B" w:rsidRPr="00BD156C">
        <w:rPr>
          <w:rFonts w:eastAsia="Calibri" w:cs="Tahoma"/>
          <w:color w:val="000000"/>
          <w:szCs w:val="20"/>
          <w:lang w:eastAsia="it-IT"/>
        </w:rPr>
        <w:t>__________</w:t>
      </w:r>
      <w:r w:rsidRPr="00BD156C">
        <w:rPr>
          <w:rFonts w:eastAsia="Calibri" w:cs="Tahoma"/>
          <w:color w:val="000000"/>
          <w:szCs w:val="20"/>
          <w:lang w:eastAsia="it-IT"/>
        </w:rPr>
        <w:t xml:space="preserve">, in qualità di </w:t>
      </w:r>
      <w:r w:rsidR="001F0B1A">
        <w:rPr>
          <w:rFonts w:eastAsia="Calibri" w:cs="Tahoma"/>
          <w:color w:val="000000"/>
          <w:szCs w:val="20"/>
          <w:lang w:eastAsia="it-IT"/>
        </w:rPr>
        <w:t>s</w:t>
      </w:r>
      <w:r w:rsidR="001F0B1A" w:rsidRPr="00BD156C">
        <w:rPr>
          <w:rFonts w:eastAsia="Calibri" w:cs="Tahoma"/>
          <w:color w:val="000000"/>
          <w:szCs w:val="20"/>
          <w:lang w:eastAsia="it-IT"/>
        </w:rPr>
        <w:t xml:space="preserve">perimentatore </w:t>
      </w:r>
      <w:r w:rsidR="001F0B1A">
        <w:rPr>
          <w:rFonts w:eastAsia="Calibri" w:cs="Tahoma"/>
          <w:color w:val="000000"/>
          <w:szCs w:val="20"/>
          <w:lang w:eastAsia="it-IT"/>
        </w:rPr>
        <w:t>principale</w:t>
      </w:r>
      <w:r w:rsidR="00F70B0A">
        <w:rPr>
          <w:rFonts w:eastAsia="Calibri" w:cs="Tahoma"/>
          <w:color w:val="000000"/>
          <w:szCs w:val="20"/>
          <w:lang w:eastAsia="it-IT"/>
        </w:rPr>
        <w:t>,</w:t>
      </w:r>
      <w:r w:rsidR="001F0B1A">
        <w:rPr>
          <w:rFonts w:eastAsia="Calibri" w:cs="Tahoma"/>
          <w:color w:val="000000"/>
          <w:szCs w:val="20"/>
          <w:lang w:eastAsia="it-IT"/>
        </w:rPr>
        <w:t xml:space="preserve"> r</w:t>
      </w:r>
      <w:r w:rsidR="001F0B1A" w:rsidRPr="00BD156C">
        <w:rPr>
          <w:rFonts w:eastAsia="Calibri" w:cs="Tahoma"/>
          <w:color w:val="000000"/>
          <w:szCs w:val="20"/>
          <w:lang w:eastAsia="it-IT"/>
        </w:rPr>
        <w:t xml:space="preserve">esponsabile </w:t>
      </w:r>
      <w:r w:rsidRPr="00BD156C">
        <w:rPr>
          <w:rFonts w:eastAsia="Calibri" w:cs="Tahoma"/>
          <w:color w:val="000000"/>
          <w:szCs w:val="20"/>
          <w:lang w:eastAsia="it-IT"/>
        </w:rPr>
        <w:t>dello studio dal titolo</w:t>
      </w:r>
      <w:r w:rsidR="00F71B55">
        <w:rPr>
          <w:rFonts w:eastAsia="Calibri" w:cs="Tahoma"/>
          <w:color w:val="000000"/>
          <w:szCs w:val="20"/>
          <w:lang w:eastAsia="it-IT"/>
        </w:rPr>
        <w:t xml:space="preserve"> </w:t>
      </w:r>
      <w:r w:rsidR="00F71B55" w:rsidRPr="00BD156C">
        <w:rPr>
          <w:rFonts w:eastAsia="Calibri" w:cs="Tahoma"/>
          <w:color w:val="000000"/>
          <w:szCs w:val="20"/>
          <w:lang w:eastAsia="it-IT"/>
        </w:rPr>
        <w:t>“_____________________________</w:t>
      </w:r>
      <w:r w:rsidRPr="00BD156C">
        <w:rPr>
          <w:rFonts w:eastAsia="Calibri" w:cs="Tahoma"/>
          <w:color w:val="000000"/>
          <w:szCs w:val="20"/>
          <w:lang w:eastAsia="it-IT"/>
        </w:rPr>
        <w:t xml:space="preserve"> ________________________________________________________________________</w:t>
      </w:r>
      <w:r w:rsidR="006F1C92" w:rsidRPr="00BD156C">
        <w:rPr>
          <w:rFonts w:eastAsia="Calibri" w:cs="Tahoma"/>
          <w:color w:val="000000"/>
          <w:szCs w:val="20"/>
          <w:lang w:eastAsia="it-IT"/>
        </w:rPr>
        <w:t>______________</w:t>
      </w:r>
      <w:r w:rsidRPr="00BD156C">
        <w:rPr>
          <w:rFonts w:eastAsia="Calibri" w:cs="Tahoma"/>
          <w:color w:val="000000"/>
          <w:szCs w:val="20"/>
          <w:lang w:eastAsia="it-IT"/>
        </w:rPr>
        <w:t xml:space="preserve">” </w:t>
      </w:r>
      <w:r w:rsidR="0070111C" w:rsidRPr="00BD156C">
        <w:rPr>
          <w:rFonts w:eastAsia="Calibri" w:cs="Tahoma"/>
          <w:color w:val="000000"/>
          <w:szCs w:val="20"/>
          <w:lang w:eastAsia="it-IT"/>
        </w:rPr>
        <w:t>-</w:t>
      </w:r>
      <w:r w:rsidRPr="00BD156C">
        <w:rPr>
          <w:rFonts w:eastAsia="Calibri" w:cs="Tahoma"/>
          <w:color w:val="000000"/>
          <w:szCs w:val="20"/>
          <w:lang w:eastAsia="it-IT"/>
        </w:rPr>
        <w:t xml:space="preserve"> </w:t>
      </w:r>
      <w:r w:rsidR="00371571" w:rsidRPr="00BD156C">
        <w:rPr>
          <w:rFonts w:eastAsia="Calibri" w:cs="Tahoma"/>
          <w:color w:val="000000"/>
          <w:szCs w:val="20"/>
          <w:lang w:eastAsia="it-IT"/>
        </w:rPr>
        <w:t>Comprensorio Sanitario di ___________________ Divisione/Servizio</w:t>
      </w:r>
      <w:r w:rsidR="007B5672">
        <w:rPr>
          <w:rFonts w:eastAsia="Calibri" w:cs="Tahoma"/>
          <w:color w:val="000000"/>
          <w:szCs w:val="20"/>
          <w:lang w:eastAsia="it-IT"/>
        </w:rPr>
        <w:t xml:space="preserve"> _____</w:t>
      </w:r>
      <w:r w:rsidR="00371571" w:rsidRPr="00BD156C">
        <w:rPr>
          <w:rFonts w:eastAsia="Calibri" w:cs="Tahoma"/>
          <w:color w:val="000000"/>
          <w:szCs w:val="20"/>
          <w:lang w:eastAsia="it-IT"/>
        </w:rPr>
        <w:t>__________________</w:t>
      </w:r>
      <w:r w:rsidR="007B5672">
        <w:rPr>
          <w:rFonts w:eastAsia="Calibri" w:cs="Tahoma"/>
          <w:color w:val="000000"/>
          <w:szCs w:val="20"/>
          <w:lang w:eastAsia="it-IT"/>
        </w:rPr>
        <w:t>________</w:t>
      </w:r>
      <w:r w:rsidR="001F0B1A">
        <w:rPr>
          <w:rFonts w:eastAsia="Calibri" w:cs="Tahoma"/>
          <w:color w:val="000000"/>
          <w:szCs w:val="20"/>
          <w:lang w:eastAsia="it-IT"/>
        </w:rPr>
        <w:t>,</w:t>
      </w:r>
      <w:r w:rsidRPr="00BD156C">
        <w:rPr>
          <w:rFonts w:eastAsia="Calibri" w:cs="Tahoma"/>
          <w:color w:val="000000"/>
          <w:szCs w:val="20"/>
          <w:lang w:eastAsia="it-IT"/>
        </w:rPr>
        <w:t xml:space="preserve"> </w:t>
      </w:r>
    </w:p>
    <w:p w14:paraId="2BF1D7CA" w14:textId="4A3E0074" w:rsidR="00EF56CA" w:rsidRPr="00BD156C" w:rsidRDefault="00EF56CA" w:rsidP="00EF56CA">
      <w:pPr>
        <w:suppressAutoHyphens w:val="0"/>
        <w:spacing w:line="259" w:lineRule="auto"/>
        <w:ind w:left="47"/>
        <w:jc w:val="center"/>
        <w:rPr>
          <w:rFonts w:eastAsia="Calibri" w:cs="Tahoma"/>
          <w:color w:val="000000"/>
          <w:szCs w:val="20"/>
          <w:lang w:eastAsia="it-IT"/>
        </w:rPr>
      </w:pPr>
    </w:p>
    <w:p w14:paraId="519280F2" w14:textId="47A44280" w:rsidR="00EF56CA" w:rsidRPr="00BD156C" w:rsidRDefault="001F0B1A" w:rsidP="00386D33">
      <w:pPr>
        <w:suppressAutoHyphens w:val="0"/>
        <w:spacing w:line="259" w:lineRule="auto"/>
        <w:ind w:left="10" w:hanging="10"/>
        <w:jc w:val="center"/>
        <w:rPr>
          <w:rFonts w:eastAsia="Calibri" w:cs="Tahoma"/>
          <w:color w:val="000000"/>
          <w:szCs w:val="20"/>
          <w:lang w:eastAsia="it-IT"/>
        </w:rPr>
      </w:pPr>
      <w:r>
        <w:rPr>
          <w:rFonts w:eastAsia="Calibri" w:cs="Tahoma"/>
          <w:b/>
          <w:color w:val="000000"/>
          <w:szCs w:val="20"/>
          <w:lang w:eastAsia="it-IT"/>
        </w:rPr>
        <w:t>RI</w:t>
      </w:r>
      <w:r w:rsidR="00EF56CA" w:rsidRPr="00BD156C">
        <w:rPr>
          <w:rFonts w:eastAsia="Calibri" w:cs="Tahoma"/>
          <w:b/>
          <w:color w:val="000000"/>
          <w:szCs w:val="20"/>
          <w:lang w:eastAsia="it-IT"/>
        </w:rPr>
        <w:t>CHIEDE</w:t>
      </w:r>
    </w:p>
    <w:p w14:paraId="4C639760" w14:textId="0397F29C" w:rsidR="00EF56CA" w:rsidRPr="00BD156C" w:rsidRDefault="00EF56CA" w:rsidP="00BC424F">
      <w:pPr>
        <w:suppressAutoHyphens w:val="0"/>
        <w:spacing w:line="259" w:lineRule="auto"/>
        <w:jc w:val="center"/>
        <w:rPr>
          <w:rFonts w:eastAsia="Calibri" w:cs="Tahoma"/>
          <w:color w:val="000000"/>
          <w:szCs w:val="20"/>
          <w:lang w:eastAsia="it-IT"/>
        </w:rPr>
      </w:pPr>
    </w:p>
    <w:tbl>
      <w:tblPr>
        <w:tblStyle w:val="Grigliatabella"/>
        <w:tblW w:w="9702" w:type="dxa"/>
        <w:tblLook w:val="04A0" w:firstRow="1" w:lastRow="0" w:firstColumn="1" w:lastColumn="0" w:noHBand="0" w:noVBand="1"/>
      </w:tblPr>
      <w:tblGrid>
        <w:gridCol w:w="988"/>
        <w:gridCol w:w="425"/>
        <w:gridCol w:w="8289"/>
      </w:tblGrid>
      <w:tr w:rsidR="00E64FAE" w14:paraId="1B2744C0" w14:textId="77777777" w:rsidTr="00C74C6C">
        <w:trPr>
          <w:trHeight w:val="556"/>
        </w:trPr>
        <w:tc>
          <w:tcPr>
            <w:tcW w:w="988" w:type="dxa"/>
            <w:tcBorders>
              <w:bottom w:val="single" w:sz="4" w:space="0" w:color="auto"/>
            </w:tcBorders>
            <w:vAlign w:val="center"/>
          </w:tcPr>
          <w:p w14:paraId="5CABC79A" w14:textId="7DE0BC2C" w:rsidR="00E64FAE" w:rsidRDefault="00E64FAE" w:rsidP="00E0512A">
            <w:pPr>
              <w:jc w:val="center"/>
              <w:rPr>
                <w:rFonts w:eastAsia="Calibri" w:cs="Tahoma"/>
                <w:color w:val="000000"/>
                <w:szCs w:val="20"/>
                <w:lang w:eastAsia="it-IT"/>
              </w:rPr>
            </w:pPr>
            <w:r>
              <w:rPr>
                <w:rFonts w:ascii="Wingdings" w:eastAsia="Wingdings" w:hAnsi="Wingdings" w:cs="Wingdings"/>
              </w:rPr>
              <w:t></w:t>
            </w:r>
          </w:p>
        </w:tc>
        <w:tc>
          <w:tcPr>
            <w:tcW w:w="8714" w:type="dxa"/>
            <w:gridSpan w:val="2"/>
            <w:tcBorders>
              <w:bottom w:val="single" w:sz="4" w:space="0" w:color="auto"/>
            </w:tcBorders>
            <w:vAlign w:val="center"/>
          </w:tcPr>
          <w:p w14:paraId="00CAC5C6" w14:textId="77777777" w:rsidR="000C386B" w:rsidRDefault="000C386B" w:rsidP="00E64FAE">
            <w:pPr>
              <w:rPr>
                <w:rFonts w:eastAsia="Calibri" w:cs="Tahoma"/>
                <w:color w:val="000000"/>
                <w:szCs w:val="20"/>
                <w:lang w:eastAsia="it-IT"/>
              </w:rPr>
            </w:pPr>
          </w:p>
          <w:p w14:paraId="178B6A3A" w14:textId="40249081" w:rsidR="000C386B" w:rsidRDefault="001F0B1A" w:rsidP="00E64FAE">
            <w:pPr>
              <w:rPr>
                <w:rFonts w:eastAsia="Calibri" w:cs="Tahoma"/>
                <w:color w:val="000000"/>
                <w:szCs w:val="20"/>
                <w:lang w:eastAsia="it-IT"/>
              </w:rPr>
            </w:pPr>
            <w:r>
              <w:rPr>
                <w:rFonts w:eastAsia="Calibri" w:cs="Tahoma"/>
                <w:color w:val="000000"/>
                <w:szCs w:val="20"/>
                <w:lang w:eastAsia="it-IT"/>
              </w:rPr>
              <w:t>l’</w:t>
            </w:r>
            <w:r w:rsidR="00E64FAE">
              <w:rPr>
                <w:rFonts w:eastAsia="Calibri" w:cs="Tahoma"/>
                <w:color w:val="000000"/>
                <w:szCs w:val="20"/>
                <w:lang w:eastAsia="it-IT"/>
              </w:rPr>
              <w:t xml:space="preserve">autorizzazione alla conduzione dello studio profit e </w:t>
            </w:r>
            <w:r>
              <w:rPr>
                <w:rFonts w:eastAsia="Calibri" w:cs="Tahoma"/>
                <w:color w:val="000000"/>
                <w:szCs w:val="20"/>
                <w:lang w:eastAsia="it-IT"/>
              </w:rPr>
              <w:t xml:space="preserve">la </w:t>
            </w:r>
            <w:r w:rsidR="00E64FAE">
              <w:rPr>
                <w:rFonts w:eastAsia="Calibri" w:cs="Tahoma"/>
                <w:color w:val="000000"/>
                <w:szCs w:val="20"/>
                <w:lang w:eastAsia="it-IT"/>
              </w:rPr>
              <w:t xml:space="preserve">stipula </w:t>
            </w:r>
            <w:r>
              <w:rPr>
                <w:rFonts w:eastAsia="Calibri" w:cs="Tahoma"/>
                <w:color w:val="000000"/>
                <w:szCs w:val="20"/>
                <w:lang w:eastAsia="it-IT"/>
              </w:rPr>
              <w:t xml:space="preserve">della </w:t>
            </w:r>
            <w:r w:rsidR="00E64FAE">
              <w:rPr>
                <w:rFonts w:eastAsia="Calibri" w:cs="Tahoma"/>
                <w:color w:val="000000"/>
                <w:szCs w:val="20"/>
                <w:lang w:eastAsia="it-IT"/>
              </w:rPr>
              <w:t xml:space="preserve">convenzione con lo </w:t>
            </w:r>
            <w:r>
              <w:rPr>
                <w:rFonts w:eastAsia="Calibri" w:cs="Tahoma"/>
                <w:color w:val="000000"/>
                <w:szCs w:val="20"/>
                <w:lang w:eastAsia="it-IT"/>
              </w:rPr>
              <w:t>s</w:t>
            </w:r>
            <w:r w:rsidRPr="00B21DE7">
              <w:rPr>
                <w:rFonts w:eastAsia="Calibri" w:cs="Tahoma"/>
                <w:color w:val="000000"/>
                <w:szCs w:val="20"/>
                <w:lang w:eastAsia="it-IT"/>
              </w:rPr>
              <w:t>ponsor</w:t>
            </w:r>
          </w:p>
          <w:p w14:paraId="1801E127" w14:textId="7E11ED8E" w:rsidR="000C386B" w:rsidRDefault="000C386B" w:rsidP="00E64FAE">
            <w:pPr>
              <w:rPr>
                <w:rFonts w:eastAsia="Calibri" w:cs="Tahoma"/>
                <w:color w:val="000000"/>
                <w:szCs w:val="20"/>
                <w:lang w:eastAsia="it-IT"/>
              </w:rPr>
            </w:pPr>
          </w:p>
        </w:tc>
      </w:tr>
      <w:tr w:rsidR="00E64FAE" w14:paraId="109690E7" w14:textId="77777777" w:rsidTr="007C25FB">
        <w:trPr>
          <w:trHeight w:val="278"/>
        </w:trPr>
        <w:tc>
          <w:tcPr>
            <w:tcW w:w="9702" w:type="dxa"/>
            <w:gridSpan w:val="3"/>
            <w:tcBorders>
              <w:top w:val="single" w:sz="4" w:space="0" w:color="auto"/>
              <w:left w:val="nil"/>
              <w:bottom w:val="single" w:sz="4" w:space="0" w:color="auto"/>
              <w:right w:val="nil"/>
            </w:tcBorders>
            <w:vAlign w:val="center"/>
          </w:tcPr>
          <w:p w14:paraId="725DB931" w14:textId="77777777" w:rsidR="00E64FAE" w:rsidRDefault="00E64FAE" w:rsidP="00E64FAE">
            <w:pPr>
              <w:rPr>
                <w:rFonts w:eastAsia="Calibri" w:cs="Tahoma"/>
                <w:color w:val="000000"/>
                <w:szCs w:val="20"/>
                <w:lang w:eastAsia="it-IT"/>
              </w:rPr>
            </w:pPr>
          </w:p>
        </w:tc>
      </w:tr>
      <w:tr w:rsidR="00E64FAE" w14:paraId="6AE95A92" w14:textId="77777777" w:rsidTr="00C74C6C">
        <w:trPr>
          <w:trHeight w:val="506"/>
        </w:trPr>
        <w:tc>
          <w:tcPr>
            <w:tcW w:w="988" w:type="dxa"/>
            <w:tcBorders>
              <w:top w:val="single" w:sz="4" w:space="0" w:color="auto"/>
            </w:tcBorders>
            <w:vAlign w:val="center"/>
          </w:tcPr>
          <w:p w14:paraId="6D9742BB" w14:textId="319FCE89" w:rsidR="00E64FAE" w:rsidRDefault="00E64FAE" w:rsidP="00E0512A">
            <w:pPr>
              <w:jc w:val="center"/>
              <w:rPr>
                <w:rFonts w:eastAsia="Calibri" w:cs="Tahoma"/>
                <w:color w:val="000000"/>
                <w:szCs w:val="20"/>
                <w:lang w:eastAsia="it-IT"/>
              </w:rPr>
            </w:pPr>
            <w:r>
              <w:rPr>
                <w:rFonts w:ascii="Wingdings" w:eastAsia="Wingdings" w:hAnsi="Wingdings" w:cs="Wingdings"/>
              </w:rPr>
              <w:t></w:t>
            </w:r>
          </w:p>
        </w:tc>
        <w:tc>
          <w:tcPr>
            <w:tcW w:w="8714" w:type="dxa"/>
            <w:gridSpan w:val="2"/>
            <w:tcBorders>
              <w:top w:val="single" w:sz="4" w:space="0" w:color="auto"/>
            </w:tcBorders>
            <w:vAlign w:val="center"/>
          </w:tcPr>
          <w:p w14:paraId="202F26BF" w14:textId="77777777" w:rsidR="000C386B" w:rsidRDefault="000C386B" w:rsidP="00E64FAE">
            <w:pPr>
              <w:rPr>
                <w:rFonts w:eastAsia="Calibri" w:cs="Tahoma"/>
                <w:color w:val="000000"/>
                <w:szCs w:val="20"/>
                <w:lang w:eastAsia="it-IT"/>
              </w:rPr>
            </w:pPr>
          </w:p>
          <w:p w14:paraId="3D101BD6" w14:textId="5E0CA69D" w:rsidR="00E64FAE" w:rsidRDefault="001F0B1A" w:rsidP="00E64FAE">
            <w:pPr>
              <w:rPr>
                <w:rFonts w:eastAsia="Calibri" w:cs="Tahoma"/>
                <w:color w:val="000000"/>
                <w:szCs w:val="20"/>
                <w:lang w:eastAsia="it-IT"/>
              </w:rPr>
            </w:pPr>
            <w:r>
              <w:rPr>
                <w:rFonts w:eastAsia="Calibri" w:cs="Tahoma"/>
                <w:color w:val="000000"/>
                <w:szCs w:val="20"/>
                <w:lang w:eastAsia="it-IT"/>
              </w:rPr>
              <w:t>l’</w:t>
            </w:r>
            <w:r w:rsidR="00E64FAE">
              <w:rPr>
                <w:rFonts w:eastAsia="Calibri" w:cs="Tahoma"/>
                <w:color w:val="000000"/>
                <w:szCs w:val="20"/>
                <w:lang w:eastAsia="it-IT"/>
              </w:rPr>
              <w:t>autorizzazione alla conduzione dello studio no</w:t>
            </w:r>
            <w:r w:rsidR="00283041">
              <w:rPr>
                <w:rFonts w:eastAsia="Calibri" w:cs="Tahoma"/>
                <w:color w:val="000000"/>
                <w:szCs w:val="20"/>
                <w:lang w:eastAsia="it-IT"/>
              </w:rPr>
              <w:t xml:space="preserve"> </w:t>
            </w:r>
            <w:r w:rsidR="00E64FAE">
              <w:rPr>
                <w:rFonts w:eastAsia="Calibri" w:cs="Tahoma"/>
                <w:color w:val="000000"/>
                <w:szCs w:val="20"/>
                <w:lang w:eastAsia="it-IT"/>
              </w:rPr>
              <w:t xml:space="preserve">profit </w:t>
            </w:r>
            <w:r w:rsidR="0060213A">
              <w:rPr>
                <w:rFonts w:eastAsia="Calibri" w:cs="Tahoma"/>
                <w:color w:val="000000"/>
                <w:szCs w:val="20"/>
                <w:lang w:eastAsia="it-IT"/>
              </w:rPr>
              <w:br/>
            </w:r>
            <w:r w:rsidR="00E64FAE">
              <w:rPr>
                <w:rFonts w:eastAsia="Calibri" w:cs="Tahoma"/>
                <w:color w:val="000000"/>
                <w:szCs w:val="20"/>
                <w:lang w:eastAsia="it-IT"/>
              </w:rPr>
              <w:t>(</w:t>
            </w:r>
            <w:r w:rsidR="000C386B">
              <w:rPr>
                <w:rFonts w:eastAsia="Calibri" w:cs="Tahoma"/>
                <w:color w:val="000000"/>
                <w:szCs w:val="20"/>
                <w:lang w:eastAsia="it-IT"/>
              </w:rPr>
              <w:t xml:space="preserve">ai sensi del </w:t>
            </w:r>
            <w:r w:rsidR="00E64FAE">
              <w:rPr>
                <w:rFonts w:eastAsia="Calibri" w:cs="Tahoma"/>
                <w:color w:val="000000"/>
                <w:szCs w:val="20"/>
                <w:lang w:eastAsia="it-IT"/>
              </w:rPr>
              <w:t>D</w:t>
            </w:r>
            <w:r w:rsidR="000C386B">
              <w:rPr>
                <w:rFonts w:eastAsia="Calibri" w:cs="Tahoma"/>
                <w:color w:val="000000"/>
                <w:szCs w:val="20"/>
                <w:lang w:eastAsia="it-IT"/>
              </w:rPr>
              <w:t xml:space="preserve">ecreto del Ministero della Salute </w:t>
            </w:r>
            <w:r w:rsidR="00E64FAE">
              <w:rPr>
                <w:rFonts w:eastAsia="Calibri" w:cs="Tahoma"/>
                <w:color w:val="000000"/>
                <w:szCs w:val="20"/>
                <w:lang w:eastAsia="it-IT"/>
              </w:rPr>
              <w:t>30.11.2021)</w:t>
            </w:r>
            <w:bookmarkStart w:id="0" w:name="_Ref216764563"/>
            <w:r w:rsidR="002B33DC" w:rsidRPr="00994A63">
              <w:rPr>
                <w:rStyle w:val="Rimandonotaapidipagina"/>
                <w:rFonts w:eastAsia="Calibri"/>
                <w:color w:val="000000"/>
                <w:sz w:val="14"/>
                <w:szCs w:val="14"/>
                <w:lang w:eastAsia="it-IT"/>
              </w:rPr>
              <w:footnoteReference w:id="2"/>
            </w:r>
            <w:bookmarkEnd w:id="0"/>
          </w:p>
          <w:p w14:paraId="6B2AFAEE" w14:textId="79FC17AB" w:rsidR="000C386B" w:rsidRDefault="000C386B" w:rsidP="00E64FAE">
            <w:pPr>
              <w:rPr>
                <w:rFonts w:eastAsia="Calibri" w:cs="Tahoma"/>
                <w:color w:val="000000"/>
                <w:szCs w:val="20"/>
                <w:lang w:eastAsia="it-IT"/>
              </w:rPr>
            </w:pPr>
          </w:p>
        </w:tc>
      </w:tr>
      <w:tr w:rsidR="00E64380" w14:paraId="77340832" w14:textId="77777777" w:rsidTr="00C74C6C">
        <w:trPr>
          <w:trHeight w:val="735"/>
        </w:trPr>
        <w:tc>
          <w:tcPr>
            <w:tcW w:w="988" w:type="dxa"/>
            <w:vMerge w:val="restart"/>
            <w:tcBorders>
              <w:left w:val="nil"/>
              <w:bottom w:val="nil"/>
            </w:tcBorders>
          </w:tcPr>
          <w:p w14:paraId="4C853A56" w14:textId="77777777" w:rsidR="00E64380" w:rsidRDefault="00E64380" w:rsidP="00E0512A">
            <w:pPr>
              <w:jc w:val="center"/>
              <w:rPr>
                <w:rFonts w:eastAsia="Calibri" w:cs="Tahoma"/>
                <w:color w:val="000000"/>
                <w:szCs w:val="20"/>
                <w:lang w:eastAsia="it-IT"/>
              </w:rPr>
            </w:pPr>
          </w:p>
        </w:tc>
        <w:tc>
          <w:tcPr>
            <w:tcW w:w="425" w:type="dxa"/>
            <w:vAlign w:val="center"/>
          </w:tcPr>
          <w:p w14:paraId="2E1BE51D" w14:textId="7E96039C" w:rsidR="00E64380" w:rsidRDefault="00E64380" w:rsidP="00E64FAE">
            <w:pPr>
              <w:rPr>
                <w:rFonts w:eastAsia="Calibri" w:cs="Tahoma"/>
                <w:color w:val="000000"/>
                <w:szCs w:val="20"/>
                <w:lang w:eastAsia="it-IT"/>
              </w:rPr>
            </w:pPr>
            <w:r>
              <w:rPr>
                <w:rFonts w:ascii="Wingdings" w:eastAsia="Wingdings" w:hAnsi="Wingdings" w:cs="Wingdings"/>
              </w:rPr>
              <w:t></w:t>
            </w:r>
          </w:p>
        </w:tc>
        <w:tc>
          <w:tcPr>
            <w:tcW w:w="8289" w:type="dxa"/>
            <w:vAlign w:val="center"/>
          </w:tcPr>
          <w:p w14:paraId="0A5F0212" w14:textId="77777777" w:rsidR="00E64380" w:rsidRDefault="00E64380" w:rsidP="00887AD9">
            <w:pPr>
              <w:rPr>
                <w:rFonts w:eastAsia="Calibri" w:cs="Tahoma"/>
                <w:color w:val="000000"/>
                <w:szCs w:val="20"/>
                <w:lang w:eastAsia="it-IT"/>
              </w:rPr>
            </w:pPr>
          </w:p>
          <w:p w14:paraId="2257FCB8" w14:textId="06FF82C4" w:rsidR="00E64380" w:rsidRDefault="00E64380" w:rsidP="00887AD9">
            <w:pPr>
              <w:rPr>
                <w:rFonts w:eastAsia="Calibri" w:cs="Tahoma"/>
                <w:color w:val="000000"/>
                <w:szCs w:val="20"/>
                <w:lang w:eastAsia="it-IT"/>
              </w:rPr>
            </w:pPr>
            <w:r>
              <w:rPr>
                <w:rFonts w:eastAsia="Calibri" w:cs="Tahoma"/>
                <w:color w:val="000000"/>
                <w:szCs w:val="20"/>
                <w:lang w:eastAsia="it-IT"/>
              </w:rPr>
              <w:t>senza finanziamento</w:t>
            </w:r>
            <w:r w:rsidR="00DD6615">
              <w:rPr>
                <w:rFonts w:eastAsia="Calibri" w:cs="Tahoma"/>
                <w:color w:val="000000"/>
                <w:szCs w:val="20"/>
                <w:lang w:eastAsia="it-IT"/>
              </w:rPr>
              <w:t xml:space="preserve"> ed eventuale stipula convenzione con il </w:t>
            </w:r>
            <w:r w:rsidR="001F0B1A">
              <w:rPr>
                <w:rFonts w:eastAsia="Calibri" w:cs="Tahoma"/>
                <w:color w:val="000000"/>
                <w:szCs w:val="20"/>
                <w:lang w:eastAsia="it-IT"/>
              </w:rPr>
              <w:t xml:space="preserve">promotore </w:t>
            </w:r>
          </w:p>
          <w:p w14:paraId="6A73CAB2" w14:textId="7990385C" w:rsidR="00E64380" w:rsidRDefault="00E64380" w:rsidP="00E64380">
            <w:pPr>
              <w:rPr>
                <w:rFonts w:eastAsia="Calibri" w:cs="Tahoma"/>
                <w:color w:val="000000"/>
                <w:szCs w:val="20"/>
                <w:lang w:eastAsia="it-IT"/>
              </w:rPr>
            </w:pPr>
          </w:p>
        </w:tc>
      </w:tr>
      <w:tr w:rsidR="00B21DE7" w14:paraId="79BCE58B" w14:textId="77777777" w:rsidTr="00C74C6C">
        <w:trPr>
          <w:trHeight w:val="661"/>
        </w:trPr>
        <w:tc>
          <w:tcPr>
            <w:tcW w:w="988" w:type="dxa"/>
            <w:vMerge/>
            <w:tcBorders>
              <w:left w:val="nil"/>
              <w:bottom w:val="nil"/>
            </w:tcBorders>
          </w:tcPr>
          <w:p w14:paraId="222B57D5" w14:textId="77777777" w:rsidR="00B21DE7" w:rsidRDefault="00B21DE7" w:rsidP="00E0512A">
            <w:pPr>
              <w:jc w:val="center"/>
              <w:rPr>
                <w:rFonts w:eastAsia="Calibri" w:cs="Tahoma"/>
                <w:color w:val="000000"/>
                <w:szCs w:val="20"/>
                <w:lang w:eastAsia="it-IT"/>
              </w:rPr>
            </w:pPr>
          </w:p>
        </w:tc>
        <w:tc>
          <w:tcPr>
            <w:tcW w:w="425" w:type="dxa"/>
            <w:vAlign w:val="center"/>
          </w:tcPr>
          <w:p w14:paraId="73D54EFB" w14:textId="5C15709B" w:rsidR="00B21DE7" w:rsidRDefault="00B21DE7" w:rsidP="00E64FAE">
            <w:pPr>
              <w:rPr>
                <w:rFonts w:eastAsia="Calibri" w:cs="Tahoma"/>
                <w:color w:val="000000"/>
                <w:szCs w:val="20"/>
                <w:lang w:eastAsia="it-IT"/>
              </w:rPr>
            </w:pPr>
            <w:r>
              <w:rPr>
                <w:rFonts w:ascii="Wingdings" w:eastAsia="Wingdings" w:hAnsi="Wingdings" w:cs="Wingdings"/>
              </w:rPr>
              <w:t></w:t>
            </w:r>
          </w:p>
        </w:tc>
        <w:tc>
          <w:tcPr>
            <w:tcW w:w="8289" w:type="dxa"/>
            <w:vAlign w:val="center"/>
          </w:tcPr>
          <w:p w14:paraId="02F572F0" w14:textId="77777777" w:rsidR="00E64380" w:rsidRDefault="00E64380" w:rsidP="00E64380">
            <w:pPr>
              <w:rPr>
                <w:rFonts w:eastAsia="Calibri" w:cs="Tahoma"/>
                <w:color w:val="000000"/>
                <w:szCs w:val="20"/>
                <w:lang w:eastAsia="it-IT"/>
              </w:rPr>
            </w:pPr>
          </w:p>
          <w:p w14:paraId="1F834B50" w14:textId="70F2FACB" w:rsidR="00E64380" w:rsidRDefault="00E64380" w:rsidP="00E64380">
            <w:pPr>
              <w:rPr>
                <w:rFonts w:eastAsia="Calibri" w:cs="Tahoma"/>
                <w:color w:val="000000"/>
                <w:szCs w:val="20"/>
                <w:lang w:eastAsia="it-IT"/>
              </w:rPr>
            </w:pPr>
            <w:r>
              <w:rPr>
                <w:rFonts w:eastAsia="Calibri" w:cs="Tahoma"/>
                <w:color w:val="000000"/>
                <w:szCs w:val="20"/>
                <w:lang w:eastAsia="it-IT"/>
              </w:rPr>
              <w:t>con finanziamento (</w:t>
            </w:r>
            <w:r w:rsidR="00F529BC">
              <w:rPr>
                <w:rFonts w:eastAsia="Calibri" w:cs="Tahoma"/>
                <w:color w:val="000000"/>
                <w:szCs w:val="20"/>
                <w:lang w:eastAsia="it-IT"/>
              </w:rPr>
              <w:t>ai sensi del Decreto del Ministero della Salute 30.11.2021</w:t>
            </w:r>
            <w:r>
              <w:rPr>
                <w:rFonts w:eastAsia="Calibri" w:cs="Tahoma"/>
                <w:color w:val="000000"/>
                <w:szCs w:val="20"/>
                <w:lang w:eastAsia="it-IT"/>
              </w:rPr>
              <w:t>)</w:t>
            </w:r>
            <w:r w:rsidR="004100AF" w:rsidRPr="004100AF">
              <w:rPr>
                <w:rFonts w:eastAsia="Calibri" w:cs="Tahoma"/>
                <w:color w:val="000000"/>
                <w:sz w:val="14"/>
                <w:szCs w:val="14"/>
                <w:vertAlign w:val="superscript"/>
                <w:lang w:eastAsia="it-IT"/>
              </w:rPr>
              <w:fldChar w:fldCharType="begin"/>
            </w:r>
            <w:r w:rsidR="004100AF" w:rsidRPr="004100AF">
              <w:rPr>
                <w:rFonts w:eastAsia="Calibri" w:cs="Tahoma"/>
                <w:color w:val="000000"/>
                <w:sz w:val="14"/>
                <w:szCs w:val="14"/>
                <w:vertAlign w:val="superscript"/>
                <w:lang w:eastAsia="it-IT"/>
              </w:rPr>
              <w:instrText xml:space="preserve"> NOTEREF _Ref216764563 \h  \* MERGEFORMAT </w:instrText>
            </w:r>
            <w:r w:rsidR="004100AF" w:rsidRPr="004100AF">
              <w:rPr>
                <w:rFonts w:eastAsia="Calibri" w:cs="Tahoma"/>
                <w:color w:val="000000"/>
                <w:sz w:val="14"/>
                <w:szCs w:val="14"/>
                <w:vertAlign w:val="superscript"/>
                <w:lang w:eastAsia="it-IT"/>
              </w:rPr>
            </w:r>
            <w:r w:rsidR="004100AF" w:rsidRPr="004100AF">
              <w:rPr>
                <w:rFonts w:eastAsia="Calibri" w:cs="Tahoma"/>
                <w:color w:val="000000"/>
                <w:sz w:val="14"/>
                <w:szCs w:val="14"/>
                <w:vertAlign w:val="superscript"/>
                <w:lang w:eastAsia="it-IT"/>
              </w:rPr>
              <w:fldChar w:fldCharType="separate"/>
            </w:r>
            <w:r w:rsidR="004100AF" w:rsidRPr="004100AF">
              <w:rPr>
                <w:rFonts w:eastAsia="Calibri" w:cs="Tahoma"/>
                <w:color w:val="000000"/>
                <w:sz w:val="14"/>
                <w:szCs w:val="14"/>
                <w:vertAlign w:val="superscript"/>
                <w:lang w:eastAsia="it-IT"/>
              </w:rPr>
              <w:t>1</w:t>
            </w:r>
            <w:r w:rsidR="004100AF" w:rsidRPr="004100AF">
              <w:rPr>
                <w:rFonts w:eastAsia="Calibri" w:cs="Tahoma"/>
                <w:color w:val="000000"/>
                <w:sz w:val="14"/>
                <w:szCs w:val="14"/>
                <w:vertAlign w:val="superscript"/>
                <w:lang w:eastAsia="it-IT"/>
              </w:rPr>
              <w:fldChar w:fldCharType="end"/>
            </w:r>
            <w:r w:rsidR="00E27EAC">
              <w:rPr>
                <w:rFonts w:eastAsia="Calibri" w:cs="Tahoma"/>
                <w:color w:val="000000"/>
                <w:szCs w:val="20"/>
                <w:lang w:eastAsia="it-IT"/>
              </w:rPr>
              <w:br/>
            </w:r>
            <w:r>
              <w:rPr>
                <w:rFonts w:eastAsia="Calibri" w:cs="Tahoma"/>
                <w:color w:val="000000"/>
                <w:szCs w:val="20"/>
                <w:lang w:eastAsia="it-IT"/>
              </w:rPr>
              <w:t>e stipula convenzione con il soggetto che eroga il contributo</w:t>
            </w:r>
            <w:r w:rsidR="00386D33">
              <w:rPr>
                <w:rFonts w:eastAsia="Calibri" w:cs="Tahoma"/>
                <w:color w:val="000000"/>
                <w:szCs w:val="20"/>
                <w:lang w:eastAsia="it-IT"/>
              </w:rPr>
              <w:t xml:space="preserve"> </w:t>
            </w:r>
          </w:p>
          <w:p w14:paraId="441BCE0F" w14:textId="2D9054D2" w:rsidR="00B21DE7" w:rsidRDefault="00B21DE7" w:rsidP="00887AD9">
            <w:pPr>
              <w:rPr>
                <w:rFonts w:eastAsia="Calibri" w:cs="Tahoma"/>
                <w:color w:val="000000"/>
                <w:szCs w:val="20"/>
                <w:lang w:eastAsia="it-IT"/>
              </w:rPr>
            </w:pPr>
          </w:p>
        </w:tc>
      </w:tr>
      <w:tr w:rsidR="00386D33" w14:paraId="2D8EA7DC" w14:textId="77777777" w:rsidTr="00C74C6C">
        <w:trPr>
          <w:trHeight w:val="661"/>
        </w:trPr>
        <w:tc>
          <w:tcPr>
            <w:tcW w:w="988" w:type="dxa"/>
            <w:vMerge/>
            <w:tcBorders>
              <w:left w:val="nil"/>
              <w:bottom w:val="nil"/>
            </w:tcBorders>
          </w:tcPr>
          <w:p w14:paraId="6B5995BD" w14:textId="77777777" w:rsidR="00386D33" w:rsidRDefault="00386D33" w:rsidP="00E0512A">
            <w:pPr>
              <w:jc w:val="center"/>
              <w:rPr>
                <w:rFonts w:eastAsia="Calibri" w:cs="Tahoma"/>
                <w:color w:val="000000"/>
                <w:szCs w:val="20"/>
                <w:lang w:eastAsia="it-IT"/>
              </w:rPr>
            </w:pPr>
          </w:p>
        </w:tc>
        <w:tc>
          <w:tcPr>
            <w:tcW w:w="425" w:type="dxa"/>
            <w:vAlign w:val="center"/>
          </w:tcPr>
          <w:p w14:paraId="66D27582" w14:textId="37E81BEA" w:rsidR="00386D33" w:rsidRDefault="00386D33" w:rsidP="00E64FAE">
            <w:pPr>
              <w:rPr>
                <w:rFonts w:ascii="Wingdings" w:eastAsia="Wingdings" w:hAnsi="Wingdings" w:cs="Wingdings"/>
              </w:rPr>
            </w:pPr>
            <w:r>
              <w:rPr>
                <w:rFonts w:ascii="Wingdings" w:eastAsia="Wingdings" w:hAnsi="Wingdings" w:cs="Wingdings"/>
              </w:rPr>
              <w:t></w:t>
            </w:r>
          </w:p>
        </w:tc>
        <w:tc>
          <w:tcPr>
            <w:tcW w:w="8289" w:type="dxa"/>
            <w:vAlign w:val="center"/>
          </w:tcPr>
          <w:p w14:paraId="32F2F430" w14:textId="7137201E" w:rsidR="00386D33" w:rsidRDefault="00386D33" w:rsidP="00E64380">
            <w:pPr>
              <w:rPr>
                <w:rFonts w:eastAsia="Calibri" w:cs="Tahoma"/>
                <w:color w:val="000000"/>
                <w:szCs w:val="20"/>
                <w:lang w:eastAsia="it-IT"/>
              </w:rPr>
            </w:pPr>
            <w:r>
              <w:rPr>
                <w:rFonts w:eastAsia="Calibri" w:cs="Tahoma"/>
                <w:color w:val="000000"/>
                <w:szCs w:val="20"/>
                <w:lang w:eastAsia="it-IT"/>
              </w:rPr>
              <w:t>con finanziamento tramite bandi di ricerca</w:t>
            </w:r>
          </w:p>
        </w:tc>
      </w:tr>
      <w:tr w:rsidR="00B21DE7" w14:paraId="5A9AF264" w14:textId="77777777" w:rsidTr="00C74C6C">
        <w:trPr>
          <w:trHeight w:val="1297"/>
        </w:trPr>
        <w:tc>
          <w:tcPr>
            <w:tcW w:w="988" w:type="dxa"/>
            <w:vMerge/>
            <w:tcBorders>
              <w:left w:val="nil"/>
              <w:bottom w:val="nil"/>
            </w:tcBorders>
            <w:vAlign w:val="center"/>
          </w:tcPr>
          <w:p w14:paraId="5EBF0C5E" w14:textId="77777777" w:rsidR="00B21DE7" w:rsidRDefault="00B21DE7" w:rsidP="00B77076">
            <w:pPr>
              <w:rPr>
                <w:rFonts w:eastAsia="Calibri" w:cs="Tahoma"/>
                <w:color w:val="000000"/>
                <w:szCs w:val="20"/>
                <w:lang w:eastAsia="it-IT"/>
              </w:rPr>
            </w:pPr>
          </w:p>
        </w:tc>
        <w:tc>
          <w:tcPr>
            <w:tcW w:w="425" w:type="dxa"/>
            <w:vAlign w:val="center"/>
          </w:tcPr>
          <w:p w14:paraId="624A4A30" w14:textId="52820316" w:rsidR="00B21DE7" w:rsidRDefault="00B21DE7" w:rsidP="005F5462">
            <w:pPr>
              <w:jc w:val="center"/>
              <w:rPr>
                <w:rFonts w:eastAsia="Calibri" w:cs="Tahoma"/>
                <w:color w:val="000000"/>
                <w:szCs w:val="20"/>
                <w:lang w:eastAsia="it-IT"/>
              </w:rPr>
            </w:pPr>
            <w:r>
              <w:rPr>
                <w:rFonts w:ascii="Wingdings" w:eastAsia="Wingdings" w:hAnsi="Wingdings" w:cs="Wingdings"/>
              </w:rPr>
              <w:t></w:t>
            </w:r>
          </w:p>
        </w:tc>
        <w:tc>
          <w:tcPr>
            <w:tcW w:w="8289" w:type="dxa"/>
            <w:vAlign w:val="center"/>
          </w:tcPr>
          <w:p w14:paraId="052A3D24" w14:textId="77777777" w:rsidR="00887AD9" w:rsidRDefault="00887AD9" w:rsidP="00802B11">
            <w:pPr>
              <w:suppressAutoHyphens w:val="0"/>
              <w:ind w:left="2"/>
              <w:jc w:val="center"/>
              <w:rPr>
                <w:rFonts w:eastAsia="Calibri" w:cs="Tahoma"/>
                <w:szCs w:val="20"/>
                <w:lang w:eastAsia="it-IT"/>
              </w:rPr>
            </w:pPr>
          </w:p>
          <w:p w14:paraId="704F84F5" w14:textId="77777777" w:rsidR="00D747A2" w:rsidRDefault="00DD6615" w:rsidP="00DD6615">
            <w:pPr>
              <w:suppressAutoHyphens w:val="0"/>
              <w:ind w:left="2"/>
              <w:jc w:val="both"/>
              <w:rPr>
                <w:rFonts w:eastAsia="Calibri" w:cs="Tahoma"/>
                <w:szCs w:val="20"/>
                <w:lang w:eastAsia="it-IT"/>
              </w:rPr>
            </w:pPr>
            <w:r>
              <w:rPr>
                <w:rFonts w:eastAsia="Calibri" w:cs="Tahoma"/>
                <w:szCs w:val="20"/>
                <w:lang w:eastAsia="it-IT"/>
              </w:rPr>
              <w:t xml:space="preserve">con finanziamento tramite </w:t>
            </w:r>
            <w:r w:rsidR="00B21DE7" w:rsidRPr="00FB6A4B">
              <w:rPr>
                <w:rFonts w:eastAsia="Calibri" w:cs="Tahoma"/>
                <w:szCs w:val="20"/>
                <w:lang w:eastAsia="it-IT"/>
              </w:rPr>
              <w:t>i</w:t>
            </w:r>
            <w:r w:rsidR="000C386B">
              <w:rPr>
                <w:rFonts w:eastAsia="Calibri" w:cs="Tahoma"/>
                <w:szCs w:val="20"/>
                <w:lang w:eastAsia="it-IT"/>
              </w:rPr>
              <w:t>l “F</w:t>
            </w:r>
            <w:r w:rsidR="00B21DE7" w:rsidRPr="00FB6A4B">
              <w:rPr>
                <w:rFonts w:eastAsia="Calibri" w:cs="Tahoma"/>
                <w:szCs w:val="20"/>
                <w:lang w:eastAsia="it-IT"/>
              </w:rPr>
              <w:t>ond</w:t>
            </w:r>
            <w:r w:rsidR="000C386B">
              <w:rPr>
                <w:rFonts w:eastAsia="Calibri" w:cs="Tahoma"/>
                <w:szCs w:val="20"/>
                <w:lang w:eastAsia="it-IT"/>
              </w:rPr>
              <w:t>o sperimentazioni cliniche</w:t>
            </w:r>
            <w:r w:rsidR="000C386B" w:rsidRPr="00D747A2">
              <w:rPr>
                <w:rFonts w:eastAsia="Calibri" w:cs="Tahoma"/>
                <w:szCs w:val="20"/>
                <w:lang w:eastAsia="it-IT"/>
              </w:rPr>
              <w:t>”</w:t>
            </w:r>
            <w:r w:rsidRPr="00D747A2">
              <w:rPr>
                <w:rFonts w:eastAsia="Calibri" w:cs="Tahoma"/>
                <w:szCs w:val="20"/>
                <w:lang w:eastAsia="it-IT"/>
              </w:rPr>
              <w:t xml:space="preserve"> </w:t>
            </w:r>
          </w:p>
          <w:p w14:paraId="78B701F9" w14:textId="54E50076" w:rsidR="00DD6615" w:rsidRDefault="00DD6615" w:rsidP="00DD6615">
            <w:pPr>
              <w:suppressAutoHyphens w:val="0"/>
              <w:ind w:left="2"/>
              <w:jc w:val="both"/>
              <w:rPr>
                <w:rFonts w:eastAsia="Calibri" w:cs="Tahoma"/>
                <w:szCs w:val="20"/>
                <w:lang w:eastAsia="it-IT"/>
              </w:rPr>
            </w:pPr>
            <w:r w:rsidRPr="00D747A2">
              <w:rPr>
                <w:rFonts w:eastAsia="Calibri" w:cs="Tahoma"/>
                <w:szCs w:val="20"/>
                <w:lang w:eastAsia="it-IT"/>
              </w:rPr>
              <w:t>(D</w:t>
            </w:r>
            <w:r w:rsidR="000C386B" w:rsidRPr="00D747A2">
              <w:rPr>
                <w:rFonts w:eastAsia="Calibri" w:cs="Tahoma"/>
                <w:szCs w:val="20"/>
                <w:lang w:eastAsia="it-IT"/>
              </w:rPr>
              <w:t xml:space="preserve">elibera </w:t>
            </w:r>
            <w:r w:rsidR="00B60CF9" w:rsidRPr="00D747A2">
              <w:rPr>
                <w:rFonts w:eastAsia="Calibri" w:cs="Tahoma"/>
                <w:szCs w:val="20"/>
                <w:lang w:eastAsia="it-IT"/>
              </w:rPr>
              <w:t>5</w:t>
            </w:r>
            <w:r w:rsidR="009F6C22" w:rsidRPr="00D747A2">
              <w:rPr>
                <w:rFonts w:eastAsia="Calibri" w:cs="Tahoma"/>
                <w:szCs w:val="20"/>
                <w:lang w:eastAsia="it-IT"/>
              </w:rPr>
              <w:t>1</w:t>
            </w:r>
            <w:r w:rsidR="000C386B" w:rsidRPr="00D747A2">
              <w:rPr>
                <w:rFonts w:eastAsia="Calibri" w:cs="Tahoma"/>
                <w:szCs w:val="20"/>
                <w:lang w:eastAsia="it-IT"/>
              </w:rPr>
              <w:t>/2025</w:t>
            </w:r>
            <w:r w:rsidR="00D747A2" w:rsidRPr="00D747A2">
              <w:t xml:space="preserve"> </w:t>
            </w:r>
            <w:r w:rsidR="00D747A2" w:rsidRPr="00D747A2">
              <w:rPr>
                <w:rFonts w:eastAsia="Calibri" w:cs="Tahoma"/>
                <w:szCs w:val="20"/>
                <w:lang w:eastAsia="it-IT"/>
              </w:rPr>
              <w:t>del Direttore Generale del 27.01.2025</w:t>
            </w:r>
            <w:r w:rsidRPr="00D747A2">
              <w:rPr>
                <w:rFonts w:eastAsia="Calibri" w:cs="Tahoma"/>
                <w:szCs w:val="20"/>
                <w:lang w:eastAsia="it-IT"/>
              </w:rPr>
              <w:t>)</w:t>
            </w:r>
          </w:p>
          <w:p w14:paraId="08677EBD" w14:textId="47ABF869" w:rsidR="00B21DE7" w:rsidRPr="003B13E6" w:rsidRDefault="00333177" w:rsidP="00F5395D">
            <w:pPr>
              <w:suppressAutoHyphens w:val="0"/>
              <w:ind w:left="2"/>
              <w:jc w:val="both"/>
              <w:rPr>
                <w:rFonts w:eastAsia="Calibri" w:cs="Tahoma"/>
                <w:sz w:val="18"/>
                <w:szCs w:val="18"/>
                <w:lang w:eastAsia="it-IT"/>
              </w:rPr>
            </w:pPr>
            <w:r>
              <w:rPr>
                <w:rFonts w:eastAsia="Calibri" w:cs="Tahoma"/>
                <w:sz w:val="18"/>
                <w:szCs w:val="18"/>
                <w:lang w:eastAsia="it-IT"/>
              </w:rPr>
              <w:t>L</w:t>
            </w:r>
            <w:r w:rsidR="00B21DE7" w:rsidRPr="00DD6615">
              <w:rPr>
                <w:rFonts w:eastAsia="Calibri" w:cs="Tahoma"/>
                <w:sz w:val="18"/>
                <w:szCs w:val="18"/>
                <w:lang w:eastAsia="it-IT"/>
              </w:rPr>
              <w:t xml:space="preserve">a richiesta deve essere fatta dal </w:t>
            </w:r>
            <w:r w:rsidR="001F0B1A">
              <w:rPr>
                <w:rFonts w:eastAsia="Calibri" w:cs="Tahoma"/>
                <w:sz w:val="18"/>
                <w:szCs w:val="18"/>
                <w:lang w:eastAsia="it-IT"/>
              </w:rPr>
              <w:t>p</w:t>
            </w:r>
            <w:r w:rsidR="001F0B1A" w:rsidRPr="00DD6615">
              <w:rPr>
                <w:rFonts w:eastAsia="Calibri" w:cs="Tahoma"/>
                <w:sz w:val="18"/>
                <w:szCs w:val="18"/>
                <w:lang w:eastAsia="it-IT"/>
              </w:rPr>
              <w:t>rimario</w:t>
            </w:r>
            <w:r w:rsidR="001F0B1A">
              <w:rPr>
                <w:rFonts w:eastAsia="Calibri" w:cs="Tahoma"/>
                <w:sz w:val="18"/>
                <w:szCs w:val="18"/>
                <w:lang w:eastAsia="it-IT"/>
              </w:rPr>
              <w:t>/dalla primaria</w:t>
            </w:r>
            <w:r w:rsidR="001F0B1A" w:rsidRPr="00DD6615">
              <w:rPr>
                <w:rFonts w:eastAsia="Calibri" w:cs="Tahoma"/>
                <w:sz w:val="18"/>
                <w:szCs w:val="18"/>
                <w:lang w:eastAsia="it-IT"/>
              </w:rPr>
              <w:t xml:space="preserve"> </w:t>
            </w:r>
            <w:r w:rsidR="00B21DE7" w:rsidRPr="00DD6615">
              <w:rPr>
                <w:rFonts w:eastAsia="Calibri" w:cs="Tahoma"/>
                <w:sz w:val="18"/>
                <w:szCs w:val="18"/>
                <w:lang w:eastAsia="it-IT"/>
              </w:rPr>
              <w:t xml:space="preserve">del reparto/servizio tramite mail a </w:t>
            </w:r>
            <w:hyperlink r:id="rId11" w:history="1">
              <w:r w:rsidR="00B21DE7" w:rsidRPr="00DD6615">
                <w:rPr>
                  <w:rStyle w:val="Collegamentoipertestuale"/>
                  <w:rFonts w:eastAsia="Calibri" w:cs="Tahoma"/>
                  <w:sz w:val="18"/>
                  <w:szCs w:val="18"/>
                  <w:lang w:eastAsia="it-IT"/>
                </w:rPr>
                <w:t>comitatoetico.bz@sabes.it</w:t>
              </w:r>
            </w:hyperlink>
            <w:r>
              <w:t>.</w:t>
            </w:r>
            <w:r w:rsidR="00517D94">
              <w:t xml:space="preserve"> </w:t>
            </w:r>
            <w:r>
              <w:rPr>
                <w:rFonts w:eastAsia="Calibri" w:cs="Tahoma"/>
                <w:sz w:val="18"/>
                <w:szCs w:val="18"/>
                <w:lang w:eastAsia="it-IT"/>
              </w:rPr>
              <w:t>A</w:t>
            </w:r>
            <w:r w:rsidR="000C386B" w:rsidRPr="00DD6615">
              <w:rPr>
                <w:rFonts w:eastAsia="Calibri" w:cs="Tahoma"/>
                <w:sz w:val="18"/>
                <w:szCs w:val="18"/>
                <w:lang w:eastAsia="it-IT"/>
              </w:rPr>
              <w:t>l</w:t>
            </w:r>
            <w:r w:rsidR="00B21DE7" w:rsidRPr="00DD6615">
              <w:rPr>
                <w:rFonts w:eastAsia="Calibri" w:cs="Tahoma"/>
                <w:sz w:val="18"/>
                <w:szCs w:val="18"/>
                <w:lang w:eastAsia="it-IT"/>
              </w:rPr>
              <w:t xml:space="preserve"> presente modulo di fattibilità </w:t>
            </w:r>
            <w:r w:rsidR="00517D94">
              <w:rPr>
                <w:rFonts w:eastAsia="Calibri" w:cs="Tahoma"/>
                <w:sz w:val="18"/>
                <w:szCs w:val="18"/>
                <w:lang w:eastAsia="it-IT"/>
              </w:rPr>
              <w:t xml:space="preserve">andrà allegato </w:t>
            </w:r>
            <w:r w:rsidR="000C386B" w:rsidRPr="00DD6615">
              <w:rPr>
                <w:rFonts w:eastAsia="Calibri" w:cs="Tahoma"/>
                <w:sz w:val="18"/>
                <w:szCs w:val="18"/>
                <w:lang w:eastAsia="it-IT"/>
              </w:rPr>
              <w:t xml:space="preserve">anche </w:t>
            </w:r>
            <w:r w:rsidR="00B21DE7" w:rsidRPr="00DD6615">
              <w:rPr>
                <w:rFonts w:eastAsia="Calibri" w:cs="Tahoma"/>
                <w:sz w:val="18"/>
                <w:szCs w:val="18"/>
                <w:lang w:eastAsia="it-IT"/>
              </w:rPr>
              <w:t xml:space="preserve">il modulo richiesta </w:t>
            </w:r>
            <w:r w:rsidR="000C386B" w:rsidRPr="00DD6615">
              <w:rPr>
                <w:rFonts w:eastAsia="Calibri" w:cs="Tahoma"/>
                <w:sz w:val="18"/>
                <w:szCs w:val="18"/>
                <w:lang w:eastAsia="it-IT"/>
              </w:rPr>
              <w:t xml:space="preserve">di accesso al </w:t>
            </w:r>
            <w:r w:rsidR="00321B5D">
              <w:rPr>
                <w:rFonts w:eastAsia="Calibri" w:cs="Tahoma"/>
                <w:sz w:val="18"/>
                <w:szCs w:val="18"/>
                <w:lang w:eastAsia="it-IT"/>
              </w:rPr>
              <w:t>f</w:t>
            </w:r>
            <w:r w:rsidR="000C386B" w:rsidRPr="00DD6615">
              <w:rPr>
                <w:rFonts w:eastAsia="Calibri" w:cs="Tahoma"/>
                <w:sz w:val="18"/>
                <w:szCs w:val="18"/>
                <w:lang w:eastAsia="it-IT"/>
              </w:rPr>
              <w:t xml:space="preserve">ondo </w:t>
            </w:r>
            <w:r w:rsidR="00B21DE7" w:rsidRPr="00DD6615">
              <w:rPr>
                <w:rFonts w:eastAsia="Calibri" w:cs="Tahoma"/>
                <w:sz w:val="18"/>
                <w:szCs w:val="18"/>
                <w:lang w:eastAsia="it-IT"/>
              </w:rPr>
              <w:t xml:space="preserve">scaricabile dal sito </w:t>
            </w:r>
            <w:hyperlink r:id="rId12" w:history="1">
              <w:r w:rsidR="00B21DE7" w:rsidRPr="00DD6615">
                <w:rPr>
                  <w:rStyle w:val="Collegamentoipertestuale"/>
                  <w:rFonts w:eastAsia="Calibri" w:cs="Tahoma"/>
                  <w:sz w:val="18"/>
                  <w:szCs w:val="18"/>
                  <w:lang w:eastAsia="it-IT"/>
                </w:rPr>
                <w:t>https://www.asdaa.it/it/ricerca-comitato-etico</w:t>
              </w:r>
            </w:hyperlink>
            <w:r>
              <w:rPr>
                <w:rFonts w:eastAsia="Calibri" w:cs="Tahoma"/>
                <w:sz w:val="18"/>
                <w:szCs w:val="18"/>
                <w:lang w:eastAsia="it-IT"/>
              </w:rPr>
              <w:t>.</w:t>
            </w:r>
          </w:p>
          <w:p w14:paraId="7B5DDAAC" w14:textId="77777777" w:rsidR="00B21DE7" w:rsidRDefault="00B21DE7" w:rsidP="00802B11">
            <w:pPr>
              <w:jc w:val="center"/>
              <w:rPr>
                <w:rFonts w:eastAsia="Calibri" w:cs="Tahoma"/>
                <w:color w:val="000000"/>
                <w:szCs w:val="20"/>
                <w:lang w:eastAsia="it-IT"/>
              </w:rPr>
            </w:pPr>
          </w:p>
        </w:tc>
      </w:tr>
    </w:tbl>
    <w:p w14:paraId="3A131FCB" w14:textId="77777777" w:rsidR="007621C9" w:rsidRDefault="007621C9" w:rsidP="007621C9">
      <w:pPr>
        <w:jc w:val="center"/>
        <w:rPr>
          <w:rFonts w:eastAsia="Calibri" w:cs="Tahoma"/>
          <w:b/>
          <w:color w:val="000000"/>
          <w:szCs w:val="20"/>
          <w:lang w:eastAsia="it-IT"/>
        </w:rPr>
      </w:pPr>
    </w:p>
    <w:p w14:paraId="327CA7F4" w14:textId="77777777" w:rsidR="00C91B4B" w:rsidRDefault="00C91B4B" w:rsidP="002B33DC">
      <w:pPr>
        <w:jc w:val="center"/>
        <w:rPr>
          <w:rFonts w:eastAsia="Calibri" w:cs="Tahoma"/>
          <w:b/>
          <w:color w:val="000000"/>
          <w:szCs w:val="20"/>
          <w:lang w:eastAsia="it-IT"/>
        </w:rPr>
      </w:pPr>
    </w:p>
    <w:p w14:paraId="5E0EC124" w14:textId="2027D0A9" w:rsidR="00BC424F" w:rsidRDefault="00EF56CA" w:rsidP="002B33DC">
      <w:pPr>
        <w:jc w:val="center"/>
        <w:rPr>
          <w:rFonts w:eastAsia="Calibri" w:cs="Tahoma"/>
          <w:b/>
          <w:color w:val="000000"/>
          <w:szCs w:val="20"/>
          <w:lang w:eastAsia="it-IT"/>
        </w:rPr>
      </w:pPr>
      <w:r w:rsidRPr="008E506C">
        <w:rPr>
          <w:rFonts w:eastAsia="Calibri" w:cs="Tahoma"/>
          <w:b/>
          <w:color w:val="000000"/>
          <w:szCs w:val="20"/>
          <w:lang w:eastAsia="it-IT"/>
        </w:rPr>
        <w:t xml:space="preserve">A TAL FINE </w:t>
      </w:r>
      <w:r w:rsidRPr="008E506C">
        <w:rPr>
          <w:rFonts w:eastAsia="Calibri" w:cs="Tahoma"/>
          <w:b/>
          <w:color w:val="000000"/>
          <w:szCs w:val="20"/>
          <w:u w:val="single"/>
          <w:lang w:eastAsia="it-IT"/>
        </w:rPr>
        <w:t>DICHIARA</w:t>
      </w:r>
      <w:r w:rsidRPr="008E506C">
        <w:rPr>
          <w:rFonts w:eastAsia="Calibri" w:cs="Tahoma"/>
          <w:b/>
          <w:color w:val="000000"/>
          <w:szCs w:val="20"/>
          <w:lang w:eastAsia="it-IT"/>
        </w:rPr>
        <w:t xml:space="preserve"> QUANTO SEGUE</w:t>
      </w:r>
      <w:r w:rsidR="00724630" w:rsidRPr="008E506C">
        <w:rPr>
          <w:rFonts w:eastAsia="Calibri" w:cs="Tahoma"/>
          <w:b/>
          <w:color w:val="000000"/>
          <w:szCs w:val="20"/>
          <w:lang w:eastAsia="it-IT"/>
        </w:rPr>
        <w:t>.</w:t>
      </w:r>
    </w:p>
    <w:p w14:paraId="65539C66" w14:textId="7742F06F" w:rsidR="00680A49" w:rsidRPr="002B33DC" w:rsidRDefault="00680A49" w:rsidP="00BC424F">
      <w:pPr>
        <w:jc w:val="center"/>
        <w:rPr>
          <w:rFonts w:eastAsia="Calibri" w:cs="Tahoma"/>
          <w:b/>
          <w:color w:val="000000"/>
          <w:szCs w:val="20"/>
          <w:lang w:eastAsia="it-IT"/>
        </w:rPr>
      </w:pPr>
      <w:r>
        <w:br w:type="page"/>
      </w:r>
    </w:p>
    <w:tbl>
      <w:tblPr>
        <w:tblStyle w:val="Grigliatabella"/>
        <w:tblW w:w="0" w:type="auto"/>
        <w:tblLook w:val="04A0" w:firstRow="1" w:lastRow="0" w:firstColumn="1" w:lastColumn="0" w:noHBand="0" w:noVBand="1"/>
      </w:tblPr>
      <w:tblGrid>
        <w:gridCol w:w="9628"/>
      </w:tblGrid>
      <w:tr w:rsidR="00C96B8E" w14:paraId="373AADF0" w14:textId="77777777" w:rsidTr="00C96B8E">
        <w:trPr>
          <w:trHeight w:val="451"/>
        </w:trPr>
        <w:tc>
          <w:tcPr>
            <w:tcW w:w="9628" w:type="dxa"/>
            <w:shd w:val="clear" w:color="auto" w:fill="D9D9D9" w:themeFill="background1" w:themeFillShade="D9"/>
            <w:vAlign w:val="center"/>
          </w:tcPr>
          <w:p w14:paraId="453FAF73" w14:textId="1F76D0F7" w:rsidR="00C96B8E" w:rsidRPr="00C96B8E" w:rsidRDefault="00C96B8E" w:rsidP="00C96B8E">
            <w:pPr>
              <w:suppressAutoHyphens w:val="0"/>
              <w:spacing w:after="53" w:line="259" w:lineRule="auto"/>
              <w:jc w:val="center"/>
              <w:rPr>
                <w:rFonts w:eastAsia="Calibri" w:cs="Tahoma"/>
                <w:color w:val="000000"/>
                <w:lang w:eastAsia="it-IT"/>
              </w:rPr>
            </w:pPr>
            <w:r w:rsidRPr="00C96B8E">
              <w:rPr>
                <w:rFonts w:eastAsia="Calibri" w:cs="Tahoma"/>
                <w:b/>
                <w:bCs/>
                <w:color w:val="FF0000"/>
                <w:lang w:eastAsia="it-IT"/>
              </w:rPr>
              <w:lastRenderedPageBreak/>
              <w:t>SEZIONE A</w:t>
            </w:r>
            <w:r w:rsidRPr="00C96B8E">
              <w:rPr>
                <w:rFonts w:eastAsia="Calibri" w:cs="Tahoma"/>
                <w:color w:val="000000"/>
                <w:lang w:eastAsia="it-IT"/>
              </w:rPr>
              <w:t xml:space="preserve"> – </w:t>
            </w:r>
            <w:r w:rsidRPr="008820AF">
              <w:rPr>
                <w:rFonts w:eastAsia="Calibri" w:cs="Tahoma"/>
                <w:b/>
                <w:bCs/>
                <w:color w:val="000000"/>
                <w:lang w:eastAsia="it-IT"/>
              </w:rPr>
              <w:t>INFORMAZIONI GENERALI</w:t>
            </w:r>
            <w:r w:rsidRPr="00C96B8E">
              <w:rPr>
                <w:rFonts w:eastAsia="Calibri" w:cs="Tahoma"/>
                <w:color w:val="000000"/>
                <w:lang w:eastAsia="it-IT"/>
              </w:rPr>
              <w:t xml:space="preserve"> </w:t>
            </w:r>
            <w:r w:rsidR="00EB59AA">
              <w:rPr>
                <w:rFonts w:eastAsia="Calibri" w:cs="Tahoma"/>
                <w:color w:val="000000"/>
                <w:lang w:eastAsia="it-IT"/>
              </w:rPr>
              <w:t>su</w:t>
            </w:r>
            <w:r w:rsidRPr="00C96B8E">
              <w:rPr>
                <w:rFonts w:eastAsia="Calibri" w:cs="Tahoma"/>
                <w:color w:val="000000"/>
                <w:lang w:eastAsia="it-IT"/>
              </w:rPr>
              <w:t>llo studio</w:t>
            </w:r>
          </w:p>
        </w:tc>
      </w:tr>
    </w:tbl>
    <w:p w14:paraId="37907800" w14:textId="4BD181F7" w:rsidR="00110993" w:rsidRPr="00F4727C" w:rsidRDefault="00110993" w:rsidP="00F4727C">
      <w:pPr>
        <w:spacing w:line="276" w:lineRule="auto"/>
        <w:jc w:val="both"/>
        <w:rPr>
          <w:rFonts w:cs="Tahoma"/>
          <w:sz w:val="18"/>
          <w:szCs w:val="18"/>
        </w:rPr>
      </w:pPr>
    </w:p>
    <w:tbl>
      <w:tblPr>
        <w:tblStyle w:val="Grigliatabella"/>
        <w:tblW w:w="0" w:type="auto"/>
        <w:tblLook w:val="04A0" w:firstRow="1" w:lastRow="0" w:firstColumn="1" w:lastColumn="0" w:noHBand="0" w:noVBand="1"/>
      </w:tblPr>
      <w:tblGrid>
        <w:gridCol w:w="2689"/>
        <w:gridCol w:w="1559"/>
        <w:gridCol w:w="1843"/>
        <w:gridCol w:w="3537"/>
      </w:tblGrid>
      <w:tr w:rsidR="00A61DFA" w14:paraId="762DBCC2" w14:textId="77777777" w:rsidTr="009A7637">
        <w:trPr>
          <w:trHeight w:val="584"/>
        </w:trPr>
        <w:tc>
          <w:tcPr>
            <w:tcW w:w="4248" w:type="dxa"/>
            <w:gridSpan w:val="2"/>
            <w:shd w:val="clear" w:color="auto" w:fill="D9D9D9" w:themeFill="background1" w:themeFillShade="D9"/>
            <w:vAlign w:val="center"/>
          </w:tcPr>
          <w:p w14:paraId="07EE8B79" w14:textId="0A01F94C" w:rsidR="00A61DFA" w:rsidRPr="00C65C38" w:rsidRDefault="00A61DFA" w:rsidP="00627AD4">
            <w:pPr>
              <w:spacing w:line="360" w:lineRule="auto"/>
              <w:rPr>
                <w:rFonts w:cs="Tahoma"/>
                <w:b/>
                <w:bCs/>
                <w:color w:val="000000"/>
                <w:szCs w:val="20"/>
              </w:rPr>
            </w:pPr>
            <w:r w:rsidRPr="00C65C38">
              <w:rPr>
                <w:rFonts w:cs="Tahoma"/>
                <w:b/>
                <w:bCs/>
                <w:color w:val="000000"/>
                <w:szCs w:val="20"/>
              </w:rPr>
              <w:t>Titolo dello studio</w:t>
            </w:r>
          </w:p>
          <w:p w14:paraId="24BE0644" w14:textId="1F7D2017" w:rsidR="00A61DFA" w:rsidRPr="001B1BCB" w:rsidRDefault="00A61DFA" w:rsidP="00627AD4">
            <w:pPr>
              <w:spacing w:line="360" w:lineRule="auto"/>
              <w:rPr>
                <w:rFonts w:cs="Tahoma"/>
                <w:i/>
                <w:iCs/>
                <w:color w:val="000000"/>
                <w:sz w:val="16"/>
                <w:szCs w:val="16"/>
              </w:rPr>
            </w:pPr>
            <w:r w:rsidRPr="003611E3">
              <w:rPr>
                <w:rFonts w:cs="Tahoma"/>
                <w:i/>
                <w:iCs/>
                <w:color w:val="000000"/>
                <w:sz w:val="18"/>
                <w:szCs w:val="18"/>
              </w:rPr>
              <w:t>(</w:t>
            </w:r>
            <w:r w:rsidR="00C3224D">
              <w:rPr>
                <w:rFonts w:cs="Tahoma"/>
                <w:i/>
                <w:iCs/>
                <w:color w:val="000000"/>
                <w:sz w:val="18"/>
                <w:szCs w:val="18"/>
              </w:rPr>
              <w:t xml:space="preserve">Inglese o </w:t>
            </w:r>
            <w:r w:rsidR="00C558E3">
              <w:rPr>
                <w:rFonts w:cs="Tahoma"/>
                <w:i/>
                <w:iCs/>
                <w:color w:val="000000"/>
                <w:sz w:val="18"/>
                <w:szCs w:val="18"/>
              </w:rPr>
              <w:t>i</w:t>
            </w:r>
            <w:r w:rsidR="00C558E3" w:rsidRPr="003611E3">
              <w:rPr>
                <w:rFonts w:cs="Tahoma"/>
                <w:i/>
                <w:iCs/>
                <w:color w:val="000000"/>
                <w:sz w:val="18"/>
                <w:szCs w:val="18"/>
              </w:rPr>
              <w:t>taliano</w:t>
            </w:r>
            <w:r w:rsidRPr="003611E3">
              <w:rPr>
                <w:rFonts w:cs="Tahoma"/>
                <w:i/>
                <w:iCs/>
                <w:color w:val="000000"/>
                <w:sz w:val="18"/>
                <w:szCs w:val="18"/>
              </w:rPr>
              <w:t>/</w:t>
            </w:r>
            <w:r w:rsidR="00C558E3">
              <w:rPr>
                <w:rFonts w:cs="Tahoma"/>
                <w:i/>
                <w:iCs/>
                <w:color w:val="000000"/>
                <w:sz w:val="18"/>
                <w:szCs w:val="18"/>
              </w:rPr>
              <w:t>t</w:t>
            </w:r>
            <w:r w:rsidR="00C558E3" w:rsidRPr="003611E3">
              <w:rPr>
                <w:rFonts w:cs="Tahoma"/>
                <w:i/>
                <w:iCs/>
                <w:color w:val="000000"/>
                <w:sz w:val="18"/>
                <w:szCs w:val="18"/>
              </w:rPr>
              <w:t>edesco</w:t>
            </w:r>
            <w:r w:rsidRPr="003611E3">
              <w:rPr>
                <w:rFonts w:cs="Tahoma"/>
                <w:i/>
                <w:iCs/>
                <w:color w:val="000000"/>
                <w:sz w:val="18"/>
                <w:szCs w:val="18"/>
              </w:rPr>
              <w:t>)</w:t>
            </w:r>
          </w:p>
        </w:tc>
        <w:tc>
          <w:tcPr>
            <w:tcW w:w="5380" w:type="dxa"/>
            <w:gridSpan w:val="2"/>
            <w:vAlign w:val="center"/>
          </w:tcPr>
          <w:p w14:paraId="29031447" w14:textId="6687E97E" w:rsidR="00A61DFA" w:rsidRPr="00C65C38" w:rsidRDefault="00A61DFA" w:rsidP="00627AD4">
            <w:pPr>
              <w:spacing w:line="360" w:lineRule="auto"/>
              <w:rPr>
                <w:rFonts w:cs="Tahoma"/>
                <w:b/>
                <w:bCs/>
                <w:color w:val="000000"/>
                <w:szCs w:val="20"/>
              </w:rPr>
            </w:pPr>
          </w:p>
        </w:tc>
      </w:tr>
      <w:tr w:rsidR="00A61DFA" w14:paraId="3E811675" w14:textId="77777777" w:rsidTr="009A7637">
        <w:trPr>
          <w:trHeight w:val="584"/>
        </w:trPr>
        <w:tc>
          <w:tcPr>
            <w:tcW w:w="4248" w:type="dxa"/>
            <w:gridSpan w:val="2"/>
            <w:shd w:val="clear" w:color="auto" w:fill="D9D9D9" w:themeFill="background1" w:themeFillShade="D9"/>
            <w:vAlign w:val="center"/>
          </w:tcPr>
          <w:p w14:paraId="53AF5DEE" w14:textId="08C58199" w:rsidR="00A61DFA" w:rsidRPr="00C65C38" w:rsidRDefault="00A61DFA" w:rsidP="00627AD4">
            <w:pPr>
              <w:spacing w:line="360" w:lineRule="auto"/>
              <w:rPr>
                <w:rFonts w:cs="Tahoma"/>
                <w:b/>
                <w:bCs/>
                <w:color w:val="000000"/>
                <w:szCs w:val="20"/>
              </w:rPr>
            </w:pPr>
            <w:r w:rsidRPr="00C65C38">
              <w:rPr>
                <w:rFonts w:cs="Tahoma"/>
                <w:b/>
                <w:bCs/>
                <w:color w:val="000000"/>
                <w:szCs w:val="20"/>
              </w:rPr>
              <w:t>Acronimo dello studio</w:t>
            </w:r>
          </w:p>
        </w:tc>
        <w:tc>
          <w:tcPr>
            <w:tcW w:w="5380" w:type="dxa"/>
            <w:gridSpan w:val="2"/>
            <w:vAlign w:val="center"/>
          </w:tcPr>
          <w:p w14:paraId="09B34C41" w14:textId="5AAC72C2" w:rsidR="00A61DFA" w:rsidRPr="00C65C38" w:rsidRDefault="00A61DFA" w:rsidP="00627AD4">
            <w:pPr>
              <w:spacing w:line="360" w:lineRule="auto"/>
              <w:rPr>
                <w:rFonts w:cs="Tahoma"/>
                <w:b/>
                <w:bCs/>
                <w:color w:val="000000"/>
                <w:szCs w:val="20"/>
              </w:rPr>
            </w:pPr>
          </w:p>
        </w:tc>
      </w:tr>
      <w:tr w:rsidR="00621E01" w14:paraId="35F4453C" w14:textId="77777777" w:rsidTr="009A7637">
        <w:trPr>
          <w:trHeight w:val="537"/>
        </w:trPr>
        <w:tc>
          <w:tcPr>
            <w:tcW w:w="4248" w:type="dxa"/>
            <w:gridSpan w:val="2"/>
            <w:shd w:val="clear" w:color="auto" w:fill="D9D9D9" w:themeFill="background1" w:themeFillShade="D9"/>
            <w:vAlign w:val="center"/>
          </w:tcPr>
          <w:p w14:paraId="69CB2362" w14:textId="4FE4C85C" w:rsidR="00621E01" w:rsidRPr="00C65C38" w:rsidRDefault="0087186A" w:rsidP="00627AD4">
            <w:pPr>
              <w:spacing w:line="360" w:lineRule="auto"/>
              <w:rPr>
                <w:rFonts w:cs="Tahoma"/>
                <w:b/>
                <w:bCs/>
                <w:color w:val="000000"/>
                <w:szCs w:val="20"/>
              </w:rPr>
            </w:pPr>
            <w:r>
              <w:rPr>
                <w:rFonts w:cs="Tahoma"/>
                <w:b/>
                <w:bCs/>
                <w:color w:val="000000"/>
                <w:szCs w:val="20"/>
              </w:rPr>
              <w:t xml:space="preserve">Versione e data </w:t>
            </w:r>
            <w:r w:rsidR="00C558E3">
              <w:rPr>
                <w:rFonts w:cs="Tahoma"/>
                <w:b/>
                <w:bCs/>
                <w:color w:val="000000"/>
                <w:szCs w:val="20"/>
              </w:rPr>
              <w:t xml:space="preserve">protocollo </w:t>
            </w:r>
            <w:r w:rsidR="00621E01" w:rsidRPr="003611E3">
              <w:rPr>
                <w:rFonts w:cs="Tahoma"/>
                <w:i/>
                <w:iCs/>
                <w:color w:val="000000"/>
                <w:sz w:val="18"/>
                <w:szCs w:val="18"/>
              </w:rPr>
              <w:t>(se applicabile)</w:t>
            </w:r>
          </w:p>
        </w:tc>
        <w:tc>
          <w:tcPr>
            <w:tcW w:w="5380" w:type="dxa"/>
            <w:gridSpan w:val="2"/>
            <w:vAlign w:val="center"/>
          </w:tcPr>
          <w:p w14:paraId="311962E9" w14:textId="77777777" w:rsidR="00621E01" w:rsidRPr="00C65C38" w:rsidRDefault="00621E01" w:rsidP="00627AD4">
            <w:pPr>
              <w:spacing w:line="360" w:lineRule="auto"/>
              <w:rPr>
                <w:rFonts w:cs="Tahoma"/>
                <w:b/>
                <w:bCs/>
                <w:color w:val="000000"/>
                <w:szCs w:val="20"/>
              </w:rPr>
            </w:pPr>
          </w:p>
        </w:tc>
      </w:tr>
      <w:tr w:rsidR="00A61DFA" w14:paraId="5B249E8B" w14:textId="77777777" w:rsidTr="009A7637">
        <w:trPr>
          <w:trHeight w:val="503"/>
        </w:trPr>
        <w:tc>
          <w:tcPr>
            <w:tcW w:w="4248" w:type="dxa"/>
            <w:gridSpan w:val="2"/>
            <w:shd w:val="clear" w:color="auto" w:fill="D9D9D9" w:themeFill="background1" w:themeFillShade="D9"/>
            <w:vAlign w:val="center"/>
          </w:tcPr>
          <w:p w14:paraId="7761CB40" w14:textId="1C5F6991" w:rsidR="00A61DFA" w:rsidRPr="00C65C38" w:rsidRDefault="00A61DFA" w:rsidP="00627AD4">
            <w:pPr>
              <w:spacing w:line="360" w:lineRule="auto"/>
              <w:rPr>
                <w:rFonts w:cs="Tahoma"/>
                <w:b/>
                <w:bCs/>
                <w:color w:val="000000"/>
                <w:szCs w:val="20"/>
              </w:rPr>
            </w:pPr>
            <w:r w:rsidRPr="00C65C38">
              <w:rPr>
                <w:rFonts w:cs="Tahoma"/>
                <w:b/>
                <w:bCs/>
                <w:color w:val="000000"/>
                <w:szCs w:val="20"/>
              </w:rPr>
              <w:t xml:space="preserve">EU-CT </w:t>
            </w:r>
            <w:proofErr w:type="spellStart"/>
            <w:r w:rsidRPr="00C65C38">
              <w:rPr>
                <w:rFonts w:cs="Tahoma"/>
                <w:b/>
                <w:bCs/>
                <w:color w:val="000000"/>
                <w:szCs w:val="20"/>
              </w:rPr>
              <w:t>Number</w:t>
            </w:r>
            <w:proofErr w:type="spellEnd"/>
          </w:p>
          <w:p w14:paraId="79474CDC" w14:textId="5E960B61" w:rsidR="00A61DFA" w:rsidRPr="001B1BCB" w:rsidRDefault="00A61DFA" w:rsidP="00627AD4">
            <w:pPr>
              <w:spacing w:line="360" w:lineRule="auto"/>
              <w:rPr>
                <w:rFonts w:cs="Tahoma"/>
                <w:i/>
                <w:iCs/>
                <w:color w:val="000000"/>
                <w:sz w:val="16"/>
                <w:szCs w:val="16"/>
              </w:rPr>
            </w:pPr>
            <w:r w:rsidRPr="003611E3">
              <w:rPr>
                <w:rFonts w:cs="Tahoma"/>
                <w:i/>
                <w:iCs/>
                <w:color w:val="000000"/>
                <w:sz w:val="18"/>
                <w:szCs w:val="18"/>
              </w:rPr>
              <w:t xml:space="preserve">(se </w:t>
            </w:r>
            <w:r w:rsidR="00C8571E" w:rsidRPr="003611E3">
              <w:rPr>
                <w:rFonts w:cs="Tahoma"/>
                <w:i/>
                <w:iCs/>
                <w:color w:val="000000"/>
                <w:sz w:val="18"/>
                <w:szCs w:val="18"/>
              </w:rPr>
              <w:t>s</w:t>
            </w:r>
            <w:r w:rsidR="00E070D7">
              <w:rPr>
                <w:rFonts w:cs="Tahoma"/>
                <w:i/>
                <w:iCs/>
                <w:color w:val="000000"/>
                <w:sz w:val="18"/>
                <w:szCs w:val="18"/>
              </w:rPr>
              <w:t>perimentazione</w:t>
            </w:r>
            <w:r w:rsidR="00C8571E" w:rsidRPr="003611E3">
              <w:rPr>
                <w:rFonts w:cs="Tahoma"/>
                <w:i/>
                <w:iCs/>
                <w:color w:val="000000"/>
                <w:sz w:val="18"/>
                <w:szCs w:val="18"/>
              </w:rPr>
              <w:t xml:space="preserve"> </w:t>
            </w:r>
            <w:r w:rsidRPr="003611E3">
              <w:rPr>
                <w:rFonts w:cs="Tahoma"/>
                <w:i/>
                <w:iCs/>
                <w:color w:val="000000"/>
                <w:sz w:val="18"/>
                <w:szCs w:val="18"/>
              </w:rPr>
              <w:t>interventistic</w:t>
            </w:r>
            <w:r w:rsidR="00E070D7">
              <w:rPr>
                <w:rFonts w:cs="Tahoma"/>
                <w:i/>
                <w:iCs/>
                <w:color w:val="000000"/>
                <w:sz w:val="18"/>
                <w:szCs w:val="18"/>
              </w:rPr>
              <w:t>a</w:t>
            </w:r>
            <w:r w:rsidRPr="003611E3">
              <w:rPr>
                <w:rFonts w:cs="Tahoma"/>
                <w:i/>
                <w:iCs/>
                <w:color w:val="000000"/>
                <w:sz w:val="18"/>
                <w:szCs w:val="18"/>
              </w:rPr>
              <w:t xml:space="preserve"> con farmaco)</w:t>
            </w:r>
          </w:p>
        </w:tc>
        <w:tc>
          <w:tcPr>
            <w:tcW w:w="5380" w:type="dxa"/>
            <w:gridSpan w:val="2"/>
            <w:vAlign w:val="center"/>
          </w:tcPr>
          <w:p w14:paraId="3F5C8344" w14:textId="42302FFE" w:rsidR="00A61DFA" w:rsidRPr="00C65C38" w:rsidRDefault="00A61DFA" w:rsidP="00627AD4">
            <w:pPr>
              <w:spacing w:line="360" w:lineRule="auto"/>
              <w:rPr>
                <w:rFonts w:cs="Tahoma"/>
                <w:b/>
                <w:bCs/>
                <w:color w:val="000000"/>
                <w:szCs w:val="20"/>
              </w:rPr>
            </w:pPr>
          </w:p>
        </w:tc>
      </w:tr>
      <w:tr w:rsidR="00A61DFA" w14:paraId="61BD7334" w14:textId="77777777" w:rsidTr="009A7637">
        <w:tc>
          <w:tcPr>
            <w:tcW w:w="4248" w:type="dxa"/>
            <w:gridSpan w:val="2"/>
            <w:shd w:val="clear" w:color="auto" w:fill="D9D9D9" w:themeFill="background1" w:themeFillShade="D9"/>
            <w:vAlign w:val="center"/>
          </w:tcPr>
          <w:p w14:paraId="52BBC69A" w14:textId="3543DF75" w:rsidR="00A61DFA" w:rsidRPr="00C65C38" w:rsidRDefault="00A61DFA" w:rsidP="00627AD4">
            <w:pPr>
              <w:spacing w:line="360" w:lineRule="auto"/>
              <w:rPr>
                <w:rFonts w:cs="Tahoma"/>
                <w:b/>
                <w:bCs/>
                <w:color w:val="000000"/>
                <w:szCs w:val="20"/>
              </w:rPr>
            </w:pPr>
            <w:r w:rsidRPr="00C65C38">
              <w:rPr>
                <w:rFonts w:cs="Tahoma"/>
                <w:b/>
                <w:bCs/>
                <w:color w:val="000000"/>
                <w:szCs w:val="20"/>
              </w:rPr>
              <w:t>ID studio in RSO</w:t>
            </w:r>
          </w:p>
          <w:p w14:paraId="26E32858" w14:textId="19BDBB0F" w:rsidR="00A61DFA" w:rsidRPr="001B1BCB" w:rsidRDefault="00A61DFA" w:rsidP="00627AD4">
            <w:pPr>
              <w:spacing w:line="360" w:lineRule="auto"/>
              <w:rPr>
                <w:rFonts w:cs="Tahoma"/>
                <w:i/>
                <w:iCs/>
                <w:color w:val="000000"/>
                <w:sz w:val="16"/>
                <w:szCs w:val="16"/>
              </w:rPr>
            </w:pPr>
            <w:r w:rsidRPr="003611E3">
              <w:rPr>
                <w:rFonts w:cs="Tahoma"/>
                <w:i/>
                <w:iCs/>
                <w:color w:val="000000"/>
                <w:sz w:val="18"/>
                <w:szCs w:val="18"/>
              </w:rPr>
              <w:t xml:space="preserve">(se </w:t>
            </w:r>
            <w:r w:rsidR="00C8571E" w:rsidRPr="003611E3">
              <w:rPr>
                <w:rFonts w:cs="Tahoma"/>
                <w:i/>
                <w:iCs/>
                <w:color w:val="000000"/>
                <w:sz w:val="18"/>
                <w:szCs w:val="18"/>
              </w:rPr>
              <w:t xml:space="preserve">studio </w:t>
            </w:r>
            <w:r w:rsidRPr="003611E3">
              <w:rPr>
                <w:rFonts w:cs="Tahoma"/>
                <w:i/>
                <w:iCs/>
                <w:color w:val="000000"/>
                <w:sz w:val="18"/>
                <w:szCs w:val="18"/>
              </w:rPr>
              <w:t>osservazionale con farmaco)</w:t>
            </w:r>
          </w:p>
        </w:tc>
        <w:tc>
          <w:tcPr>
            <w:tcW w:w="5380" w:type="dxa"/>
            <w:gridSpan w:val="2"/>
            <w:vAlign w:val="center"/>
          </w:tcPr>
          <w:p w14:paraId="738F7662" w14:textId="292FB80D" w:rsidR="00A61DFA" w:rsidRPr="00C65C38" w:rsidRDefault="00A61DFA" w:rsidP="00627AD4">
            <w:pPr>
              <w:spacing w:line="360" w:lineRule="auto"/>
              <w:rPr>
                <w:rFonts w:cs="Tahoma"/>
                <w:b/>
                <w:bCs/>
                <w:color w:val="000000"/>
                <w:szCs w:val="20"/>
              </w:rPr>
            </w:pPr>
          </w:p>
        </w:tc>
      </w:tr>
      <w:tr w:rsidR="00A61DFA" w14:paraId="28A5CD7F" w14:textId="77777777" w:rsidTr="009A7637">
        <w:trPr>
          <w:trHeight w:val="592"/>
        </w:trPr>
        <w:tc>
          <w:tcPr>
            <w:tcW w:w="4248" w:type="dxa"/>
            <w:gridSpan w:val="2"/>
            <w:shd w:val="clear" w:color="auto" w:fill="D9D9D9" w:themeFill="background1" w:themeFillShade="D9"/>
            <w:vAlign w:val="center"/>
          </w:tcPr>
          <w:p w14:paraId="501D31F1" w14:textId="0D3FB4EF" w:rsidR="00A61DFA" w:rsidRPr="001B1BCB" w:rsidRDefault="00A61DFA" w:rsidP="00225DCB">
            <w:pPr>
              <w:spacing w:line="360" w:lineRule="auto"/>
              <w:rPr>
                <w:rFonts w:cs="Tahoma"/>
                <w:i/>
                <w:iCs/>
                <w:color w:val="000000"/>
                <w:sz w:val="16"/>
                <w:szCs w:val="16"/>
              </w:rPr>
            </w:pPr>
            <w:r w:rsidRPr="00C65C38">
              <w:rPr>
                <w:rFonts w:cs="Tahoma"/>
                <w:b/>
                <w:bCs/>
                <w:color w:val="000000"/>
                <w:szCs w:val="20"/>
              </w:rPr>
              <w:t>Codice ClinicalTrials.gov</w:t>
            </w:r>
            <w:r w:rsidR="00225DCB">
              <w:rPr>
                <w:rFonts w:cs="Tahoma"/>
                <w:b/>
                <w:bCs/>
                <w:color w:val="000000"/>
                <w:szCs w:val="20"/>
              </w:rPr>
              <w:t xml:space="preserve"> </w:t>
            </w:r>
            <w:r w:rsidRPr="001B1BCB">
              <w:rPr>
                <w:rFonts w:cs="Tahoma"/>
                <w:i/>
                <w:iCs/>
                <w:color w:val="000000"/>
                <w:sz w:val="16"/>
                <w:szCs w:val="16"/>
              </w:rPr>
              <w:t>(</w:t>
            </w:r>
            <w:r w:rsidRPr="003611E3">
              <w:rPr>
                <w:rFonts w:cs="Tahoma"/>
                <w:i/>
                <w:iCs/>
                <w:color w:val="000000"/>
                <w:sz w:val="18"/>
                <w:szCs w:val="18"/>
              </w:rPr>
              <w:t>se applicabile)</w:t>
            </w:r>
          </w:p>
        </w:tc>
        <w:tc>
          <w:tcPr>
            <w:tcW w:w="5380" w:type="dxa"/>
            <w:gridSpan w:val="2"/>
            <w:vAlign w:val="center"/>
          </w:tcPr>
          <w:p w14:paraId="472319E9" w14:textId="77777777" w:rsidR="00A61DFA" w:rsidRPr="00C65C38" w:rsidRDefault="00A61DFA" w:rsidP="00627AD4">
            <w:pPr>
              <w:spacing w:line="360" w:lineRule="auto"/>
              <w:rPr>
                <w:rFonts w:cs="Tahoma"/>
                <w:b/>
                <w:bCs/>
                <w:color w:val="000000"/>
                <w:szCs w:val="20"/>
              </w:rPr>
            </w:pPr>
          </w:p>
        </w:tc>
      </w:tr>
      <w:tr w:rsidR="00A50326" w14:paraId="48DA328C" w14:textId="77777777" w:rsidTr="002E3422">
        <w:trPr>
          <w:trHeight w:val="680"/>
        </w:trPr>
        <w:tc>
          <w:tcPr>
            <w:tcW w:w="4248" w:type="dxa"/>
            <w:gridSpan w:val="2"/>
            <w:vMerge w:val="restart"/>
            <w:shd w:val="clear" w:color="auto" w:fill="D9D9D9" w:themeFill="background1" w:themeFillShade="D9"/>
            <w:vAlign w:val="center"/>
          </w:tcPr>
          <w:p w14:paraId="3406D03B" w14:textId="77777777" w:rsidR="00A50326" w:rsidRPr="00C65C38" w:rsidRDefault="00A50326" w:rsidP="001B222F">
            <w:pPr>
              <w:spacing w:line="360" w:lineRule="auto"/>
              <w:rPr>
                <w:rFonts w:cs="Tahoma"/>
                <w:b/>
                <w:bCs/>
                <w:color w:val="000000"/>
                <w:szCs w:val="20"/>
              </w:rPr>
            </w:pPr>
            <w:r w:rsidRPr="00C65C38">
              <w:rPr>
                <w:rFonts w:cs="Tahoma"/>
                <w:b/>
                <w:bCs/>
                <w:color w:val="000000"/>
                <w:szCs w:val="20"/>
              </w:rPr>
              <w:t>Promotore dello studio</w:t>
            </w:r>
          </w:p>
          <w:p w14:paraId="0A1674E9" w14:textId="2C8170D8" w:rsidR="00A50326" w:rsidRDefault="00A50326" w:rsidP="002F5A25">
            <w:pPr>
              <w:rPr>
                <w:rFonts w:cs="Tahoma"/>
                <w:i/>
                <w:iCs/>
                <w:color w:val="000000"/>
                <w:sz w:val="18"/>
                <w:szCs w:val="18"/>
              </w:rPr>
            </w:pPr>
            <w:r w:rsidRPr="003611E3">
              <w:rPr>
                <w:rFonts w:cs="Tahoma"/>
                <w:i/>
                <w:iCs/>
                <w:color w:val="000000"/>
                <w:sz w:val="18"/>
                <w:szCs w:val="18"/>
              </w:rPr>
              <w:t xml:space="preserve">(denominazione </w:t>
            </w:r>
            <w:r w:rsidR="008676C8" w:rsidRPr="003611E3">
              <w:rPr>
                <w:rFonts w:cs="Tahoma"/>
                <w:i/>
                <w:iCs/>
                <w:color w:val="000000"/>
                <w:sz w:val="18"/>
                <w:szCs w:val="18"/>
              </w:rPr>
              <w:t xml:space="preserve">dell’istituzione di appartenenza dello </w:t>
            </w:r>
            <w:r w:rsidR="00A762B7">
              <w:rPr>
                <w:rFonts w:cs="Tahoma"/>
                <w:i/>
                <w:iCs/>
                <w:color w:val="000000"/>
                <w:sz w:val="18"/>
                <w:szCs w:val="18"/>
              </w:rPr>
              <w:t>s</w:t>
            </w:r>
            <w:r w:rsidR="00A762B7" w:rsidRPr="003611E3">
              <w:rPr>
                <w:rFonts w:cs="Tahoma"/>
                <w:i/>
                <w:iCs/>
                <w:color w:val="000000"/>
                <w:sz w:val="18"/>
                <w:szCs w:val="18"/>
              </w:rPr>
              <w:t xml:space="preserve">perimentatore </w:t>
            </w:r>
            <w:r w:rsidR="00A762B7">
              <w:rPr>
                <w:rFonts w:cs="Tahoma"/>
                <w:i/>
                <w:iCs/>
                <w:color w:val="000000"/>
                <w:sz w:val="18"/>
                <w:szCs w:val="18"/>
              </w:rPr>
              <w:t>p</w:t>
            </w:r>
            <w:r w:rsidR="00A762B7" w:rsidRPr="003611E3">
              <w:rPr>
                <w:rFonts w:cs="Tahoma"/>
                <w:i/>
                <w:iCs/>
                <w:color w:val="000000"/>
                <w:sz w:val="18"/>
                <w:szCs w:val="18"/>
              </w:rPr>
              <w:t>rincipale</w:t>
            </w:r>
            <w:r w:rsidR="007F6B3E">
              <w:rPr>
                <w:rFonts w:cs="Tahoma"/>
                <w:i/>
                <w:iCs/>
                <w:color w:val="000000"/>
                <w:sz w:val="18"/>
                <w:szCs w:val="18"/>
              </w:rPr>
              <w:t>)</w:t>
            </w:r>
          </w:p>
          <w:p w14:paraId="4D831A61" w14:textId="77777777" w:rsidR="002F5A25" w:rsidRDefault="002F5A25" w:rsidP="002F5A25">
            <w:pPr>
              <w:rPr>
                <w:rFonts w:cs="Tahoma"/>
                <w:i/>
                <w:iCs/>
                <w:color w:val="000000"/>
                <w:sz w:val="18"/>
                <w:szCs w:val="18"/>
              </w:rPr>
            </w:pPr>
          </w:p>
          <w:p w14:paraId="1A8FBEC0" w14:textId="7CD2DB7E" w:rsidR="002F5A25" w:rsidRDefault="002F5A25" w:rsidP="002F5A25">
            <w:pPr>
              <w:rPr>
                <w:rFonts w:cs="Tahoma"/>
                <w:i/>
                <w:iCs/>
                <w:color w:val="000000"/>
                <w:sz w:val="18"/>
                <w:szCs w:val="18"/>
              </w:rPr>
            </w:pPr>
            <w:r w:rsidRPr="00A50326">
              <w:rPr>
                <w:rFonts w:cs="Tahoma"/>
                <w:i/>
                <w:iCs/>
                <w:color w:val="000000"/>
                <w:sz w:val="18"/>
                <w:szCs w:val="18"/>
              </w:rPr>
              <w:t>Specificare a chi è affidata l</w:t>
            </w:r>
            <w:r w:rsidR="00A762B7">
              <w:rPr>
                <w:rFonts w:cs="Tahoma"/>
                <w:i/>
                <w:iCs/>
                <w:color w:val="000000"/>
                <w:sz w:val="18"/>
                <w:szCs w:val="18"/>
              </w:rPr>
              <w:t>’</w:t>
            </w:r>
            <w:r w:rsidRPr="00A50326">
              <w:rPr>
                <w:rFonts w:cs="Tahoma"/>
                <w:i/>
                <w:iCs/>
                <w:color w:val="000000"/>
                <w:sz w:val="18"/>
                <w:szCs w:val="18"/>
              </w:rPr>
              <w:t xml:space="preserve">attività di monitoraggio clinico dello studio: </w:t>
            </w:r>
          </w:p>
          <w:p w14:paraId="179596C2" w14:textId="77777777" w:rsidR="002F5A25" w:rsidRDefault="002F5A25" w:rsidP="002F5A25">
            <w:pPr>
              <w:rPr>
                <w:rFonts w:cs="Tahoma"/>
                <w:i/>
                <w:iCs/>
                <w:color w:val="000000"/>
                <w:sz w:val="18"/>
                <w:szCs w:val="18"/>
              </w:rPr>
            </w:pPr>
          </w:p>
          <w:p w14:paraId="60C53D22" w14:textId="77777777" w:rsidR="002F5A25" w:rsidRDefault="002F5A25" w:rsidP="002F5A25">
            <w:pPr>
              <w:rPr>
                <w:rFonts w:cs="Tahoma"/>
                <w:i/>
                <w:iCs/>
                <w:color w:val="000000"/>
                <w:sz w:val="18"/>
                <w:szCs w:val="18"/>
              </w:rPr>
            </w:pPr>
            <w:r w:rsidRPr="00A50326">
              <w:rPr>
                <w:rFonts w:cs="Tahoma"/>
                <w:i/>
                <w:iCs/>
                <w:color w:val="000000"/>
                <w:sz w:val="18"/>
                <w:szCs w:val="18"/>
              </w:rPr>
              <w:t>……………………………………………………</w:t>
            </w:r>
            <w:r>
              <w:rPr>
                <w:rFonts w:cs="Tahoma"/>
                <w:i/>
                <w:iCs/>
                <w:color w:val="000000"/>
                <w:sz w:val="18"/>
                <w:szCs w:val="18"/>
              </w:rPr>
              <w:t>……………</w:t>
            </w:r>
          </w:p>
          <w:p w14:paraId="09C72516" w14:textId="77777777" w:rsidR="002F5A25" w:rsidRPr="00A50326" w:rsidRDefault="002F5A25" w:rsidP="002F5A25">
            <w:pPr>
              <w:rPr>
                <w:rFonts w:cs="Tahoma"/>
                <w:i/>
                <w:iCs/>
                <w:color w:val="000000"/>
                <w:sz w:val="18"/>
                <w:szCs w:val="18"/>
              </w:rPr>
            </w:pPr>
          </w:p>
          <w:p w14:paraId="172C308B" w14:textId="16CE4CEB" w:rsidR="002F5A25" w:rsidRPr="005C5381" w:rsidRDefault="002F5A25" w:rsidP="002F5A25">
            <w:pPr>
              <w:rPr>
                <w:rFonts w:cs="Tahoma"/>
                <w:i/>
                <w:iCs/>
                <w:color w:val="000000"/>
                <w:sz w:val="18"/>
                <w:szCs w:val="18"/>
              </w:rPr>
            </w:pPr>
            <w:r w:rsidRPr="00A50326">
              <w:rPr>
                <w:rFonts w:cs="Tahoma"/>
                <w:i/>
                <w:iCs/>
                <w:color w:val="000000"/>
                <w:sz w:val="18"/>
                <w:szCs w:val="18"/>
                <w:u w:val="single"/>
              </w:rPr>
              <w:t>Nota</w:t>
            </w:r>
            <w:r w:rsidRPr="00A50326">
              <w:rPr>
                <w:rFonts w:cs="Tahoma"/>
                <w:i/>
                <w:iCs/>
                <w:color w:val="000000"/>
                <w:sz w:val="18"/>
                <w:szCs w:val="18"/>
              </w:rPr>
              <w:t xml:space="preserve">: si ricorda che il monitoraggio dello studio </w:t>
            </w:r>
            <w:r w:rsidR="003A67E8">
              <w:rPr>
                <w:rFonts w:cs="Tahoma"/>
                <w:i/>
                <w:iCs/>
                <w:color w:val="000000"/>
                <w:sz w:val="18"/>
                <w:szCs w:val="18"/>
              </w:rPr>
              <w:br/>
            </w:r>
            <w:r w:rsidRPr="00A50326">
              <w:rPr>
                <w:rFonts w:cs="Tahoma"/>
                <w:i/>
                <w:iCs/>
                <w:color w:val="000000"/>
                <w:sz w:val="18"/>
                <w:szCs w:val="18"/>
              </w:rPr>
              <w:t xml:space="preserve">è a cura del </w:t>
            </w:r>
            <w:r w:rsidR="00A762B7">
              <w:rPr>
                <w:rFonts w:cs="Tahoma"/>
                <w:i/>
                <w:iCs/>
                <w:color w:val="000000"/>
                <w:sz w:val="18"/>
                <w:szCs w:val="18"/>
              </w:rPr>
              <w:t>p</w:t>
            </w:r>
            <w:r w:rsidR="00A762B7" w:rsidRPr="00A50326">
              <w:rPr>
                <w:rFonts w:cs="Tahoma"/>
                <w:i/>
                <w:iCs/>
                <w:color w:val="000000"/>
                <w:sz w:val="18"/>
                <w:szCs w:val="18"/>
              </w:rPr>
              <w:t xml:space="preserve">romotore </w:t>
            </w:r>
            <w:r w:rsidRPr="00A50326">
              <w:rPr>
                <w:rFonts w:cs="Tahoma"/>
                <w:i/>
                <w:iCs/>
                <w:color w:val="000000"/>
                <w:sz w:val="18"/>
                <w:szCs w:val="18"/>
              </w:rPr>
              <w:t xml:space="preserve">(che lo può svolgere direttamente </w:t>
            </w:r>
            <w:r w:rsidR="00461EEA">
              <w:rPr>
                <w:rFonts w:cs="Tahoma"/>
                <w:i/>
                <w:iCs/>
                <w:color w:val="000000"/>
                <w:sz w:val="18"/>
                <w:szCs w:val="18"/>
              </w:rPr>
              <w:t>o</w:t>
            </w:r>
            <w:r w:rsidRPr="00A50326">
              <w:rPr>
                <w:rFonts w:cs="Tahoma"/>
                <w:i/>
                <w:iCs/>
                <w:color w:val="000000"/>
                <w:sz w:val="18"/>
                <w:szCs w:val="18"/>
              </w:rPr>
              <w:t xml:space="preserve"> delegando un terzo soggetto)</w:t>
            </w:r>
          </w:p>
        </w:tc>
        <w:tc>
          <w:tcPr>
            <w:tcW w:w="5380" w:type="dxa"/>
            <w:gridSpan w:val="2"/>
            <w:vAlign w:val="center"/>
          </w:tcPr>
          <w:p w14:paraId="156E7063" w14:textId="23F3FC04" w:rsidR="00A50326" w:rsidRPr="00A50326" w:rsidRDefault="00A50326" w:rsidP="001B222F">
            <w:pPr>
              <w:spacing w:line="360" w:lineRule="auto"/>
              <w:rPr>
                <w:rFonts w:eastAsia="Wingdings" w:cs="Tahoma"/>
                <w:szCs w:val="20"/>
              </w:rPr>
            </w:pPr>
            <w:r w:rsidRPr="00A50326">
              <w:rPr>
                <w:rFonts w:eastAsia="Wingdings" w:cs="Tahoma"/>
                <w:szCs w:val="20"/>
              </w:rPr>
              <w:t>Denominazione:</w:t>
            </w:r>
          </w:p>
        </w:tc>
      </w:tr>
      <w:tr w:rsidR="00A50326" w14:paraId="29DC8440" w14:textId="77777777" w:rsidTr="002E3422">
        <w:trPr>
          <w:trHeight w:val="681"/>
        </w:trPr>
        <w:tc>
          <w:tcPr>
            <w:tcW w:w="4248" w:type="dxa"/>
            <w:gridSpan w:val="2"/>
            <w:vMerge/>
            <w:shd w:val="clear" w:color="auto" w:fill="D9D9D9" w:themeFill="background1" w:themeFillShade="D9"/>
            <w:vAlign w:val="center"/>
          </w:tcPr>
          <w:p w14:paraId="47585498" w14:textId="77777777" w:rsidR="00A50326" w:rsidRPr="00C65C38" w:rsidRDefault="00A50326" w:rsidP="001B222F">
            <w:pPr>
              <w:spacing w:line="360" w:lineRule="auto"/>
              <w:rPr>
                <w:rFonts w:cs="Tahoma"/>
                <w:b/>
                <w:bCs/>
                <w:color w:val="000000"/>
                <w:szCs w:val="20"/>
              </w:rPr>
            </w:pPr>
          </w:p>
        </w:tc>
        <w:tc>
          <w:tcPr>
            <w:tcW w:w="5380" w:type="dxa"/>
            <w:gridSpan w:val="2"/>
            <w:vAlign w:val="center"/>
          </w:tcPr>
          <w:p w14:paraId="22B2365E" w14:textId="5881FC86" w:rsidR="00A50326" w:rsidRPr="00A50326" w:rsidRDefault="00A50326" w:rsidP="001B222F">
            <w:pPr>
              <w:spacing w:line="360" w:lineRule="auto"/>
              <w:rPr>
                <w:rFonts w:eastAsia="Wingdings" w:cs="Tahoma"/>
                <w:szCs w:val="20"/>
              </w:rPr>
            </w:pPr>
            <w:r w:rsidRPr="00A50326">
              <w:rPr>
                <w:rFonts w:eastAsia="Wingdings" w:cs="Tahoma"/>
                <w:szCs w:val="20"/>
              </w:rPr>
              <w:t>Referente:</w:t>
            </w:r>
          </w:p>
        </w:tc>
      </w:tr>
      <w:tr w:rsidR="00A50326" w14:paraId="2D2FEF2F" w14:textId="77777777" w:rsidTr="002E3422">
        <w:trPr>
          <w:trHeight w:val="680"/>
        </w:trPr>
        <w:tc>
          <w:tcPr>
            <w:tcW w:w="4248" w:type="dxa"/>
            <w:gridSpan w:val="2"/>
            <w:vMerge/>
            <w:shd w:val="clear" w:color="auto" w:fill="D9D9D9" w:themeFill="background1" w:themeFillShade="D9"/>
            <w:vAlign w:val="center"/>
          </w:tcPr>
          <w:p w14:paraId="0BCA4566" w14:textId="77777777" w:rsidR="00A50326" w:rsidRPr="00C65C38" w:rsidRDefault="00A50326" w:rsidP="001B222F">
            <w:pPr>
              <w:spacing w:line="360" w:lineRule="auto"/>
              <w:rPr>
                <w:rFonts w:cs="Tahoma"/>
                <w:b/>
                <w:bCs/>
                <w:color w:val="000000"/>
                <w:szCs w:val="20"/>
              </w:rPr>
            </w:pPr>
          </w:p>
        </w:tc>
        <w:tc>
          <w:tcPr>
            <w:tcW w:w="5380" w:type="dxa"/>
            <w:gridSpan w:val="2"/>
            <w:vAlign w:val="center"/>
          </w:tcPr>
          <w:p w14:paraId="69D50BBB" w14:textId="6E42E81A" w:rsidR="00A50326" w:rsidRPr="00A50326" w:rsidRDefault="00A50326" w:rsidP="001B222F">
            <w:pPr>
              <w:spacing w:line="360" w:lineRule="auto"/>
              <w:rPr>
                <w:rFonts w:eastAsia="Wingdings" w:cs="Tahoma"/>
                <w:szCs w:val="20"/>
              </w:rPr>
            </w:pPr>
            <w:r w:rsidRPr="00A50326">
              <w:rPr>
                <w:rFonts w:eastAsia="Wingdings" w:cs="Tahoma"/>
                <w:szCs w:val="20"/>
              </w:rPr>
              <w:t>Indirizzo:</w:t>
            </w:r>
          </w:p>
        </w:tc>
      </w:tr>
      <w:tr w:rsidR="00A50326" w14:paraId="0B85A7E0" w14:textId="77777777" w:rsidTr="002E3422">
        <w:trPr>
          <w:trHeight w:val="681"/>
        </w:trPr>
        <w:tc>
          <w:tcPr>
            <w:tcW w:w="4248" w:type="dxa"/>
            <w:gridSpan w:val="2"/>
            <w:vMerge/>
            <w:shd w:val="clear" w:color="auto" w:fill="D9D9D9" w:themeFill="background1" w:themeFillShade="D9"/>
            <w:vAlign w:val="center"/>
          </w:tcPr>
          <w:p w14:paraId="2ED4274D" w14:textId="77777777" w:rsidR="00A50326" w:rsidRPr="00C65C38" w:rsidRDefault="00A50326" w:rsidP="001B222F">
            <w:pPr>
              <w:spacing w:line="360" w:lineRule="auto"/>
              <w:rPr>
                <w:rFonts w:cs="Tahoma"/>
                <w:b/>
                <w:bCs/>
                <w:color w:val="000000"/>
                <w:szCs w:val="20"/>
              </w:rPr>
            </w:pPr>
          </w:p>
        </w:tc>
        <w:tc>
          <w:tcPr>
            <w:tcW w:w="5380" w:type="dxa"/>
            <w:gridSpan w:val="2"/>
            <w:vAlign w:val="center"/>
          </w:tcPr>
          <w:p w14:paraId="1BF47052" w14:textId="61C90191" w:rsidR="00A50326" w:rsidRPr="00A50326" w:rsidRDefault="00A50326" w:rsidP="001B222F">
            <w:pPr>
              <w:spacing w:line="360" w:lineRule="auto"/>
              <w:rPr>
                <w:rFonts w:eastAsia="Wingdings" w:cs="Tahoma"/>
                <w:szCs w:val="20"/>
              </w:rPr>
            </w:pPr>
            <w:r w:rsidRPr="00A50326">
              <w:rPr>
                <w:rFonts w:eastAsia="Wingdings" w:cs="Tahoma"/>
                <w:szCs w:val="20"/>
              </w:rPr>
              <w:t xml:space="preserve">Recapito </w:t>
            </w:r>
            <w:r w:rsidR="00555C7C">
              <w:rPr>
                <w:rFonts w:eastAsia="Wingdings" w:cs="Tahoma"/>
                <w:szCs w:val="20"/>
              </w:rPr>
              <w:t>e-</w:t>
            </w:r>
            <w:r w:rsidRPr="00A50326">
              <w:rPr>
                <w:rFonts w:eastAsia="Wingdings" w:cs="Tahoma"/>
                <w:szCs w:val="20"/>
              </w:rPr>
              <w:t>mail e telefonico:</w:t>
            </w:r>
          </w:p>
        </w:tc>
      </w:tr>
      <w:tr w:rsidR="00955DCD" w14:paraId="6E3C3919" w14:textId="77777777" w:rsidTr="002E3422">
        <w:trPr>
          <w:trHeight w:val="724"/>
        </w:trPr>
        <w:tc>
          <w:tcPr>
            <w:tcW w:w="4248" w:type="dxa"/>
            <w:gridSpan w:val="2"/>
            <w:vMerge w:val="restart"/>
            <w:shd w:val="clear" w:color="auto" w:fill="D9D9D9" w:themeFill="background1" w:themeFillShade="D9"/>
            <w:vAlign w:val="center"/>
          </w:tcPr>
          <w:p w14:paraId="7BB726B6" w14:textId="4FB98CE7" w:rsidR="001B222F" w:rsidRPr="00A50326" w:rsidRDefault="00955DCD" w:rsidP="00955DCD">
            <w:pPr>
              <w:spacing w:line="360" w:lineRule="auto"/>
              <w:rPr>
                <w:rFonts w:cs="Tahoma"/>
                <w:b/>
                <w:bCs/>
                <w:color w:val="000000"/>
                <w:szCs w:val="20"/>
              </w:rPr>
            </w:pPr>
            <w:r w:rsidRPr="00A50326">
              <w:rPr>
                <w:rFonts w:cs="Tahoma"/>
                <w:b/>
                <w:bCs/>
                <w:color w:val="000000"/>
                <w:szCs w:val="20"/>
              </w:rPr>
              <w:t xml:space="preserve">Informazioni </w:t>
            </w:r>
            <w:r w:rsidR="009A7637">
              <w:rPr>
                <w:rFonts w:cs="Tahoma"/>
                <w:b/>
                <w:bCs/>
                <w:color w:val="000000"/>
                <w:szCs w:val="20"/>
              </w:rPr>
              <w:t>circa il coinvolgimento di</w:t>
            </w:r>
          </w:p>
          <w:p w14:paraId="1150729A" w14:textId="7ADD519F" w:rsidR="00955DCD" w:rsidRPr="005C5381" w:rsidRDefault="00955DCD" w:rsidP="00955DCD">
            <w:pPr>
              <w:spacing w:line="360" w:lineRule="auto"/>
              <w:rPr>
                <w:rFonts w:cs="Tahoma"/>
                <w:b/>
                <w:bCs/>
                <w:color w:val="000000"/>
                <w:szCs w:val="20"/>
              </w:rPr>
            </w:pPr>
            <w:r w:rsidRPr="00A50326">
              <w:rPr>
                <w:rFonts w:cs="Tahoma"/>
                <w:b/>
                <w:bCs/>
                <w:color w:val="000000"/>
                <w:szCs w:val="20"/>
              </w:rPr>
              <w:t>CRO</w:t>
            </w:r>
            <w:r w:rsidR="007F54A3">
              <w:rPr>
                <w:rFonts w:cs="Tahoma"/>
                <w:b/>
                <w:bCs/>
                <w:color w:val="000000"/>
                <w:szCs w:val="20"/>
              </w:rPr>
              <w:t xml:space="preserve"> </w:t>
            </w:r>
            <w:r w:rsidR="007F54A3" w:rsidRPr="00C65C38">
              <w:rPr>
                <w:rFonts w:ascii="Wingdings" w:eastAsia="Wingdings" w:hAnsi="Wingdings" w:cs="Wingdings"/>
                <w:b/>
                <w:bCs/>
                <w:szCs w:val="20"/>
              </w:rPr>
              <w:t></w:t>
            </w:r>
            <w:r w:rsidR="007F54A3">
              <w:rPr>
                <w:rFonts w:cs="Tahoma"/>
                <w:b/>
                <w:bCs/>
                <w:color w:val="000000"/>
                <w:szCs w:val="20"/>
              </w:rPr>
              <w:t xml:space="preserve"> / </w:t>
            </w:r>
            <w:r w:rsidRPr="00A50326">
              <w:rPr>
                <w:rFonts w:cs="Tahoma"/>
                <w:b/>
                <w:bCs/>
                <w:color w:val="000000"/>
                <w:szCs w:val="20"/>
              </w:rPr>
              <w:t>Finanziatore</w:t>
            </w:r>
            <w:r w:rsidR="007F54A3">
              <w:rPr>
                <w:rFonts w:cs="Tahoma"/>
                <w:b/>
                <w:bCs/>
                <w:color w:val="000000"/>
                <w:szCs w:val="20"/>
              </w:rPr>
              <w:t xml:space="preserve"> </w:t>
            </w:r>
            <w:r w:rsidR="007F54A3" w:rsidRPr="00C65C38">
              <w:rPr>
                <w:rFonts w:ascii="Wingdings" w:eastAsia="Wingdings" w:hAnsi="Wingdings" w:cs="Wingdings"/>
                <w:b/>
                <w:bCs/>
                <w:szCs w:val="20"/>
              </w:rPr>
              <w:t></w:t>
            </w:r>
            <w:r w:rsidR="007F54A3">
              <w:rPr>
                <w:rFonts w:cs="Tahoma"/>
                <w:b/>
                <w:bCs/>
                <w:color w:val="000000"/>
                <w:szCs w:val="20"/>
              </w:rPr>
              <w:t xml:space="preserve"> / </w:t>
            </w:r>
            <w:r w:rsidRPr="00A50326">
              <w:rPr>
                <w:rFonts w:cs="Tahoma"/>
                <w:b/>
                <w:bCs/>
                <w:color w:val="000000"/>
                <w:szCs w:val="20"/>
              </w:rPr>
              <w:t>Supplier</w:t>
            </w:r>
            <w:r w:rsidR="007F54A3">
              <w:rPr>
                <w:rFonts w:cs="Tahoma"/>
                <w:b/>
                <w:bCs/>
                <w:color w:val="000000"/>
                <w:szCs w:val="20"/>
              </w:rPr>
              <w:t xml:space="preserve"> </w:t>
            </w:r>
            <w:r w:rsidR="007F54A3" w:rsidRPr="00C65C38">
              <w:rPr>
                <w:rFonts w:ascii="Wingdings" w:eastAsia="Wingdings" w:hAnsi="Wingdings" w:cs="Wingdings"/>
                <w:b/>
                <w:bCs/>
                <w:szCs w:val="20"/>
              </w:rPr>
              <w:t></w:t>
            </w:r>
          </w:p>
          <w:p w14:paraId="55A9568C" w14:textId="1D19ACEB" w:rsidR="008B1A82" w:rsidRPr="00670B8F" w:rsidRDefault="008B1A82" w:rsidP="008B1A82">
            <w:pPr>
              <w:rPr>
                <w:rFonts w:cs="Tahoma"/>
                <w:color w:val="000000"/>
                <w:sz w:val="18"/>
                <w:szCs w:val="18"/>
                <w:highlight w:val="yellow"/>
              </w:rPr>
            </w:pPr>
          </w:p>
        </w:tc>
        <w:tc>
          <w:tcPr>
            <w:tcW w:w="5380" w:type="dxa"/>
            <w:gridSpan w:val="2"/>
            <w:vAlign w:val="center"/>
          </w:tcPr>
          <w:p w14:paraId="5C6A1F36" w14:textId="3B251CFC" w:rsidR="005142CC" w:rsidRPr="00A50326" w:rsidRDefault="00955DCD" w:rsidP="00955DCD">
            <w:pPr>
              <w:spacing w:line="360" w:lineRule="auto"/>
              <w:rPr>
                <w:rFonts w:eastAsia="Wingdings" w:cs="Tahoma"/>
                <w:szCs w:val="20"/>
              </w:rPr>
            </w:pPr>
            <w:r w:rsidRPr="00A50326">
              <w:rPr>
                <w:rFonts w:eastAsia="Wingdings" w:cs="Tahoma"/>
                <w:szCs w:val="20"/>
              </w:rPr>
              <w:t>Denominazione:</w:t>
            </w:r>
          </w:p>
        </w:tc>
      </w:tr>
      <w:tr w:rsidR="00955DCD" w14:paraId="0BDEED23" w14:textId="77777777" w:rsidTr="002E3422">
        <w:trPr>
          <w:trHeight w:val="724"/>
        </w:trPr>
        <w:tc>
          <w:tcPr>
            <w:tcW w:w="4248" w:type="dxa"/>
            <w:gridSpan w:val="2"/>
            <w:vMerge/>
            <w:shd w:val="clear" w:color="auto" w:fill="D9D9D9" w:themeFill="background1" w:themeFillShade="D9"/>
            <w:vAlign w:val="center"/>
          </w:tcPr>
          <w:p w14:paraId="43D7E2DC" w14:textId="77777777" w:rsidR="00955DCD" w:rsidRPr="00670B8F" w:rsidRDefault="00955DCD" w:rsidP="00E614BD">
            <w:pPr>
              <w:spacing w:line="360" w:lineRule="auto"/>
              <w:rPr>
                <w:rFonts w:cs="Tahoma"/>
                <w:b/>
                <w:bCs/>
                <w:color w:val="000000"/>
                <w:szCs w:val="20"/>
                <w:highlight w:val="yellow"/>
              </w:rPr>
            </w:pPr>
          </w:p>
        </w:tc>
        <w:tc>
          <w:tcPr>
            <w:tcW w:w="5380" w:type="dxa"/>
            <w:gridSpan w:val="2"/>
            <w:vAlign w:val="center"/>
          </w:tcPr>
          <w:p w14:paraId="4C26E9AA" w14:textId="619EA6B8" w:rsidR="005142CC" w:rsidRPr="00A50326" w:rsidRDefault="00955DCD" w:rsidP="00955DCD">
            <w:pPr>
              <w:spacing w:line="360" w:lineRule="auto"/>
              <w:rPr>
                <w:rFonts w:eastAsia="Wingdings" w:cs="Tahoma"/>
                <w:szCs w:val="20"/>
              </w:rPr>
            </w:pPr>
            <w:r w:rsidRPr="00A50326">
              <w:rPr>
                <w:rFonts w:eastAsia="Wingdings" w:cs="Tahoma"/>
                <w:szCs w:val="20"/>
              </w:rPr>
              <w:t>Referente:</w:t>
            </w:r>
          </w:p>
        </w:tc>
      </w:tr>
      <w:tr w:rsidR="00955DCD" w14:paraId="5D3EAF91" w14:textId="77777777" w:rsidTr="002E3422">
        <w:trPr>
          <w:trHeight w:val="724"/>
        </w:trPr>
        <w:tc>
          <w:tcPr>
            <w:tcW w:w="4248" w:type="dxa"/>
            <w:gridSpan w:val="2"/>
            <w:vMerge/>
            <w:shd w:val="clear" w:color="auto" w:fill="D9D9D9" w:themeFill="background1" w:themeFillShade="D9"/>
            <w:vAlign w:val="center"/>
          </w:tcPr>
          <w:p w14:paraId="023C0B0B" w14:textId="77777777" w:rsidR="00955DCD" w:rsidRPr="00670B8F" w:rsidRDefault="00955DCD" w:rsidP="00E614BD">
            <w:pPr>
              <w:spacing w:line="360" w:lineRule="auto"/>
              <w:rPr>
                <w:rFonts w:cs="Tahoma"/>
                <w:b/>
                <w:bCs/>
                <w:color w:val="000000"/>
                <w:szCs w:val="20"/>
                <w:highlight w:val="yellow"/>
              </w:rPr>
            </w:pPr>
          </w:p>
        </w:tc>
        <w:tc>
          <w:tcPr>
            <w:tcW w:w="5380" w:type="dxa"/>
            <w:gridSpan w:val="2"/>
            <w:vAlign w:val="center"/>
          </w:tcPr>
          <w:p w14:paraId="548068BB" w14:textId="42F602DF" w:rsidR="005142CC" w:rsidRPr="00A50326" w:rsidRDefault="00955DCD" w:rsidP="00955DCD">
            <w:pPr>
              <w:spacing w:line="360" w:lineRule="auto"/>
              <w:rPr>
                <w:rFonts w:eastAsia="Wingdings" w:cs="Tahoma"/>
                <w:szCs w:val="20"/>
              </w:rPr>
            </w:pPr>
            <w:r w:rsidRPr="00A50326">
              <w:rPr>
                <w:rFonts w:eastAsia="Wingdings" w:cs="Tahoma"/>
                <w:szCs w:val="20"/>
              </w:rPr>
              <w:t>Indirizzo:</w:t>
            </w:r>
          </w:p>
        </w:tc>
      </w:tr>
      <w:tr w:rsidR="00955DCD" w14:paraId="411CC3FD" w14:textId="77777777" w:rsidTr="002E3422">
        <w:trPr>
          <w:trHeight w:val="724"/>
        </w:trPr>
        <w:tc>
          <w:tcPr>
            <w:tcW w:w="4248" w:type="dxa"/>
            <w:gridSpan w:val="2"/>
            <w:vMerge/>
            <w:shd w:val="clear" w:color="auto" w:fill="D9D9D9" w:themeFill="background1" w:themeFillShade="D9"/>
            <w:vAlign w:val="center"/>
          </w:tcPr>
          <w:p w14:paraId="48E23228" w14:textId="77777777" w:rsidR="00955DCD" w:rsidRPr="00670B8F" w:rsidRDefault="00955DCD" w:rsidP="00E614BD">
            <w:pPr>
              <w:spacing w:line="360" w:lineRule="auto"/>
              <w:rPr>
                <w:rFonts w:cs="Tahoma"/>
                <w:b/>
                <w:bCs/>
                <w:color w:val="000000"/>
                <w:szCs w:val="20"/>
                <w:highlight w:val="yellow"/>
              </w:rPr>
            </w:pPr>
          </w:p>
        </w:tc>
        <w:tc>
          <w:tcPr>
            <w:tcW w:w="5380" w:type="dxa"/>
            <w:gridSpan w:val="2"/>
            <w:vAlign w:val="center"/>
          </w:tcPr>
          <w:p w14:paraId="54A60838" w14:textId="486EBBC9" w:rsidR="00955DCD" w:rsidRPr="00A50326" w:rsidRDefault="00955DCD" w:rsidP="00955DCD">
            <w:pPr>
              <w:spacing w:line="360" w:lineRule="auto"/>
              <w:rPr>
                <w:rFonts w:eastAsia="Wingdings" w:cs="Tahoma"/>
                <w:szCs w:val="20"/>
              </w:rPr>
            </w:pPr>
            <w:r w:rsidRPr="00A50326">
              <w:rPr>
                <w:rFonts w:eastAsia="Wingdings" w:cs="Tahoma"/>
                <w:szCs w:val="20"/>
              </w:rPr>
              <w:t xml:space="preserve">Recapito </w:t>
            </w:r>
            <w:r w:rsidR="00555C7C">
              <w:rPr>
                <w:rFonts w:eastAsia="Wingdings" w:cs="Tahoma"/>
                <w:szCs w:val="20"/>
              </w:rPr>
              <w:t>e-</w:t>
            </w:r>
            <w:r w:rsidRPr="00A50326">
              <w:rPr>
                <w:rFonts w:eastAsia="Wingdings" w:cs="Tahoma"/>
                <w:szCs w:val="20"/>
              </w:rPr>
              <w:t>mail e telefonico:</w:t>
            </w:r>
          </w:p>
          <w:p w14:paraId="28AAF243" w14:textId="045EDCC4" w:rsidR="005142CC" w:rsidRPr="00A50326" w:rsidRDefault="005142CC" w:rsidP="00955DCD">
            <w:pPr>
              <w:spacing w:line="360" w:lineRule="auto"/>
              <w:rPr>
                <w:rFonts w:eastAsia="Wingdings" w:cs="Tahoma"/>
                <w:szCs w:val="20"/>
              </w:rPr>
            </w:pPr>
          </w:p>
        </w:tc>
      </w:tr>
      <w:tr w:rsidR="000209A3" w14:paraId="57DCDA79" w14:textId="77777777" w:rsidTr="009A7637">
        <w:trPr>
          <w:trHeight w:val="2621"/>
        </w:trPr>
        <w:tc>
          <w:tcPr>
            <w:tcW w:w="4248" w:type="dxa"/>
            <w:gridSpan w:val="2"/>
            <w:shd w:val="clear" w:color="auto" w:fill="D9D9D9" w:themeFill="background1" w:themeFillShade="D9"/>
            <w:vAlign w:val="center"/>
          </w:tcPr>
          <w:p w14:paraId="2B44303E" w14:textId="0274A3B8" w:rsidR="000209A3" w:rsidRPr="00C65C38" w:rsidRDefault="000209A3" w:rsidP="00E614BD">
            <w:pPr>
              <w:spacing w:line="360" w:lineRule="auto"/>
              <w:rPr>
                <w:rFonts w:cs="Tahoma"/>
                <w:b/>
                <w:bCs/>
                <w:color w:val="000000"/>
                <w:szCs w:val="20"/>
              </w:rPr>
            </w:pPr>
            <w:r w:rsidRPr="00C65C38">
              <w:rPr>
                <w:rFonts w:cs="Tahoma"/>
                <w:b/>
                <w:bCs/>
                <w:color w:val="000000"/>
                <w:szCs w:val="20"/>
              </w:rPr>
              <w:t xml:space="preserve">Tipologia del </w:t>
            </w:r>
            <w:r w:rsidR="00AF474A">
              <w:rPr>
                <w:rFonts w:cs="Tahoma"/>
                <w:b/>
                <w:bCs/>
                <w:color w:val="000000"/>
                <w:szCs w:val="20"/>
              </w:rPr>
              <w:t>p</w:t>
            </w:r>
            <w:r w:rsidRPr="00C65C38">
              <w:rPr>
                <w:rFonts w:cs="Tahoma"/>
                <w:b/>
                <w:bCs/>
                <w:color w:val="000000"/>
                <w:szCs w:val="20"/>
              </w:rPr>
              <w:t>romotore</w:t>
            </w:r>
          </w:p>
        </w:tc>
        <w:tc>
          <w:tcPr>
            <w:tcW w:w="5380" w:type="dxa"/>
            <w:gridSpan w:val="2"/>
            <w:vAlign w:val="center"/>
          </w:tcPr>
          <w:p w14:paraId="7167F34C" w14:textId="489C716F" w:rsidR="006A0666" w:rsidRPr="00A90CB0" w:rsidRDefault="006A0666" w:rsidP="006A0666">
            <w:pPr>
              <w:spacing w:line="360" w:lineRule="auto"/>
              <w:rPr>
                <w:rFonts w:eastAsia="Wingdings" w:cs="Tahoma"/>
                <w:color w:val="000000"/>
                <w:szCs w:val="20"/>
                <w:lang w:eastAsia="it-IT"/>
              </w:rPr>
            </w:pPr>
            <w:r w:rsidRPr="00A90CB0">
              <w:rPr>
                <w:rFonts w:ascii="Wingdings" w:eastAsia="Wingdings" w:hAnsi="Wingdings" w:cs="Wingdings"/>
                <w:szCs w:val="20"/>
              </w:rPr>
              <w:t></w:t>
            </w:r>
            <w:r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Pr="00A90CB0">
              <w:rPr>
                <w:rFonts w:eastAsia="Wingdings" w:cs="Tahoma"/>
                <w:color w:val="000000"/>
                <w:szCs w:val="20"/>
                <w:lang w:eastAsia="it-IT"/>
              </w:rPr>
              <w:t>rivato profit</w:t>
            </w:r>
          </w:p>
          <w:p w14:paraId="05E4724E" w14:textId="17699597"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rivato no profit</w:t>
            </w:r>
          </w:p>
          <w:p w14:paraId="63A19247" w14:textId="57093601"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rivato convenzionato</w:t>
            </w:r>
          </w:p>
          <w:p w14:paraId="198DA181" w14:textId="1002D099"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ubblico SSN</w:t>
            </w:r>
          </w:p>
          <w:p w14:paraId="1055B2BB" w14:textId="77777777" w:rsidR="007E10AF" w:rsidRPr="00A90CB0" w:rsidRDefault="00C3224D"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Pr="00A90CB0">
              <w:rPr>
                <w:rFonts w:eastAsia="Wingdings" w:cs="Tahoma"/>
                <w:color w:val="000000"/>
                <w:szCs w:val="20"/>
                <w:lang w:eastAsia="it-IT"/>
              </w:rPr>
              <w:t xml:space="preserve"> pubblico IRCCS</w:t>
            </w:r>
          </w:p>
          <w:p w14:paraId="6683BA42" w14:textId="0C63AD77"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 xml:space="preserve">ubblico </w:t>
            </w:r>
            <w:r w:rsidR="00FD191E" w:rsidRPr="00A90CB0">
              <w:rPr>
                <w:rFonts w:eastAsia="Wingdings" w:cs="Tahoma"/>
                <w:color w:val="000000"/>
                <w:szCs w:val="20"/>
                <w:lang w:eastAsia="it-IT"/>
              </w:rPr>
              <w:t>u</w:t>
            </w:r>
            <w:r w:rsidR="000209A3" w:rsidRPr="00A90CB0">
              <w:rPr>
                <w:rFonts w:eastAsia="Wingdings" w:cs="Tahoma"/>
                <w:color w:val="000000"/>
                <w:szCs w:val="20"/>
                <w:lang w:eastAsia="it-IT"/>
              </w:rPr>
              <w:t>niversità</w:t>
            </w:r>
          </w:p>
          <w:p w14:paraId="6EEE60F8" w14:textId="1CECC10B"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 xml:space="preserve">ubblico diverso dai precedenti </w:t>
            </w:r>
            <w:r w:rsidR="000209A3" w:rsidRPr="00A90CB0">
              <w:rPr>
                <w:rFonts w:eastAsia="Wingdings" w:cs="Tahoma"/>
                <w:i/>
                <w:iCs/>
                <w:color w:val="000000"/>
                <w:sz w:val="18"/>
                <w:szCs w:val="18"/>
                <w:lang w:eastAsia="it-IT"/>
              </w:rPr>
              <w:t>(es. enti loca</w:t>
            </w:r>
            <w:r w:rsidRPr="00A90CB0">
              <w:rPr>
                <w:rFonts w:eastAsia="Wingdings" w:cs="Tahoma"/>
                <w:i/>
                <w:iCs/>
                <w:color w:val="000000"/>
                <w:sz w:val="18"/>
                <w:szCs w:val="18"/>
                <w:lang w:eastAsia="it-IT"/>
              </w:rPr>
              <w:t>li, Ministero</w:t>
            </w:r>
            <w:r w:rsidR="006A0666" w:rsidRPr="00A90CB0">
              <w:rPr>
                <w:rFonts w:eastAsia="Wingdings" w:cs="Tahoma"/>
                <w:i/>
                <w:iCs/>
                <w:color w:val="000000"/>
                <w:sz w:val="18"/>
                <w:szCs w:val="18"/>
                <w:lang w:eastAsia="it-IT"/>
              </w:rPr>
              <w:t>)</w:t>
            </w:r>
          </w:p>
          <w:p w14:paraId="71FB7C4F" w14:textId="64DD6807" w:rsidR="000209A3" w:rsidRPr="00974D94" w:rsidRDefault="006A0666" w:rsidP="005142CC">
            <w:pPr>
              <w:spacing w:line="360" w:lineRule="auto"/>
              <w:rPr>
                <w:rFonts w:eastAsia="Wingdings" w:cs="Tahoma"/>
                <w:color w:val="000000"/>
                <w:szCs w:val="20"/>
                <w:lang w:eastAsia="it-IT"/>
              </w:rPr>
            </w:pPr>
            <w:r w:rsidRPr="00A90CB0">
              <w:rPr>
                <w:rFonts w:ascii="Wingdings" w:eastAsia="Wingdings" w:hAnsi="Wingdings" w:cs="Wingdings"/>
                <w:szCs w:val="20"/>
              </w:rPr>
              <w:t></w:t>
            </w:r>
            <w:r w:rsidRPr="00A90CB0">
              <w:rPr>
                <w:rFonts w:eastAsia="Wingdings" w:cs="Tahoma"/>
                <w:color w:val="000000"/>
                <w:szCs w:val="20"/>
                <w:lang w:eastAsia="it-IT"/>
              </w:rPr>
              <w:t xml:space="preserve"> </w:t>
            </w:r>
            <w:r w:rsidR="00AF474A" w:rsidRPr="00A90CB0">
              <w:rPr>
                <w:rFonts w:eastAsia="Wingdings" w:cs="Tahoma"/>
                <w:color w:val="000000"/>
                <w:szCs w:val="20"/>
                <w:lang w:eastAsia="it-IT"/>
              </w:rPr>
              <w:t>a</w:t>
            </w:r>
            <w:r w:rsidRPr="00A90CB0">
              <w:rPr>
                <w:rFonts w:eastAsia="Wingdings" w:cs="Tahoma"/>
                <w:color w:val="000000"/>
                <w:szCs w:val="20"/>
                <w:lang w:eastAsia="it-IT"/>
              </w:rPr>
              <w:t>ltro</w:t>
            </w:r>
            <w:r w:rsidRPr="00C65C38">
              <w:rPr>
                <w:rFonts w:eastAsia="Wingdings" w:cs="Tahoma"/>
                <w:color w:val="000000"/>
                <w:szCs w:val="20"/>
                <w:lang w:eastAsia="it-IT"/>
              </w:rPr>
              <w:t xml:space="preserve"> </w:t>
            </w:r>
            <w:r w:rsidRPr="00C0182F">
              <w:rPr>
                <w:rFonts w:eastAsia="Wingdings" w:cs="Tahoma"/>
                <w:i/>
                <w:iCs/>
                <w:color w:val="000000"/>
                <w:sz w:val="18"/>
                <w:szCs w:val="18"/>
                <w:lang w:eastAsia="it-IT"/>
              </w:rPr>
              <w:t>(specificare)</w:t>
            </w:r>
            <w:r w:rsidR="005142CC">
              <w:rPr>
                <w:rFonts w:eastAsia="Wingdings" w:cs="Tahoma"/>
                <w:color w:val="000000"/>
                <w:szCs w:val="20"/>
                <w:lang w:eastAsia="it-IT"/>
              </w:rPr>
              <w:t xml:space="preserve"> ……………………………………………………</w:t>
            </w:r>
          </w:p>
        </w:tc>
      </w:tr>
      <w:tr w:rsidR="005D5048" w14:paraId="62F4D61F" w14:textId="77777777" w:rsidTr="00CF6B96">
        <w:trPr>
          <w:trHeight w:val="443"/>
        </w:trPr>
        <w:tc>
          <w:tcPr>
            <w:tcW w:w="2689" w:type="dxa"/>
            <w:shd w:val="clear" w:color="auto" w:fill="D9D9D9" w:themeFill="background1" w:themeFillShade="D9"/>
            <w:vAlign w:val="center"/>
          </w:tcPr>
          <w:p w14:paraId="388B0271" w14:textId="0EB8A5EE" w:rsidR="005D5048" w:rsidRDefault="005D5048" w:rsidP="0040308F">
            <w:pPr>
              <w:spacing w:line="360" w:lineRule="auto"/>
              <w:jc w:val="both"/>
              <w:rPr>
                <w:rFonts w:cs="Tahoma"/>
                <w:sz w:val="18"/>
                <w:szCs w:val="18"/>
              </w:rPr>
            </w:pPr>
            <w:r w:rsidRPr="00C65C38">
              <w:rPr>
                <w:rFonts w:cs="Tahoma"/>
                <w:b/>
                <w:bCs/>
                <w:szCs w:val="20"/>
              </w:rPr>
              <w:lastRenderedPageBreak/>
              <w:t>Tipologia di studio</w:t>
            </w:r>
          </w:p>
        </w:tc>
        <w:tc>
          <w:tcPr>
            <w:tcW w:w="3402" w:type="dxa"/>
            <w:gridSpan w:val="2"/>
            <w:vAlign w:val="center"/>
          </w:tcPr>
          <w:p w14:paraId="189DCB4E" w14:textId="3A59FF43" w:rsidR="005D5048" w:rsidRDefault="005D5048" w:rsidP="0040308F">
            <w:pPr>
              <w:spacing w:line="360" w:lineRule="auto"/>
              <w:jc w:val="center"/>
              <w:rPr>
                <w:rFonts w:cs="Tahoma"/>
                <w:sz w:val="18"/>
                <w:szCs w:val="18"/>
              </w:rPr>
            </w:pPr>
            <w:r w:rsidRPr="00A90CB0">
              <w:rPr>
                <w:rFonts w:ascii="Wingdings" w:eastAsia="Wingdings" w:hAnsi="Wingdings" w:cs="Wingdings"/>
                <w:szCs w:val="20"/>
              </w:rPr>
              <w:t xml:space="preserve"> </w:t>
            </w:r>
            <w:r w:rsidR="00AF474A">
              <w:rPr>
                <w:rFonts w:cs="Tahoma"/>
                <w:szCs w:val="20"/>
              </w:rPr>
              <w:t>i</w:t>
            </w:r>
            <w:r w:rsidRPr="00C65C38">
              <w:rPr>
                <w:rFonts w:cs="Tahoma"/>
                <w:szCs w:val="20"/>
              </w:rPr>
              <w:t>nterventistico</w:t>
            </w:r>
          </w:p>
        </w:tc>
        <w:tc>
          <w:tcPr>
            <w:tcW w:w="3537" w:type="dxa"/>
            <w:vAlign w:val="center"/>
          </w:tcPr>
          <w:p w14:paraId="47E979DC" w14:textId="303E1B5A" w:rsidR="005D5048" w:rsidRDefault="005D5048" w:rsidP="0040308F">
            <w:pPr>
              <w:spacing w:line="360" w:lineRule="auto"/>
              <w:jc w:val="center"/>
              <w:rPr>
                <w:rFonts w:cs="Tahoma"/>
                <w:sz w:val="18"/>
                <w:szCs w:val="18"/>
              </w:rPr>
            </w:pPr>
            <w:r w:rsidRPr="00A90CB0">
              <w:rPr>
                <w:rFonts w:ascii="Wingdings" w:eastAsia="Wingdings" w:hAnsi="Wingdings" w:cs="Wingdings"/>
                <w:szCs w:val="20"/>
              </w:rPr>
              <w:t xml:space="preserve"> </w:t>
            </w:r>
            <w:r w:rsidR="00AF474A">
              <w:rPr>
                <w:rFonts w:cs="Tahoma"/>
                <w:szCs w:val="20"/>
              </w:rPr>
              <w:t>o</w:t>
            </w:r>
            <w:r w:rsidRPr="00C65C38">
              <w:rPr>
                <w:rFonts w:cs="Tahoma"/>
                <w:szCs w:val="20"/>
              </w:rPr>
              <w:t>sservazionale</w:t>
            </w:r>
          </w:p>
        </w:tc>
      </w:tr>
      <w:tr w:rsidR="0040308F" w14:paraId="2E939A46" w14:textId="77777777" w:rsidTr="00CF6B96">
        <w:trPr>
          <w:trHeight w:val="1988"/>
        </w:trPr>
        <w:tc>
          <w:tcPr>
            <w:tcW w:w="2689" w:type="dxa"/>
            <w:shd w:val="clear" w:color="auto" w:fill="D9D9D9" w:themeFill="background1" w:themeFillShade="D9"/>
            <w:vAlign w:val="center"/>
          </w:tcPr>
          <w:p w14:paraId="698D3466" w14:textId="41D78AAC" w:rsidR="0040308F" w:rsidRPr="00C65C38" w:rsidRDefault="00465BDA" w:rsidP="0040308F">
            <w:pPr>
              <w:spacing w:line="360" w:lineRule="auto"/>
              <w:jc w:val="both"/>
              <w:rPr>
                <w:rFonts w:cs="Tahoma"/>
                <w:b/>
                <w:bCs/>
                <w:szCs w:val="20"/>
              </w:rPr>
            </w:pPr>
            <w:r w:rsidRPr="00C65C38">
              <w:rPr>
                <w:rFonts w:cs="Tahoma"/>
                <w:b/>
                <w:bCs/>
                <w:szCs w:val="20"/>
              </w:rPr>
              <w:t>Sotto</w:t>
            </w:r>
            <w:r>
              <w:rPr>
                <w:rFonts w:cs="Tahoma"/>
                <w:b/>
                <w:bCs/>
                <w:szCs w:val="20"/>
              </w:rPr>
              <w:t>-</w:t>
            </w:r>
            <w:r w:rsidR="0040308F" w:rsidRPr="00C65C38">
              <w:rPr>
                <w:rFonts w:cs="Tahoma"/>
                <w:b/>
                <w:bCs/>
                <w:szCs w:val="20"/>
              </w:rPr>
              <w:t>tipologia di studio</w:t>
            </w:r>
          </w:p>
        </w:tc>
        <w:tc>
          <w:tcPr>
            <w:tcW w:w="6939" w:type="dxa"/>
            <w:gridSpan w:val="3"/>
            <w:vAlign w:val="center"/>
          </w:tcPr>
          <w:p w14:paraId="14B75AAD" w14:textId="54557F90" w:rsidR="0040308F" w:rsidRPr="00A90CB0" w:rsidRDefault="0040308F" w:rsidP="0040308F">
            <w:pPr>
              <w:spacing w:line="360" w:lineRule="auto"/>
              <w:rPr>
                <w:rFonts w:eastAsia="Wingdings" w:cs="Tahoma"/>
                <w:szCs w:val="20"/>
              </w:rPr>
            </w:pPr>
            <w:r w:rsidRPr="00A90CB0">
              <w:rPr>
                <w:rFonts w:ascii="Wingdings" w:eastAsia="Wingdings" w:hAnsi="Wingdings" w:cs="Wingdings"/>
                <w:szCs w:val="20"/>
              </w:rPr>
              <w:t xml:space="preserve"> </w:t>
            </w:r>
            <w:r w:rsidRPr="00A90CB0">
              <w:rPr>
                <w:rFonts w:eastAsia="Wingdings" w:cs="Tahoma"/>
                <w:szCs w:val="20"/>
              </w:rPr>
              <w:t>con farmaco</w:t>
            </w:r>
          </w:p>
          <w:p w14:paraId="591E5EE9" w14:textId="0DEDA6B6" w:rsidR="0040308F" w:rsidRPr="00A90CB0" w:rsidRDefault="0040308F" w:rsidP="0040308F">
            <w:pPr>
              <w:spacing w:line="360" w:lineRule="auto"/>
              <w:rPr>
                <w:rFonts w:cs="Tahoma"/>
                <w:szCs w:val="20"/>
              </w:rPr>
            </w:pPr>
            <w:r w:rsidRPr="00A90CB0">
              <w:rPr>
                <w:rFonts w:ascii="Wingdings" w:eastAsia="Wingdings" w:hAnsi="Wingdings" w:cs="Wingdings"/>
                <w:szCs w:val="20"/>
              </w:rPr>
              <w:t xml:space="preserve"> </w:t>
            </w:r>
            <w:r w:rsidRPr="00A90CB0">
              <w:rPr>
                <w:rFonts w:eastAsia="Wingdings" w:cs="Tahoma"/>
                <w:szCs w:val="20"/>
              </w:rPr>
              <w:t>con dispositivo medico</w:t>
            </w:r>
            <w:r w:rsidR="000376B3" w:rsidRPr="00A90CB0">
              <w:rPr>
                <w:rFonts w:eastAsia="Wingdings" w:cs="Tahoma"/>
                <w:szCs w:val="20"/>
              </w:rPr>
              <w:t xml:space="preserve"> (</w:t>
            </w:r>
            <w:r w:rsidR="00AB0C0F" w:rsidRPr="00A90CB0">
              <w:rPr>
                <w:rFonts w:cs="Tahoma"/>
                <w:szCs w:val="20"/>
              </w:rPr>
              <w:t>DM</w:t>
            </w:r>
            <w:r w:rsidR="000376B3" w:rsidRPr="00A90CB0">
              <w:rPr>
                <w:rFonts w:cs="Tahoma"/>
                <w:szCs w:val="20"/>
              </w:rPr>
              <w:t>)</w:t>
            </w:r>
            <w:r w:rsidR="00DC5830" w:rsidRPr="00A90CB0">
              <w:rPr>
                <w:rFonts w:cs="Tahoma"/>
                <w:szCs w:val="20"/>
              </w:rPr>
              <w:t xml:space="preserve"> </w:t>
            </w:r>
          </w:p>
          <w:p w14:paraId="7D2BF618" w14:textId="6998FD9F" w:rsidR="0040308F" w:rsidRPr="00A90CB0" w:rsidRDefault="0040308F" w:rsidP="0040308F">
            <w:pPr>
              <w:spacing w:line="360" w:lineRule="auto"/>
              <w:rPr>
                <w:rFonts w:cs="Tahoma"/>
                <w:szCs w:val="20"/>
              </w:rPr>
            </w:pPr>
            <w:r w:rsidRPr="00A90CB0">
              <w:rPr>
                <w:rFonts w:ascii="Wingdings" w:eastAsia="Wingdings" w:hAnsi="Wingdings" w:cs="Wingdings"/>
                <w:szCs w:val="20"/>
              </w:rPr>
              <w:t xml:space="preserve"> </w:t>
            </w:r>
            <w:r w:rsidRPr="00A90CB0">
              <w:rPr>
                <w:rFonts w:cs="Tahoma"/>
                <w:szCs w:val="20"/>
              </w:rPr>
              <w:t>con dispositivo medico diagnostico in vitro</w:t>
            </w:r>
            <w:r w:rsidR="00DC5830" w:rsidRPr="00A90CB0">
              <w:rPr>
                <w:rFonts w:cs="Tahoma"/>
                <w:szCs w:val="20"/>
              </w:rPr>
              <w:t xml:space="preserve"> </w:t>
            </w:r>
            <w:r w:rsidR="000376B3" w:rsidRPr="00A90CB0">
              <w:rPr>
                <w:rFonts w:cs="Tahoma"/>
                <w:szCs w:val="20"/>
              </w:rPr>
              <w:t>(</w:t>
            </w:r>
            <w:r w:rsidRPr="00A90CB0">
              <w:rPr>
                <w:rFonts w:cs="Tahoma"/>
                <w:szCs w:val="20"/>
              </w:rPr>
              <w:t>IVD</w:t>
            </w:r>
            <w:r w:rsidR="000376B3" w:rsidRPr="00A90CB0">
              <w:rPr>
                <w:rFonts w:cs="Tahoma"/>
                <w:szCs w:val="20"/>
              </w:rPr>
              <w:t>)</w:t>
            </w:r>
            <w:r w:rsidR="00DC5830" w:rsidRPr="00A90CB0">
              <w:rPr>
                <w:rFonts w:cs="Tahoma"/>
                <w:szCs w:val="20"/>
              </w:rPr>
              <w:t xml:space="preserve"> </w:t>
            </w:r>
          </w:p>
          <w:p w14:paraId="6DC7EA56" w14:textId="3AFA2EFA" w:rsidR="007C51B9" w:rsidRPr="00A90CB0" w:rsidRDefault="007C51B9" w:rsidP="0040308F">
            <w:pPr>
              <w:spacing w:line="360" w:lineRule="auto"/>
              <w:rPr>
                <w:rFonts w:cs="Tahoma"/>
                <w:szCs w:val="20"/>
              </w:rPr>
            </w:pPr>
            <w:r w:rsidRPr="00A90CB0">
              <w:rPr>
                <w:rFonts w:ascii="Wingdings" w:eastAsia="Wingdings" w:hAnsi="Wingdings" w:cs="Wingdings"/>
                <w:szCs w:val="20"/>
              </w:rPr>
              <w:t xml:space="preserve"> </w:t>
            </w:r>
            <w:r w:rsidRPr="00A90CB0">
              <w:rPr>
                <w:rFonts w:cs="Tahoma"/>
                <w:szCs w:val="20"/>
              </w:rPr>
              <w:t xml:space="preserve">senza farmaco e senza DM e IVD </w:t>
            </w:r>
          </w:p>
          <w:p w14:paraId="0DAC85BF" w14:textId="72B43B20" w:rsidR="00F01672" w:rsidRPr="005D5048" w:rsidRDefault="005D5048" w:rsidP="0040308F">
            <w:pPr>
              <w:spacing w:line="360" w:lineRule="auto"/>
              <w:rPr>
                <w:rFonts w:cs="Tahoma"/>
                <w:i/>
                <w:iCs/>
                <w:sz w:val="18"/>
                <w:szCs w:val="18"/>
              </w:rPr>
            </w:pPr>
            <w:r w:rsidRPr="00A90CB0">
              <w:rPr>
                <w:rFonts w:ascii="Wingdings" w:eastAsia="Wingdings" w:hAnsi="Wingdings" w:cs="Wingdings"/>
                <w:szCs w:val="20"/>
              </w:rPr>
              <w:t xml:space="preserve"> </w:t>
            </w:r>
            <w:r>
              <w:rPr>
                <w:rFonts w:cs="Tahoma"/>
                <w:szCs w:val="20"/>
              </w:rPr>
              <w:t xml:space="preserve">altro </w:t>
            </w:r>
            <w:r w:rsidRPr="005D5048">
              <w:rPr>
                <w:rFonts w:cs="Tahoma"/>
                <w:i/>
                <w:iCs/>
                <w:sz w:val="18"/>
                <w:szCs w:val="18"/>
              </w:rPr>
              <w:t>(specificare)</w:t>
            </w:r>
            <w:r>
              <w:rPr>
                <w:rFonts w:cs="Tahoma"/>
                <w:szCs w:val="20"/>
              </w:rPr>
              <w:t xml:space="preserve"> ____________________________________________</w:t>
            </w:r>
          </w:p>
        </w:tc>
      </w:tr>
      <w:tr w:rsidR="00160F7C" w14:paraId="295DE025" w14:textId="77777777" w:rsidTr="00160F7C">
        <w:trPr>
          <w:trHeight w:val="772"/>
        </w:trPr>
        <w:tc>
          <w:tcPr>
            <w:tcW w:w="9628" w:type="dxa"/>
            <w:gridSpan w:val="4"/>
            <w:shd w:val="clear" w:color="auto" w:fill="D9D9D9" w:themeFill="background1" w:themeFillShade="D9"/>
            <w:vAlign w:val="center"/>
          </w:tcPr>
          <w:p w14:paraId="55AFB125" w14:textId="31210FDE" w:rsidR="00D45299" w:rsidRPr="004B3D7E" w:rsidRDefault="00465BDA" w:rsidP="00223FFB">
            <w:pPr>
              <w:spacing w:line="276" w:lineRule="auto"/>
              <w:jc w:val="center"/>
              <w:rPr>
                <w:rFonts w:cs="Tahoma"/>
                <w:b/>
                <w:bCs/>
                <w:sz w:val="28"/>
                <w:szCs w:val="28"/>
              </w:rPr>
            </w:pPr>
            <w:r>
              <w:rPr>
                <w:rFonts w:cs="Tahoma"/>
                <w:b/>
                <w:bCs/>
                <w:sz w:val="28"/>
                <w:szCs w:val="28"/>
              </w:rPr>
              <w:t>S</w:t>
            </w:r>
            <w:r w:rsidR="00160F7C" w:rsidRPr="00163668">
              <w:rPr>
                <w:rFonts w:cs="Tahoma"/>
                <w:b/>
                <w:bCs/>
                <w:sz w:val="28"/>
                <w:szCs w:val="28"/>
              </w:rPr>
              <w:t xml:space="preserve">tudio </w:t>
            </w:r>
            <w:r w:rsidR="00160F7C" w:rsidRPr="00163668">
              <w:rPr>
                <w:rFonts w:cs="Tahoma"/>
                <w:b/>
                <w:bCs/>
                <w:sz w:val="28"/>
                <w:szCs w:val="28"/>
                <w:u w:val="single"/>
              </w:rPr>
              <w:t>SENZA FARMACO SENZA DM</w:t>
            </w:r>
          </w:p>
          <w:p w14:paraId="5FB12178" w14:textId="2E4D10BD" w:rsidR="00223FFB" w:rsidRPr="00D45299" w:rsidRDefault="00160F7C" w:rsidP="008B1E16">
            <w:pPr>
              <w:spacing w:line="276" w:lineRule="auto"/>
              <w:jc w:val="center"/>
              <w:rPr>
                <w:rFonts w:cs="Tahoma"/>
                <w:i/>
                <w:iCs/>
                <w:sz w:val="18"/>
                <w:szCs w:val="18"/>
              </w:rPr>
            </w:pPr>
            <w:r w:rsidRPr="00163668">
              <w:rPr>
                <w:rFonts w:cs="Tahoma"/>
                <w:i/>
                <w:iCs/>
                <w:sz w:val="18"/>
                <w:szCs w:val="18"/>
              </w:rPr>
              <w:t>(</w:t>
            </w:r>
            <w:r w:rsidR="00D45299" w:rsidRPr="00D45299">
              <w:rPr>
                <w:rFonts w:cs="Tahoma"/>
                <w:i/>
                <w:iCs/>
                <w:sz w:val="18"/>
                <w:szCs w:val="18"/>
              </w:rPr>
              <w:t>interventistico o osservazionale che sia</w:t>
            </w:r>
            <w:r w:rsidR="00D45299">
              <w:rPr>
                <w:rFonts w:cs="Tahoma"/>
                <w:i/>
                <w:iCs/>
                <w:sz w:val="18"/>
                <w:szCs w:val="18"/>
              </w:rPr>
              <w:t xml:space="preserve">, </w:t>
            </w:r>
            <w:r>
              <w:rPr>
                <w:rFonts w:cs="Tahoma"/>
                <w:i/>
                <w:iCs/>
                <w:sz w:val="18"/>
                <w:szCs w:val="18"/>
              </w:rPr>
              <w:t>indicare</w:t>
            </w:r>
            <w:r w:rsidRPr="00163668">
              <w:rPr>
                <w:rFonts w:cs="Tahoma"/>
                <w:i/>
                <w:iCs/>
                <w:sz w:val="18"/>
                <w:szCs w:val="18"/>
              </w:rPr>
              <w:t xml:space="preserve"> la tipologia di studio)</w:t>
            </w:r>
          </w:p>
        </w:tc>
      </w:tr>
      <w:tr w:rsidR="00160F7C" w14:paraId="6A3C1E18" w14:textId="77777777" w:rsidTr="00F4727C">
        <w:trPr>
          <w:trHeight w:val="1167"/>
        </w:trPr>
        <w:tc>
          <w:tcPr>
            <w:tcW w:w="9628" w:type="dxa"/>
            <w:gridSpan w:val="4"/>
            <w:shd w:val="clear" w:color="auto" w:fill="auto"/>
          </w:tcPr>
          <w:p w14:paraId="0F0ACFFF" w14:textId="6F0B8742"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di </w:t>
            </w:r>
            <w:r w:rsidR="00465BDA" w:rsidRPr="006E3689">
              <w:rPr>
                <w:rFonts w:cs="Tahoma"/>
                <w:szCs w:val="20"/>
              </w:rPr>
              <w:t>genetica</w:t>
            </w:r>
          </w:p>
          <w:p w14:paraId="2CDA0FB4" w14:textId="205B5E05"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di </w:t>
            </w:r>
            <w:r w:rsidR="00465BDA" w:rsidRPr="006E3689">
              <w:rPr>
                <w:rFonts w:cs="Tahoma"/>
                <w:szCs w:val="20"/>
              </w:rPr>
              <w:t>genomica</w:t>
            </w:r>
          </w:p>
          <w:p w14:paraId="44992A5B" w14:textId="5CBDA0D6"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cs="Tahoma"/>
                <w:szCs w:val="20"/>
              </w:rPr>
              <w:t>p</w:t>
            </w:r>
            <w:r w:rsidRPr="006E3689">
              <w:rPr>
                <w:rFonts w:cs="Tahoma"/>
                <w:szCs w:val="20"/>
              </w:rPr>
              <w:t xml:space="preserve">rocedura o tecnica preventiva </w:t>
            </w:r>
            <w:r w:rsidRPr="006E3689">
              <w:rPr>
                <w:rFonts w:eastAsia="Wingdings" w:cs="Tahoma"/>
                <w:i/>
                <w:iCs/>
                <w:color w:val="000000"/>
                <w:sz w:val="16"/>
                <w:szCs w:val="16"/>
                <w:lang w:eastAsia="it-IT"/>
              </w:rPr>
              <w:t>(es. vaccinazioni, interventi basati su screening di popolazione, interventi educativi)</w:t>
            </w:r>
          </w:p>
          <w:p w14:paraId="42FAC737" w14:textId="566478C6"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 xml:space="preserve">rocedura </w:t>
            </w:r>
            <w:r w:rsidRPr="006E3689">
              <w:rPr>
                <w:rFonts w:cs="Tahoma"/>
                <w:szCs w:val="20"/>
              </w:rPr>
              <w:t>o tecnica</w:t>
            </w:r>
            <w:r w:rsidRPr="006E3689">
              <w:rPr>
                <w:rFonts w:eastAsia="Wingdings" w:cs="Tahoma"/>
                <w:szCs w:val="20"/>
              </w:rPr>
              <w:t xml:space="preserve"> diagnostica</w:t>
            </w:r>
          </w:p>
          <w:p w14:paraId="29B960DF" w14:textId="52D4E03D"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cs="Tahoma"/>
                <w:szCs w:val="20"/>
              </w:rPr>
              <w:t>p</w:t>
            </w:r>
            <w:r w:rsidRPr="006E3689">
              <w:rPr>
                <w:rFonts w:cs="Tahoma"/>
                <w:szCs w:val="20"/>
              </w:rPr>
              <w:t>rocedura o tecnica chirurgica</w:t>
            </w:r>
          </w:p>
          <w:p w14:paraId="47C62753" w14:textId="0830B874"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 xml:space="preserve">rocedura </w:t>
            </w:r>
            <w:r w:rsidRPr="006E3689">
              <w:rPr>
                <w:rFonts w:cs="Tahoma"/>
                <w:szCs w:val="20"/>
              </w:rPr>
              <w:t>o tecnica</w:t>
            </w:r>
            <w:r w:rsidRPr="006E3689">
              <w:rPr>
                <w:rFonts w:eastAsia="Wingdings" w:cs="Tahoma"/>
                <w:szCs w:val="20"/>
              </w:rPr>
              <w:t xml:space="preserve"> radioterapica</w:t>
            </w:r>
          </w:p>
          <w:p w14:paraId="17DF6C9A" w14:textId="182C3063"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rocedura o tecnica riabilitativa</w:t>
            </w:r>
          </w:p>
          <w:p w14:paraId="7156146D" w14:textId="75A46990"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 xml:space="preserve">rocedura o tecnica infermieristica </w:t>
            </w:r>
          </w:p>
          <w:p w14:paraId="0E5A9A8D" w14:textId="2EA2D5F2"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i</w:t>
            </w:r>
            <w:r w:rsidRPr="006E3689">
              <w:rPr>
                <w:rFonts w:eastAsia="Wingdings" w:cs="Tahoma"/>
                <w:szCs w:val="20"/>
              </w:rPr>
              <w:t>ntegratore alimentare, probiotici, prebiotici, alimenti particolari</w:t>
            </w:r>
          </w:p>
          <w:p w14:paraId="44E7DDED" w14:textId="01BAD9B8"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di </w:t>
            </w:r>
            <w:r w:rsidR="000E534C" w:rsidRPr="006E3689">
              <w:rPr>
                <w:rFonts w:eastAsia="Wingdings" w:cs="Tahoma"/>
                <w:szCs w:val="20"/>
              </w:rPr>
              <w:t>m</w:t>
            </w:r>
            <w:r w:rsidRPr="006E3689">
              <w:rPr>
                <w:rFonts w:eastAsia="Wingdings" w:cs="Tahoma"/>
                <w:szCs w:val="20"/>
              </w:rPr>
              <w:t xml:space="preserve">edicine non convenzionali </w:t>
            </w:r>
            <w:r w:rsidRPr="006E3689">
              <w:rPr>
                <w:rFonts w:eastAsia="Wingdings" w:cs="Tahoma"/>
                <w:i/>
                <w:iCs/>
                <w:sz w:val="16"/>
                <w:szCs w:val="16"/>
              </w:rPr>
              <w:t>(</w:t>
            </w:r>
            <w:r w:rsidRPr="006E3689">
              <w:rPr>
                <w:rFonts w:eastAsia="Wingdings" w:cs="Tahoma"/>
                <w:i/>
                <w:iCs/>
                <w:sz w:val="18"/>
                <w:szCs w:val="18"/>
              </w:rPr>
              <w:t>agopuntura, omeopatia, fitoterapia)</w:t>
            </w:r>
          </w:p>
          <w:p w14:paraId="0E39AA9D" w14:textId="6EB285FD"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c</w:t>
            </w:r>
            <w:r w:rsidRPr="006E3689">
              <w:rPr>
                <w:rFonts w:eastAsia="Wingdings" w:cs="Tahoma"/>
                <w:szCs w:val="20"/>
              </w:rPr>
              <w:t>osmetici</w:t>
            </w:r>
          </w:p>
          <w:p w14:paraId="5552F085" w14:textId="338E589F" w:rsidR="00160F7C" w:rsidRPr="006E3689" w:rsidRDefault="00160F7C" w:rsidP="00160F7C">
            <w:pPr>
              <w:spacing w:line="360" w:lineRule="auto"/>
              <w:rPr>
                <w:rFonts w:eastAsia="Wingdings" w:cs="Tahoma"/>
                <w:i/>
                <w:iCs/>
                <w:sz w:val="16"/>
                <w:szCs w:val="16"/>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t</w:t>
            </w:r>
            <w:r w:rsidRPr="006E3689">
              <w:rPr>
                <w:rFonts w:eastAsia="Wingdings" w:cs="Tahoma"/>
                <w:szCs w:val="20"/>
              </w:rPr>
              <w:t xml:space="preserve">ecnologie, </w:t>
            </w:r>
            <w:r w:rsidR="000E534C" w:rsidRPr="006E3689">
              <w:rPr>
                <w:rFonts w:eastAsia="Wingdings" w:cs="Tahoma"/>
                <w:szCs w:val="20"/>
              </w:rPr>
              <w:t>s</w:t>
            </w:r>
            <w:r w:rsidRPr="006E3689">
              <w:rPr>
                <w:rFonts w:eastAsia="Wingdings" w:cs="Tahoma"/>
                <w:szCs w:val="20"/>
              </w:rPr>
              <w:t xml:space="preserve">oftware, algoritmi IA non medici </w:t>
            </w:r>
            <w:r w:rsidRPr="006E3689">
              <w:rPr>
                <w:rFonts w:eastAsia="Wingdings" w:cs="Tahoma"/>
                <w:i/>
                <w:iCs/>
                <w:sz w:val="18"/>
                <w:szCs w:val="18"/>
              </w:rPr>
              <w:t>(esclusi quelli di cui all’Allegato XVI MDR)</w:t>
            </w:r>
          </w:p>
          <w:p w14:paraId="69E213F4" w14:textId="210E2B92"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m</w:t>
            </w:r>
            <w:r w:rsidRPr="006E3689">
              <w:rPr>
                <w:rFonts w:eastAsia="Wingdings" w:cs="Tahoma"/>
                <w:szCs w:val="20"/>
              </w:rPr>
              <w:t>odelli organizzativi</w:t>
            </w:r>
          </w:p>
          <w:p w14:paraId="2124583A" w14:textId="19C606C3"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t</w:t>
            </w:r>
            <w:r w:rsidRPr="006E3689">
              <w:rPr>
                <w:rFonts w:eastAsia="Wingdings" w:cs="Tahoma"/>
                <w:szCs w:val="20"/>
              </w:rPr>
              <w:t>erapie psico-socio-comportamentali o approcci socioassistenziali</w:t>
            </w:r>
          </w:p>
          <w:p w14:paraId="0A5961B8" w14:textId="1E2A05BC" w:rsidR="00160F7C" w:rsidRPr="006E3689" w:rsidRDefault="00160F7C" w:rsidP="00160F7C">
            <w:pPr>
              <w:spacing w:line="360" w:lineRule="auto"/>
              <w:jc w:val="both"/>
              <w:rPr>
                <w:rFonts w:eastAsia="Wingdings" w:cs="Tahoma"/>
                <w:szCs w:val="20"/>
              </w:rPr>
            </w:pPr>
            <w:r w:rsidRPr="006E3689">
              <w:rPr>
                <w:rFonts w:ascii="Wingdings" w:eastAsia="Wingdings" w:hAnsi="Wingdings" w:cs="Wingdings"/>
                <w:szCs w:val="20"/>
              </w:rPr>
              <w:t xml:space="preserve"> </w:t>
            </w:r>
            <w:r w:rsidR="000E534C" w:rsidRPr="006E3689">
              <w:rPr>
                <w:rFonts w:eastAsia="Wingdings" w:cs="Tahoma"/>
                <w:szCs w:val="20"/>
              </w:rPr>
              <w:t>a</w:t>
            </w:r>
            <w:r w:rsidRPr="006E3689">
              <w:rPr>
                <w:rFonts w:eastAsia="Wingdings" w:cs="Tahoma"/>
                <w:szCs w:val="20"/>
              </w:rPr>
              <w:t xml:space="preserve">ltro </w:t>
            </w:r>
            <w:r w:rsidRPr="006E3689">
              <w:rPr>
                <w:rFonts w:eastAsia="Wingdings" w:cs="Tahoma"/>
                <w:i/>
                <w:iCs/>
                <w:sz w:val="18"/>
                <w:szCs w:val="18"/>
              </w:rPr>
              <w:t>(specificare)</w:t>
            </w:r>
            <w:r w:rsidRPr="006E3689">
              <w:rPr>
                <w:rFonts w:eastAsia="Wingdings" w:cs="Tahoma"/>
                <w:szCs w:val="20"/>
              </w:rPr>
              <w:t xml:space="preserve"> …………………………………………………………………</w:t>
            </w:r>
          </w:p>
          <w:p w14:paraId="22068F9C" w14:textId="15EC5244" w:rsidR="00160F7C" w:rsidRDefault="00160F7C" w:rsidP="00160F7C">
            <w:pPr>
              <w:spacing w:line="360" w:lineRule="auto"/>
              <w:rPr>
                <w:rFonts w:cs="Tahoma"/>
                <w:szCs w:val="20"/>
              </w:rPr>
            </w:pPr>
            <w:r w:rsidRPr="006E3689">
              <w:rPr>
                <w:rFonts w:ascii="Wingdings" w:eastAsia="Wingdings" w:hAnsi="Wingdings" w:cs="Wingdings"/>
                <w:szCs w:val="20"/>
              </w:rPr>
              <w:t xml:space="preserve"> </w:t>
            </w:r>
            <w:r w:rsidR="000E534C" w:rsidRPr="006E3689">
              <w:rPr>
                <w:rFonts w:cs="Tahoma"/>
                <w:szCs w:val="20"/>
              </w:rPr>
              <w:t>su</w:t>
            </w:r>
            <w:r w:rsidR="000E534C">
              <w:rPr>
                <w:rFonts w:cs="Tahoma"/>
                <w:szCs w:val="20"/>
              </w:rPr>
              <w:t xml:space="preserve"> m</w:t>
            </w:r>
            <w:r w:rsidRPr="00AA2667">
              <w:rPr>
                <w:rFonts w:cs="Tahoma"/>
                <w:szCs w:val="20"/>
              </w:rPr>
              <w:t>ateriali biologici</w:t>
            </w:r>
            <w:r>
              <w:rPr>
                <w:rFonts w:cs="Tahoma"/>
                <w:szCs w:val="20"/>
              </w:rPr>
              <w:t xml:space="preserve"> </w:t>
            </w:r>
            <w:r w:rsidRPr="00AF71F7">
              <w:rPr>
                <w:rFonts w:cs="Tahoma"/>
                <w:i/>
                <w:iCs/>
                <w:sz w:val="18"/>
                <w:szCs w:val="18"/>
              </w:rPr>
              <w:t>(tessuto, sangue intero, siero, plasma, urine, feci</w:t>
            </w:r>
            <w:r>
              <w:rPr>
                <w:rFonts w:cs="Tahoma"/>
                <w:i/>
                <w:iCs/>
                <w:sz w:val="18"/>
                <w:szCs w:val="18"/>
              </w:rPr>
              <w:t xml:space="preserve"> ecc.)</w:t>
            </w:r>
            <w:r w:rsidR="00D171EA">
              <w:rPr>
                <w:rFonts w:cs="Tahoma"/>
                <w:i/>
                <w:iCs/>
                <w:sz w:val="18"/>
                <w:szCs w:val="18"/>
              </w:rPr>
              <w:t xml:space="preserve"> </w:t>
            </w:r>
            <w:r w:rsidR="00D171EA" w:rsidRPr="00D72243">
              <w:rPr>
                <w:rFonts w:cs="Tahoma"/>
                <w:sz w:val="18"/>
                <w:szCs w:val="18"/>
              </w:rPr>
              <w:t>– specificare</w:t>
            </w:r>
            <w:r w:rsidRPr="00A73981">
              <w:rPr>
                <w:rFonts w:cs="Tahoma"/>
                <w:szCs w:val="20"/>
              </w:rPr>
              <w:t xml:space="preserve"> se</w:t>
            </w:r>
            <w:r w:rsidR="005B42D8" w:rsidRPr="00A73981">
              <w:rPr>
                <w:rFonts w:cs="Tahoma"/>
                <w:szCs w:val="20"/>
              </w:rPr>
              <w:t xml:space="preserve"> sono</w:t>
            </w:r>
            <w:r w:rsidR="00A00A07" w:rsidRPr="00A73981">
              <w:rPr>
                <w:rFonts w:cs="Tahoma"/>
                <w:szCs w:val="20"/>
              </w:rPr>
              <w:t>:</w:t>
            </w:r>
          </w:p>
          <w:p w14:paraId="653D245E" w14:textId="5ADAFD6D" w:rsidR="00A73981" w:rsidRPr="006E3689" w:rsidRDefault="00A73981" w:rsidP="00A73981">
            <w:pPr>
              <w:spacing w:line="360" w:lineRule="auto"/>
              <w:ind w:left="708"/>
              <w:rPr>
                <w:rFonts w:cs="Tahoma"/>
                <w:szCs w:val="20"/>
              </w:rPr>
            </w:pPr>
            <w:r w:rsidRPr="006E3689">
              <w:rPr>
                <w:rFonts w:cs="Tahoma"/>
                <w:szCs w:val="20"/>
              </w:rPr>
              <w:sym w:font="Wingdings" w:char="F0A8"/>
            </w:r>
            <w:r w:rsidRPr="006E3689">
              <w:rPr>
                <w:rFonts w:cs="Tahoma"/>
                <w:szCs w:val="20"/>
              </w:rPr>
              <w:t xml:space="preserve"> già stoccati </w:t>
            </w:r>
            <w:r w:rsidRPr="006E3689">
              <w:rPr>
                <w:rFonts w:cs="Tahoma"/>
                <w:i/>
                <w:iCs/>
                <w:sz w:val="18"/>
                <w:szCs w:val="18"/>
              </w:rPr>
              <w:t>(indicare dove: _______________________________)</w:t>
            </w:r>
          </w:p>
          <w:p w14:paraId="39CF8C0A" w14:textId="07D89CCA" w:rsidR="00C55CEA" w:rsidRPr="00A73981" w:rsidRDefault="00A73981" w:rsidP="001C7342">
            <w:pPr>
              <w:spacing w:line="360" w:lineRule="auto"/>
              <w:ind w:left="708"/>
              <w:rPr>
                <w:rFonts w:cs="Tahoma"/>
                <w:szCs w:val="20"/>
              </w:rPr>
            </w:pPr>
            <w:r w:rsidRPr="006E3689">
              <w:rPr>
                <w:rFonts w:cs="Tahoma"/>
                <w:szCs w:val="20"/>
              </w:rPr>
              <w:sym w:font="Wingdings" w:char="F0A8"/>
            </w:r>
            <w:r>
              <w:rPr>
                <w:rFonts w:cs="Tahoma"/>
                <w:szCs w:val="20"/>
              </w:rPr>
              <w:t xml:space="preserve"> prelevati ad hoc</w:t>
            </w:r>
          </w:p>
        </w:tc>
      </w:tr>
    </w:tbl>
    <w:p w14:paraId="082CCEE6" w14:textId="77777777" w:rsidR="002369D4" w:rsidRPr="003E13EB" w:rsidRDefault="002369D4" w:rsidP="005C5439">
      <w:pPr>
        <w:spacing w:line="276" w:lineRule="auto"/>
        <w:jc w:val="both"/>
        <w:rPr>
          <w:rFonts w:cs="Tahoma"/>
          <w:sz w:val="18"/>
          <w:szCs w:val="18"/>
        </w:rPr>
      </w:pPr>
    </w:p>
    <w:p w14:paraId="3B7AF580" w14:textId="77777777" w:rsidR="00CF00C3" w:rsidRDefault="00CF00C3">
      <w:pPr>
        <w:suppressAutoHyphens w:val="0"/>
        <w:rPr>
          <w:rFonts w:cs="Tahoma"/>
          <w:i/>
          <w:iCs/>
          <w:sz w:val="18"/>
          <w:szCs w:val="18"/>
        </w:rPr>
      </w:pPr>
      <w:r>
        <w:rPr>
          <w:rFonts w:cs="Tahoma"/>
          <w:i/>
          <w:iCs/>
          <w:sz w:val="18"/>
          <w:szCs w:val="18"/>
        </w:rPr>
        <w:br w:type="page"/>
      </w:r>
    </w:p>
    <w:tbl>
      <w:tblPr>
        <w:tblStyle w:val="Grigliatabella"/>
        <w:tblW w:w="0" w:type="auto"/>
        <w:tblInd w:w="-3" w:type="dxa"/>
        <w:tblLook w:val="04A0" w:firstRow="1" w:lastRow="0" w:firstColumn="1" w:lastColumn="0" w:noHBand="0" w:noVBand="1"/>
      </w:tblPr>
      <w:tblGrid>
        <w:gridCol w:w="3761"/>
        <w:gridCol w:w="5870"/>
      </w:tblGrid>
      <w:tr w:rsidR="00CF6B96" w14:paraId="397D32D9" w14:textId="77777777" w:rsidTr="00CF6B96">
        <w:tc>
          <w:tcPr>
            <w:tcW w:w="9631" w:type="dxa"/>
            <w:gridSpan w:val="2"/>
            <w:shd w:val="clear" w:color="auto" w:fill="D9D9D9" w:themeFill="background1" w:themeFillShade="D9"/>
            <w:vAlign w:val="center"/>
          </w:tcPr>
          <w:p w14:paraId="2C50F96A" w14:textId="71E06FAF" w:rsidR="00CF6B96" w:rsidRPr="00655AAF" w:rsidRDefault="00CF6B96" w:rsidP="001F7053">
            <w:pPr>
              <w:spacing w:line="360" w:lineRule="auto"/>
              <w:jc w:val="center"/>
              <w:rPr>
                <w:rFonts w:cs="Tahoma"/>
                <w:i/>
                <w:iCs/>
                <w:sz w:val="18"/>
                <w:szCs w:val="18"/>
              </w:rPr>
            </w:pPr>
            <w:r w:rsidRPr="00163668">
              <w:rPr>
                <w:rFonts w:cs="Tahoma"/>
                <w:b/>
                <w:bCs/>
                <w:sz w:val="28"/>
                <w:szCs w:val="28"/>
              </w:rPr>
              <w:lastRenderedPageBreak/>
              <w:t>DATI DELLO STUDIO</w:t>
            </w:r>
            <w:r w:rsidR="002E13F1">
              <w:rPr>
                <w:rFonts w:cs="Tahoma"/>
                <w:b/>
                <w:bCs/>
                <w:sz w:val="28"/>
                <w:szCs w:val="28"/>
              </w:rPr>
              <w:t xml:space="preserve"> </w:t>
            </w:r>
            <w:r w:rsidR="002E13F1" w:rsidRPr="0036701B">
              <w:rPr>
                <w:rFonts w:cs="Tahoma"/>
                <w:i/>
                <w:iCs/>
                <w:sz w:val="18"/>
                <w:szCs w:val="18"/>
              </w:rPr>
              <w:t>(compilazione obbligatoria)</w:t>
            </w:r>
          </w:p>
        </w:tc>
      </w:tr>
      <w:tr w:rsidR="007318C6" w14:paraId="3095F699" w14:textId="77777777" w:rsidTr="008B1E16">
        <w:trPr>
          <w:trHeight w:val="20"/>
        </w:trPr>
        <w:tc>
          <w:tcPr>
            <w:tcW w:w="9631" w:type="dxa"/>
            <w:gridSpan w:val="2"/>
            <w:tcBorders>
              <w:bottom w:val="nil"/>
            </w:tcBorders>
            <w:shd w:val="clear" w:color="auto" w:fill="D9D9D9" w:themeFill="background1" w:themeFillShade="D9"/>
            <w:vAlign w:val="center"/>
          </w:tcPr>
          <w:p w14:paraId="2AB6598B" w14:textId="14375681" w:rsidR="007318C6" w:rsidRPr="00A6047D" w:rsidRDefault="004842CE" w:rsidP="007318C6">
            <w:pPr>
              <w:spacing w:line="360" w:lineRule="auto"/>
              <w:jc w:val="center"/>
              <w:rPr>
                <w:rFonts w:cs="Tahoma"/>
                <w:b/>
                <w:bCs/>
                <w:szCs w:val="20"/>
              </w:rPr>
            </w:pPr>
            <w:r>
              <w:rPr>
                <w:rFonts w:cs="Tahoma"/>
                <w:b/>
                <w:bCs/>
                <w:szCs w:val="20"/>
              </w:rPr>
              <w:t>A</w:t>
            </w:r>
            <w:r w:rsidR="007318C6">
              <w:rPr>
                <w:rFonts w:cs="Tahoma"/>
                <w:b/>
                <w:bCs/>
                <w:szCs w:val="20"/>
              </w:rPr>
              <w:t>mbito</w:t>
            </w:r>
          </w:p>
        </w:tc>
      </w:tr>
      <w:tr w:rsidR="000D46F4" w14:paraId="376DE8BF" w14:textId="77777777" w:rsidTr="008B1E16">
        <w:trPr>
          <w:trHeight w:val="20"/>
        </w:trPr>
        <w:tc>
          <w:tcPr>
            <w:tcW w:w="9631" w:type="dxa"/>
            <w:gridSpan w:val="2"/>
            <w:tcBorders>
              <w:top w:val="nil"/>
              <w:bottom w:val="single" w:sz="4" w:space="0" w:color="auto"/>
            </w:tcBorders>
            <w:shd w:val="clear" w:color="auto" w:fill="FFFFFF" w:themeFill="background1"/>
          </w:tcPr>
          <w:p w14:paraId="0AAE4F0B" w14:textId="3912C4DC" w:rsidR="000D46F4" w:rsidRPr="006E3689" w:rsidRDefault="000D46F4" w:rsidP="000D46F4">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o</w:t>
            </w:r>
            <w:r w:rsidRPr="006E3689">
              <w:rPr>
                <w:rFonts w:cs="Tahoma"/>
                <w:szCs w:val="20"/>
              </w:rPr>
              <w:t>spedaliero</w:t>
            </w:r>
            <w:r w:rsidR="004E4419" w:rsidRPr="006E3689">
              <w:rPr>
                <w:rFonts w:cs="Tahoma"/>
                <w:szCs w:val="20"/>
              </w:rPr>
              <w:t xml:space="preserve">, </w:t>
            </w:r>
            <w:r w:rsidRPr="006E3689">
              <w:rPr>
                <w:rFonts w:cs="Tahoma"/>
                <w:i/>
                <w:iCs/>
                <w:sz w:val="18"/>
                <w:szCs w:val="18"/>
              </w:rPr>
              <w:t>specificare se</w:t>
            </w:r>
            <w:r w:rsidR="009756F4" w:rsidRPr="006E3689">
              <w:rPr>
                <w:rFonts w:cs="Tahoma"/>
                <w:i/>
                <w:iCs/>
                <w:sz w:val="16"/>
                <w:szCs w:val="16"/>
              </w:rPr>
              <w:t>:</w:t>
            </w:r>
            <w:r w:rsidR="004E4419" w:rsidRPr="006E3689">
              <w:rPr>
                <w:rFonts w:cs="Tahoma"/>
                <w:i/>
                <w:iCs/>
                <w:sz w:val="16"/>
                <w:szCs w:val="16"/>
              </w:rPr>
              <w:t xml:space="preserve"> </w:t>
            </w:r>
            <w:r w:rsidRPr="006E3689">
              <w:rPr>
                <w:rFonts w:ascii="Wingdings" w:eastAsia="Wingdings" w:hAnsi="Wingdings" w:cs="Wingdings"/>
                <w:szCs w:val="20"/>
              </w:rPr>
              <w:t xml:space="preserve"> </w:t>
            </w:r>
            <w:r w:rsidR="005210A4" w:rsidRPr="006E3689">
              <w:rPr>
                <w:rFonts w:cs="Tahoma"/>
                <w:szCs w:val="20"/>
              </w:rPr>
              <w:t xml:space="preserve">in regime </w:t>
            </w:r>
            <w:r w:rsidRPr="006E3689">
              <w:rPr>
                <w:rFonts w:cs="Tahoma"/>
                <w:szCs w:val="20"/>
              </w:rPr>
              <w:t>ambulatoriale</w:t>
            </w:r>
            <w:r w:rsidRPr="006E3689">
              <w:rPr>
                <w:rFonts w:ascii="Wingdings" w:eastAsia="Wingdings" w:hAnsi="Wingdings" w:cs="Wingdings"/>
                <w:szCs w:val="20"/>
              </w:rPr>
              <w:t xml:space="preserve"> </w:t>
            </w:r>
            <w:r w:rsidRPr="006E3689">
              <w:rPr>
                <w:rFonts w:ascii="Wingdings" w:eastAsia="Wingdings" w:hAnsi="Wingdings" w:cs="Wingdings"/>
                <w:szCs w:val="20"/>
              </w:rPr>
              <w:t xml:space="preserve"> </w:t>
            </w:r>
            <w:r w:rsidR="005210A4" w:rsidRPr="006E3689">
              <w:rPr>
                <w:rFonts w:cs="Tahoma"/>
                <w:szCs w:val="20"/>
              </w:rPr>
              <w:t xml:space="preserve">in regime </w:t>
            </w:r>
            <w:r w:rsidRPr="006E3689">
              <w:rPr>
                <w:rFonts w:cs="Tahoma"/>
                <w:szCs w:val="20"/>
              </w:rPr>
              <w:t>di ricovero</w:t>
            </w:r>
          </w:p>
          <w:p w14:paraId="5C1B0C05" w14:textId="5626FD27" w:rsidR="000D46F4" w:rsidRPr="006E3689" w:rsidRDefault="000D46F4" w:rsidP="000D46F4">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t</w:t>
            </w:r>
            <w:r w:rsidRPr="006E3689">
              <w:rPr>
                <w:rFonts w:cs="Tahoma"/>
                <w:szCs w:val="20"/>
              </w:rPr>
              <w:t>erritoriale</w:t>
            </w:r>
          </w:p>
          <w:p w14:paraId="02C41533" w14:textId="41BFDB5A" w:rsidR="00C55CEA" w:rsidRPr="006E3689" w:rsidRDefault="000D46F4" w:rsidP="000D46F4">
            <w:pPr>
              <w:spacing w:line="360" w:lineRule="auto"/>
              <w:rPr>
                <w:rFonts w:cs="Tahoma"/>
                <w:i/>
                <w:iCs/>
                <w:sz w:val="18"/>
                <w:szCs w:val="18"/>
              </w:rPr>
            </w:pPr>
            <w:r w:rsidRPr="006E3689">
              <w:rPr>
                <w:rFonts w:ascii="Wingdings" w:eastAsia="Wingdings" w:hAnsi="Wingdings" w:cs="Wingdings"/>
                <w:szCs w:val="20"/>
              </w:rPr>
              <w:t xml:space="preserve"> </w:t>
            </w:r>
            <w:r w:rsidR="004842CE" w:rsidRPr="006E3689">
              <w:rPr>
                <w:rFonts w:cs="Tahoma"/>
                <w:szCs w:val="20"/>
              </w:rPr>
              <w:t>a</w:t>
            </w:r>
            <w:r w:rsidRPr="006E3689">
              <w:rPr>
                <w:rFonts w:cs="Tahoma"/>
                <w:szCs w:val="20"/>
              </w:rPr>
              <w:t xml:space="preserve">ltro </w:t>
            </w:r>
            <w:r w:rsidRPr="006E3689">
              <w:rPr>
                <w:rFonts w:cs="Tahoma"/>
                <w:i/>
                <w:iCs/>
                <w:sz w:val="18"/>
                <w:szCs w:val="18"/>
              </w:rPr>
              <w:t xml:space="preserve">(specificare: </w:t>
            </w:r>
            <w:r w:rsidRPr="006E3689">
              <w:rPr>
                <w:rFonts w:cs="Tahoma"/>
                <w:sz w:val="16"/>
                <w:szCs w:val="16"/>
              </w:rPr>
              <w:t>_______________________</w:t>
            </w:r>
            <w:r w:rsidR="00F45C7D" w:rsidRPr="006E3689">
              <w:rPr>
                <w:rFonts w:cs="Tahoma"/>
                <w:sz w:val="16"/>
                <w:szCs w:val="16"/>
              </w:rPr>
              <w:t>_________________</w:t>
            </w:r>
            <w:r w:rsidRPr="006E3689">
              <w:rPr>
                <w:rFonts w:cs="Tahoma"/>
                <w:sz w:val="16"/>
                <w:szCs w:val="16"/>
              </w:rPr>
              <w:t>___________________________________________</w:t>
            </w:r>
            <w:r w:rsidRPr="006E3689">
              <w:rPr>
                <w:rFonts w:cs="Tahoma"/>
                <w:i/>
                <w:iCs/>
                <w:sz w:val="18"/>
                <w:szCs w:val="18"/>
              </w:rPr>
              <w:t>)</w:t>
            </w:r>
          </w:p>
        </w:tc>
      </w:tr>
      <w:tr w:rsidR="000D46F4" w14:paraId="0067CB97" w14:textId="77777777" w:rsidTr="00CF6B96">
        <w:tc>
          <w:tcPr>
            <w:tcW w:w="9631" w:type="dxa"/>
            <w:gridSpan w:val="2"/>
            <w:tcBorders>
              <w:top w:val="single" w:sz="4" w:space="0" w:color="auto"/>
              <w:bottom w:val="nil"/>
            </w:tcBorders>
            <w:shd w:val="clear" w:color="auto" w:fill="D9D9D9" w:themeFill="background1" w:themeFillShade="D9"/>
            <w:vAlign w:val="center"/>
          </w:tcPr>
          <w:p w14:paraId="30492045" w14:textId="1856FC95" w:rsidR="000D46F4" w:rsidRDefault="004842CE" w:rsidP="007318C6">
            <w:pPr>
              <w:spacing w:line="360" w:lineRule="auto"/>
              <w:jc w:val="center"/>
              <w:rPr>
                <w:rFonts w:ascii="Wingdings" w:eastAsia="Wingdings" w:hAnsi="Wingdings" w:cs="Wingdings"/>
                <w:b/>
                <w:bCs/>
                <w:szCs w:val="20"/>
              </w:rPr>
            </w:pPr>
            <w:r>
              <w:rPr>
                <w:rFonts w:cs="Tahoma"/>
                <w:b/>
                <w:bCs/>
                <w:szCs w:val="20"/>
              </w:rPr>
              <w:t>Tipologia</w:t>
            </w:r>
          </w:p>
        </w:tc>
      </w:tr>
      <w:tr w:rsidR="000D46F4" w14:paraId="76C6E240" w14:textId="77777777" w:rsidTr="009A0DD7">
        <w:tc>
          <w:tcPr>
            <w:tcW w:w="9631" w:type="dxa"/>
            <w:gridSpan w:val="2"/>
            <w:tcBorders>
              <w:top w:val="nil"/>
              <w:bottom w:val="single" w:sz="4" w:space="0" w:color="auto"/>
            </w:tcBorders>
            <w:shd w:val="clear" w:color="auto" w:fill="FFFFFF" w:themeFill="background1"/>
          </w:tcPr>
          <w:p w14:paraId="3255219C" w14:textId="2AB7F708" w:rsidR="000D46F4" w:rsidRPr="006E3689" w:rsidRDefault="000D46F4" w:rsidP="009A0DD7">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mo</w:t>
            </w:r>
            <w:r w:rsidRPr="006E3689">
              <w:rPr>
                <w:rFonts w:cs="Tahoma"/>
                <w:szCs w:val="20"/>
              </w:rPr>
              <w:t>nocentrico</w:t>
            </w:r>
            <w:r w:rsidR="00CF2420" w:rsidRPr="006E3689">
              <w:rPr>
                <w:rFonts w:cs="Tahoma"/>
                <w:szCs w:val="20"/>
              </w:rPr>
              <w:t xml:space="preserve"> </w:t>
            </w:r>
            <w:r w:rsidR="00CF2420" w:rsidRPr="006E3689">
              <w:rPr>
                <w:rFonts w:cs="Tahoma"/>
                <w:i/>
                <w:iCs/>
                <w:color w:val="000000"/>
                <w:sz w:val="18"/>
                <w:szCs w:val="18"/>
              </w:rPr>
              <w:t xml:space="preserve">(se </w:t>
            </w:r>
            <w:r w:rsidR="00CF2420" w:rsidRPr="006E3689">
              <w:rPr>
                <w:rFonts w:cs="Tahoma"/>
                <w:i/>
                <w:iCs/>
                <w:color w:val="000000"/>
                <w:sz w:val="18"/>
                <w:szCs w:val="18"/>
                <w:u w:val="single"/>
              </w:rPr>
              <w:t>non</w:t>
            </w:r>
            <w:r w:rsidR="00CF2420" w:rsidRPr="006E3689">
              <w:rPr>
                <w:rFonts w:cs="Tahoma"/>
                <w:i/>
                <w:iCs/>
                <w:color w:val="000000"/>
                <w:sz w:val="18"/>
                <w:szCs w:val="18"/>
              </w:rPr>
              <w:t xml:space="preserve"> sono coinvolti altri centri clinici)</w:t>
            </w:r>
          </w:p>
          <w:p w14:paraId="06F7260E" w14:textId="41566A2B" w:rsidR="000D46F4" w:rsidRPr="006E3689" w:rsidRDefault="000D46F4" w:rsidP="000D46F4">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mu</w:t>
            </w:r>
            <w:r w:rsidRPr="006E3689">
              <w:rPr>
                <w:rFonts w:cs="Tahoma"/>
                <w:szCs w:val="20"/>
              </w:rPr>
              <w:t>lticentrico</w:t>
            </w:r>
            <w:r w:rsidR="00CF2420" w:rsidRPr="006E3689">
              <w:rPr>
                <w:rFonts w:cs="Tahoma"/>
                <w:szCs w:val="20"/>
              </w:rPr>
              <w:t xml:space="preserve"> </w:t>
            </w:r>
            <w:r w:rsidR="00CF2420" w:rsidRPr="006E3689">
              <w:rPr>
                <w:rFonts w:cs="Tahoma"/>
                <w:i/>
                <w:iCs/>
                <w:color w:val="000000"/>
                <w:sz w:val="18"/>
                <w:szCs w:val="18"/>
              </w:rPr>
              <w:t>(se sono coinvolti altri centri clinici)</w:t>
            </w:r>
            <w:r w:rsidR="00AC3832" w:rsidRPr="006E3689">
              <w:rPr>
                <w:rFonts w:cs="Tahoma"/>
                <w:i/>
                <w:iCs/>
                <w:color w:val="000000"/>
                <w:sz w:val="18"/>
                <w:szCs w:val="18"/>
              </w:rPr>
              <w:t>:</w:t>
            </w:r>
          </w:p>
          <w:p w14:paraId="527BAC65" w14:textId="52D1334E" w:rsidR="000D46F4" w:rsidRPr="006E3689" w:rsidRDefault="000D46F4" w:rsidP="00AC3832">
            <w:pPr>
              <w:spacing w:line="360" w:lineRule="auto"/>
              <w:ind w:left="708"/>
              <w:jc w:val="both"/>
              <w:rPr>
                <w:rFonts w:cs="Tahoma"/>
                <w:szCs w:val="20"/>
              </w:rPr>
            </w:pPr>
            <w:r w:rsidRPr="006E3689">
              <w:rPr>
                <w:rFonts w:ascii="Wingdings" w:eastAsia="Wingdings" w:hAnsi="Wingdings" w:cs="Wingdings"/>
                <w:szCs w:val="20"/>
              </w:rPr>
              <w:t xml:space="preserve"> </w:t>
            </w:r>
            <w:r w:rsidR="00AC3832" w:rsidRPr="006E3689">
              <w:rPr>
                <w:rFonts w:cs="Tahoma"/>
                <w:szCs w:val="20"/>
              </w:rPr>
              <w:t>sul territorio n</w:t>
            </w:r>
            <w:r w:rsidRPr="006E3689">
              <w:rPr>
                <w:rFonts w:cs="Tahoma"/>
                <w:szCs w:val="20"/>
              </w:rPr>
              <w:t>azionale</w:t>
            </w:r>
          </w:p>
          <w:p w14:paraId="08C05644" w14:textId="435B17B6" w:rsidR="000D46F4" w:rsidRPr="006E3689" w:rsidRDefault="000D46F4" w:rsidP="00AC3832">
            <w:pPr>
              <w:spacing w:line="360" w:lineRule="auto"/>
              <w:ind w:left="708"/>
              <w:jc w:val="both"/>
              <w:rPr>
                <w:rFonts w:cs="Tahoma"/>
                <w:szCs w:val="20"/>
              </w:rPr>
            </w:pPr>
            <w:r w:rsidRPr="006E3689">
              <w:rPr>
                <w:rFonts w:ascii="Wingdings" w:eastAsia="Wingdings" w:hAnsi="Wingdings" w:cs="Wingdings"/>
                <w:szCs w:val="20"/>
              </w:rPr>
              <w:t xml:space="preserve"> </w:t>
            </w:r>
            <w:r w:rsidR="00AC3832" w:rsidRPr="006E3689">
              <w:rPr>
                <w:rFonts w:cs="Tahoma"/>
                <w:szCs w:val="20"/>
              </w:rPr>
              <w:t>sul territorio i</w:t>
            </w:r>
            <w:r w:rsidRPr="006E3689">
              <w:rPr>
                <w:rFonts w:cs="Tahoma"/>
                <w:szCs w:val="20"/>
              </w:rPr>
              <w:t>nternazionale</w:t>
            </w:r>
            <w:r w:rsidR="00AC3832" w:rsidRPr="006E3689">
              <w:rPr>
                <w:rFonts w:cs="Tahoma"/>
                <w:szCs w:val="20"/>
              </w:rPr>
              <w:t xml:space="preserve"> UE</w:t>
            </w:r>
          </w:p>
          <w:p w14:paraId="3712EF5E" w14:textId="04B1F042" w:rsidR="00AC3832" w:rsidRDefault="00AC3832" w:rsidP="00143558">
            <w:pPr>
              <w:spacing w:line="480" w:lineRule="auto"/>
              <w:ind w:left="708"/>
              <w:jc w:val="both"/>
              <w:rPr>
                <w:rFonts w:cs="Tahoma"/>
                <w:szCs w:val="20"/>
              </w:rPr>
            </w:pPr>
            <w:r w:rsidRPr="006E3689">
              <w:rPr>
                <w:rFonts w:ascii="Wingdings" w:eastAsia="Wingdings" w:hAnsi="Wingdings" w:cs="Wingdings"/>
                <w:szCs w:val="20"/>
              </w:rPr>
              <w:t xml:space="preserve"> </w:t>
            </w:r>
            <w:r w:rsidRPr="006E3689">
              <w:rPr>
                <w:rFonts w:cs="Tahoma"/>
                <w:szCs w:val="20"/>
              </w:rPr>
              <w:t>sul territorio</w:t>
            </w:r>
            <w:r>
              <w:rPr>
                <w:rFonts w:cs="Tahoma"/>
                <w:szCs w:val="20"/>
              </w:rPr>
              <w:t xml:space="preserve"> i</w:t>
            </w:r>
            <w:r w:rsidRPr="00A6047D">
              <w:rPr>
                <w:rFonts w:cs="Tahoma"/>
                <w:szCs w:val="20"/>
              </w:rPr>
              <w:t>nternazionale</w:t>
            </w:r>
            <w:r>
              <w:rPr>
                <w:rFonts w:cs="Tahoma"/>
                <w:szCs w:val="20"/>
              </w:rPr>
              <w:t xml:space="preserve"> </w:t>
            </w:r>
            <w:r w:rsidR="005210A4">
              <w:rPr>
                <w:rFonts w:cs="Tahoma"/>
                <w:szCs w:val="20"/>
              </w:rPr>
              <w:t xml:space="preserve">extra </w:t>
            </w:r>
            <w:r>
              <w:rPr>
                <w:rFonts w:cs="Tahoma"/>
                <w:szCs w:val="20"/>
              </w:rPr>
              <w:t>UE</w:t>
            </w:r>
          </w:p>
          <w:p w14:paraId="75F887F3" w14:textId="5AA0636E" w:rsidR="000D46F4" w:rsidRDefault="000D46F4" w:rsidP="00143558">
            <w:pPr>
              <w:spacing w:line="360" w:lineRule="auto"/>
              <w:rPr>
                <w:rFonts w:cs="Tahoma"/>
                <w:color w:val="000000"/>
                <w:szCs w:val="20"/>
              </w:rPr>
            </w:pPr>
            <w:r w:rsidRPr="0048598F">
              <w:rPr>
                <w:rFonts w:cs="Tahoma"/>
                <w:color w:val="000000"/>
                <w:szCs w:val="20"/>
              </w:rPr>
              <w:t xml:space="preserve">Centro coordinatore italiano </w:t>
            </w:r>
            <w:r w:rsidRPr="00C0182F">
              <w:rPr>
                <w:rFonts w:cs="Tahoma"/>
                <w:i/>
                <w:iCs/>
                <w:color w:val="000000"/>
                <w:sz w:val="18"/>
                <w:szCs w:val="18"/>
              </w:rPr>
              <w:t>(</w:t>
            </w:r>
            <w:r w:rsidR="00CF2420">
              <w:rPr>
                <w:rFonts w:cs="Tahoma"/>
                <w:i/>
                <w:iCs/>
                <w:color w:val="000000"/>
                <w:sz w:val="18"/>
                <w:szCs w:val="18"/>
              </w:rPr>
              <w:t xml:space="preserve">solo </w:t>
            </w:r>
            <w:r w:rsidRPr="00C0182F">
              <w:rPr>
                <w:rFonts w:cs="Tahoma"/>
                <w:i/>
                <w:iCs/>
                <w:color w:val="000000"/>
                <w:sz w:val="18"/>
                <w:szCs w:val="18"/>
              </w:rPr>
              <w:t>se studio multicentrico)</w:t>
            </w:r>
            <w:r>
              <w:rPr>
                <w:rFonts w:cs="Tahoma"/>
                <w:color w:val="000000"/>
                <w:szCs w:val="20"/>
              </w:rPr>
              <w:t xml:space="preserve"> _______________________________________</w:t>
            </w:r>
          </w:p>
          <w:p w14:paraId="1E3BCA26" w14:textId="604F5903" w:rsidR="00C55CEA" w:rsidRPr="00C55CEA" w:rsidRDefault="00797274" w:rsidP="00326972">
            <w:pPr>
              <w:spacing w:line="360" w:lineRule="auto"/>
              <w:ind w:left="705" w:hanging="705"/>
              <w:rPr>
                <w:rFonts w:cs="Tahoma"/>
                <w:color w:val="000000"/>
                <w:sz w:val="22"/>
                <w:szCs w:val="22"/>
              </w:rPr>
            </w:pPr>
            <w:r>
              <w:rPr>
                <w:rFonts w:cs="Tahoma"/>
                <w:color w:val="000000"/>
                <w:szCs w:val="20"/>
              </w:rPr>
              <w:t>N</w:t>
            </w:r>
            <w:r w:rsidR="00CC7ED7" w:rsidRPr="00CC7ED7">
              <w:rPr>
                <w:rFonts w:cs="Tahoma"/>
                <w:color w:val="000000"/>
                <w:szCs w:val="20"/>
                <w:vertAlign w:val="superscript"/>
              </w:rPr>
              <w:t>o</w:t>
            </w:r>
            <w:r w:rsidR="00CC7ED7">
              <w:rPr>
                <w:rFonts w:cs="Tahoma"/>
                <w:color w:val="000000"/>
                <w:szCs w:val="20"/>
              </w:rPr>
              <w:t xml:space="preserve"> </w:t>
            </w:r>
            <w:r w:rsidR="00CF2420" w:rsidRPr="00455A27">
              <w:rPr>
                <w:rFonts w:cs="Tahoma"/>
                <w:color w:val="000000"/>
                <w:szCs w:val="20"/>
              </w:rPr>
              <w:t>tot</w:t>
            </w:r>
            <w:r w:rsidR="002B0617">
              <w:rPr>
                <w:rFonts w:cs="Tahoma"/>
                <w:color w:val="000000"/>
                <w:szCs w:val="20"/>
              </w:rPr>
              <w:t>.</w:t>
            </w:r>
            <w:r w:rsidR="00CF2420" w:rsidRPr="00455A27">
              <w:rPr>
                <w:rFonts w:cs="Tahoma"/>
                <w:color w:val="000000"/>
                <w:szCs w:val="20"/>
              </w:rPr>
              <w:t xml:space="preserve"> </w:t>
            </w:r>
            <w:r w:rsidR="000D46F4" w:rsidRPr="00455A27">
              <w:rPr>
                <w:rFonts w:cs="Tahoma"/>
                <w:color w:val="000000"/>
                <w:szCs w:val="20"/>
              </w:rPr>
              <w:t>centri</w:t>
            </w:r>
            <w:r w:rsidR="00CF2420" w:rsidRPr="00455A27">
              <w:rPr>
                <w:rFonts w:cs="Tahoma"/>
                <w:color w:val="000000"/>
                <w:szCs w:val="20"/>
              </w:rPr>
              <w:t xml:space="preserve"> coinvolti</w:t>
            </w:r>
            <w:r w:rsidR="000D46F4" w:rsidRPr="004614CF">
              <w:rPr>
                <w:rFonts w:cs="Tahoma"/>
                <w:color w:val="000000"/>
                <w:sz w:val="22"/>
                <w:szCs w:val="22"/>
              </w:rPr>
              <w:t xml:space="preserve"> _____</w:t>
            </w:r>
            <w:r w:rsidR="00CF2420">
              <w:rPr>
                <w:rFonts w:cs="Tahoma"/>
                <w:color w:val="000000"/>
                <w:sz w:val="22"/>
                <w:szCs w:val="22"/>
              </w:rPr>
              <w:t>__</w:t>
            </w:r>
            <w:r w:rsidR="002B0617">
              <w:rPr>
                <w:rFonts w:cs="Tahoma"/>
                <w:color w:val="000000"/>
                <w:sz w:val="22"/>
                <w:szCs w:val="22"/>
              </w:rPr>
              <w:t xml:space="preserve"> </w:t>
            </w:r>
            <w:r w:rsidR="00CC7ED7">
              <w:rPr>
                <w:rFonts w:cs="Tahoma"/>
                <w:color w:val="000000"/>
                <w:szCs w:val="20"/>
              </w:rPr>
              <w:t>N</w:t>
            </w:r>
            <w:r w:rsidR="00CC7ED7" w:rsidRPr="00CC7ED7">
              <w:rPr>
                <w:rFonts w:cs="Tahoma"/>
                <w:color w:val="000000"/>
                <w:szCs w:val="20"/>
                <w:vertAlign w:val="superscript"/>
              </w:rPr>
              <w:t>o</w:t>
            </w:r>
            <w:r w:rsidR="000D46F4" w:rsidRPr="00455A27">
              <w:rPr>
                <w:rFonts w:cs="Tahoma"/>
                <w:szCs w:val="20"/>
              </w:rPr>
              <w:t xml:space="preserve"> </w:t>
            </w:r>
            <w:r w:rsidR="000D46F4" w:rsidRPr="00E45BF8">
              <w:rPr>
                <w:rFonts w:cs="Tahoma"/>
                <w:szCs w:val="20"/>
              </w:rPr>
              <w:t xml:space="preserve">pazienti </w:t>
            </w:r>
            <w:r w:rsidR="00DE444D" w:rsidRPr="002B1DFD">
              <w:rPr>
                <w:rFonts w:cs="Tahoma"/>
                <w:szCs w:val="20"/>
              </w:rPr>
              <w:t>tot</w:t>
            </w:r>
            <w:r w:rsidR="002B0617">
              <w:rPr>
                <w:rFonts w:cs="Tahoma"/>
                <w:szCs w:val="20"/>
              </w:rPr>
              <w:t>.</w:t>
            </w:r>
            <w:r w:rsidR="00DE444D" w:rsidRPr="00E45BF8">
              <w:rPr>
                <w:rFonts w:cs="Tahoma"/>
                <w:szCs w:val="20"/>
              </w:rPr>
              <w:t xml:space="preserve"> </w:t>
            </w:r>
            <w:r w:rsidR="001442DC" w:rsidRPr="00E45BF8">
              <w:rPr>
                <w:rFonts w:cs="Tahoma"/>
                <w:szCs w:val="20"/>
              </w:rPr>
              <w:t>coinvolti</w:t>
            </w:r>
            <w:r w:rsidR="007621C9" w:rsidRPr="00E45BF8">
              <w:rPr>
                <w:rFonts w:cs="Tahoma"/>
                <w:color w:val="000000"/>
                <w:szCs w:val="20"/>
              </w:rPr>
              <w:t xml:space="preserve"> </w:t>
            </w:r>
            <w:r w:rsidR="002B0617" w:rsidRPr="004614CF">
              <w:rPr>
                <w:rFonts w:cs="Tahoma"/>
                <w:color w:val="000000"/>
                <w:sz w:val="22"/>
                <w:szCs w:val="22"/>
              </w:rPr>
              <w:t>_____</w:t>
            </w:r>
            <w:r w:rsidR="002B0617">
              <w:rPr>
                <w:rFonts w:cs="Tahoma"/>
                <w:color w:val="000000"/>
                <w:sz w:val="22"/>
                <w:szCs w:val="22"/>
              </w:rPr>
              <w:t>__</w:t>
            </w:r>
            <w:r w:rsidR="00443CB3" w:rsidRPr="00E45BF8">
              <w:rPr>
                <w:rFonts w:cs="Tahoma"/>
                <w:color w:val="000000"/>
                <w:szCs w:val="20"/>
              </w:rPr>
              <w:t xml:space="preserve"> </w:t>
            </w:r>
            <w:r w:rsidR="00CC7ED7">
              <w:rPr>
                <w:rFonts w:cs="Tahoma"/>
                <w:color w:val="000000"/>
                <w:szCs w:val="20"/>
              </w:rPr>
              <w:t>N</w:t>
            </w:r>
            <w:r w:rsidR="00CC7ED7" w:rsidRPr="00CC7ED7">
              <w:rPr>
                <w:rFonts w:cs="Tahoma"/>
                <w:color w:val="000000"/>
                <w:szCs w:val="20"/>
                <w:vertAlign w:val="superscript"/>
              </w:rPr>
              <w:t>o</w:t>
            </w:r>
            <w:r w:rsidR="00443CB3" w:rsidRPr="00E45BF8">
              <w:rPr>
                <w:rFonts w:cs="Tahoma"/>
                <w:szCs w:val="20"/>
              </w:rPr>
              <w:t xml:space="preserve"> pazienti </w:t>
            </w:r>
            <w:r w:rsidR="00DE444D" w:rsidRPr="002B1DFD">
              <w:rPr>
                <w:rFonts w:cs="Tahoma"/>
                <w:szCs w:val="20"/>
              </w:rPr>
              <w:t>locali</w:t>
            </w:r>
            <w:r w:rsidR="00DE444D">
              <w:rPr>
                <w:rFonts w:cs="Tahoma"/>
                <w:szCs w:val="20"/>
              </w:rPr>
              <w:t xml:space="preserve"> </w:t>
            </w:r>
            <w:r w:rsidR="00CF2420" w:rsidRPr="00455A27">
              <w:rPr>
                <w:rFonts w:cs="Tahoma"/>
                <w:szCs w:val="20"/>
              </w:rPr>
              <w:t>coinvolti</w:t>
            </w:r>
            <w:r w:rsidR="002B0617">
              <w:rPr>
                <w:rFonts w:cs="Tahoma"/>
                <w:szCs w:val="20"/>
              </w:rPr>
              <w:t xml:space="preserve"> </w:t>
            </w:r>
            <w:r w:rsidR="002B0617" w:rsidRPr="004614CF">
              <w:rPr>
                <w:rFonts w:cs="Tahoma"/>
                <w:color w:val="000000"/>
                <w:sz w:val="22"/>
                <w:szCs w:val="22"/>
              </w:rPr>
              <w:t>_____</w:t>
            </w:r>
            <w:r w:rsidR="002B0617">
              <w:rPr>
                <w:rFonts w:cs="Tahoma"/>
                <w:color w:val="000000"/>
                <w:sz w:val="22"/>
                <w:szCs w:val="22"/>
              </w:rPr>
              <w:t>__</w:t>
            </w:r>
          </w:p>
        </w:tc>
      </w:tr>
      <w:tr w:rsidR="008A053D" w14:paraId="7FB885D8" w14:textId="77777777" w:rsidTr="009A0DD7">
        <w:trPr>
          <w:trHeight w:val="375"/>
        </w:trPr>
        <w:tc>
          <w:tcPr>
            <w:tcW w:w="9631" w:type="dxa"/>
            <w:gridSpan w:val="2"/>
            <w:tcBorders>
              <w:top w:val="single" w:sz="4" w:space="0" w:color="auto"/>
              <w:bottom w:val="nil"/>
            </w:tcBorders>
            <w:shd w:val="clear" w:color="auto" w:fill="D9D9D9" w:themeFill="background1" w:themeFillShade="D9"/>
          </w:tcPr>
          <w:p w14:paraId="1D772AFA" w14:textId="123BAF62" w:rsidR="008A053D" w:rsidRDefault="00253F4F" w:rsidP="008A053D">
            <w:pPr>
              <w:spacing w:line="360" w:lineRule="auto"/>
              <w:jc w:val="center"/>
              <w:rPr>
                <w:rFonts w:ascii="Wingdings" w:eastAsia="Wingdings" w:hAnsi="Wingdings" w:cs="Wingdings"/>
                <w:b/>
                <w:bCs/>
                <w:szCs w:val="20"/>
              </w:rPr>
            </w:pPr>
            <w:r>
              <w:rPr>
                <w:rFonts w:cs="Tahoma"/>
                <w:b/>
                <w:bCs/>
                <w:szCs w:val="20"/>
              </w:rPr>
              <w:t>Partecipanti ed età</w:t>
            </w:r>
          </w:p>
        </w:tc>
      </w:tr>
      <w:tr w:rsidR="008A053D" w14:paraId="20B06E1A" w14:textId="77777777" w:rsidTr="009A0DD7">
        <w:tc>
          <w:tcPr>
            <w:tcW w:w="9631" w:type="dxa"/>
            <w:gridSpan w:val="2"/>
            <w:tcBorders>
              <w:top w:val="nil"/>
              <w:bottom w:val="single" w:sz="4" w:space="0" w:color="auto"/>
            </w:tcBorders>
            <w:shd w:val="clear" w:color="auto" w:fill="FFFFFF" w:themeFill="background1"/>
          </w:tcPr>
          <w:p w14:paraId="4514928C" w14:textId="5959444E"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in</w:t>
            </w:r>
            <w:r w:rsidRPr="004171F8">
              <w:rPr>
                <w:rFonts w:cs="Tahoma"/>
                <w:szCs w:val="20"/>
              </w:rPr>
              <w:t xml:space="preserve"> utero</w:t>
            </w:r>
          </w:p>
          <w:p w14:paraId="4146EFC8" w14:textId="7AC94E41"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n</w:t>
            </w:r>
            <w:r w:rsidRPr="004171F8">
              <w:rPr>
                <w:rFonts w:cs="Tahoma"/>
                <w:szCs w:val="20"/>
              </w:rPr>
              <w:t xml:space="preserve">eonati pretermine </w:t>
            </w:r>
            <w:r w:rsidRPr="00C7569A">
              <w:rPr>
                <w:rFonts w:cs="Tahoma"/>
                <w:i/>
                <w:iCs/>
                <w:sz w:val="18"/>
                <w:szCs w:val="18"/>
              </w:rPr>
              <w:t>(fino a un’età gestazionale di 37 settimane)</w:t>
            </w:r>
          </w:p>
          <w:p w14:paraId="5969AD36" w14:textId="328A32BD"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n</w:t>
            </w:r>
            <w:r w:rsidRPr="004171F8">
              <w:rPr>
                <w:rFonts w:cs="Tahoma"/>
                <w:szCs w:val="20"/>
              </w:rPr>
              <w:t xml:space="preserve">eonati </w:t>
            </w:r>
            <w:r w:rsidRPr="00C7569A">
              <w:rPr>
                <w:rFonts w:cs="Tahoma"/>
                <w:i/>
                <w:iCs/>
                <w:sz w:val="18"/>
                <w:szCs w:val="18"/>
              </w:rPr>
              <w:t>(0-27 giorni)</w:t>
            </w:r>
          </w:p>
          <w:p w14:paraId="4626DD7D" w14:textId="41B0B12F"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l</w:t>
            </w:r>
            <w:r w:rsidRPr="004171F8">
              <w:rPr>
                <w:rFonts w:cs="Tahoma"/>
                <w:szCs w:val="20"/>
              </w:rPr>
              <w:t xml:space="preserve">attanti e bambini piccoli </w:t>
            </w:r>
            <w:r w:rsidRPr="00C7569A">
              <w:rPr>
                <w:rFonts w:cs="Tahoma"/>
                <w:i/>
                <w:iCs/>
                <w:sz w:val="18"/>
                <w:szCs w:val="18"/>
              </w:rPr>
              <w:t>(28 giorni-23</w:t>
            </w:r>
            <w:r w:rsidR="00346D32">
              <w:rPr>
                <w:rFonts w:cs="Tahoma"/>
                <w:i/>
                <w:iCs/>
                <w:sz w:val="18"/>
                <w:szCs w:val="18"/>
              </w:rPr>
              <w:t xml:space="preserve"> </w:t>
            </w:r>
            <w:r w:rsidRPr="00C7569A">
              <w:rPr>
                <w:rFonts w:cs="Tahoma"/>
                <w:i/>
                <w:iCs/>
                <w:sz w:val="18"/>
                <w:szCs w:val="18"/>
              </w:rPr>
              <w:t>mesi)</w:t>
            </w:r>
          </w:p>
          <w:p w14:paraId="5C0BDB53" w14:textId="33B4FF3E"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b</w:t>
            </w:r>
            <w:r w:rsidRPr="004171F8">
              <w:rPr>
                <w:rFonts w:cs="Tahoma"/>
                <w:szCs w:val="20"/>
              </w:rPr>
              <w:t xml:space="preserve">ambini </w:t>
            </w:r>
            <w:r w:rsidRPr="00C7569A">
              <w:rPr>
                <w:rFonts w:cs="Tahoma"/>
                <w:i/>
                <w:iCs/>
                <w:sz w:val="18"/>
                <w:szCs w:val="18"/>
              </w:rPr>
              <w:t>(2-11 anni)</w:t>
            </w:r>
          </w:p>
          <w:p w14:paraId="4DE9F3F7" w14:textId="5619B802"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a</w:t>
            </w:r>
            <w:r w:rsidRPr="004171F8">
              <w:rPr>
                <w:rFonts w:cs="Tahoma"/>
                <w:szCs w:val="20"/>
              </w:rPr>
              <w:t xml:space="preserve">dolescenti </w:t>
            </w:r>
            <w:r w:rsidRPr="00C7569A">
              <w:rPr>
                <w:rFonts w:cs="Tahoma"/>
                <w:i/>
                <w:iCs/>
                <w:sz w:val="18"/>
                <w:szCs w:val="18"/>
              </w:rPr>
              <w:t>(12-17 anni)</w:t>
            </w:r>
          </w:p>
          <w:p w14:paraId="23412B64" w14:textId="093BCC4F"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a</w:t>
            </w:r>
            <w:r w:rsidRPr="004171F8">
              <w:rPr>
                <w:rFonts w:cs="Tahoma"/>
                <w:szCs w:val="20"/>
              </w:rPr>
              <w:t xml:space="preserve">dulti </w:t>
            </w:r>
            <w:r w:rsidRPr="00C7569A">
              <w:rPr>
                <w:rFonts w:cs="Tahoma"/>
                <w:i/>
                <w:iCs/>
                <w:sz w:val="18"/>
                <w:szCs w:val="18"/>
              </w:rPr>
              <w:t>(18-64 anni)</w:t>
            </w:r>
          </w:p>
          <w:p w14:paraId="7214BD56" w14:textId="6492B5B0" w:rsidR="00784E3B" w:rsidRPr="008B5BFB" w:rsidRDefault="008A053D" w:rsidP="008A053D">
            <w:pPr>
              <w:spacing w:line="360" w:lineRule="auto"/>
              <w:rPr>
                <w:rFonts w:cs="Tahoma"/>
                <w:i/>
                <w:iCs/>
                <w:sz w:val="18"/>
                <w:szCs w:val="18"/>
              </w:rPr>
            </w:pPr>
            <w:r>
              <w:rPr>
                <w:rFonts w:ascii="Wingdings" w:eastAsia="Wingdings" w:hAnsi="Wingdings" w:cs="Wingdings"/>
              </w:rPr>
              <w:t xml:space="preserve"> </w:t>
            </w:r>
            <w:r w:rsidR="0086277A">
              <w:rPr>
                <w:rFonts w:cs="Tahoma"/>
                <w:szCs w:val="20"/>
              </w:rPr>
              <w:t>an</w:t>
            </w:r>
            <w:r w:rsidRPr="004171F8">
              <w:rPr>
                <w:rFonts w:cs="Tahoma"/>
                <w:szCs w:val="20"/>
              </w:rPr>
              <w:t xml:space="preserve">ziani </w:t>
            </w:r>
            <w:r w:rsidRPr="00C7569A">
              <w:rPr>
                <w:rFonts w:cs="Tahoma"/>
                <w:i/>
                <w:iCs/>
                <w:sz w:val="18"/>
                <w:szCs w:val="18"/>
              </w:rPr>
              <w:t>(da 65 anni)</w:t>
            </w:r>
          </w:p>
        </w:tc>
      </w:tr>
      <w:tr w:rsidR="000D46F4" w14:paraId="06AA4855" w14:textId="77777777" w:rsidTr="00CF6B96">
        <w:tc>
          <w:tcPr>
            <w:tcW w:w="9631" w:type="dxa"/>
            <w:gridSpan w:val="2"/>
            <w:tcBorders>
              <w:top w:val="single" w:sz="4" w:space="0" w:color="auto"/>
              <w:bottom w:val="nil"/>
            </w:tcBorders>
            <w:shd w:val="clear" w:color="auto" w:fill="D9D9D9" w:themeFill="background1" w:themeFillShade="D9"/>
            <w:vAlign w:val="center"/>
          </w:tcPr>
          <w:p w14:paraId="76787841" w14:textId="22EE35DE" w:rsidR="000D46F4" w:rsidRPr="00424512" w:rsidRDefault="000D46F4" w:rsidP="007318C6">
            <w:pPr>
              <w:spacing w:line="360" w:lineRule="auto"/>
              <w:jc w:val="center"/>
              <w:rPr>
                <w:rFonts w:cs="Tahoma"/>
                <w:b/>
                <w:bCs/>
                <w:szCs w:val="20"/>
              </w:rPr>
            </w:pPr>
            <w:r w:rsidRPr="00424512">
              <w:rPr>
                <w:rFonts w:cs="Tahoma"/>
                <w:b/>
                <w:bCs/>
                <w:szCs w:val="20"/>
              </w:rPr>
              <w:t>Popolazione in studio</w:t>
            </w:r>
          </w:p>
        </w:tc>
      </w:tr>
      <w:tr w:rsidR="000D46F4" w14:paraId="5E129C8A" w14:textId="77777777" w:rsidTr="00A63443">
        <w:trPr>
          <w:trHeight w:val="800"/>
        </w:trPr>
        <w:tc>
          <w:tcPr>
            <w:tcW w:w="9631" w:type="dxa"/>
            <w:gridSpan w:val="2"/>
            <w:tcBorders>
              <w:top w:val="nil"/>
              <w:bottom w:val="single" w:sz="4" w:space="0" w:color="auto"/>
            </w:tcBorders>
            <w:shd w:val="clear" w:color="auto" w:fill="FFFFFF" w:themeFill="background1"/>
            <w:vAlign w:val="center"/>
          </w:tcPr>
          <w:p w14:paraId="0856B54F" w14:textId="72D98944" w:rsidR="000D46F4" w:rsidRPr="004171F8" w:rsidRDefault="000D46F4" w:rsidP="000D46F4">
            <w:pPr>
              <w:spacing w:line="360" w:lineRule="auto"/>
              <w:jc w:val="both"/>
              <w:rPr>
                <w:rFonts w:cs="Tahoma"/>
                <w:szCs w:val="20"/>
              </w:rPr>
            </w:pPr>
            <w:r>
              <w:rPr>
                <w:rFonts w:ascii="Wingdings" w:eastAsia="Wingdings" w:hAnsi="Wingdings" w:cs="Wingdings"/>
              </w:rPr>
              <w:t xml:space="preserve"> </w:t>
            </w:r>
            <w:r w:rsidR="0086277A">
              <w:rPr>
                <w:rFonts w:cs="Tahoma"/>
                <w:szCs w:val="20"/>
              </w:rPr>
              <w:t>v</w:t>
            </w:r>
            <w:r w:rsidRPr="00424512">
              <w:rPr>
                <w:rFonts w:cs="Tahoma"/>
                <w:szCs w:val="20"/>
              </w:rPr>
              <w:t>olontari sani</w:t>
            </w:r>
          </w:p>
          <w:p w14:paraId="3A477B68" w14:textId="77777777" w:rsidR="00094997" w:rsidRDefault="000D46F4" w:rsidP="000D46F4">
            <w:pPr>
              <w:spacing w:line="360" w:lineRule="auto"/>
              <w:jc w:val="both"/>
              <w:rPr>
                <w:rFonts w:cs="Tahoma"/>
                <w:szCs w:val="20"/>
              </w:rPr>
            </w:pPr>
            <w:r>
              <w:rPr>
                <w:rFonts w:ascii="Wingdings" w:eastAsia="Wingdings" w:hAnsi="Wingdings" w:cs="Wingdings"/>
              </w:rPr>
              <w:t xml:space="preserve"> </w:t>
            </w:r>
            <w:r w:rsidR="0086277A">
              <w:rPr>
                <w:rFonts w:cs="Tahoma"/>
                <w:szCs w:val="20"/>
              </w:rPr>
              <w:t>p</w:t>
            </w:r>
            <w:r w:rsidRPr="00424512">
              <w:rPr>
                <w:rFonts w:cs="Tahoma"/>
                <w:szCs w:val="20"/>
              </w:rPr>
              <w:t>azienti</w:t>
            </w:r>
          </w:p>
          <w:p w14:paraId="79D13F1F" w14:textId="75F08B0E" w:rsidR="00E45BF8" w:rsidRPr="00C77098" w:rsidRDefault="00D839D8" w:rsidP="00E45BF8">
            <w:pPr>
              <w:spacing w:line="360" w:lineRule="auto"/>
              <w:rPr>
                <w:rFonts w:cs="Tahoma"/>
                <w:szCs w:val="20"/>
              </w:rPr>
            </w:pPr>
            <w:r>
              <w:rPr>
                <w:rFonts w:cs="Tahoma"/>
                <w:b/>
                <w:bCs/>
                <w:szCs w:val="20"/>
                <w:u w:val="single"/>
              </w:rPr>
              <w:t>M</w:t>
            </w:r>
            <w:r w:rsidR="00E45BF8" w:rsidRPr="007C4BFA">
              <w:rPr>
                <w:rFonts w:cs="Tahoma"/>
                <w:b/>
                <w:bCs/>
                <w:szCs w:val="20"/>
                <w:u w:val="single"/>
              </w:rPr>
              <w:t>odalità di arruolamento</w:t>
            </w:r>
            <w:r w:rsidR="00E45BF8">
              <w:rPr>
                <w:rFonts w:cs="Tahoma"/>
                <w:szCs w:val="20"/>
              </w:rPr>
              <w:t xml:space="preserve"> </w:t>
            </w:r>
            <w:r w:rsidR="00E45BF8" w:rsidRPr="00694FC3">
              <w:rPr>
                <w:rFonts w:cs="Tahoma"/>
                <w:i/>
                <w:iCs/>
                <w:sz w:val="18"/>
                <w:szCs w:val="18"/>
              </w:rPr>
              <w:t>(</w:t>
            </w:r>
            <w:r w:rsidR="00E45BF8">
              <w:rPr>
                <w:rFonts w:cs="Tahoma"/>
                <w:i/>
                <w:iCs/>
                <w:sz w:val="18"/>
                <w:szCs w:val="18"/>
              </w:rPr>
              <w:t>e</w:t>
            </w:r>
            <w:r w:rsidR="00E45BF8" w:rsidRPr="00694FC3">
              <w:rPr>
                <w:rFonts w:cs="Tahoma"/>
                <w:i/>
                <w:iCs/>
                <w:sz w:val="18"/>
                <w:szCs w:val="18"/>
              </w:rPr>
              <w:t xml:space="preserve">s. </w:t>
            </w:r>
            <w:r w:rsidR="00D67258">
              <w:rPr>
                <w:rFonts w:cs="Tahoma"/>
                <w:i/>
                <w:iCs/>
                <w:sz w:val="18"/>
                <w:szCs w:val="18"/>
              </w:rPr>
              <w:t xml:space="preserve">tramite </w:t>
            </w:r>
            <w:r w:rsidR="00E45BF8" w:rsidRPr="00694FC3">
              <w:rPr>
                <w:rFonts w:cs="Tahoma"/>
                <w:i/>
                <w:iCs/>
                <w:sz w:val="18"/>
                <w:szCs w:val="18"/>
              </w:rPr>
              <w:t>visita di follow</w:t>
            </w:r>
            <w:r w:rsidR="00E45BF8">
              <w:rPr>
                <w:rFonts w:cs="Tahoma"/>
                <w:i/>
                <w:iCs/>
                <w:sz w:val="18"/>
                <w:szCs w:val="18"/>
              </w:rPr>
              <w:t>-</w:t>
            </w:r>
            <w:r w:rsidR="00E45BF8" w:rsidRPr="00694FC3">
              <w:rPr>
                <w:rFonts w:cs="Tahoma"/>
                <w:i/>
                <w:iCs/>
                <w:sz w:val="18"/>
                <w:szCs w:val="18"/>
              </w:rPr>
              <w:t>up ambulatoriale</w:t>
            </w:r>
            <w:r w:rsidR="00E45BF8">
              <w:rPr>
                <w:rFonts w:cs="Tahoma"/>
                <w:i/>
                <w:iCs/>
                <w:sz w:val="18"/>
                <w:szCs w:val="18"/>
              </w:rPr>
              <w:t>)</w:t>
            </w:r>
            <w:r w:rsidRPr="00D839D8">
              <w:rPr>
                <w:rFonts w:cs="Tahoma"/>
                <w:sz w:val="18"/>
                <w:szCs w:val="18"/>
              </w:rPr>
              <w:t>:</w:t>
            </w:r>
            <w:r>
              <w:rPr>
                <w:rFonts w:cs="Tahoma"/>
                <w:sz w:val="18"/>
                <w:szCs w:val="18"/>
              </w:rPr>
              <w:t xml:space="preserve"> </w:t>
            </w:r>
            <w:r>
              <w:rPr>
                <w:rFonts w:cs="Tahoma"/>
                <w:szCs w:val="20"/>
              </w:rPr>
              <w:t>____________________________</w:t>
            </w:r>
          </w:p>
          <w:p w14:paraId="08E5419B" w14:textId="281390CC" w:rsidR="002369D4" w:rsidRPr="00424512" w:rsidRDefault="00E45BF8" w:rsidP="00E45BF8">
            <w:pPr>
              <w:spacing w:line="360" w:lineRule="auto"/>
              <w:jc w:val="both"/>
              <w:rPr>
                <w:rFonts w:cs="Tahoma"/>
                <w:szCs w:val="20"/>
              </w:rPr>
            </w:pPr>
            <w:r>
              <w:rPr>
                <w:rFonts w:cs="Tahoma"/>
                <w:szCs w:val="20"/>
              </w:rPr>
              <w:t>______________________________________________________________________________________</w:t>
            </w:r>
          </w:p>
        </w:tc>
      </w:tr>
      <w:tr w:rsidR="000D46F4" w14:paraId="03C09603" w14:textId="77777777" w:rsidTr="00CF6B96">
        <w:tc>
          <w:tcPr>
            <w:tcW w:w="9631" w:type="dxa"/>
            <w:gridSpan w:val="2"/>
            <w:tcBorders>
              <w:top w:val="single" w:sz="4" w:space="0" w:color="auto"/>
              <w:bottom w:val="nil"/>
            </w:tcBorders>
            <w:shd w:val="clear" w:color="auto" w:fill="D9D9D9" w:themeFill="background1" w:themeFillShade="D9"/>
            <w:vAlign w:val="center"/>
          </w:tcPr>
          <w:p w14:paraId="3DFBE658" w14:textId="6B23D8FE" w:rsidR="000D46F4" w:rsidRDefault="003153E7" w:rsidP="007318C6">
            <w:pPr>
              <w:spacing w:line="360" w:lineRule="auto"/>
              <w:jc w:val="center"/>
              <w:rPr>
                <w:rFonts w:ascii="Wingdings" w:eastAsia="Wingdings" w:hAnsi="Wingdings" w:cs="Wingdings"/>
              </w:rPr>
            </w:pPr>
            <w:r w:rsidRPr="003153E7">
              <w:rPr>
                <w:rFonts w:cs="Tahoma"/>
                <w:b/>
                <w:bCs/>
                <w:szCs w:val="20"/>
              </w:rPr>
              <w:t>“</w:t>
            </w:r>
            <w:r w:rsidR="00EB34A9">
              <w:rPr>
                <w:rFonts w:cs="Tahoma"/>
                <w:b/>
                <w:bCs/>
                <w:szCs w:val="20"/>
              </w:rPr>
              <w:t>C</w:t>
            </w:r>
            <w:r w:rsidR="000D46F4" w:rsidRPr="00681532">
              <w:rPr>
                <w:rFonts w:cs="Tahoma"/>
                <w:b/>
                <w:bCs/>
                <w:szCs w:val="20"/>
              </w:rPr>
              <w:t>ategorie vulnerabili</w:t>
            </w:r>
            <w:r w:rsidRPr="003153E7">
              <w:rPr>
                <w:rFonts w:cs="Tahoma"/>
                <w:b/>
                <w:bCs/>
                <w:szCs w:val="20"/>
              </w:rPr>
              <w:t>”</w:t>
            </w:r>
          </w:p>
        </w:tc>
      </w:tr>
      <w:tr w:rsidR="000D46F4" w14:paraId="2657C42F" w14:textId="77777777" w:rsidTr="00CF6B96">
        <w:tc>
          <w:tcPr>
            <w:tcW w:w="9631" w:type="dxa"/>
            <w:gridSpan w:val="2"/>
            <w:tcBorders>
              <w:top w:val="nil"/>
              <w:bottom w:val="single" w:sz="4" w:space="0" w:color="auto"/>
            </w:tcBorders>
            <w:shd w:val="clear" w:color="auto" w:fill="FFFFFF" w:themeFill="background1"/>
            <w:vAlign w:val="center"/>
          </w:tcPr>
          <w:p w14:paraId="1EB838F7" w14:textId="2FC5CA14" w:rsidR="00845106" w:rsidRPr="00845106" w:rsidRDefault="00845106" w:rsidP="00A63443">
            <w:pPr>
              <w:spacing w:line="360" w:lineRule="auto"/>
              <w:rPr>
                <w:rFonts w:cs="Tahoma"/>
                <w:szCs w:val="20"/>
              </w:rPr>
            </w:pPr>
            <w:r w:rsidRPr="00E45BF8">
              <w:rPr>
                <w:rFonts w:ascii="Wingdings" w:eastAsia="Wingdings" w:hAnsi="Wingdings" w:cs="Wingdings"/>
              </w:rPr>
              <w:t></w:t>
            </w:r>
            <w:r w:rsidR="0015587F" w:rsidRPr="00E45BF8">
              <w:rPr>
                <w:rFonts w:ascii="Wingdings" w:eastAsia="Wingdings" w:hAnsi="Wingdings" w:cs="Wingdings"/>
              </w:rPr>
              <w:t xml:space="preserve"> </w:t>
            </w:r>
            <w:r w:rsidR="0086277A" w:rsidRPr="00E45BF8">
              <w:rPr>
                <w:rFonts w:cs="Tahoma"/>
                <w:szCs w:val="20"/>
              </w:rPr>
              <w:t>n</w:t>
            </w:r>
            <w:r w:rsidRPr="00E45BF8">
              <w:rPr>
                <w:rFonts w:cs="Tahoma"/>
                <w:szCs w:val="20"/>
              </w:rPr>
              <w:t>on previst</w:t>
            </w:r>
            <w:r w:rsidR="00680533" w:rsidRPr="00E45BF8">
              <w:rPr>
                <w:rFonts w:cs="Tahoma"/>
                <w:szCs w:val="20"/>
              </w:rPr>
              <w:t>e</w:t>
            </w:r>
          </w:p>
          <w:p w14:paraId="25FA7D21" w14:textId="7370825D" w:rsidR="000D46F4" w:rsidRPr="004171F8"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m</w:t>
            </w:r>
            <w:r>
              <w:rPr>
                <w:rFonts w:cs="Tahoma"/>
                <w:szCs w:val="20"/>
              </w:rPr>
              <w:t>inori</w:t>
            </w:r>
          </w:p>
          <w:p w14:paraId="159F21B9" w14:textId="758110DA" w:rsidR="000D46F4"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v</w:t>
            </w:r>
            <w:r>
              <w:rPr>
                <w:rFonts w:cs="Tahoma"/>
                <w:szCs w:val="20"/>
              </w:rPr>
              <w:t>olontari sani</w:t>
            </w:r>
          </w:p>
          <w:p w14:paraId="3E955E42" w14:textId="5BE82FDD" w:rsidR="000D46F4" w:rsidRPr="004171F8"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d</w:t>
            </w:r>
            <w:r>
              <w:rPr>
                <w:rFonts w:cs="Tahoma"/>
                <w:szCs w:val="20"/>
              </w:rPr>
              <w:t>onne in gravidanza</w:t>
            </w:r>
          </w:p>
          <w:p w14:paraId="034DEC5D" w14:textId="59486808" w:rsidR="000D46F4"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p</w:t>
            </w:r>
            <w:r>
              <w:rPr>
                <w:rFonts w:cs="Tahoma"/>
                <w:szCs w:val="20"/>
              </w:rPr>
              <w:t xml:space="preserve">azienti in situazioni di emergenza </w:t>
            </w:r>
            <w:r w:rsidRPr="00C0182F">
              <w:rPr>
                <w:rFonts w:cs="Tahoma"/>
                <w:i/>
                <w:iCs/>
                <w:sz w:val="18"/>
                <w:szCs w:val="18"/>
              </w:rPr>
              <w:t>(</w:t>
            </w:r>
            <w:r w:rsidR="003153E7" w:rsidRPr="00C0182F">
              <w:rPr>
                <w:rFonts w:cs="Tahoma"/>
                <w:i/>
                <w:iCs/>
                <w:sz w:val="18"/>
                <w:szCs w:val="18"/>
              </w:rPr>
              <w:t xml:space="preserve">temporaneamente </w:t>
            </w:r>
            <w:r w:rsidRPr="00C0182F">
              <w:rPr>
                <w:rFonts w:cs="Tahoma"/>
                <w:i/>
                <w:iCs/>
                <w:sz w:val="18"/>
                <w:szCs w:val="18"/>
              </w:rPr>
              <w:t>incapaci di intendere e di volere)</w:t>
            </w:r>
          </w:p>
          <w:p w14:paraId="534E0A12" w14:textId="3C3E61F8" w:rsidR="000D46F4" w:rsidRPr="004171F8" w:rsidRDefault="000D46F4" w:rsidP="000D46F4">
            <w:pPr>
              <w:spacing w:line="360" w:lineRule="auto"/>
              <w:rPr>
                <w:rFonts w:cs="Tahoma"/>
                <w:szCs w:val="20"/>
              </w:rPr>
            </w:pPr>
            <w:r>
              <w:rPr>
                <w:rFonts w:ascii="Wingdings" w:eastAsia="Wingdings" w:hAnsi="Wingdings" w:cs="Wingdings"/>
              </w:rPr>
              <w:t xml:space="preserve"> </w:t>
            </w:r>
            <w:r w:rsidR="00E033DE">
              <w:rPr>
                <w:rFonts w:cs="Tahoma"/>
                <w:szCs w:val="20"/>
              </w:rPr>
              <w:t xml:space="preserve">permanentemente incapaci </w:t>
            </w:r>
            <w:r>
              <w:rPr>
                <w:rFonts w:cs="Tahoma"/>
                <w:szCs w:val="20"/>
              </w:rPr>
              <w:t>di intendere e di volere</w:t>
            </w:r>
          </w:p>
          <w:p w14:paraId="63ED6C11" w14:textId="7C669F2F" w:rsidR="00B346FF" w:rsidRPr="005703A0" w:rsidRDefault="000D46F4" w:rsidP="000D46F4">
            <w:pPr>
              <w:spacing w:line="360" w:lineRule="auto"/>
              <w:rPr>
                <w:rFonts w:cs="Tahoma"/>
                <w:i/>
                <w:iCs/>
                <w:sz w:val="18"/>
                <w:szCs w:val="18"/>
              </w:rPr>
            </w:pPr>
            <w:r>
              <w:rPr>
                <w:rFonts w:ascii="Wingdings" w:eastAsia="Wingdings" w:hAnsi="Wingdings" w:cs="Wingdings"/>
              </w:rPr>
              <w:t xml:space="preserve"> </w:t>
            </w:r>
            <w:r w:rsidR="0086277A">
              <w:rPr>
                <w:rFonts w:cs="Tahoma"/>
                <w:szCs w:val="20"/>
              </w:rPr>
              <w:t>a</w:t>
            </w:r>
            <w:r>
              <w:rPr>
                <w:rFonts w:cs="Tahoma"/>
                <w:szCs w:val="20"/>
              </w:rPr>
              <w:t xml:space="preserve">ltre categorie vulnerabili </w:t>
            </w:r>
            <w:r w:rsidRPr="00C0182F">
              <w:rPr>
                <w:rFonts w:cs="Tahoma"/>
                <w:i/>
                <w:iCs/>
                <w:sz w:val="18"/>
                <w:szCs w:val="18"/>
              </w:rPr>
              <w:t>(specificare: _________________________________________________________)</w:t>
            </w:r>
          </w:p>
        </w:tc>
      </w:tr>
      <w:tr w:rsidR="000D46F4" w14:paraId="5B98B670" w14:textId="77777777" w:rsidTr="00CF6B96">
        <w:tc>
          <w:tcPr>
            <w:tcW w:w="9631" w:type="dxa"/>
            <w:gridSpan w:val="2"/>
            <w:tcBorders>
              <w:top w:val="single" w:sz="4" w:space="0" w:color="auto"/>
              <w:bottom w:val="nil"/>
            </w:tcBorders>
            <w:shd w:val="clear" w:color="auto" w:fill="D9D9D9" w:themeFill="background1" w:themeFillShade="D9"/>
            <w:vAlign w:val="center"/>
          </w:tcPr>
          <w:p w14:paraId="1DC64D85" w14:textId="16FC3A6B" w:rsidR="000D46F4" w:rsidRDefault="000D46F4" w:rsidP="007318C6">
            <w:pPr>
              <w:spacing w:line="360" w:lineRule="auto"/>
              <w:jc w:val="center"/>
              <w:rPr>
                <w:rFonts w:ascii="Wingdings" w:eastAsia="Wingdings" w:hAnsi="Wingdings" w:cs="Wingdings"/>
              </w:rPr>
            </w:pPr>
            <w:r w:rsidRPr="00AC085D">
              <w:rPr>
                <w:rFonts w:cs="Tahoma"/>
                <w:b/>
                <w:bCs/>
                <w:szCs w:val="20"/>
              </w:rPr>
              <w:lastRenderedPageBreak/>
              <w:t>Durata dello studio</w:t>
            </w:r>
          </w:p>
        </w:tc>
      </w:tr>
      <w:tr w:rsidR="000D46F4" w14:paraId="3773E4F4" w14:textId="77777777" w:rsidTr="00CF6B96">
        <w:tc>
          <w:tcPr>
            <w:tcW w:w="9631" w:type="dxa"/>
            <w:gridSpan w:val="2"/>
            <w:tcBorders>
              <w:top w:val="nil"/>
              <w:bottom w:val="single" w:sz="4" w:space="0" w:color="auto"/>
            </w:tcBorders>
            <w:shd w:val="clear" w:color="auto" w:fill="FFFFFF" w:themeFill="background1"/>
            <w:vAlign w:val="center"/>
          </w:tcPr>
          <w:p w14:paraId="4F4DF4FB" w14:textId="404129EE" w:rsidR="004B2EEF" w:rsidRPr="00283041" w:rsidRDefault="004B2EEF" w:rsidP="004B2EEF">
            <w:pPr>
              <w:spacing w:line="360" w:lineRule="auto"/>
              <w:rPr>
                <w:rFonts w:cs="Tahoma"/>
                <w:szCs w:val="20"/>
              </w:rPr>
            </w:pPr>
            <w:r w:rsidRPr="004B2EEF">
              <w:rPr>
                <w:rFonts w:cs="Tahoma"/>
                <w:szCs w:val="20"/>
                <w:u w:val="single"/>
              </w:rPr>
              <w:t>Durata globale</w:t>
            </w:r>
            <w:r w:rsidRPr="00283041">
              <w:rPr>
                <w:rFonts w:cs="Tahoma"/>
                <w:szCs w:val="20"/>
              </w:rPr>
              <w:t xml:space="preserve"> dello studio</w:t>
            </w:r>
            <w:r w:rsidRPr="00283041">
              <w:rPr>
                <w:rFonts w:cs="Tahoma"/>
                <w:sz w:val="18"/>
                <w:szCs w:val="18"/>
              </w:rPr>
              <w:t xml:space="preserve"> </w:t>
            </w:r>
            <w:r w:rsidRPr="00283041">
              <w:rPr>
                <w:rFonts w:cs="Tahoma"/>
                <w:i/>
                <w:iCs/>
                <w:sz w:val="18"/>
                <w:szCs w:val="18"/>
              </w:rPr>
              <w:t xml:space="preserve">(comprensiva di tutte le fasi: reclutamento, trattamento, </w:t>
            </w:r>
            <w:r w:rsidR="00E033DE" w:rsidRPr="00283041">
              <w:rPr>
                <w:rFonts w:cs="Tahoma"/>
                <w:i/>
                <w:iCs/>
                <w:sz w:val="18"/>
                <w:szCs w:val="18"/>
              </w:rPr>
              <w:t>follow</w:t>
            </w:r>
            <w:r w:rsidR="00E033DE">
              <w:rPr>
                <w:rFonts w:cs="Tahoma"/>
                <w:i/>
                <w:iCs/>
                <w:sz w:val="18"/>
                <w:szCs w:val="18"/>
              </w:rPr>
              <w:t>-</w:t>
            </w:r>
            <w:r w:rsidRPr="00283041">
              <w:rPr>
                <w:rFonts w:cs="Tahoma"/>
                <w:i/>
                <w:iCs/>
                <w:sz w:val="18"/>
                <w:szCs w:val="18"/>
              </w:rPr>
              <w:t>up</w:t>
            </w:r>
            <w:r w:rsidR="00DE444D">
              <w:rPr>
                <w:rFonts w:cs="Tahoma"/>
                <w:i/>
                <w:iCs/>
                <w:sz w:val="18"/>
                <w:szCs w:val="18"/>
              </w:rPr>
              <w:t xml:space="preserve">, </w:t>
            </w:r>
            <w:r w:rsidR="00DE444D" w:rsidRPr="0078147A">
              <w:rPr>
                <w:rFonts w:cs="Tahoma"/>
                <w:i/>
                <w:iCs/>
                <w:sz w:val="18"/>
                <w:szCs w:val="18"/>
              </w:rPr>
              <w:t>analisi dei dati</w:t>
            </w:r>
            <w:r w:rsidRPr="0078147A">
              <w:rPr>
                <w:rFonts w:cs="Tahoma"/>
                <w:i/>
                <w:iCs/>
                <w:sz w:val="18"/>
                <w:szCs w:val="18"/>
              </w:rPr>
              <w:t>)</w:t>
            </w:r>
            <w:r w:rsidRPr="00283041">
              <w:rPr>
                <w:rFonts w:cs="Tahoma"/>
                <w:i/>
                <w:iCs/>
                <w:sz w:val="16"/>
                <w:szCs w:val="16"/>
              </w:rPr>
              <w:t xml:space="preserve"> </w:t>
            </w:r>
            <w:r w:rsidRPr="00283041">
              <w:rPr>
                <w:rFonts w:cs="Tahoma"/>
                <w:szCs w:val="20"/>
              </w:rPr>
              <w:t>______________</w:t>
            </w:r>
            <w:r w:rsidR="00DE444D">
              <w:rPr>
                <w:rFonts w:cs="Tahoma"/>
                <w:szCs w:val="20"/>
              </w:rPr>
              <w:t>__</w:t>
            </w:r>
          </w:p>
          <w:p w14:paraId="5256F52A" w14:textId="1A04D4BF" w:rsidR="000D46F4" w:rsidRPr="00283041" w:rsidRDefault="000D46F4" w:rsidP="000D46F4">
            <w:pPr>
              <w:spacing w:line="360" w:lineRule="auto"/>
              <w:rPr>
                <w:rFonts w:cs="Tahoma"/>
                <w:szCs w:val="20"/>
              </w:rPr>
            </w:pPr>
            <w:r w:rsidRPr="005C4B33">
              <w:rPr>
                <w:rFonts w:cs="Tahoma"/>
                <w:szCs w:val="20"/>
                <w:u w:val="single"/>
              </w:rPr>
              <w:t>Data</w:t>
            </w:r>
            <w:r w:rsidRPr="00283041">
              <w:rPr>
                <w:rFonts w:cs="Tahoma"/>
                <w:szCs w:val="20"/>
              </w:rPr>
              <w:t xml:space="preserve"> prevista di </w:t>
            </w:r>
            <w:r w:rsidRPr="004B2EEF">
              <w:rPr>
                <w:rFonts w:cs="Tahoma"/>
                <w:szCs w:val="20"/>
                <w:u w:val="single"/>
              </w:rPr>
              <w:t>fine studio</w:t>
            </w:r>
            <w:r w:rsidR="00461BBD">
              <w:rPr>
                <w:rFonts w:cs="Tahoma"/>
                <w:szCs w:val="20"/>
              </w:rPr>
              <w:t xml:space="preserve">: </w:t>
            </w:r>
            <w:r w:rsidR="004B2EEF">
              <w:rPr>
                <w:rFonts w:cs="Tahoma"/>
                <w:szCs w:val="20"/>
              </w:rPr>
              <w:t>mese</w:t>
            </w:r>
            <w:r w:rsidR="00672749">
              <w:rPr>
                <w:rFonts w:cs="Tahoma"/>
                <w:szCs w:val="20"/>
              </w:rPr>
              <w:t xml:space="preserve"> </w:t>
            </w:r>
            <w:r w:rsidRPr="00283041">
              <w:rPr>
                <w:rFonts w:cs="Tahoma"/>
                <w:szCs w:val="20"/>
              </w:rPr>
              <w:t>______</w:t>
            </w:r>
            <w:r w:rsidR="004B2EEF">
              <w:rPr>
                <w:rFonts w:cs="Tahoma"/>
                <w:szCs w:val="20"/>
              </w:rPr>
              <w:t>____ anno</w:t>
            </w:r>
            <w:r w:rsidR="00C20951">
              <w:rPr>
                <w:rFonts w:cs="Tahoma"/>
                <w:szCs w:val="20"/>
              </w:rPr>
              <w:t xml:space="preserve"> </w:t>
            </w:r>
            <w:r w:rsidR="004B2EEF">
              <w:rPr>
                <w:rFonts w:cs="Tahoma"/>
                <w:szCs w:val="20"/>
              </w:rPr>
              <w:t>_________</w:t>
            </w:r>
          </w:p>
          <w:p w14:paraId="7B8CB66B" w14:textId="77777777" w:rsidR="009A0DD7" w:rsidRDefault="009A0DD7" w:rsidP="000D46F4">
            <w:pPr>
              <w:spacing w:line="360" w:lineRule="auto"/>
              <w:jc w:val="both"/>
              <w:rPr>
                <w:rFonts w:cs="Tahoma"/>
                <w:szCs w:val="20"/>
              </w:rPr>
            </w:pPr>
          </w:p>
          <w:p w14:paraId="19F00AA1" w14:textId="6F16DDDD" w:rsidR="00520A86" w:rsidRDefault="000D46F4" w:rsidP="000D46F4">
            <w:pPr>
              <w:spacing w:line="360" w:lineRule="auto"/>
              <w:jc w:val="both"/>
              <w:rPr>
                <w:rFonts w:cs="Tahoma"/>
                <w:sz w:val="18"/>
                <w:szCs w:val="18"/>
              </w:rPr>
            </w:pPr>
            <w:r w:rsidRPr="00283041">
              <w:rPr>
                <w:rFonts w:cs="Tahoma"/>
                <w:szCs w:val="20"/>
              </w:rPr>
              <w:t xml:space="preserve">Se lo studio comprende una </w:t>
            </w:r>
            <w:r w:rsidRPr="00A54AC6">
              <w:rPr>
                <w:rFonts w:cs="Tahoma"/>
                <w:i/>
                <w:iCs/>
                <w:szCs w:val="20"/>
                <w:u w:val="single"/>
              </w:rPr>
              <w:t>coorte retrospettiva</w:t>
            </w:r>
            <w:r w:rsidRPr="004B081B">
              <w:rPr>
                <w:rFonts w:cs="Tahoma"/>
                <w:szCs w:val="20"/>
              </w:rPr>
              <w:t>, indicarne il periodo di studio</w:t>
            </w:r>
            <w:r w:rsidR="00461BBD">
              <w:rPr>
                <w:rFonts w:cs="Tahoma"/>
                <w:szCs w:val="20"/>
              </w:rPr>
              <w:t xml:space="preserve">: </w:t>
            </w:r>
            <w:r w:rsidR="00915067">
              <w:rPr>
                <w:rFonts w:cs="Tahoma"/>
                <w:szCs w:val="20"/>
              </w:rPr>
              <w:t>dal</w:t>
            </w:r>
            <w:r w:rsidR="00D4405D">
              <w:rPr>
                <w:rFonts w:cs="Tahoma"/>
                <w:szCs w:val="20"/>
              </w:rPr>
              <w:t xml:space="preserve"> </w:t>
            </w:r>
            <w:r>
              <w:rPr>
                <w:rFonts w:cs="Tahoma"/>
                <w:sz w:val="18"/>
                <w:szCs w:val="18"/>
              </w:rPr>
              <w:t>__________</w:t>
            </w:r>
            <w:r w:rsidR="001F7053">
              <w:rPr>
                <w:rFonts w:cs="Tahoma"/>
                <w:sz w:val="18"/>
                <w:szCs w:val="18"/>
              </w:rPr>
              <w:t xml:space="preserve"> </w:t>
            </w:r>
            <w:r w:rsidR="00915067" w:rsidRPr="002D44D5">
              <w:rPr>
                <w:rFonts w:cs="Tahoma"/>
                <w:szCs w:val="20"/>
              </w:rPr>
              <w:t>al</w:t>
            </w:r>
            <w:r w:rsidR="00C20951">
              <w:rPr>
                <w:rFonts w:cs="Tahoma"/>
                <w:szCs w:val="20"/>
              </w:rPr>
              <w:t xml:space="preserve"> </w:t>
            </w:r>
            <w:r w:rsidR="00C20951">
              <w:rPr>
                <w:rFonts w:cs="Tahoma"/>
                <w:sz w:val="18"/>
                <w:szCs w:val="18"/>
              </w:rPr>
              <w:t>__________</w:t>
            </w:r>
          </w:p>
          <w:p w14:paraId="5EE66348" w14:textId="2391F73A" w:rsidR="00A63443" w:rsidRDefault="00A63443" w:rsidP="000D46F4">
            <w:pPr>
              <w:spacing w:line="360" w:lineRule="auto"/>
              <w:jc w:val="both"/>
              <w:rPr>
                <w:rFonts w:ascii="Wingdings" w:eastAsia="Wingdings" w:hAnsi="Wingdings" w:cs="Wingdings"/>
              </w:rPr>
            </w:pPr>
            <w:r w:rsidRPr="00A63443">
              <w:rPr>
                <w:rFonts w:cs="Tahoma"/>
                <w:szCs w:val="20"/>
              </w:rPr>
              <w:t>S</w:t>
            </w:r>
            <w:r>
              <w:rPr>
                <w:rFonts w:cs="Tahoma"/>
                <w:szCs w:val="20"/>
              </w:rPr>
              <w:t xml:space="preserve">e </w:t>
            </w:r>
            <w:r w:rsidR="005D4797">
              <w:rPr>
                <w:rFonts w:cs="Tahoma"/>
                <w:szCs w:val="20"/>
              </w:rPr>
              <w:t xml:space="preserve">è </w:t>
            </w:r>
            <w:r>
              <w:rPr>
                <w:rFonts w:cs="Tahoma"/>
                <w:szCs w:val="20"/>
              </w:rPr>
              <w:t xml:space="preserve">prevista una </w:t>
            </w:r>
            <w:r w:rsidRPr="00A63443">
              <w:rPr>
                <w:rFonts w:cs="Tahoma"/>
                <w:i/>
                <w:iCs/>
                <w:szCs w:val="20"/>
                <w:u w:val="single"/>
              </w:rPr>
              <w:t>coorte retrospettiva</w:t>
            </w:r>
            <w:r>
              <w:rPr>
                <w:rFonts w:cs="Tahoma"/>
                <w:szCs w:val="20"/>
              </w:rPr>
              <w:t xml:space="preserve">, sarà raccolto il consenso alla partecipazione e al trattamento dei dati </w:t>
            </w:r>
            <w:r w:rsidRPr="00764DFA">
              <w:rPr>
                <w:rFonts w:cs="Tahoma"/>
                <w:szCs w:val="20"/>
                <w:u w:val="single"/>
              </w:rPr>
              <w:t xml:space="preserve">di </w:t>
            </w:r>
            <w:r w:rsidRPr="00CE068B">
              <w:rPr>
                <w:rFonts w:cs="Tahoma"/>
                <w:szCs w:val="20"/>
                <w:u w:val="single"/>
              </w:rPr>
              <w:t>tutti i partecipanti</w:t>
            </w:r>
            <w:r>
              <w:rPr>
                <w:rFonts w:cs="Tahoma"/>
                <w:szCs w:val="20"/>
              </w:rPr>
              <w:t>?</w:t>
            </w:r>
            <w:r w:rsidR="00EF27EA">
              <w:rPr>
                <w:rFonts w:cs="Tahoma"/>
                <w:color w:val="000000" w:themeColor="text1"/>
                <w:szCs w:val="20"/>
                <w:shd w:val="clear" w:color="auto" w:fill="FFFFFF"/>
              </w:rPr>
              <w:t xml:space="preserve"> </w:t>
            </w:r>
            <w:r w:rsidR="00EF27EA">
              <w:rPr>
                <w:rFonts w:cs="Tahoma"/>
                <w:color w:val="000000" w:themeColor="text1"/>
                <w:szCs w:val="20"/>
                <w:shd w:val="clear" w:color="auto" w:fill="FFFFFF"/>
              </w:rPr>
              <w:tab/>
            </w:r>
            <w:r w:rsidR="00EF27EA">
              <w:rPr>
                <w:rFonts w:cs="Tahoma"/>
                <w:color w:val="000000" w:themeColor="text1"/>
                <w:szCs w:val="20"/>
                <w:shd w:val="clear" w:color="auto" w:fill="FFFFFF"/>
              </w:rPr>
              <w:tab/>
            </w:r>
            <w:r w:rsidR="00796F4A">
              <w:rPr>
                <w:rFonts w:eastAsia="Wingdings" w:cs="Tahoma"/>
              </w:rPr>
              <w:t>sì</w:t>
            </w:r>
            <w:r w:rsidR="00796F4A" w:rsidRPr="00355F0D">
              <w:rPr>
                <w:rFonts w:eastAsia="Wingdings" w:cs="Tahoma"/>
              </w:rPr>
              <w:t xml:space="preserve"> </w:t>
            </w:r>
            <w:r w:rsidRPr="00355F0D">
              <w:rPr>
                <w:rFonts w:ascii="Wingdings" w:eastAsia="Wingdings" w:hAnsi="Wingdings" w:cs="Wingdings"/>
              </w:rPr>
              <w:t></w:t>
            </w:r>
            <w:r w:rsidR="00EF27EA">
              <w:rPr>
                <w:rFonts w:cs="Tahoma"/>
                <w:color w:val="000000" w:themeColor="text1"/>
                <w:szCs w:val="20"/>
                <w:shd w:val="clear" w:color="auto" w:fill="FFFFFF"/>
              </w:rPr>
              <w:tab/>
            </w:r>
            <w:r w:rsidR="00EF27EA">
              <w:rPr>
                <w:rFonts w:cs="Tahoma"/>
                <w:color w:val="000000" w:themeColor="text1"/>
                <w:szCs w:val="20"/>
                <w:shd w:val="clear" w:color="auto" w:fill="FFFFFF"/>
              </w:rPr>
              <w:tab/>
            </w:r>
            <w:r w:rsidR="00796F4A">
              <w:rPr>
                <w:rFonts w:eastAsia="Wingdings" w:cs="Tahoma"/>
              </w:rPr>
              <w:t>n</w:t>
            </w:r>
            <w:r w:rsidR="00796F4A" w:rsidRPr="00355F0D">
              <w:rPr>
                <w:rFonts w:eastAsia="Wingdings" w:cs="Tahoma"/>
              </w:rPr>
              <w:t xml:space="preserve">o </w:t>
            </w:r>
            <w:r w:rsidRPr="00355F0D">
              <w:rPr>
                <w:rFonts w:ascii="Wingdings" w:eastAsia="Wingdings" w:hAnsi="Wingdings" w:cs="Wingdings"/>
              </w:rPr>
              <w:t></w:t>
            </w:r>
          </w:p>
          <w:p w14:paraId="02F2CB74" w14:textId="137AF556" w:rsidR="00A63443" w:rsidRPr="001B3C72" w:rsidRDefault="00A63443" w:rsidP="00A63443">
            <w:pPr>
              <w:spacing w:line="360" w:lineRule="auto"/>
              <w:rPr>
                <w:rFonts w:cs="Tahoma"/>
                <w:sz w:val="18"/>
                <w:szCs w:val="18"/>
              </w:rPr>
            </w:pPr>
            <w:r w:rsidRPr="00A63443">
              <w:rPr>
                <w:rFonts w:cs="Tahoma"/>
                <w:szCs w:val="20"/>
              </w:rPr>
              <w:t>Se no</w:t>
            </w:r>
            <w:r w:rsidR="00796F4A">
              <w:rPr>
                <w:rFonts w:cs="Tahoma"/>
                <w:szCs w:val="20"/>
              </w:rPr>
              <w:t>n sarà raccolto il consenso</w:t>
            </w:r>
            <w:r w:rsidRPr="00A63443">
              <w:rPr>
                <w:rFonts w:cs="Tahoma"/>
                <w:szCs w:val="20"/>
              </w:rPr>
              <w:t>, specificare i motivi:</w:t>
            </w:r>
            <w:r>
              <w:rPr>
                <w:rFonts w:cs="Tahoma"/>
                <w:szCs w:val="20"/>
              </w:rPr>
              <w:t xml:space="preserve"> ____________________________________________________________________________________________________________________________________________________________________________</w:t>
            </w:r>
            <w:r w:rsidR="008C31CD">
              <w:rPr>
                <w:rFonts w:cs="Tahoma"/>
                <w:szCs w:val="20"/>
              </w:rPr>
              <w:t>______________________________________________________________________________________</w:t>
            </w:r>
          </w:p>
        </w:tc>
      </w:tr>
      <w:tr w:rsidR="000D46F4" w14:paraId="664B31F3" w14:textId="77777777" w:rsidTr="000B3600">
        <w:tc>
          <w:tcPr>
            <w:tcW w:w="9631" w:type="dxa"/>
            <w:gridSpan w:val="2"/>
            <w:tcBorders>
              <w:top w:val="single" w:sz="4" w:space="0" w:color="auto"/>
              <w:bottom w:val="nil"/>
            </w:tcBorders>
            <w:shd w:val="clear" w:color="auto" w:fill="D9D9D9" w:themeFill="background1" w:themeFillShade="D9"/>
            <w:vAlign w:val="center"/>
          </w:tcPr>
          <w:p w14:paraId="12A530BB" w14:textId="61383489" w:rsidR="000D46F4" w:rsidRDefault="000D46F4" w:rsidP="007318C6">
            <w:pPr>
              <w:spacing w:line="360" w:lineRule="auto"/>
              <w:jc w:val="center"/>
              <w:rPr>
                <w:rFonts w:ascii="Wingdings" w:eastAsia="Wingdings" w:hAnsi="Wingdings" w:cs="Wingdings"/>
              </w:rPr>
            </w:pPr>
            <w:r>
              <w:rPr>
                <w:rFonts w:cs="Tahoma"/>
                <w:b/>
                <w:bCs/>
                <w:szCs w:val="20"/>
              </w:rPr>
              <w:t>F</w:t>
            </w:r>
            <w:r w:rsidRPr="000D46F4">
              <w:rPr>
                <w:rFonts w:cs="Tahoma"/>
                <w:b/>
                <w:bCs/>
                <w:szCs w:val="20"/>
              </w:rPr>
              <w:t>ollow-up</w:t>
            </w:r>
          </w:p>
        </w:tc>
      </w:tr>
      <w:tr w:rsidR="00532358" w14:paraId="00758222" w14:textId="77777777" w:rsidTr="002E13F1">
        <w:trPr>
          <w:trHeight w:val="324"/>
        </w:trPr>
        <w:tc>
          <w:tcPr>
            <w:tcW w:w="3723" w:type="dxa"/>
            <w:tcBorders>
              <w:top w:val="nil"/>
              <w:bottom w:val="nil"/>
              <w:right w:val="nil"/>
            </w:tcBorders>
            <w:shd w:val="clear" w:color="auto" w:fill="FFFFFF" w:themeFill="background1"/>
            <w:vAlign w:val="center"/>
          </w:tcPr>
          <w:p w14:paraId="2501BCB3" w14:textId="3569A1A6" w:rsidR="00532358" w:rsidRPr="000B3600" w:rsidRDefault="00532358" w:rsidP="000D46F4">
            <w:pPr>
              <w:spacing w:line="360" w:lineRule="auto"/>
              <w:rPr>
                <w:rFonts w:ascii="Wingdings" w:eastAsia="Wingdings" w:hAnsi="Wingdings" w:cs="Wingdings"/>
              </w:rPr>
            </w:pPr>
            <w:r w:rsidRPr="00355F0D">
              <w:rPr>
                <w:rFonts w:eastAsia="Wingdings" w:cs="Tahoma"/>
              </w:rPr>
              <w:t>È previsto un follow</w:t>
            </w:r>
            <w:r>
              <w:rPr>
                <w:rFonts w:eastAsia="Wingdings" w:cs="Tahoma"/>
              </w:rPr>
              <w:t>-</w:t>
            </w:r>
            <w:r w:rsidRPr="00355F0D">
              <w:rPr>
                <w:rFonts w:eastAsia="Wingdings" w:cs="Tahoma"/>
              </w:rPr>
              <w:t xml:space="preserve">up? </w:t>
            </w:r>
          </w:p>
        </w:tc>
        <w:tc>
          <w:tcPr>
            <w:tcW w:w="5908" w:type="dxa"/>
            <w:tcBorders>
              <w:top w:val="nil"/>
              <w:left w:val="nil"/>
              <w:bottom w:val="nil"/>
            </w:tcBorders>
            <w:shd w:val="clear" w:color="auto" w:fill="FFFFFF" w:themeFill="background1"/>
            <w:vAlign w:val="center"/>
          </w:tcPr>
          <w:p w14:paraId="2A685AF0" w14:textId="626D8670" w:rsidR="00532358" w:rsidRPr="008C31CD" w:rsidRDefault="000B3600" w:rsidP="00643E8E">
            <w:pPr>
              <w:spacing w:line="360" w:lineRule="auto"/>
              <w:jc w:val="both"/>
              <w:rPr>
                <w:rFonts w:eastAsia="Wingdings" w:cs="Tahoma"/>
                <w:i/>
                <w:iCs/>
                <w:sz w:val="18"/>
                <w:szCs w:val="18"/>
              </w:rPr>
            </w:pPr>
            <w:r>
              <w:rPr>
                <w:rFonts w:eastAsia="Wingdings" w:cs="Tahoma"/>
              </w:rPr>
              <w:t>sì</w:t>
            </w:r>
            <w:r w:rsidRPr="00355F0D">
              <w:rPr>
                <w:rFonts w:eastAsia="Wingdings" w:cs="Tahoma"/>
              </w:rPr>
              <w:t xml:space="preserve"> </w:t>
            </w:r>
            <w:r w:rsidRPr="00355F0D">
              <w:rPr>
                <w:rFonts w:ascii="Wingdings" w:eastAsia="Wingdings" w:hAnsi="Wingdings" w:cs="Wingdings"/>
              </w:rPr>
              <w:t></w:t>
            </w:r>
            <w:r w:rsidR="00EF27EA">
              <w:rPr>
                <w:rFonts w:cs="Tahoma"/>
                <w:color w:val="000000" w:themeColor="text1"/>
                <w:szCs w:val="20"/>
                <w:shd w:val="clear" w:color="auto" w:fill="FFFFFF"/>
              </w:rPr>
              <w:tab/>
            </w:r>
            <w:r w:rsidR="00EF27EA">
              <w:rPr>
                <w:rFonts w:cs="Tahoma"/>
                <w:color w:val="000000" w:themeColor="text1"/>
                <w:szCs w:val="20"/>
                <w:shd w:val="clear" w:color="auto" w:fill="FFFFFF"/>
              </w:rPr>
              <w:tab/>
            </w:r>
            <w:r>
              <w:rPr>
                <w:rFonts w:eastAsia="Wingdings" w:cs="Tahoma"/>
              </w:rPr>
              <w:t>n</w:t>
            </w:r>
            <w:r w:rsidRPr="00355F0D">
              <w:rPr>
                <w:rFonts w:eastAsia="Wingdings" w:cs="Tahoma"/>
              </w:rPr>
              <w:t xml:space="preserve">o </w:t>
            </w:r>
            <w:r w:rsidRPr="00355F0D">
              <w:rPr>
                <w:rFonts w:ascii="Wingdings" w:eastAsia="Wingdings" w:hAnsi="Wingdings" w:cs="Wingdings"/>
              </w:rPr>
              <w:t></w:t>
            </w:r>
          </w:p>
        </w:tc>
      </w:tr>
      <w:tr w:rsidR="00532358" w14:paraId="7F7A19CC" w14:textId="77777777" w:rsidTr="002E13F1">
        <w:trPr>
          <w:trHeight w:val="323"/>
        </w:trPr>
        <w:tc>
          <w:tcPr>
            <w:tcW w:w="3723" w:type="dxa"/>
            <w:tcBorders>
              <w:top w:val="nil"/>
              <w:bottom w:val="nil"/>
              <w:right w:val="nil"/>
            </w:tcBorders>
            <w:shd w:val="clear" w:color="auto" w:fill="FFFFFF" w:themeFill="background1"/>
            <w:vAlign w:val="center"/>
          </w:tcPr>
          <w:p w14:paraId="45099C62" w14:textId="7FFEC3CA" w:rsidR="00532358" w:rsidRPr="00355F0D" w:rsidRDefault="000B3600" w:rsidP="000D46F4">
            <w:pPr>
              <w:spacing w:line="360" w:lineRule="auto"/>
              <w:rPr>
                <w:rFonts w:eastAsia="Wingdings" w:cs="Tahoma"/>
              </w:rPr>
            </w:pPr>
            <w:r>
              <w:rPr>
                <w:rFonts w:eastAsia="Wingdings" w:cs="Tahoma"/>
              </w:rPr>
              <w:t>In caso affermativo, si avvarrà di</w:t>
            </w:r>
          </w:p>
        </w:tc>
        <w:tc>
          <w:tcPr>
            <w:tcW w:w="5908" w:type="dxa"/>
            <w:tcBorders>
              <w:top w:val="nil"/>
              <w:left w:val="nil"/>
              <w:bottom w:val="nil"/>
            </w:tcBorders>
            <w:shd w:val="clear" w:color="auto" w:fill="FFFFFF" w:themeFill="background1"/>
            <w:vAlign w:val="center"/>
          </w:tcPr>
          <w:p w14:paraId="3EC0A4AB" w14:textId="7E34A778" w:rsidR="00532358" w:rsidRPr="00355F0D" w:rsidRDefault="00532358" w:rsidP="000D46F4">
            <w:pPr>
              <w:spacing w:line="360" w:lineRule="auto"/>
              <w:rPr>
                <w:rFonts w:eastAsia="Wingdings" w:cs="Tahoma"/>
              </w:rPr>
            </w:pPr>
          </w:p>
        </w:tc>
      </w:tr>
      <w:tr w:rsidR="00532358" w14:paraId="50F77BBF" w14:textId="77777777" w:rsidTr="002E13F1">
        <w:trPr>
          <w:trHeight w:val="323"/>
        </w:trPr>
        <w:tc>
          <w:tcPr>
            <w:tcW w:w="3723" w:type="dxa"/>
            <w:tcBorders>
              <w:top w:val="nil"/>
              <w:bottom w:val="single" w:sz="4" w:space="0" w:color="auto"/>
              <w:right w:val="nil"/>
            </w:tcBorders>
            <w:shd w:val="clear" w:color="auto" w:fill="FFFFFF" w:themeFill="background1"/>
            <w:vAlign w:val="center"/>
          </w:tcPr>
          <w:p w14:paraId="20E7B227" w14:textId="4E7289B5" w:rsidR="000B3600" w:rsidRPr="00355F0D" w:rsidRDefault="000B3600" w:rsidP="000B3600">
            <w:pPr>
              <w:spacing w:line="360" w:lineRule="auto"/>
              <w:jc w:val="both"/>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contatti telefonici</w:t>
            </w:r>
          </w:p>
          <w:p w14:paraId="5EBB68E8" w14:textId="57EB48C5" w:rsidR="00532358" w:rsidRPr="00355F0D" w:rsidRDefault="000B3600" w:rsidP="000B3600">
            <w:pPr>
              <w:spacing w:line="360" w:lineRule="auto"/>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visite ambulatoriali ad hoc</w:t>
            </w:r>
          </w:p>
        </w:tc>
        <w:tc>
          <w:tcPr>
            <w:tcW w:w="5908" w:type="dxa"/>
            <w:tcBorders>
              <w:top w:val="nil"/>
              <w:left w:val="nil"/>
              <w:bottom w:val="single" w:sz="4" w:space="0" w:color="auto"/>
            </w:tcBorders>
            <w:shd w:val="clear" w:color="auto" w:fill="FFFFFF" w:themeFill="background1"/>
            <w:vAlign w:val="center"/>
          </w:tcPr>
          <w:p w14:paraId="44386B5F" w14:textId="6D27BACF" w:rsidR="000B3600" w:rsidRDefault="000B3600" w:rsidP="000D46F4">
            <w:pPr>
              <w:spacing w:line="360" w:lineRule="auto"/>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r</w:t>
            </w:r>
            <w:r w:rsidRPr="00355F0D">
              <w:rPr>
                <w:rFonts w:eastAsia="Wingdings" w:cs="Tahoma"/>
              </w:rPr>
              <w:t>icerca su dati del sistema informati</w:t>
            </w:r>
            <w:r w:rsidR="00A8173C">
              <w:rPr>
                <w:rFonts w:eastAsia="Wingdings" w:cs="Tahoma"/>
              </w:rPr>
              <w:t>c</w:t>
            </w:r>
            <w:r w:rsidRPr="00355F0D">
              <w:rPr>
                <w:rFonts w:eastAsia="Wingdings" w:cs="Tahoma"/>
              </w:rPr>
              <w:t>o</w:t>
            </w:r>
            <w:r>
              <w:rPr>
                <w:rFonts w:eastAsia="Wingdings" w:cs="Tahoma"/>
              </w:rPr>
              <w:t xml:space="preserve"> </w:t>
            </w:r>
            <w:r w:rsidR="00525827">
              <w:rPr>
                <w:rFonts w:eastAsia="Wingdings" w:cs="Tahoma"/>
              </w:rPr>
              <w:t>ASDAA</w:t>
            </w:r>
            <w:bookmarkStart w:id="1" w:name="_Ref216768639"/>
            <w:r w:rsidR="00341BFA" w:rsidRPr="00341BFA">
              <w:rPr>
                <w:rStyle w:val="Rimandonotaapidipagina"/>
                <w:rFonts w:eastAsia="Wingdings"/>
                <w:sz w:val="14"/>
                <w:szCs w:val="18"/>
              </w:rPr>
              <w:footnoteReference w:id="3"/>
            </w:r>
            <w:bookmarkEnd w:id="1"/>
          </w:p>
          <w:p w14:paraId="0A3C939C" w14:textId="367BBE18" w:rsidR="00532358" w:rsidRPr="00355F0D" w:rsidRDefault="000B3600" w:rsidP="000D46F4">
            <w:pPr>
              <w:spacing w:line="360" w:lineRule="auto"/>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 xml:space="preserve">altro </w:t>
            </w:r>
            <w:r w:rsidRPr="00355F0D">
              <w:rPr>
                <w:rFonts w:eastAsia="Wingdings" w:cs="Tahoma"/>
                <w:i/>
                <w:iCs/>
                <w:sz w:val="18"/>
                <w:szCs w:val="18"/>
              </w:rPr>
              <w:t>(specificare: __________________________)</w:t>
            </w:r>
          </w:p>
        </w:tc>
      </w:tr>
      <w:tr w:rsidR="000D46F4" w14:paraId="52078BC4" w14:textId="77777777" w:rsidTr="00CF6B96">
        <w:tc>
          <w:tcPr>
            <w:tcW w:w="9631" w:type="dxa"/>
            <w:gridSpan w:val="2"/>
            <w:tcBorders>
              <w:top w:val="single" w:sz="4" w:space="0" w:color="auto"/>
              <w:bottom w:val="nil"/>
            </w:tcBorders>
            <w:shd w:val="clear" w:color="auto" w:fill="D9D9D9" w:themeFill="background1" w:themeFillShade="D9"/>
            <w:vAlign w:val="center"/>
          </w:tcPr>
          <w:p w14:paraId="2DC0A1AF" w14:textId="7B9895AE" w:rsidR="000D46F4" w:rsidRDefault="000D46F4" w:rsidP="007318C6">
            <w:pPr>
              <w:spacing w:line="360" w:lineRule="auto"/>
              <w:jc w:val="center"/>
              <w:rPr>
                <w:rFonts w:ascii="Wingdings" w:eastAsia="Wingdings" w:hAnsi="Wingdings" w:cs="Wingdings"/>
              </w:rPr>
            </w:pPr>
            <w:r>
              <w:rPr>
                <w:rFonts w:eastAsia="Wingdings" w:cs="Tahoma"/>
                <w:b/>
                <w:bCs/>
              </w:rPr>
              <w:t>D</w:t>
            </w:r>
            <w:r w:rsidRPr="00A37D39">
              <w:rPr>
                <w:rFonts w:eastAsia="Wingdings" w:cs="Tahoma"/>
                <w:b/>
                <w:bCs/>
              </w:rPr>
              <w:t xml:space="preserve">ati relativi allo </w:t>
            </w:r>
            <w:r w:rsidR="001D4DF6">
              <w:rPr>
                <w:rFonts w:eastAsia="Wingdings" w:cs="Tahoma"/>
                <w:b/>
                <w:bCs/>
              </w:rPr>
              <w:t>s</w:t>
            </w:r>
            <w:r w:rsidRPr="00A37D39">
              <w:rPr>
                <w:rFonts w:eastAsia="Wingdings" w:cs="Tahoma"/>
                <w:b/>
                <w:bCs/>
              </w:rPr>
              <w:t xml:space="preserve">perimentatore </w:t>
            </w:r>
            <w:r w:rsidR="001D4DF6">
              <w:rPr>
                <w:rFonts w:eastAsia="Wingdings" w:cs="Tahoma"/>
                <w:b/>
                <w:bCs/>
              </w:rPr>
              <w:t>r</w:t>
            </w:r>
            <w:r w:rsidRPr="00A37D39">
              <w:rPr>
                <w:rFonts w:eastAsia="Wingdings" w:cs="Tahoma"/>
                <w:b/>
                <w:bCs/>
              </w:rPr>
              <w:t>esponsabile</w:t>
            </w:r>
          </w:p>
        </w:tc>
      </w:tr>
      <w:tr w:rsidR="000D46F4" w14:paraId="46307B5F" w14:textId="77777777" w:rsidTr="00CF6B96">
        <w:tc>
          <w:tcPr>
            <w:tcW w:w="9631" w:type="dxa"/>
            <w:gridSpan w:val="2"/>
            <w:tcBorders>
              <w:top w:val="nil"/>
              <w:bottom w:val="single" w:sz="4" w:space="0" w:color="auto"/>
            </w:tcBorders>
            <w:shd w:val="clear" w:color="auto" w:fill="FFFFFF" w:themeFill="background1"/>
            <w:vAlign w:val="center"/>
          </w:tcPr>
          <w:p w14:paraId="47A6BE34" w14:textId="5625F0C9" w:rsidR="000D46F4" w:rsidRDefault="000D46F4" w:rsidP="00E308B6">
            <w:pPr>
              <w:spacing w:line="480" w:lineRule="auto"/>
              <w:rPr>
                <w:rFonts w:eastAsia="Wingdings" w:cs="Tahoma"/>
              </w:rPr>
            </w:pPr>
            <w:r>
              <w:rPr>
                <w:rFonts w:eastAsia="Wingdings" w:cs="Tahoma"/>
              </w:rPr>
              <w:t>Nome e cognome: ____________________________________________________________________</w:t>
            </w:r>
            <w:r w:rsidR="00503FC4">
              <w:rPr>
                <w:rFonts w:eastAsia="Wingdings" w:cs="Tahoma"/>
              </w:rPr>
              <w:t>__</w:t>
            </w:r>
          </w:p>
          <w:p w14:paraId="62DBABB4" w14:textId="63733786" w:rsidR="000D46F4" w:rsidRDefault="000D46F4" w:rsidP="00E308B6">
            <w:pPr>
              <w:spacing w:line="480" w:lineRule="auto"/>
              <w:rPr>
                <w:rFonts w:eastAsia="Wingdings" w:cs="Tahoma"/>
              </w:rPr>
            </w:pPr>
            <w:r>
              <w:rPr>
                <w:rFonts w:eastAsia="Wingdings" w:cs="Tahoma"/>
              </w:rPr>
              <w:t>Qualifica professionale: ________________________________________________________________</w:t>
            </w:r>
            <w:r w:rsidR="00503FC4">
              <w:rPr>
                <w:rFonts w:eastAsia="Wingdings" w:cs="Tahoma"/>
              </w:rPr>
              <w:t>__</w:t>
            </w:r>
          </w:p>
          <w:p w14:paraId="2056F7ED" w14:textId="08669BCA" w:rsidR="000D46F4" w:rsidRDefault="000D46F4" w:rsidP="00E308B6">
            <w:pPr>
              <w:spacing w:line="480" w:lineRule="auto"/>
              <w:rPr>
                <w:rFonts w:eastAsia="Wingdings" w:cs="Tahoma"/>
              </w:rPr>
            </w:pPr>
            <w:r>
              <w:rPr>
                <w:rFonts w:eastAsia="Wingdings" w:cs="Tahoma"/>
              </w:rPr>
              <w:t>Azienda/Ente: _______________________________________________________________________</w:t>
            </w:r>
            <w:r w:rsidR="001F7053">
              <w:rPr>
                <w:rFonts w:eastAsia="Wingdings" w:cs="Tahoma"/>
              </w:rPr>
              <w:t>_</w:t>
            </w:r>
            <w:r w:rsidR="00503FC4">
              <w:rPr>
                <w:rFonts w:eastAsia="Wingdings" w:cs="Tahoma"/>
              </w:rPr>
              <w:t>__</w:t>
            </w:r>
            <w:r>
              <w:rPr>
                <w:rFonts w:eastAsia="Wingdings" w:cs="Tahoma"/>
              </w:rPr>
              <w:br/>
              <w:t>Ospedale/Presidio: ____________________________________________________________________</w:t>
            </w:r>
            <w:r w:rsidR="00503FC4">
              <w:rPr>
                <w:rFonts w:eastAsia="Wingdings" w:cs="Tahoma"/>
              </w:rPr>
              <w:t>__</w:t>
            </w:r>
          </w:p>
          <w:p w14:paraId="43720947" w14:textId="2EF20808" w:rsidR="000D46F4" w:rsidRDefault="000D46F4" w:rsidP="00E308B6">
            <w:pPr>
              <w:spacing w:line="480" w:lineRule="auto"/>
              <w:rPr>
                <w:rFonts w:eastAsia="Wingdings" w:cs="Tahoma"/>
              </w:rPr>
            </w:pPr>
            <w:r>
              <w:rPr>
                <w:rFonts w:eastAsia="Wingdings" w:cs="Tahoma"/>
              </w:rPr>
              <w:t>Divisione: ___________________________________________________________________________</w:t>
            </w:r>
            <w:r w:rsidR="00503FC4">
              <w:rPr>
                <w:rFonts w:eastAsia="Wingdings" w:cs="Tahoma"/>
              </w:rPr>
              <w:t>__</w:t>
            </w:r>
          </w:p>
          <w:p w14:paraId="478EA3D8" w14:textId="49359A93" w:rsidR="00D10E47" w:rsidRPr="00D10E47" w:rsidRDefault="000D46F4" w:rsidP="00E308B6">
            <w:pPr>
              <w:spacing w:line="480" w:lineRule="auto"/>
              <w:rPr>
                <w:rFonts w:eastAsia="Wingdings" w:cs="Tahoma"/>
              </w:rPr>
            </w:pPr>
            <w:r>
              <w:rPr>
                <w:rFonts w:eastAsia="Wingdings" w:cs="Tahoma"/>
              </w:rPr>
              <w:t>Unità Operativa</w:t>
            </w:r>
            <w:r w:rsidR="006B4853">
              <w:rPr>
                <w:rFonts w:eastAsia="Wingdings" w:cs="Tahoma"/>
              </w:rPr>
              <w:t xml:space="preserve"> (U</w:t>
            </w:r>
            <w:r w:rsidR="00DA63DD">
              <w:rPr>
                <w:rFonts w:eastAsia="Wingdings" w:cs="Tahoma"/>
              </w:rPr>
              <w:t>.</w:t>
            </w:r>
            <w:r w:rsidR="006B4853">
              <w:rPr>
                <w:rFonts w:eastAsia="Wingdings" w:cs="Tahoma"/>
              </w:rPr>
              <w:t>O</w:t>
            </w:r>
            <w:r w:rsidR="00DA63DD">
              <w:rPr>
                <w:rFonts w:eastAsia="Wingdings" w:cs="Tahoma"/>
              </w:rPr>
              <w:t>.</w:t>
            </w:r>
            <w:r w:rsidR="006B4853">
              <w:rPr>
                <w:rFonts w:eastAsia="Wingdings" w:cs="Tahoma"/>
              </w:rPr>
              <w:t>)</w:t>
            </w:r>
            <w:r>
              <w:rPr>
                <w:rFonts w:eastAsia="Wingdings" w:cs="Tahoma"/>
              </w:rPr>
              <w:t>: __________________________________________________________________</w:t>
            </w:r>
          </w:p>
        </w:tc>
      </w:tr>
    </w:tbl>
    <w:p w14:paraId="3C95E4F0" w14:textId="07F22C1C" w:rsidR="008D4A3B" w:rsidRDefault="0070559A" w:rsidP="00086F07">
      <w:pPr>
        <w:spacing w:line="360" w:lineRule="auto"/>
        <w:jc w:val="both"/>
        <w:rPr>
          <w:rFonts w:cs="Tahoma"/>
          <w:sz w:val="18"/>
          <w:szCs w:val="18"/>
        </w:rPr>
      </w:pPr>
      <w:r>
        <w:rPr>
          <w:rFonts w:cs="Tahoma"/>
          <w:noProof/>
          <w:sz w:val="18"/>
          <w:szCs w:val="18"/>
        </w:rPr>
        <mc:AlternateContent>
          <mc:Choice Requires="wps">
            <w:drawing>
              <wp:anchor distT="0" distB="0" distL="114300" distR="114300" simplePos="0" relativeHeight="251658240" behindDoc="0" locked="0" layoutInCell="1" allowOverlap="1" wp14:anchorId="31FCC25F" wp14:editId="2E08F45B">
                <wp:simplePos x="0" y="0"/>
                <wp:positionH relativeFrom="column">
                  <wp:posOffset>-438928</wp:posOffset>
                </wp:positionH>
                <wp:positionV relativeFrom="paragraph">
                  <wp:posOffset>226060</wp:posOffset>
                </wp:positionV>
                <wp:extent cx="353060" cy="141605"/>
                <wp:effectExtent l="0" t="19050" r="46990" b="29845"/>
                <wp:wrapNone/>
                <wp:docPr id="1" name="Freccia a destra 1"/>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7FA3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34.55pt;margin-top:17.8pt;width:27.8pt;height:1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" adj="17268" fillcolor="red" strokecolor="red" strokeweight="2pt"/>
            </w:pict>
          </mc:Fallback>
        </mc:AlternateContent>
      </w:r>
    </w:p>
    <w:p w14:paraId="5DE07B0F" w14:textId="26359D3B" w:rsidR="00EB3F04" w:rsidRDefault="00824D18" w:rsidP="0070559A">
      <w:pPr>
        <w:tabs>
          <w:tab w:val="left" w:pos="1128"/>
        </w:tabs>
        <w:spacing w:line="360" w:lineRule="auto"/>
        <w:jc w:val="both"/>
        <w:rPr>
          <w:rFonts w:cs="Tahoma"/>
          <w:b/>
          <w:bCs/>
          <w:i/>
          <w:iCs/>
          <w:highlight w:val="yellow"/>
        </w:rPr>
      </w:pPr>
      <w:r w:rsidRPr="00EB3F04">
        <w:rPr>
          <w:rFonts w:cs="Tahoma"/>
          <w:b/>
          <w:bCs/>
          <w:highlight w:val="yellow"/>
        </w:rPr>
        <w:t xml:space="preserve">Se lo studio è </w:t>
      </w:r>
      <w:r w:rsidR="00EC1FC7" w:rsidRPr="00EB3F04">
        <w:rPr>
          <w:rFonts w:cs="Tahoma"/>
          <w:b/>
          <w:bCs/>
          <w:highlight w:val="yellow"/>
          <w:u w:val="single"/>
        </w:rPr>
        <w:t>INTERVENTISTICO</w:t>
      </w:r>
      <w:r w:rsidR="00EC1FC7" w:rsidRPr="00EB3F04">
        <w:rPr>
          <w:rFonts w:cs="Tahoma"/>
          <w:b/>
          <w:bCs/>
          <w:highlight w:val="yellow"/>
        </w:rPr>
        <w:t xml:space="preserve"> </w:t>
      </w:r>
      <w:r w:rsidR="00EB3F04" w:rsidRPr="00EB3F04">
        <w:rPr>
          <w:rFonts w:cs="Tahoma"/>
          <w:b/>
          <w:bCs/>
          <w:highlight w:val="yellow"/>
        </w:rPr>
        <w:t xml:space="preserve">(con </w:t>
      </w:r>
      <w:r w:rsidR="008132B1">
        <w:rPr>
          <w:rFonts w:cs="Tahoma"/>
          <w:b/>
          <w:bCs/>
          <w:highlight w:val="yellow"/>
        </w:rPr>
        <w:t>FARMACO</w:t>
      </w:r>
      <w:r w:rsidR="00796F4A">
        <w:rPr>
          <w:rFonts w:cs="Tahoma"/>
          <w:b/>
          <w:bCs/>
          <w:highlight w:val="yellow"/>
        </w:rPr>
        <w:t>/</w:t>
      </w:r>
      <w:r w:rsidR="00EB3F04" w:rsidRPr="00EB3F04">
        <w:rPr>
          <w:rFonts w:cs="Tahoma"/>
          <w:b/>
          <w:bCs/>
          <w:highlight w:val="yellow"/>
        </w:rPr>
        <w:t>DM</w:t>
      </w:r>
      <w:r w:rsidR="00796F4A">
        <w:rPr>
          <w:rFonts w:cs="Tahoma"/>
          <w:b/>
          <w:bCs/>
          <w:highlight w:val="yellow"/>
        </w:rPr>
        <w:t>/</w:t>
      </w:r>
      <w:r w:rsidR="00EB3F04" w:rsidRPr="00EB3F04">
        <w:rPr>
          <w:rFonts w:cs="Tahoma"/>
          <w:b/>
          <w:bCs/>
          <w:highlight w:val="yellow"/>
        </w:rPr>
        <w:t>IVD)</w:t>
      </w:r>
      <w:r w:rsidR="00796F4A">
        <w:rPr>
          <w:rFonts w:cs="Tahoma"/>
          <w:b/>
          <w:bCs/>
          <w:highlight w:val="yellow"/>
        </w:rPr>
        <w:t>,</w:t>
      </w:r>
      <w:r w:rsidR="00EB3F04" w:rsidRPr="00EB3F04">
        <w:rPr>
          <w:rFonts w:cs="Tahoma"/>
          <w:b/>
          <w:bCs/>
          <w:highlight w:val="yellow"/>
        </w:rPr>
        <w:t xml:space="preserve"> </w:t>
      </w:r>
      <w:r w:rsidRPr="00EB3F04">
        <w:rPr>
          <w:rFonts w:cs="Tahoma"/>
          <w:b/>
          <w:bCs/>
          <w:highlight w:val="yellow"/>
        </w:rPr>
        <w:t>proseguire con la compilazione de</w:t>
      </w:r>
      <w:r w:rsidR="00EB3F04" w:rsidRPr="00EB3F04">
        <w:rPr>
          <w:rFonts w:cs="Tahoma"/>
          <w:b/>
          <w:bCs/>
          <w:highlight w:val="yellow"/>
        </w:rPr>
        <w:t>l</w:t>
      </w:r>
      <w:r w:rsidR="00EC1FC7" w:rsidRPr="00EB3F04">
        <w:rPr>
          <w:rFonts w:cs="Tahoma"/>
          <w:b/>
          <w:bCs/>
          <w:highlight w:val="yellow"/>
        </w:rPr>
        <w:t xml:space="preserve"> </w:t>
      </w:r>
      <w:r w:rsidRPr="007B301E">
        <w:rPr>
          <w:rFonts w:cs="Tahoma"/>
          <w:b/>
          <w:bCs/>
          <w:i/>
          <w:iCs/>
          <w:highlight w:val="yellow"/>
          <w:u w:val="single"/>
        </w:rPr>
        <w:t>camp</w:t>
      </w:r>
      <w:r w:rsidR="00EB3F04" w:rsidRPr="007B301E">
        <w:rPr>
          <w:rFonts w:cs="Tahoma"/>
          <w:b/>
          <w:bCs/>
          <w:i/>
          <w:iCs/>
          <w:highlight w:val="yellow"/>
          <w:u w:val="single"/>
        </w:rPr>
        <w:t>o</w:t>
      </w:r>
      <w:r w:rsidRPr="007B301E">
        <w:rPr>
          <w:rFonts w:cs="Tahoma"/>
          <w:b/>
          <w:bCs/>
          <w:i/>
          <w:iCs/>
          <w:highlight w:val="yellow"/>
          <w:u w:val="single"/>
        </w:rPr>
        <w:t xml:space="preserve"> A</w:t>
      </w:r>
      <w:r w:rsidR="001429D4" w:rsidRPr="007B301E">
        <w:rPr>
          <w:rFonts w:cs="Tahoma"/>
          <w:b/>
          <w:bCs/>
          <w:i/>
          <w:iCs/>
          <w:highlight w:val="yellow"/>
          <w:u w:val="single"/>
        </w:rPr>
        <w:t>2</w:t>
      </w:r>
      <w:r w:rsidR="00AB68AB">
        <w:rPr>
          <w:rFonts w:cs="Tahoma"/>
          <w:b/>
          <w:bCs/>
          <w:i/>
          <w:iCs/>
          <w:highlight w:val="yellow"/>
          <w:u w:val="single"/>
        </w:rPr>
        <w:t xml:space="preserve"> </w:t>
      </w:r>
      <w:r w:rsidR="00AB68AB" w:rsidRPr="00AB68AB">
        <w:rPr>
          <w:rFonts w:cs="Tahoma"/>
          <w:b/>
          <w:bCs/>
          <w:i/>
          <w:iCs/>
          <w:highlight w:val="yellow"/>
        </w:rPr>
        <w:t>a pag</w:t>
      </w:r>
      <w:r w:rsidR="00AB68AB">
        <w:rPr>
          <w:rFonts w:cs="Tahoma"/>
          <w:b/>
          <w:bCs/>
          <w:i/>
          <w:iCs/>
          <w:highlight w:val="yellow"/>
        </w:rPr>
        <w:t>ina</w:t>
      </w:r>
      <w:r w:rsidR="00AB68AB" w:rsidRPr="00AB68AB">
        <w:rPr>
          <w:rFonts w:cs="Tahoma"/>
          <w:b/>
          <w:bCs/>
          <w:i/>
          <w:iCs/>
          <w:highlight w:val="yellow"/>
        </w:rPr>
        <w:t xml:space="preserve"> </w:t>
      </w:r>
      <w:r w:rsidR="00AD66DE">
        <w:rPr>
          <w:rFonts w:cs="Tahoma"/>
          <w:b/>
          <w:bCs/>
          <w:i/>
          <w:iCs/>
          <w:highlight w:val="yellow"/>
        </w:rPr>
        <w:t>7</w:t>
      </w:r>
      <w:r w:rsidR="00C41EAC">
        <w:rPr>
          <w:rFonts w:cs="Tahoma"/>
          <w:b/>
          <w:bCs/>
          <w:i/>
          <w:iCs/>
          <w:highlight w:val="yellow"/>
        </w:rPr>
        <w:t>.</w:t>
      </w:r>
    </w:p>
    <w:p w14:paraId="036D9B37" w14:textId="77777777" w:rsidR="007E4692" w:rsidRDefault="007E4692" w:rsidP="0070559A">
      <w:pPr>
        <w:tabs>
          <w:tab w:val="left" w:pos="1128"/>
        </w:tabs>
        <w:spacing w:line="360" w:lineRule="auto"/>
        <w:jc w:val="both"/>
        <w:rPr>
          <w:rFonts w:cs="Tahoma"/>
          <w:b/>
          <w:bCs/>
          <w:i/>
          <w:iCs/>
          <w:highlight w:val="yellow"/>
        </w:rPr>
      </w:pPr>
    </w:p>
    <w:p w14:paraId="429E01B7" w14:textId="483B6FB0" w:rsidR="00AE0E36" w:rsidRDefault="007E4692" w:rsidP="0070559A">
      <w:pPr>
        <w:tabs>
          <w:tab w:val="left" w:pos="1128"/>
        </w:tabs>
        <w:spacing w:line="360" w:lineRule="auto"/>
        <w:jc w:val="both"/>
        <w:rPr>
          <w:rFonts w:cs="Tahoma"/>
          <w:b/>
          <w:bCs/>
          <w:i/>
          <w:iCs/>
          <w:highlight w:val="yellow"/>
        </w:rPr>
      </w:pPr>
      <w:r>
        <w:rPr>
          <w:rFonts w:cs="Tahoma"/>
          <w:noProof/>
          <w:sz w:val="18"/>
          <w:szCs w:val="18"/>
        </w:rPr>
        <mc:AlternateContent>
          <mc:Choice Requires="wps">
            <w:drawing>
              <wp:anchor distT="0" distB="0" distL="114300" distR="114300" simplePos="0" relativeHeight="251658241" behindDoc="0" locked="0" layoutInCell="1" allowOverlap="1" wp14:anchorId="17ABB1F1" wp14:editId="39F0F7BA">
                <wp:simplePos x="0" y="0"/>
                <wp:positionH relativeFrom="column">
                  <wp:posOffset>-434340</wp:posOffset>
                </wp:positionH>
                <wp:positionV relativeFrom="paragraph">
                  <wp:posOffset>41910</wp:posOffset>
                </wp:positionV>
                <wp:extent cx="353060" cy="141605"/>
                <wp:effectExtent l="0" t="19050" r="46990" b="29845"/>
                <wp:wrapNone/>
                <wp:docPr id="7" name="Freccia a destra 7"/>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24741E" id="Freccia a destra 7" o:spid="_x0000_s1026" type="#_x0000_t13" style="position:absolute;margin-left:-34.2pt;margin-top:3.3pt;width:27.8pt;height:1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" adj="17268" fillcolor="red" strokecolor="red" strokeweight="2pt"/>
            </w:pict>
          </mc:Fallback>
        </mc:AlternateContent>
      </w:r>
      <w:r w:rsidRPr="00EB3F04">
        <w:rPr>
          <w:rFonts w:cs="Tahoma"/>
          <w:b/>
          <w:bCs/>
          <w:i/>
          <w:iCs/>
          <w:highlight w:val="yellow"/>
        </w:rPr>
        <w:t xml:space="preserve">Se lo studio è </w:t>
      </w:r>
      <w:r w:rsidRPr="00EB3F04">
        <w:rPr>
          <w:rFonts w:cs="Tahoma"/>
          <w:b/>
          <w:bCs/>
          <w:i/>
          <w:iCs/>
          <w:highlight w:val="yellow"/>
          <w:u w:val="single"/>
        </w:rPr>
        <w:t>OSSERVAZIONALE</w:t>
      </w:r>
      <w:r w:rsidRPr="00EB3F04">
        <w:rPr>
          <w:rFonts w:cs="Tahoma"/>
          <w:b/>
          <w:bCs/>
          <w:i/>
          <w:iCs/>
          <w:highlight w:val="yellow"/>
        </w:rPr>
        <w:t xml:space="preserve"> </w:t>
      </w:r>
      <w:r w:rsidRPr="00EB3F04">
        <w:rPr>
          <w:rFonts w:cs="Tahoma"/>
          <w:b/>
          <w:bCs/>
          <w:highlight w:val="yellow"/>
        </w:rPr>
        <w:t xml:space="preserve">(con </w:t>
      </w:r>
      <w:r w:rsidR="008132B1">
        <w:rPr>
          <w:rFonts w:cs="Tahoma"/>
          <w:b/>
          <w:bCs/>
          <w:highlight w:val="yellow"/>
        </w:rPr>
        <w:t>FARMACO</w:t>
      </w:r>
      <w:r w:rsidR="00796F4A">
        <w:rPr>
          <w:rFonts w:cs="Tahoma"/>
          <w:b/>
          <w:bCs/>
          <w:highlight w:val="yellow"/>
        </w:rPr>
        <w:t>/</w:t>
      </w:r>
      <w:r w:rsidRPr="00EB3F04">
        <w:rPr>
          <w:rFonts w:cs="Tahoma"/>
          <w:b/>
          <w:bCs/>
          <w:highlight w:val="yellow"/>
        </w:rPr>
        <w:t>DM</w:t>
      </w:r>
      <w:r w:rsidR="00796F4A">
        <w:rPr>
          <w:rFonts w:cs="Tahoma"/>
          <w:b/>
          <w:bCs/>
          <w:highlight w:val="yellow"/>
        </w:rPr>
        <w:t>/</w:t>
      </w:r>
      <w:r>
        <w:rPr>
          <w:rFonts w:cs="Tahoma"/>
          <w:b/>
          <w:bCs/>
          <w:highlight w:val="yellow"/>
        </w:rPr>
        <w:t>IVD</w:t>
      </w:r>
      <w:r w:rsidRPr="00EB3F04">
        <w:rPr>
          <w:rFonts w:cs="Tahoma"/>
          <w:b/>
          <w:bCs/>
          <w:highlight w:val="yellow"/>
        </w:rPr>
        <w:t>)</w:t>
      </w:r>
      <w:r w:rsidR="00796F4A">
        <w:rPr>
          <w:rFonts w:cs="Tahoma"/>
          <w:b/>
          <w:bCs/>
          <w:highlight w:val="yellow"/>
        </w:rPr>
        <w:t>,</w:t>
      </w:r>
      <w:r w:rsidRPr="00EB3F04">
        <w:rPr>
          <w:rFonts w:cs="Tahoma"/>
          <w:b/>
          <w:bCs/>
          <w:i/>
          <w:iCs/>
          <w:highlight w:val="yellow"/>
        </w:rPr>
        <w:t xml:space="preserve"> </w:t>
      </w:r>
      <w:r w:rsidRPr="00112980">
        <w:rPr>
          <w:rFonts w:cs="Tahoma"/>
          <w:b/>
          <w:bCs/>
          <w:highlight w:val="yellow"/>
        </w:rPr>
        <w:t>proseguire con la compilazione del</w:t>
      </w:r>
      <w:r w:rsidRPr="00EB3F04">
        <w:rPr>
          <w:rFonts w:cs="Tahoma"/>
          <w:b/>
          <w:bCs/>
          <w:i/>
          <w:iCs/>
          <w:highlight w:val="yellow"/>
        </w:rPr>
        <w:t xml:space="preserve"> </w:t>
      </w:r>
      <w:r w:rsidRPr="007B301E">
        <w:rPr>
          <w:rFonts w:cs="Tahoma"/>
          <w:b/>
          <w:bCs/>
          <w:i/>
          <w:iCs/>
          <w:highlight w:val="yellow"/>
          <w:u w:val="single"/>
        </w:rPr>
        <w:t>campo A3</w:t>
      </w:r>
      <w:r w:rsidR="00C41EAC" w:rsidRPr="00C41EAC">
        <w:rPr>
          <w:rFonts w:cs="Tahoma"/>
          <w:b/>
          <w:bCs/>
          <w:i/>
          <w:iCs/>
          <w:highlight w:val="yellow"/>
        </w:rPr>
        <w:t xml:space="preserve"> a pagina </w:t>
      </w:r>
      <w:r w:rsidR="00AE0E36">
        <w:rPr>
          <w:rFonts w:cs="Tahoma"/>
          <w:b/>
          <w:bCs/>
          <w:i/>
          <w:iCs/>
          <w:highlight w:val="yellow"/>
        </w:rPr>
        <w:t>9</w:t>
      </w:r>
      <w:r w:rsidR="00C41EAC">
        <w:rPr>
          <w:rFonts w:cs="Tahoma"/>
          <w:b/>
          <w:bCs/>
          <w:i/>
          <w:iCs/>
          <w:highlight w:val="yellow"/>
        </w:rPr>
        <w:t>.</w:t>
      </w:r>
    </w:p>
    <w:p w14:paraId="2B388835" w14:textId="77777777" w:rsidR="00AE0E36" w:rsidRDefault="00AE0E36">
      <w:pPr>
        <w:suppressAutoHyphens w:val="0"/>
        <w:rPr>
          <w:rFonts w:cs="Tahoma"/>
          <w:b/>
          <w:bCs/>
          <w:i/>
          <w:iCs/>
          <w:highlight w:val="yellow"/>
        </w:rPr>
      </w:pPr>
      <w:r>
        <w:rPr>
          <w:rFonts w:cs="Tahoma"/>
          <w:b/>
          <w:bCs/>
          <w:i/>
          <w:iCs/>
          <w:highlight w:val="yellow"/>
        </w:rPr>
        <w:br w:type="page"/>
      </w:r>
    </w:p>
    <w:tbl>
      <w:tblPr>
        <w:tblStyle w:val="Grigliatabella"/>
        <w:tblW w:w="0" w:type="auto"/>
        <w:tblLook w:val="04A0" w:firstRow="1" w:lastRow="0" w:firstColumn="1" w:lastColumn="0" w:noHBand="0" w:noVBand="1"/>
      </w:tblPr>
      <w:tblGrid>
        <w:gridCol w:w="446"/>
        <w:gridCol w:w="2384"/>
        <w:gridCol w:w="6798"/>
      </w:tblGrid>
      <w:tr w:rsidR="004B081B" w14:paraId="50DA576A" w14:textId="77777777" w:rsidTr="00AE0E36">
        <w:tc>
          <w:tcPr>
            <w:tcW w:w="9628" w:type="dxa"/>
            <w:gridSpan w:val="3"/>
            <w:shd w:val="clear" w:color="auto" w:fill="D9D9D9" w:themeFill="background1" w:themeFillShade="D9"/>
            <w:vAlign w:val="center"/>
          </w:tcPr>
          <w:p w14:paraId="67194E36" w14:textId="0B33FAEB" w:rsidR="004B081B" w:rsidRPr="00163668" w:rsidRDefault="0070559A" w:rsidP="002F3B37">
            <w:pPr>
              <w:spacing w:line="360" w:lineRule="auto"/>
              <w:jc w:val="center"/>
              <w:rPr>
                <w:rFonts w:cs="Tahoma"/>
                <w:sz w:val="28"/>
                <w:szCs w:val="28"/>
              </w:rPr>
            </w:pPr>
            <w:bookmarkStart w:id="2" w:name="_Hlk192169392"/>
            <w:r w:rsidRPr="005C6474">
              <w:rPr>
                <w:rFonts w:cs="Tahoma"/>
                <w:b/>
                <w:bCs/>
                <w:i/>
                <w:iCs/>
                <w:u w:val="single"/>
              </w:rPr>
              <w:lastRenderedPageBreak/>
              <w:t>Campo A2</w:t>
            </w:r>
            <w:r w:rsidRPr="005C6474">
              <w:rPr>
                <w:rFonts w:cs="Tahoma"/>
                <w:b/>
                <w:bCs/>
                <w:i/>
                <w:iCs/>
              </w:rPr>
              <w:t>:</w:t>
            </w:r>
            <w:r w:rsidRPr="00163668">
              <w:rPr>
                <w:rFonts w:cs="Tahoma"/>
                <w:b/>
                <w:bCs/>
                <w:sz w:val="28"/>
                <w:szCs w:val="28"/>
              </w:rPr>
              <w:t xml:space="preserve"> </w:t>
            </w:r>
            <w:r w:rsidR="002F3B37" w:rsidRPr="00163668">
              <w:rPr>
                <w:rFonts w:cs="Tahoma"/>
                <w:b/>
                <w:bCs/>
                <w:sz w:val="28"/>
                <w:szCs w:val="28"/>
              </w:rPr>
              <w:t>STUDIO INTERVENTISTICO</w:t>
            </w:r>
          </w:p>
        </w:tc>
      </w:tr>
      <w:bookmarkEnd w:id="2"/>
      <w:tr w:rsidR="004B081B" w:rsidRPr="00623778" w14:paraId="51D92373" w14:textId="77777777" w:rsidTr="00AE0E36">
        <w:tc>
          <w:tcPr>
            <w:tcW w:w="9628" w:type="dxa"/>
            <w:gridSpan w:val="3"/>
          </w:tcPr>
          <w:p w14:paraId="78C43EAA" w14:textId="77777777" w:rsidR="004B081B" w:rsidRDefault="004B081B" w:rsidP="00086F07">
            <w:pPr>
              <w:spacing w:line="360" w:lineRule="auto"/>
              <w:jc w:val="both"/>
              <w:rPr>
                <w:rFonts w:cs="Tahoma"/>
                <w:sz w:val="18"/>
                <w:szCs w:val="18"/>
              </w:rPr>
            </w:pPr>
          </w:p>
          <w:p w14:paraId="2BDE0D40" w14:textId="603D2C98" w:rsidR="002F3B37" w:rsidRPr="007318C6" w:rsidRDefault="00796F4A" w:rsidP="009E5D88">
            <w:pPr>
              <w:pStyle w:val="Paragrafoelenco"/>
              <w:numPr>
                <w:ilvl w:val="0"/>
                <w:numId w:val="8"/>
              </w:numPr>
              <w:shd w:val="clear" w:color="auto" w:fill="F2F2F2" w:themeFill="background1" w:themeFillShade="F2"/>
              <w:spacing w:line="360" w:lineRule="auto"/>
              <w:rPr>
                <w:rFonts w:cs="Tahoma"/>
                <w:b/>
                <w:bCs/>
                <w:sz w:val="20"/>
                <w:szCs w:val="20"/>
              </w:rPr>
            </w:pPr>
            <w:r>
              <w:rPr>
                <w:rFonts w:cs="Tahoma"/>
                <w:b/>
                <w:bCs/>
                <w:sz w:val="20"/>
                <w:szCs w:val="20"/>
              </w:rPr>
              <w:t>CON</w:t>
            </w:r>
            <w:r w:rsidR="004D09A2">
              <w:rPr>
                <w:rFonts w:cs="Tahoma"/>
                <w:b/>
                <w:bCs/>
                <w:sz w:val="20"/>
                <w:szCs w:val="20"/>
              </w:rPr>
              <w:t xml:space="preserve"> FARMACO</w:t>
            </w:r>
          </w:p>
          <w:p w14:paraId="4990E195" w14:textId="2B494D93" w:rsidR="002F3B37" w:rsidRPr="003B240A" w:rsidRDefault="002F3B37" w:rsidP="002F3B37">
            <w:pPr>
              <w:rPr>
                <w:rFonts w:cs="Tahoma"/>
                <w:color w:val="000000"/>
                <w:szCs w:val="20"/>
              </w:rPr>
            </w:pPr>
            <w:r w:rsidRPr="0048598F">
              <w:rPr>
                <w:rFonts w:cs="Tahoma"/>
                <w:color w:val="000000"/>
                <w:szCs w:val="20"/>
              </w:rPr>
              <w:t xml:space="preserve">Fase: </w:t>
            </w:r>
            <w:r w:rsidRPr="00FC6B1D">
              <w:rPr>
                <w:rFonts w:ascii="Wingdings" w:eastAsia="Wingdings" w:hAnsi="Wingdings" w:cs="Wingdings"/>
              </w:rPr>
              <w:t></w:t>
            </w:r>
            <w:r w:rsidRPr="00FC6B1D">
              <w:rPr>
                <w:rFonts w:cs="Tahoma"/>
                <w:color w:val="000000"/>
                <w:szCs w:val="20"/>
              </w:rPr>
              <w:t xml:space="preserve"> II</w:t>
            </w:r>
            <w:r w:rsidR="00EF27EA" w:rsidRPr="00FC6B1D">
              <w:rPr>
                <w:rFonts w:cs="Tahoma"/>
                <w:color w:val="000000" w:themeColor="text1"/>
                <w:szCs w:val="20"/>
                <w:shd w:val="clear" w:color="auto" w:fill="FFFFFF"/>
              </w:rPr>
              <w:tab/>
            </w:r>
            <w:r w:rsidR="00C03FA4" w:rsidRPr="00FC6B1D">
              <w:rPr>
                <w:rFonts w:ascii="Wingdings" w:eastAsia="Wingdings" w:hAnsi="Wingdings" w:cs="Wingdings"/>
              </w:rPr>
              <w:t></w:t>
            </w:r>
            <w:r w:rsidR="00C03FA4" w:rsidRPr="00FC6B1D">
              <w:rPr>
                <w:rFonts w:cs="Tahoma"/>
                <w:color w:val="000000"/>
                <w:szCs w:val="20"/>
              </w:rPr>
              <w:t xml:space="preserve"> II/III</w:t>
            </w:r>
            <w:r w:rsidR="00EF27EA" w:rsidRPr="00FC6B1D">
              <w:rPr>
                <w:rFonts w:cs="Tahoma"/>
                <w:color w:val="000000" w:themeColor="text1"/>
                <w:szCs w:val="20"/>
                <w:shd w:val="clear" w:color="auto" w:fill="FFFFFF"/>
              </w:rPr>
              <w:tab/>
            </w:r>
            <w:r w:rsidR="00EF27EA" w:rsidRPr="00FC6B1D">
              <w:rPr>
                <w:rFonts w:cs="Tahoma"/>
                <w:color w:val="000000" w:themeColor="text1"/>
                <w:szCs w:val="20"/>
                <w:shd w:val="clear" w:color="auto" w:fill="FFFFFF"/>
              </w:rPr>
              <w:tab/>
            </w:r>
            <w:r w:rsidRPr="00FC6B1D">
              <w:rPr>
                <w:rFonts w:ascii="Wingdings" w:eastAsia="Wingdings" w:hAnsi="Wingdings" w:cs="Wingdings"/>
              </w:rPr>
              <w:t></w:t>
            </w:r>
            <w:r w:rsidRPr="00FC6B1D">
              <w:rPr>
                <w:rFonts w:cs="Tahoma"/>
                <w:color w:val="000000"/>
                <w:szCs w:val="20"/>
              </w:rPr>
              <w:t xml:space="preserve"> </w:t>
            </w:r>
            <w:proofErr w:type="spellStart"/>
            <w:r w:rsidRPr="00FC6B1D">
              <w:rPr>
                <w:rFonts w:cs="Tahoma"/>
                <w:color w:val="000000"/>
                <w:szCs w:val="20"/>
              </w:rPr>
              <w:t>III</w:t>
            </w:r>
            <w:proofErr w:type="spellEnd"/>
            <w:r w:rsidR="00EF27EA" w:rsidRPr="00FC6B1D">
              <w:rPr>
                <w:rFonts w:cs="Tahoma"/>
                <w:color w:val="000000" w:themeColor="text1"/>
                <w:szCs w:val="20"/>
                <w:shd w:val="clear" w:color="auto" w:fill="FFFFFF"/>
              </w:rPr>
              <w:tab/>
            </w:r>
            <w:r w:rsidR="00F104F9" w:rsidRPr="00FC6B1D">
              <w:rPr>
                <w:rFonts w:cs="Tahoma"/>
                <w:color w:val="000000" w:themeColor="text1"/>
                <w:szCs w:val="20"/>
                <w:shd w:val="clear" w:color="auto" w:fill="FFFFFF"/>
              </w:rPr>
              <w:tab/>
            </w:r>
            <w:r w:rsidR="00C03FA4" w:rsidRPr="00FC6B1D">
              <w:rPr>
                <w:rFonts w:ascii="Wingdings" w:eastAsia="Wingdings" w:hAnsi="Wingdings" w:cs="Wingdings"/>
              </w:rPr>
              <w:t></w:t>
            </w:r>
            <w:r w:rsidR="00C03FA4" w:rsidRPr="00FC6B1D">
              <w:rPr>
                <w:rFonts w:cs="Tahoma"/>
                <w:color w:val="000000"/>
                <w:szCs w:val="20"/>
              </w:rPr>
              <w:t xml:space="preserve"> III/IV</w:t>
            </w:r>
            <w:r w:rsidR="00EF27EA" w:rsidRPr="00FC6B1D">
              <w:rPr>
                <w:rFonts w:cs="Tahoma"/>
                <w:color w:val="000000" w:themeColor="text1"/>
                <w:szCs w:val="20"/>
                <w:shd w:val="clear" w:color="auto" w:fill="FFFFFF"/>
              </w:rPr>
              <w:tab/>
            </w:r>
            <w:r w:rsidRPr="00FC6B1D">
              <w:rPr>
                <w:rFonts w:ascii="Wingdings" w:eastAsia="Wingdings" w:hAnsi="Wingdings" w:cs="Wingdings"/>
              </w:rPr>
              <w:t></w:t>
            </w:r>
            <w:r w:rsidRPr="0048598F">
              <w:rPr>
                <w:rFonts w:eastAsia="Wingdings" w:cs="Tahoma"/>
                <w:szCs w:val="20"/>
              </w:rPr>
              <w:t xml:space="preserve"> </w:t>
            </w:r>
            <w:proofErr w:type="spellStart"/>
            <w:r w:rsidRPr="0048598F">
              <w:rPr>
                <w:rFonts w:cs="Tahoma"/>
                <w:color w:val="000000"/>
                <w:szCs w:val="20"/>
              </w:rPr>
              <w:t>IV</w:t>
            </w:r>
            <w:proofErr w:type="spellEnd"/>
          </w:p>
          <w:p w14:paraId="20C24355" w14:textId="05E7CB3B" w:rsidR="002F3B37" w:rsidRPr="0048598F" w:rsidRDefault="002F3B37" w:rsidP="002F3B37">
            <w:pPr>
              <w:rPr>
                <w:rFonts w:cs="Tahoma"/>
                <w:color w:val="000000"/>
                <w:szCs w:val="20"/>
              </w:rPr>
            </w:pPr>
          </w:p>
          <w:p w14:paraId="132FD2B5" w14:textId="6DE59C6C" w:rsidR="0071052B" w:rsidRDefault="003B240A" w:rsidP="00B65B73">
            <w:pPr>
              <w:spacing w:line="360" w:lineRule="auto"/>
              <w:rPr>
                <w:rFonts w:cs="Tahoma"/>
                <w:color w:val="000000"/>
              </w:rPr>
            </w:pPr>
            <w:r w:rsidRPr="00EF3709">
              <w:rPr>
                <w:rFonts w:cs="Tahoma"/>
                <w:color w:val="000000"/>
              </w:rPr>
              <w:t xml:space="preserve">Indicare il </w:t>
            </w:r>
            <w:r w:rsidR="008B5BFB">
              <w:rPr>
                <w:rFonts w:cs="Tahoma"/>
                <w:color w:val="000000"/>
              </w:rPr>
              <w:t>farmaco</w:t>
            </w:r>
            <w:r w:rsidR="00700D1E">
              <w:rPr>
                <w:rFonts w:cs="Tahoma"/>
                <w:color w:val="000000"/>
              </w:rPr>
              <w:t xml:space="preserve"> </w:t>
            </w:r>
            <w:r>
              <w:rPr>
                <w:rFonts w:cs="Tahoma"/>
                <w:color w:val="000000"/>
              </w:rPr>
              <w:t>in studio</w:t>
            </w:r>
            <w:r w:rsidR="00700D1E">
              <w:rPr>
                <w:rFonts w:cs="Tahoma"/>
                <w:color w:val="000000"/>
              </w:rPr>
              <w:t xml:space="preserve"> </w:t>
            </w:r>
            <w:r w:rsidR="00700D1E" w:rsidRPr="00974D94">
              <w:rPr>
                <w:rFonts w:cs="Tahoma"/>
                <w:i/>
                <w:iCs/>
                <w:color w:val="000000"/>
                <w:sz w:val="18"/>
                <w:szCs w:val="18"/>
              </w:rPr>
              <w:t>(principio attivo</w:t>
            </w:r>
            <w:r w:rsidR="00700D1E">
              <w:rPr>
                <w:rFonts w:cs="Tahoma"/>
                <w:i/>
                <w:iCs/>
                <w:color w:val="000000"/>
                <w:sz w:val="18"/>
                <w:szCs w:val="18"/>
              </w:rPr>
              <w:t xml:space="preserve"> </w:t>
            </w:r>
            <w:r w:rsidR="00700D1E" w:rsidRPr="00A64374">
              <w:rPr>
                <w:rFonts w:cs="Tahoma"/>
                <w:color w:val="000000"/>
                <w:sz w:val="18"/>
                <w:szCs w:val="18"/>
              </w:rPr>
              <w:t>e</w:t>
            </w:r>
            <w:r w:rsidR="00700D1E">
              <w:rPr>
                <w:rFonts w:cs="Tahoma"/>
                <w:i/>
                <w:iCs/>
                <w:color w:val="000000"/>
                <w:sz w:val="18"/>
                <w:szCs w:val="18"/>
              </w:rPr>
              <w:t xml:space="preserve"> nome commerciale</w:t>
            </w:r>
            <w:r w:rsidR="00700D1E" w:rsidRPr="00974D94">
              <w:rPr>
                <w:rFonts w:cs="Tahoma"/>
                <w:i/>
                <w:iCs/>
                <w:color w:val="000000"/>
                <w:sz w:val="18"/>
                <w:szCs w:val="18"/>
              </w:rPr>
              <w:t>)</w:t>
            </w:r>
          </w:p>
          <w:p w14:paraId="193814EF" w14:textId="5A983109" w:rsidR="008C4849" w:rsidRDefault="008C4849" w:rsidP="009525B9">
            <w:pPr>
              <w:spacing w:line="360" w:lineRule="auto"/>
              <w:rPr>
                <w:rFonts w:cs="Tahoma"/>
                <w:color w:val="000000"/>
              </w:rPr>
            </w:pPr>
            <w:r>
              <w:rPr>
                <w:rFonts w:cs="Tahoma"/>
                <w:color w:val="000000"/>
              </w:rPr>
              <w:t>________________________________</w:t>
            </w:r>
            <w:r w:rsidR="00E25BBA">
              <w:rPr>
                <w:rFonts w:cs="Tahoma"/>
                <w:color w:val="000000"/>
              </w:rPr>
              <w:t>____________</w:t>
            </w:r>
            <w:r w:rsidR="0071052B">
              <w:rPr>
                <w:rFonts w:cs="Tahoma"/>
                <w:color w:val="000000"/>
              </w:rPr>
              <w:t>_________________________________________</w:t>
            </w:r>
          </w:p>
          <w:p w14:paraId="4652C5CE" w14:textId="77777777" w:rsidR="00AA5870" w:rsidRDefault="00AA5870" w:rsidP="009525B9">
            <w:pPr>
              <w:spacing w:line="360" w:lineRule="auto"/>
              <w:rPr>
                <w:rFonts w:cs="Tahoma"/>
                <w:color w:val="000000"/>
              </w:rPr>
            </w:pPr>
          </w:p>
          <w:p w14:paraId="635869A1" w14:textId="08253541" w:rsidR="00AA5870" w:rsidRPr="00B823C6" w:rsidRDefault="00A83E21" w:rsidP="002369D4">
            <w:pPr>
              <w:spacing w:line="360" w:lineRule="auto"/>
              <w:rPr>
                <w:rFonts w:eastAsia="Wingdings" w:cs="Tahoma"/>
                <w:szCs w:val="20"/>
              </w:rPr>
            </w:pPr>
            <w:r w:rsidRPr="00FC6B1D">
              <w:rPr>
                <w:rFonts w:ascii="Wingdings" w:eastAsia="Wingdings" w:hAnsi="Wingdings" w:cs="Wingdings"/>
              </w:rPr>
              <w:t></w:t>
            </w:r>
            <w:r w:rsidRPr="00FC6B1D">
              <w:rPr>
                <w:rFonts w:ascii="Wingdings" w:eastAsia="Wingdings" w:hAnsi="Wingdings" w:cs="Wingdings"/>
                <w:szCs w:val="20"/>
              </w:rPr>
              <w:t xml:space="preserve"> </w:t>
            </w:r>
            <w:r w:rsidRPr="007F62DF">
              <w:rPr>
                <w:rFonts w:eastAsia="Wingdings" w:cs="Tahoma"/>
                <w:szCs w:val="20"/>
              </w:rPr>
              <w:t xml:space="preserve">Saranno raccolti campioni biologici </w:t>
            </w:r>
            <w:r w:rsidRPr="007F62DF">
              <w:rPr>
                <w:rFonts w:cs="Tahoma"/>
                <w:i/>
                <w:iCs/>
                <w:sz w:val="18"/>
                <w:szCs w:val="18"/>
              </w:rPr>
              <w:t>(tessuto, sangue intero, siero, plasma, urine, feci ecc.)</w:t>
            </w:r>
            <w:r w:rsidRPr="007F62DF">
              <w:rPr>
                <w:rFonts w:eastAsia="Wingdings" w:cs="Tahoma"/>
                <w:szCs w:val="20"/>
              </w:rPr>
              <w:t xml:space="preserve"> perché sono</w:t>
            </w:r>
            <w:r w:rsidR="00D3216F">
              <w:rPr>
                <w:rFonts w:eastAsia="Wingdings" w:cs="Tahoma"/>
                <w:szCs w:val="20"/>
              </w:rPr>
              <w:br/>
            </w:r>
            <w:r w:rsidR="00D3216F" w:rsidRPr="00CB4C0F">
              <w:rPr>
                <w:rFonts w:eastAsia="Wingdings" w:cs="Tahoma"/>
                <w:szCs w:val="20"/>
              </w:rPr>
              <w:t xml:space="preserve"> </w:t>
            </w:r>
            <w:r w:rsidR="00D3216F" w:rsidRPr="00A628D7">
              <w:rPr>
                <w:rFonts w:cs="Tahoma"/>
                <w:color w:val="000000"/>
                <w:szCs w:val="20"/>
              </w:rPr>
              <w:t xml:space="preserve">     </w:t>
            </w:r>
            <w:r w:rsidRPr="007F62DF">
              <w:rPr>
                <w:rFonts w:eastAsia="Wingdings" w:cs="Tahoma"/>
                <w:szCs w:val="20"/>
              </w:rPr>
              <w:t>previsti SOTTOSTUDI</w:t>
            </w:r>
            <w:r w:rsidR="00B823C6">
              <w:rPr>
                <w:rFonts w:eastAsia="Wingdings" w:cs="Tahoma"/>
                <w:szCs w:val="20"/>
              </w:rPr>
              <w:t>.</w:t>
            </w:r>
          </w:p>
        </w:tc>
      </w:tr>
      <w:tr w:rsidR="002F3B37" w14:paraId="4BB9ED5F" w14:textId="77777777" w:rsidTr="00671513">
        <w:trPr>
          <w:trHeight w:val="732"/>
        </w:trPr>
        <w:tc>
          <w:tcPr>
            <w:tcW w:w="9628" w:type="dxa"/>
            <w:gridSpan w:val="3"/>
            <w:tcBorders>
              <w:bottom w:val="single" w:sz="4" w:space="0" w:color="auto"/>
            </w:tcBorders>
          </w:tcPr>
          <w:p w14:paraId="6E058086" w14:textId="77777777" w:rsidR="0070559A" w:rsidRPr="00623778" w:rsidRDefault="0070559A" w:rsidP="0070559A">
            <w:pPr>
              <w:suppressAutoHyphens w:val="0"/>
              <w:ind w:right="342"/>
              <w:jc w:val="both"/>
              <w:rPr>
                <w:rFonts w:eastAsia="Wingdings" w:cs="Tahoma"/>
                <w:b/>
                <w:bCs/>
                <w:color w:val="000000"/>
                <w:szCs w:val="20"/>
                <w:highlight w:val="cyan"/>
                <w:lang w:eastAsia="it-IT"/>
              </w:rPr>
            </w:pPr>
          </w:p>
          <w:p w14:paraId="320E477A" w14:textId="257CC1AB" w:rsidR="007A2509" w:rsidRPr="00D152D2" w:rsidRDefault="00F80E23" w:rsidP="002F3B37">
            <w:pPr>
              <w:pStyle w:val="Paragrafoelenco"/>
              <w:numPr>
                <w:ilvl w:val="0"/>
                <w:numId w:val="8"/>
              </w:numPr>
              <w:shd w:val="clear" w:color="auto" w:fill="F2F2F2" w:themeFill="background1" w:themeFillShade="F2"/>
              <w:spacing w:line="360" w:lineRule="auto"/>
              <w:jc w:val="both"/>
              <w:rPr>
                <w:rFonts w:cs="Tahoma"/>
                <w:b/>
                <w:bCs/>
                <w:sz w:val="20"/>
                <w:szCs w:val="20"/>
              </w:rPr>
            </w:pPr>
            <w:r>
              <w:rPr>
                <w:rFonts w:cs="Tahoma"/>
                <w:b/>
                <w:bCs/>
                <w:sz w:val="20"/>
                <w:szCs w:val="20"/>
              </w:rPr>
              <w:t>CON</w:t>
            </w:r>
            <w:r w:rsidR="002F3B37" w:rsidRPr="007318C6">
              <w:rPr>
                <w:rFonts w:cs="Tahoma"/>
                <w:b/>
                <w:bCs/>
                <w:sz w:val="20"/>
                <w:szCs w:val="20"/>
              </w:rPr>
              <w:t xml:space="preserve"> DISPOSITIVO MEDICO</w:t>
            </w:r>
            <w:r w:rsidR="00A3565E" w:rsidRPr="007318C6">
              <w:rPr>
                <w:rFonts w:cs="Tahoma"/>
                <w:b/>
                <w:bCs/>
                <w:sz w:val="20"/>
                <w:szCs w:val="20"/>
              </w:rPr>
              <w:t xml:space="preserve"> (DM)</w:t>
            </w:r>
          </w:p>
          <w:p w14:paraId="5436C16C" w14:textId="490A6003" w:rsidR="00655D01" w:rsidRDefault="002F3B37" w:rsidP="002F3B37">
            <w:pPr>
              <w:spacing w:line="360" w:lineRule="auto"/>
              <w:rPr>
                <w:rFonts w:cs="Tahoma"/>
                <w:color w:val="000000"/>
                <w:szCs w:val="20"/>
              </w:rPr>
            </w:pPr>
            <w:r>
              <w:rPr>
                <w:rFonts w:ascii="Wingdings" w:eastAsia="Wingdings" w:hAnsi="Wingdings" w:cs="Wingdings"/>
              </w:rPr>
              <w:t xml:space="preserve"> </w:t>
            </w:r>
            <w:r w:rsidR="004D09A2">
              <w:rPr>
                <w:rFonts w:cs="Tahoma"/>
                <w:color w:val="000000"/>
                <w:szCs w:val="20"/>
              </w:rPr>
              <w:t>in</w:t>
            </w:r>
            <w:r>
              <w:rPr>
                <w:rFonts w:cs="Tahoma"/>
                <w:color w:val="000000"/>
                <w:szCs w:val="20"/>
              </w:rPr>
              <w:t xml:space="preserve">dagine </w:t>
            </w:r>
            <w:r w:rsidRPr="00D152D2">
              <w:rPr>
                <w:rFonts w:cs="Tahoma"/>
                <w:color w:val="000000"/>
                <w:szCs w:val="20"/>
              </w:rPr>
              <w:t>clinica</w:t>
            </w:r>
            <w:bookmarkStart w:id="3" w:name="_Ref216698170"/>
            <w:r w:rsidR="00F655B9" w:rsidRPr="00994A63">
              <w:rPr>
                <w:rStyle w:val="Rimandonotaapidipagina"/>
                <w:color w:val="000000"/>
                <w:sz w:val="14"/>
                <w:szCs w:val="14"/>
              </w:rPr>
              <w:footnoteReference w:id="4"/>
            </w:r>
            <w:bookmarkEnd w:id="3"/>
            <w:r>
              <w:rPr>
                <w:rFonts w:cs="Tahoma"/>
                <w:color w:val="000000"/>
                <w:szCs w:val="20"/>
              </w:rPr>
              <w:t xml:space="preserve"> </w:t>
            </w:r>
            <w:r w:rsidR="00102CF5">
              <w:rPr>
                <w:rFonts w:cs="Tahoma"/>
                <w:color w:val="000000"/>
                <w:szCs w:val="20"/>
              </w:rPr>
              <w:t>(</w:t>
            </w:r>
            <w:proofErr w:type="spellStart"/>
            <w:r w:rsidR="00687B7F" w:rsidRPr="0050584D">
              <w:rPr>
                <w:rFonts w:cs="Tahoma"/>
                <w:b/>
                <w:bCs/>
                <w:color w:val="000000"/>
                <w:szCs w:val="20"/>
              </w:rPr>
              <w:t>P</w:t>
            </w:r>
            <w:r w:rsidR="00102CF5" w:rsidRPr="0050584D">
              <w:rPr>
                <w:rFonts w:cs="Tahoma"/>
                <w:b/>
                <w:bCs/>
                <w:color w:val="000000"/>
                <w:szCs w:val="20"/>
              </w:rPr>
              <w:t>re</w:t>
            </w:r>
            <w:proofErr w:type="spellEnd"/>
            <w:r w:rsidR="00102CF5" w:rsidRPr="0050584D">
              <w:rPr>
                <w:rFonts w:cs="Tahoma"/>
                <w:b/>
                <w:bCs/>
                <w:color w:val="000000"/>
                <w:szCs w:val="20"/>
              </w:rPr>
              <w:t>-</w:t>
            </w:r>
            <w:r w:rsidR="00F80E23">
              <w:rPr>
                <w:rFonts w:cs="Tahoma"/>
                <w:b/>
                <w:bCs/>
                <w:color w:val="000000"/>
                <w:szCs w:val="20"/>
              </w:rPr>
              <w:t>M</w:t>
            </w:r>
            <w:r w:rsidR="00F80E23" w:rsidRPr="0050584D">
              <w:rPr>
                <w:rFonts w:cs="Tahoma"/>
                <w:b/>
                <w:bCs/>
                <w:color w:val="000000"/>
                <w:szCs w:val="20"/>
              </w:rPr>
              <w:t>arket</w:t>
            </w:r>
            <w:r w:rsidR="00102CF5">
              <w:rPr>
                <w:rFonts w:cs="Tahoma"/>
                <w:color w:val="000000"/>
                <w:szCs w:val="20"/>
              </w:rPr>
              <w:t>)</w:t>
            </w:r>
            <w:r w:rsidR="007A3A3B">
              <w:rPr>
                <w:rFonts w:cs="Tahoma"/>
                <w:color w:val="000000"/>
                <w:szCs w:val="20"/>
              </w:rPr>
              <w:t xml:space="preserve"> condotta</w:t>
            </w:r>
          </w:p>
          <w:p w14:paraId="74DEC117" w14:textId="35B7B6DE" w:rsidR="00655D01" w:rsidRDefault="00655D01" w:rsidP="00655D01">
            <w:pPr>
              <w:spacing w:line="360" w:lineRule="auto"/>
              <w:ind w:left="708"/>
              <w:rPr>
                <w:rFonts w:cs="Tahoma"/>
                <w:color w:val="000000"/>
                <w:szCs w:val="20"/>
              </w:rPr>
            </w:pPr>
            <w:r>
              <w:rPr>
                <w:rFonts w:cs="Tahoma"/>
                <w:color w:val="000000"/>
                <w:szCs w:val="20"/>
              </w:rPr>
              <w:sym w:font="Wingdings" w:char="F0A8"/>
            </w:r>
            <w:r>
              <w:rPr>
                <w:rFonts w:cs="Tahoma"/>
                <w:color w:val="000000"/>
                <w:szCs w:val="20"/>
              </w:rPr>
              <w:t xml:space="preserve"> </w:t>
            </w:r>
            <w:r w:rsidR="00102CF5">
              <w:rPr>
                <w:rFonts w:cs="Tahoma"/>
                <w:color w:val="000000"/>
                <w:szCs w:val="20"/>
              </w:rPr>
              <w:t>con DM non marcato CE</w:t>
            </w:r>
            <w:r w:rsidR="00611140">
              <w:rPr>
                <w:rFonts w:cs="Tahoma"/>
                <w:color w:val="000000"/>
                <w:szCs w:val="20"/>
              </w:rPr>
              <w:t xml:space="preserve"> </w:t>
            </w:r>
            <w:r w:rsidR="00611140" w:rsidRPr="00611140">
              <w:rPr>
                <w:rFonts w:cs="Tahoma"/>
                <w:i/>
                <w:iCs/>
                <w:color w:val="000000"/>
                <w:sz w:val="18"/>
                <w:szCs w:val="18"/>
              </w:rPr>
              <w:t>(</w:t>
            </w:r>
            <w:r w:rsidR="00FD6C76">
              <w:rPr>
                <w:rFonts w:cs="Tahoma"/>
                <w:i/>
                <w:iCs/>
                <w:color w:val="000000"/>
                <w:sz w:val="18"/>
                <w:szCs w:val="18"/>
              </w:rPr>
              <w:t>a</w:t>
            </w:r>
            <w:r w:rsidR="00FD6C76" w:rsidRPr="00611140">
              <w:rPr>
                <w:rFonts w:cs="Tahoma"/>
                <w:i/>
                <w:iCs/>
                <w:color w:val="000000"/>
                <w:sz w:val="18"/>
                <w:szCs w:val="18"/>
              </w:rPr>
              <w:t>rt</w:t>
            </w:r>
            <w:r w:rsidR="00611140" w:rsidRPr="00611140">
              <w:rPr>
                <w:rFonts w:cs="Tahoma"/>
                <w:i/>
                <w:iCs/>
                <w:color w:val="000000"/>
                <w:sz w:val="18"/>
                <w:szCs w:val="18"/>
              </w:rPr>
              <w:t>.</w:t>
            </w:r>
            <w:r w:rsidR="00F80E23">
              <w:rPr>
                <w:rFonts w:cs="Tahoma"/>
                <w:i/>
                <w:iCs/>
                <w:color w:val="000000"/>
                <w:sz w:val="18"/>
                <w:szCs w:val="18"/>
              </w:rPr>
              <w:t xml:space="preserve"> </w:t>
            </w:r>
            <w:r w:rsidR="00611140" w:rsidRPr="00611140">
              <w:rPr>
                <w:rFonts w:cs="Tahoma"/>
                <w:i/>
                <w:iCs/>
                <w:color w:val="000000"/>
                <w:sz w:val="18"/>
                <w:szCs w:val="18"/>
              </w:rPr>
              <w:t>62)</w:t>
            </w:r>
          </w:p>
          <w:p w14:paraId="05189E68" w14:textId="7A31E5AB" w:rsidR="00655D01" w:rsidRDefault="00655D01" w:rsidP="00655D01">
            <w:pPr>
              <w:spacing w:line="360" w:lineRule="auto"/>
              <w:ind w:left="708"/>
              <w:rPr>
                <w:rFonts w:cs="Tahoma"/>
                <w:color w:val="000000"/>
                <w:szCs w:val="20"/>
              </w:rPr>
            </w:pPr>
            <w:r>
              <w:rPr>
                <w:rFonts w:cs="Tahoma"/>
                <w:color w:val="000000"/>
                <w:szCs w:val="20"/>
              </w:rPr>
              <w:sym w:font="Wingdings" w:char="F0A8"/>
            </w:r>
            <w:r w:rsidR="002772E1">
              <w:rPr>
                <w:rFonts w:cs="Tahoma"/>
                <w:color w:val="000000"/>
                <w:szCs w:val="20"/>
              </w:rPr>
              <w:t xml:space="preserve"> </w:t>
            </w:r>
            <w:r w:rsidR="00211AB2">
              <w:rPr>
                <w:rFonts w:cs="Tahoma"/>
                <w:color w:val="000000"/>
                <w:szCs w:val="20"/>
              </w:rPr>
              <w:t xml:space="preserve">con DM </w:t>
            </w:r>
            <w:r w:rsidR="002772E1">
              <w:rPr>
                <w:rFonts w:cs="Tahoma"/>
                <w:color w:val="000000"/>
                <w:szCs w:val="20"/>
              </w:rPr>
              <w:t>marcato CE ma modificato in modo sostanziale</w:t>
            </w:r>
            <w:r w:rsidR="00CD03C4" w:rsidRPr="00994A63">
              <w:rPr>
                <w:rStyle w:val="Rimandonotaapidipagina"/>
                <w:color w:val="000000"/>
                <w:sz w:val="18"/>
                <w:szCs w:val="18"/>
              </w:rPr>
              <w:footnoteReference w:id="5"/>
            </w:r>
            <w:r w:rsidR="00611140">
              <w:rPr>
                <w:rFonts w:cs="Tahoma"/>
                <w:color w:val="000000"/>
                <w:szCs w:val="20"/>
                <w:vertAlign w:val="superscript"/>
              </w:rPr>
              <w:t xml:space="preserve"> </w:t>
            </w:r>
            <w:r w:rsidR="00611140" w:rsidRPr="00611140">
              <w:rPr>
                <w:rFonts w:cs="Tahoma"/>
                <w:i/>
                <w:iCs/>
                <w:color w:val="000000"/>
                <w:sz w:val="18"/>
                <w:szCs w:val="18"/>
              </w:rPr>
              <w:t>(</w:t>
            </w:r>
            <w:r w:rsidR="00FD6C76">
              <w:rPr>
                <w:rFonts w:cs="Tahoma"/>
                <w:i/>
                <w:iCs/>
                <w:color w:val="000000"/>
                <w:sz w:val="18"/>
                <w:szCs w:val="18"/>
              </w:rPr>
              <w:t>a</w:t>
            </w:r>
            <w:r w:rsidR="00FD6C76" w:rsidRPr="00611140">
              <w:rPr>
                <w:rFonts w:cs="Tahoma"/>
                <w:i/>
                <w:iCs/>
                <w:color w:val="000000"/>
                <w:sz w:val="18"/>
                <w:szCs w:val="18"/>
              </w:rPr>
              <w:t>rt</w:t>
            </w:r>
            <w:r w:rsidR="00611140" w:rsidRPr="00611140">
              <w:rPr>
                <w:rFonts w:cs="Tahoma"/>
                <w:i/>
                <w:iCs/>
                <w:color w:val="000000"/>
                <w:sz w:val="18"/>
                <w:szCs w:val="18"/>
              </w:rPr>
              <w:t>.</w:t>
            </w:r>
            <w:r w:rsidR="00F80E23">
              <w:rPr>
                <w:rFonts w:cs="Tahoma"/>
                <w:i/>
                <w:iCs/>
                <w:color w:val="000000"/>
                <w:sz w:val="18"/>
                <w:szCs w:val="18"/>
              </w:rPr>
              <w:t xml:space="preserve"> </w:t>
            </w:r>
            <w:r w:rsidR="00611140" w:rsidRPr="00611140">
              <w:rPr>
                <w:rFonts w:cs="Tahoma"/>
                <w:i/>
                <w:iCs/>
                <w:color w:val="000000"/>
                <w:sz w:val="18"/>
                <w:szCs w:val="18"/>
              </w:rPr>
              <w:t>62)</w:t>
            </w:r>
          </w:p>
          <w:p w14:paraId="1DA815A3" w14:textId="6CD08EFE" w:rsidR="00655D01" w:rsidRDefault="00655D01" w:rsidP="00611140">
            <w:pPr>
              <w:spacing w:line="360" w:lineRule="auto"/>
              <w:ind w:left="708"/>
              <w:rPr>
                <w:rFonts w:cs="Tahoma"/>
                <w:i/>
                <w:iCs/>
                <w:color w:val="000000"/>
                <w:sz w:val="18"/>
                <w:szCs w:val="18"/>
              </w:rPr>
            </w:pPr>
            <w:r>
              <w:rPr>
                <w:rFonts w:cs="Tahoma"/>
                <w:color w:val="000000"/>
                <w:szCs w:val="20"/>
              </w:rPr>
              <w:sym w:font="Wingdings" w:char="F0A8"/>
            </w:r>
            <w:r w:rsidR="00211AB2">
              <w:rPr>
                <w:rFonts w:cs="Tahoma"/>
                <w:color w:val="000000"/>
                <w:szCs w:val="20"/>
              </w:rPr>
              <w:t xml:space="preserve"> </w:t>
            </w:r>
            <w:r w:rsidRPr="001B201F">
              <w:rPr>
                <w:rFonts w:cs="Tahoma"/>
                <w:color w:val="000000"/>
                <w:szCs w:val="20"/>
              </w:rPr>
              <w:t xml:space="preserve">con DM </w:t>
            </w:r>
            <w:r w:rsidR="00102CF5" w:rsidRPr="001B201F">
              <w:rPr>
                <w:rFonts w:cs="Tahoma"/>
                <w:color w:val="000000"/>
                <w:szCs w:val="20"/>
              </w:rPr>
              <w:t xml:space="preserve">marcato CE </w:t>
            </w:r>
            <w:r w:rsidR="00211AB2" w:rsidRPr="001B201F">
              <w:rPr>
                <w:rFonts w:cs="Tahoma"/>
                <w:color w:val="000000"/>
                <w:szCs w:val="20"/>
              </w:rPr>
              <w:t xml:space="preserve">impiegato </w:t>
            </w:r>
            <w:r w:rsidR="00102CF5" w:rsidRPr="001B201F">
              <w:rPr>
                <w:rFonts w:cs="Tahoma"/>
                <w:color w:val="000000"/>
                <w:szCs w:val="20"/>
              </w:rPr>
              <w:t>per</w:t>
            </w:r>
            <w:r w:rsidR="007A3A3B" w:rsidRPr="001B201F">
              <w:rPr>
                <w:rFonts w:cs="Tahoma"/>
                <w:color w:val="000000"/>
                <w:szCs w:val="20"/>
              </w:rPr>
              <w:t xml:space="preserve"> una </w:t>
            </w:r>
            <w:r w:rsidR="00102CF5" w:rsidRPr="001B201F">
              <w:rPr>
                <w:rFonts w:cs="Tahoma"/>
                <w:color w:val="000000"/>
                <w:szCs w:val="20"/>
              </w:rPr>
              <w:t>destinazione d’uso</w:t>
            </w:r>
            <w:r w:rsidR="007A3A3B" w:rsidRPr="001B201F">
              <w:rPr>
                <w:rFonts w:cs="Tahoma"/>
                <w:color w:val="000000"/>
                <w:szCs w:val="20"/>
              </w:rPr>
              <w:t xml:space="preserve"> diversa da quella </w:t>
            </w:r>
            <w:r w:rsidR="009F5F8A" w:rsidRPr="001B201F">
              <w:rPr>
                <w:rFonts w:cs="Tahoma"/>
                <w:color w:val="000000"/>
                <w:szCs w:val="20"/>
              </w:rPr>
              <w:t>certificata</w:t>
            </w:r>
            <w:r w:rsidR="00082D5E" w:rsidRPr="001B201F">
              <w:rPr>
                <w:rFonts w:cs="Tahoma"/>
                <w:color w:val="000000"/>
                <w:szCs w:val="20"/>
              </w:rPr>
              <w:t xml:space="preserve"> </w:t>
            </w:r>
            <w:r w:rsidR="00254870" w:rsidRPr="001B201F">
              <w:rPr>
                <w:rFonts w:cs="Tahoma"/>
                <w:i/>
                <w:iCs/>
                <w:color w:val="000000"/>
                <w:sz w:val="18"/>
                <w:szCs w:val="18"/>
              </w:rPr>
              <w:t>(</w:t>
            </w:r>
            <w:r w:rsidR="00FD6C76">
              <w:rPr>
                <w:rFonts w:cs="Tahoma"/>
                <w:i/>
                <w:iCs/>
                <w:color w:val="000000"/>
                <w:sz w:val="18"/>
                <w:szCs w:val="18"/>
              </w:rPr>
              <w:t>a</w:t>
            </w:r>
            <w:r w:rsidR="00FD6C76" w:rsidRPr="001B201F">
              <w:rPr>
                <w:rFonts w:cs="Tahoma"/>
                <w:i/>
                <w:iCs/>
                <w:color w:val="000000"/>
                <w:sz w:val="18"/>
                <w:szCs w:val="18"/>
              </w:rPr>
              <w:t>rt</w:t>
            </w:r>
            <w:r w:rsidR="00254870" w:rsidRPr="001B201F">
              <w:rPr>
                <w:rFonts w:cs="Tahoma"/>
                <w:i/>
                <w:iCs/>
                <w:color w:val="000000"/>
                <w:sz w:val="18"/>
                <w:szCs w:val="18"/>
              </w:rPr>
              <w:t>.</w:t>
            </w:r>
            <w:r w:rsidR="00F80E23">
              <w:rPr>
                <w:rFonts w:cs="Tahoma"/>
                <w:i/>
                <w:iCs/>
                <w:color w:val="000000"/>
                <w:sz w:val="18"/>
                <w:szCs w:val="18"/>
              </w:rPr>
              <w:t xml:space="preserve"> </w:t>
            </w:r>
            <w:r w:rsidR="00254870" w:rsidRPr="001B201F">
              <w:rPr>
                <w:rFonts w:cs="Tahoma"/>
                <w:i/>
                <w:iCs/>
                <w:color w:val="000000"/>
                <w:sz w:val="18"/>
                <w:szCs w:val="18"/>
              </w:rPr>
              <w:t>62)</w:t>
            </w:r>
          </w:p>
          <w:p w14:paraId="0834624F" w14:textId="180A977E" w:rsidR="002F3B37" w:rsidRDefault="00655D01" w:rsidP="00D42540">
            <w:pPr>
              <w:spacing w:line="480" w:lineRule="auto"/>
              <w:ind w:left="708"/>
              <w:rPr>
                <w:rFonts w:cs="Tahoma"/>
                <w:color w:val="000000"/>
                <w:szCs w:val="20"/>
              </w:rPr>
            </w:pPr>
            <w:r>
              <w:rPr>
                <w:rFonts w:cs="Tahoma"/>
                <w:color w:val="000000"/>
                <w:szCs w:val="20"/>
              </w:rPr>
              <w:sym w:font="Wingdings" w:char="F0A8"/>
            </w:r>
            <w:r>
              <w:rPr>
                <w:rFonts w:cs="Tahoma"/>
                <w:color w:val="000000"/>
                <w:szCs w:val="20"/>
              </w:rPr>
              <w:t xml:space="preserve"> </w:t>
            </w:r>
            <w:r w:rsidR="00EC72D3">
              <w:rPr>
                <w:rFonts w:cs="Tahoma"/>
                <w:color w:val="000000"/>
                <w:szCs w:val="20"/>
              </w:rPr>
              <w:t>con</w:t>
            </w:r>
            <w:r w:rsidR="00211AB2">
              <w:rPr>
                <w:rFonts w:cs="Tahoma"/>
                <w:color w:val="000000"/>
                <w:szCs w:val="20"/>
              </w:rPr>
              <w:t xml:space="preserve"> prodotti privi di finalità medica </w:t>
            </w:r>
            <w:r w:rsidR="00102CF5" w:rsidRPr="00102CF5">
              <w:rPr>
                <w:rFonts w:cs="Tahoma"/>
                <w:i/>
                <w:iCs/>
                <w:color w:val="000000"/>
                <w:sz w:val="18"/>
                <w:szCs w:val="18"/>
              </w:rPr>
              <w:t>(</w:t>
            </w:r>
            <w:r w:rsidR="005F4900">
              <w:rPr>
                <w:rFonts w:cs="Tahoma"/>
                <w:i/>
                <w:iCs/>
                <w:color w:val="000000"/>
                <w:sz w:val="18"/>
                <w:szCs w:val="18"/>
              </w:rPr>
              <w:t xml:space="preserve">indicati </w:t>
            </w:r>
            <w:r>
              <w:rPr>
                <w:rFonts w:cs="Tahoma"/>
                <w:i/>
                <w:iCs/>
                <w:color w:val="000000"/>
                <w:sz w:val="18"/>
                <w:szCs w:val="18"/>
              </w:rPr>
              <w:t>nell’</w:t>
            </w:r>
            <w:r w:rsidR="00EC72D3">
              <w:rPr>
                <w:rFonts w:cs="Tahoma"/>
                <w:i/>
                <w:iCs/>
                <w:color w:val="000000"/>
                <w:sz w:val="18"/>
                <w:szCs w:val="18"/>
              </w:rPr>
              <w:t>A</w:t>
            </w:r>
            <w:r w:rsidR="00102CF5" w:rsidRPr="00102CF5">
              <w:rPr>
                <w:rFonts w:cs="Tahoma"/>
                <w:i/>
                <w:iCs/>
                <w:color w:val="000000"/>
                <w:sz w:val="18"/>
                <w:szCs w:val="18"/>
              </w:rPr>
              <w:t>llegato XVI)</w:t>
            </w:r>
          </w:p>
          <w:p w14:paraId="7A844E42" w14:textId="5CF27E71" w:rsidR="003D3BA9" w:rsidRDefault="00C340FD" w:rsidP="00D42540">
            <w:pPr>
              <w:spacing w:line="360" w:lineRule="auto"/>
              <w:rPr>
                <w:rFonts w:cs="Tahoma"/>
                <w:color w:val="000000"/>
                <w:szCs w:val="20"/>
              </w:rPr>
            </w:pPr>
            <w:r>
              <w:rPr>
                <w:rFonts w:ascii="Wingdings" w:eastAsia="Wingdings" w:hAnsi="Wingdings" w:cs="Wingdings"/>
              </w:rPr>
              <w:t xml:space="preserve"> </w:t>
            </w:r>
            <w:r w:rsidR="004D09A2">
              <w:rPr>
                <w:rFonts w:cs="Tahoma"/>
                <w:color w:val="000000"/>
                <w:szCs w:val="20"/>
              </w:rPr>
              <w:t>i</w:t>
            </w:r>
            <w:r>
              <w:rPr>
                <w:rFonts w:cs="Tahoma"/>
                <w:color w:val="000000"/>
                <w:szCs w:val="20"/>
              </w:rPr>
              <w:t>ndagine clinica</w:t>
            </w:r>
            <w:r w:rsidR="00625BC0" w:rsidRPr="00625BC0">
              <w:rPr>
                <w:rFonts w:cs="Tahoma"/>
                <w:color w:val="000000"/>
                <w:sz w:val="14"/>
                <w:szCs w:val="14"/>
                <w:vertAlign w:val="superscript"/>
              </w:rPr>
              <w:fldChar w:fldCharType="begin"/>
            </w:r>
            <w:r w:rsidR="00625BC0" w:rsidRPr="00625BC0">
              <w:rPr>
                <w:rFonts w:cs="Tahoma"/>
                <w:color w:val="000000"/>
                <w:sz w:val="14"/>
                <w:szCs w:val="14"/>
                <w:vertAlign w:val="superscript"/>
              </w:rPr>
              <w:instrText xml:space="preserve"> NOTEREF _Ref216698170 \h  \* MERGEFORMAT </w:instrText>
            </w:r>
            <w:r w:rsidR="00625BC0" w:rsidRPr="00625BC0">
              <w:rPr>
                <w:rFonts w:cs="Tahoma"/>
                <w:color w:val="000000"/>
                <w:sz w:val="14"/>
                <w:szCs w:val="14"/>
                <w:vertAlign w:val="superscript"/>
              </w:rPr>
            </w:r>
            <w:r w:rsidR="00625BC0" w:rsidRPr="00625BC0">
              <w:rPr>
                <w:rFonts w:cs="Tahoma"/>
                <w:color w:val="000000"/>
                <w:sz w:val="14"/>
                <w:szCs w:val="14"/>
                <w:vertAlign w:val="superscript"/>
              </w:rPr>
              <w:fldChar w:fldCharType="separate"/>
            </w:r>
            <w:r w:rsidR="00CE244B">
              <w:rPr>
                <w:rFonts w:cs="Tahoma"/>
                <w:color w:val="000000"/>
                <w:sz w:val="14"/>
                <w:szCs w:val="14"/>
                <w:vertAlign w:val="superscript"/>
              </w:rPr>
              <w:t>3</w:t>
            </w:r>
            <w:r w:rsidR="00625BC0" w:rsidRPr="00625BC0">
              <w:rPr>
                <w:rFonts w:cs="Tahoma"/>
                <w:color w:val="000000"/>
                <w:sz w:val="14"/>
                <w:szCs w:val="14"/>
                <w:vertAlign w:val="superscript"/>
              </w:rPr>
              <w:fldChar w:fldCharType="end"/>
            </w:r>
            <w:r>
              <w:rPr>
                <w:rFonts w:cs="Tahoma"/>
                <w:color w:val="000000"/>
                <w:szCs w:val="20"/>
              </w:rPr>
              <w:t xml:space="preserve"> </w:t>
            </w:r>
            <w:r w:rsidR="00102CF5">
              <w:rPr>
                <w:rFonts w:cs="Tahoma"/>
                <w:color w:val="000000"/>
                <w:szCs w:val="20"/>
              </w:rPr>
              <w:t>(</w:t>
            </w:r>
            <w:r w:rsidR="00687B7F" w:rsidRPr="0050584D">
              <w:rPr>
                <w:rFonts w:cs="Tahoma"/>
                <w:b/>
                <w:bCs/>
                <w:color w:val="000000"/>
                <w:szCs w:val="20"/>
              </w:rPr>
              <w:t>P</w:t>
            </w:r>
            <w:r w:rsidR="00102CF5" w:rsidRPr="0050584D">
              <w:rPr>
                <w:rFonts w:cs="Tahoma"/>
                <w:b/>
                <w:bCs/>
                <w:color w:val="000000"/>
                <w:szCs w:val="20"/>
              </w:rPr>
              <w:t>ost-</w:t>
            </w:r>
            <w:r w:rsidR="00F80E23">
              <w:rPr>
                <w:rFonts w:cs="Tahoma"/>
                <w:b/>
                <w:bCs/>
                <w:color w:val="000000"/>
                <w:szCs w:val="20"/>
              </w:rPr>
              <w:t>M</w:t>
            </w:r>
            <w:r w:rsidR="00F80E23" w:rsidRPr="0050584D">
              <w:rPr>
                <w:rFonts w:cs="Tahoma"/>
                <w:b/>
                <w:bCs/>
                <w:color w:val="000000"/>
                <w:szCs w:val="20"/>
              </w:rPr>
              <w:t>arket</w:t>
            </w:r>
            <w:r w:rsidR="00102CF5">
              <w:rPr>
                <w:rFonts w:cs="Tahoma"/>
                <w:color w:val="000000"/>
                <w:szCs w:val="20"/>
              </w:rPr>
              <w:t xml:space="preserve">) </w:t>
            </w:r>
            <w:r w:rsidR="003D3BA9">
              <w:rPr>
                <w:rFonts w:cs="Tahoma"/>
                <w:color w:val="000000"/>
                <w:szCs w:val="20"/>
              </w:rPr>
              <w:t>condotta</w:t>
            </w:r>
          </w:p>
          <w:p w14:paraId="3FD7606C" w14:textId="791BEE1B" w:rsidR="00C340FD" w:rsidRDefault="003D3BA9" w:rsidP="003D3BA9">
            <w:pPr>
              <w:spacing w:line="360" w:lineRule="auto"/>
              <w:ind w:left="708"/>
              <w:rPr>
                <w:rFonts w:cs="Tahoma"/>
                <w:color w:val="000000"/>
                <w:szCs w:val="20"/>
              </w:rPr>
            </w:pPr>
            <w:r>
              <w:rPr>
                <w:rFonts w:cs="Tahoma"/>
                <w:color w:val="000000"/>
                <w:szCs w:val="20"/>
              </w:rPr>
              <w:sym w:font="Wingdings" w:char="F0A8"/>
            </w:r>
            <w:r>
              <w:rPr>
                <w:rFonts w:cs="Tahoma"/>
                <w:color w:val="000000"/>
                <w:szCs w:val="20"/>
              </w:rPr>
              <w:t xml:space="preserve"> </w:t>
            </w:r>
            <w:r w:rsidR="00102CF5">
              <w:rPr>
                <w:rFonts w:cs="Tahoma"/>
                <w:color w:val="000000"/>
                <w:szCs w:val="20"/>
              </w:rPr>
              <w:t xml:space="preserve">con DM </w:t>
            </w:r>
            <w:r w:rsidR="001C2583">
              <w:rPr>
                <w:rFonts w:cs="Tahoma"/>
                <w:color w:val="000000"/>
                <w:szCs w:val="20"/>
              </w:rPr>
              <w:t>marcato</w:t>
            </w:r>
            <w:r w:rsidR="00102CF5">
              <w:rPr>
                <w:rFonts w:cs="Tahoma"/>
                <w:color w:val="000000"/>
                <w:szCs w:val="20"/>
              </w:rPr>
              <w:t xml:space="preserve"> CE </w:t>
            </w:r>
            <w:r w:rsidR="0046506B">
              <w:rPr>
                <w:rFonts w:cs="Tahoma"/>
                <w:color w:val="000000"/>
                <w:szCs w:val="20"/>
              </w:rPr>
              <w:t xml:space="preserve">impiegato </w:t>
            </w:r>
            <w:r w:rsidR="00102CF5">
              <w:rPr>
                <w:rFonts w:cs="Tahoma"/>
                <w:color w:val="000000"/>
                <w:szCs w:val="20"/>
              </w:rPr>
              <w:t>per la destinazione d’uso</w:t>
            </w:r>
            <w:r>
              <w:rPr>
                <w:rFonts w:cs="Tahoma"/>
                <w:color w:val="000000"/>
                <w:szCs w:val="20"/>
              </w:rPr>
              <w:t xml:space="preserve"> </w:t>
            </w:r>
            <w:r w:rsidR="009F5F8A">
              <w:rPr>
                <w:rFonts w:cs="Tahoma"/>
                <w:color w:val="000000"/>
                <w:szCs w:val="20"/>
              </w:rPr>
              <w:t>certificata</w:t>
            </w:r>
            <w:r w:rsidR="00005CAE">
              <w:rPr>
                <w:rFonts w:cs="Tahoma"/>
                <w:color w:val="000000"/>
                <w:szCs w:val="20"/>
              </w:rPr>
              <w:t xml:space="preserve">, </w:t>
            </w:r>
            <w:r w:rsidR="00102CF5" w:rsidRPr="0032674B">
              <w:rPr>
                <w:rFonts w:cs="Tahoma"/>
                <w:b/>
                <w:bCs/>
                <w:color w:val="000000"/>
                <w:szCs w:val="20"/>
                <w:u w:val="single"/>
              </w:rPr>
              <w:t>con</w:t>
            </w:r>
            <w:r w:rsidR="00DB4DC4" w:rsidRPr="00994A63">
              <w:rPr>
                <w:rStyle w:val="Rimandonotaapidipagina"/>
                <w:b/>
                <w:bCs/>
                <w:color w:val="000000"/>
                <w:sz w:val="14"/>
                <w:szCs w:val="14"/>
                <w:u w:val="single"/>
              </w:rPr>
              <w:footnoteReference w:id="6"/>
            </w:r>
            <w:r w:rsidR="00102CF5" w:rsidRPr="00102CF5">
              <w:rPr>
                <w:rFonts w:cs="Tahoma"/>
                <w:color w:val="000000"/>
                <w:szCs w:val="20"/>
                <w:u w:val="single"/>
              </w:rPr>
              <w:t xml:space="preserve"> procedure supplementari </w:t>
            </w:r>
            <w:r w:rsidR="00102CF5" w:rsidRPr="00E80CB9">
              <w:rPr>
                <w:rFonts w:cs="Tahoma"/>
                <w:color w:val="000000"/>
                <w:szCs w:val="20"/>
                <w:u w:val="single"/>
              </w:rPr>
              <w:t>invasive</w:t>
            </w:r>
            <w:bookmarkStart w:id="4" w:name="_Ref216698217"/>
            <w:r w:rsidR="003B37DE" w:rsidRPr="00994A63">
              <w:rPr>
                <w:rStyle w:val="Rimandonotaapidipagina"/>
                <w:color w:val="000000"/>
                <w:sz w:val="14"/>
                <w:szCs w:val="14"/>
                <w:u w:val="single"/>
              </w:rPr>
              <w:footnoteReference w:id="7"/>
            </w:r>
            <w:bookmarkEnd w:id="4"/>
            <w:r w:rsidR="00102CF5" w:rsidRPr="00E80CB9">
              <w:rPr>
                <w:rFonts w:cs="Tahoma"/>
                <w:color w:val="000000"/>
                <w:szCs w:val="20"/>
                <w:u w:val="single"/>
              </w:rPr>
              <w:t xml:space="preserve"> o gravose</w:t>
            </w:r>
            <w:bookmarkStart w:id="5" w:name="_Ref216698226"/>
            <w:r w:rsidR="003B37DE" w:rsidRPr="00994A63">
              <w:rPr>
                <w:rStyle w:val="Rimandonotaapidipagina"/>
                <w:color w:val="000000"/>
                <w:sz w:val="14"/>
                <w:szCs w:val="14"/>
                <w:u w:val="single"/>
              </w:rPr>
              <w:footnoteReference w:id="8"/>
            </w:r>
            <w:bookmarkEnd w:id="5"/>
            <w:r w:rsidR="00102CF5">
              <w:rPr>
                <w:rFonts w:cs="Tahoma"/>
                <w:color w:val="000000"/>
                <w:szCs w:val="20"/>
              </w:rPr>
              <w:t xml:space="preserve"> </w:t>
            </w:r>
            <w:r w:rsidR="009F5F8A" w:rsidRPr="009F5F8A">
              <w:rPr>
                <w:rFonts w:cs="Tahoma"/>
                <w:i/>
                <w:iCs/>
                <w:color w:val="000000"/>
                <w:sz w:val="18"/>
                <w:szCs w:val="18"/>
              </w:rPr>
              <w:t>(</w:t>
            </w:r>
            <w:r w:rsidR="009F5F8A" w:rsidRPr="00F321FB">
              <w:rPr>
                <w:rFonts w:cs="Tahoma"/>
                <w:b/>
                <w:bCs/>
                <w:i/>
                <w:iCs/>
                <w:color w:val="000000"/>
                <w:sz w:val="18"/>
                <w:szCs w:val="18"/>
              </w:rPr>
              <w:t>indagini PMCF</w:t>
            </w:r>
            <w:r w:rsidR="009F5F8A" w:rsidRPr="009F5F8A">
              <w:rPr>
                <w:rFonts w:cs="Tahoma"/>
                <w:i/>
                <w:iCs/>
                <w:color w:val="000000"/>
                <w:sz w:val="18"/>
                <w:szCs w:val="18"/>
              </w:rPr>
              <w:t xml:space="preserve"> secondo </w:t>
            </w:r>
            <w:r w:rsidR="00FD6C76">
              <w:rPr>
                <w:rFonts w:cs="Tahoma"/>
                <w:i/>
                <w:iCs/>
                <w:color w:val="000000"/>
                <w:sz w:val="18"/>
                <w:szCs w:val="18"/>
              </w:rPr>
              <w:t>a</w:t>
            </w:r>
            <w:r w:rsidR="00FD6C76" w:rsidRPr="009F5F8A">
              <w:rPr>
                <w:rFonts w:cs="Tahoma"/>
                <w:i/>
                <w:iCs/>
                <w:color w:val="000000"/>
                <w:sz w:val="18"/>
                <w:szCs w:val="18"/>
              </w:rPr>
              <w:t>rt</w:t>
            </w:r>
            <w:r w:rsidR="009F5F8A" w:rsidRPr="009F5F8A">
              <w:rPr>
                <w:rFonts w:cs="Tahoma"/>
                <w:i/>
                <w:iCs/>
                <w:color w:val="000000"/>
                <w:sz w:val="18"/>
                <w:szCs w:val="18"/>
              </w:rPr>
              <w:t>.</w:t>
            </w:r>
            <w:r w:rsidR="00FD6C76">
              <w:rPr>
                <w:rFonts w:cs="Tahoma"/>
                <w:i/>
                <w:iCs/>
                <w:color w:val="000000"/>
                <w:sz w:val="18"/>
                <w:szCs w:val="18"/>
              </w:rPr>
              <w:t xml:space="preserve"> </w:t>
            </w:r>
            <w:r w:rsidR="009F5F8A" w:rsidRPr="009F5F8A">
              <w:rPr>
                <w:rFonts w:cs="Tahoma"/>
                <w:i/>
                <w:iCs/>
                <w:color w:val="000000"/>
                <w:sz w:val="18"/>
                <w:szCs w:val="18"/>
              </w:rPr>
              <w:t>74)</w:t>
            </w:r>
            <w:r w:rsidR="009F5F8A">
              <w:rPr>
                <w:rFonts w:cs="Tahoma"/>
                <w:color w:val="000000"/>
                <w:szCs w:val="20"/>
              </w:rPr>
              <w:t xml:space="preserve"> </w:t>
            </w:r>
            <w:r w:rsidR="00687B7F" w:rsidRPr="0046506B">
              <w:rPr>
                <w:rFonts w:cs="Tahoma"/>
                <w:color w:val="000000"/>
                <w:szCs w:val="20"/>
              </w:rPr>
              <w:t>o</w:t>
            </w:r>
            <w:r w:rsidR="00F321FB" w:rsidRPr="0046506B">
              <w:rPr>
                <w:rFonts w:cs="Tahoma"/>
                <w:color w:val="000000"/>
                <w:szCs w:val="20"/>
              </w:rPr>
              <w:t>ppure studio</w:t>
            </w:r>
            <w:r w:rsidR="0046506B">
              <w:rPr>
                <w:rFonts w:cs="Tahoma"/>
                <w:color w:val="000000"/>
                <w:szCs w:val="20"/>
              </w:rPr>
              <w:t xml:space="preserve"> su</w:t>
            </w:r>
            <w:r w:rsidR="00687B7F" w:rsidRPr="0046506B">
              <w:rPr>
                <w:rFonts w:cs="Tahoma"/>
                <w:color w:val="000000"/>
                <w:szCs w:val="20"/>
              </w:rPr>
              <w:t xml:space="preserve"> prodotti senza destinazione d’uso medica</w:t>
            </w:r>
            <w:r w:rsidR="00687B7F" w:rsidRPr="00F321FB">
              <w:rPr>
                <w:rFonts w:cs="Tahoma"/>
                <w:i/>
                <w:iCs/>
                <w:sz w:val="18"/>
                <w:szCs w:val="18"/>
              </w:rPr>
              <w:t xml:space="preserve"> </w:t>
            </w:r>
            <w:r w:rsidR="005841AE" w:rsidRPr="00F321FB">
              <w:rPr>
                <w:rFonts w:cs="Tahoma"/>
                <w:i/>
                <w:iCs/>
                <w:sz w:val="18"/>
                <w:szCs w:val="18"/>
              </w:rPr>
              <w:t>(</w:t>
            </w:r>
            <w:r w:rsidR="00754274">
              <w:rPr>
                <w:rFonts w:cs="Tahoma"/>
                <w:i/>
                <w:iCs/>
                <w:sz w:val="18"/>
                <w:szCs w:val="18"/>
              </w:rPr>
              <w:t>indicati</w:t>
            </w:r>
            <w:r w:rsidR="00754274" w:rsidRPr="00F321FB">
              <w:rPr>
                <w:rFonts w:cs="Tahoma"/>
                <w:i/>
                <w:iCs/>
                <w:sz w:val="18"/>
                <w:szCs w:val="18"/>
              </w:rPr>
              <w:t xml:space="preserve"> </w:t>
            </w:r>
            <w:r w:rsidR="005841AE" w:rsidRPr="00F321FB">
              <w:rPr>
                <w:rFonts w:cs="Tahoma"/>
                <w:i/>
                <w:iCs/>
                <w:sz w:val="18"/>
                <w:szCs w:val="18"/>
              </w:rPr>
              <w:t>nell’Allegato XVI)</w:t>
            </w:r>
          </w:p>
          <w:p w14:paraId="698B5572" w14:textId="099BEC4A" w:rsidR="006D2F9C" w:rsidRPr="003D3BA9" w:rsidRDefault="003D3BA9" w:rsidP="00F65C9A">
            <w:pPr>
              <w:spacing w:line="360" w:lineRule="auto"/>
              <w:ind w:left="708"/>
              <w:rPr>
                <w:rFonts w:cs="Tahoma"/>
                <w:i/>
                <w:iCs/>
                <w:color w:val="000000"/>
                <w:sz w:val="18"/>
                <w:szCs w:val="18"/>
              </w:rPr>
            </w:pPr>
            <w:r w:rsidRPr="00A628D7">
              <w:rPr>
                <w:rFonts w:ascii="Wingdings" w:eastAsia="Wingdings" w:hAnsi="Wingdings" w:cs="Wingdings"/>
              </w:rPr>
              <w:t></w:t>
            </w:r>
            <w:r w:rsidRPr="00A628D7">
              <w:rPr>
                <w:rFonts w:cs="Tahoma"/>
                <w:color w:val="000000"/>
                <w:szCs w:val="20"/>
              </w:rPr>
              <w:t xml:space="preserve"> con</w:t>
            </w:r>
            <w:r w:rsidR="00687B7F" w:rsidRPr="00A628D7">
              <w:rPr>
                <w:rFonts w:cs="Tahoma"/>
                <w:color w:val="000000"/>
                <w:szCs w:val="20"/>
              </w:rPr>
              <w:t xml:space="preserve"> DM</w:t>
            </w:r>
            <w:r w:rsidR="00634AA5" w:rsidRPr="00A628D7">
              <w:rPr>
                <w:rFonts w:cs="Tahoma"/>
                <w:color w:val="000000"/>
                <w:szCs w:val="20"/>
              </w:rPr>
              <w:t xml:space="preserve"> </w:t>
            </w:r>
            <w:r w:rsidR="001C2583" w:rsidRPr="00A628D7">
              <w:rPr>
                <w:rFonts w:cs="Tahoma"/>
                <w:color w:val="000000"/>
                <w:szCs w:val="20"/>
              </w:rPr>
              <w:t>marcato</w:t>
            </w:r>
            <w:r w:rsidR="00634AA5" w:rsidRPr="00A628D7">
              <w:rPr>
                <w:rFonts w:cs="Tahoma"/>
                <w:color w:val="000000"/>
                <w:szCs w:val="20"/>
              </w:rPr>
              <w:t xml:space="preserve"> </w:t>
            </w:r>
            <w:r w:rsidR="0049538C" w:rsidRPr="00A628D7">
              <w:rPr>
                <w:rFonts w:cs="Tahoma"/>
                <w:szCs w:val="20"/>
              </w:rPr>
              <w:t>CE</w:t>
            </w:r>
            <w:r w:rsidR="0046506B" w:rsidRPr="00A628D7">
              <w:rPr>
                <w:rFonts w:cs="Tahoma"/>
                <w:szCs w:val="20"/>
              </w:rPr>
              <w:t xml:space="preserve"> utilizzato</w:t>
            </w:r>
            <w:r w:rsidR="0049538C" w:rsidRPr="00A628D7">
              <w:rPr>
                <w:rFonts w:cs="Tahoma"/>
                <w:szCs w:val="20"/>
              </w:rPr>
              <w:t xml:space="preserve"> </w:t>
            </w:r>
            <w:r w:rsidR="00C7273F" w:rsidRPr="00A628D7">
              <w:rPr>
                <w:rFonts w:cs="Tahoma"/>
                <w:szCs w:val="20"/>
              </w:rPr>
              <w:t>per</w:t>
            </w:r>
            <w:r w:rsidR="00634AA5" w:rsidRPr="00A628D7">
              <w:rPr>
                <w:rFonts w:cs="Tahoma"/>
                <w:szCs w:val="20"/>
              </w:rPr>
              <w:t xml:space="preserve"> la destinazione d’uso </w:t>
            </w:r>
            <w:r w:rsidR="001C2583" w:rsidRPr="00A628D7">
              <w:rPr>
                <w:rFonts w:cs="Tahoma"/>
                <w:szCs w:val="20"/>
              </w:rPr>
              <w:t>approvata,</w:t>
            </w:r>
            <w:r w:rsidR="00634AA5" w:rsidRPr="00A628D7">
              <w:rPr>
                <w:rFonts w:cs="Tahoma"/>
                <w:szCs w:val="20"/>
              </w:rPr>
              <w:t xml:space="preserve"> </w:t>
            </w:r>
            <w:r w:rsidR="00634AA5" w:rsidRPr="00A628D7">
              <w:rPr>
                <w:rFonts w:cs="Tahoma"/>
                <w:b/>
                <w:bCs/>
                <w:szCs w:val="20"/>
                <w:u w:val="single"/>
              </w:rPr>
              <w:t>senza</w:t>
            </w:r>
            <w:bookmarkStart w:id="6" w:name="_Ref216697841"/>
            <w:r w:rsidR="00737A59" w:rsidRPr="00737A59">
              <w:rPr>
                <w:rStyle w:val="Rimandonotaapidipagina"/>
                <w:b/>
                <w:bCs/>
                <w:sz w:val="14"/>
                <w:szCs w:val="14"/>
                <w:u w:val="single"/>
              </w:rPr>
              <w:footnoteReference w:id="9"/>
            </w:r>
            <w:bookmarkEnd w:id="6"/>
            <w:r w:rsidR="00634AA5" w:rsidRPr="00A628D7">
              <w:rPr>
                <w:rFonts w:cs="Tahoma"/>
                <w:szCs w:val="20"/>
                <w:u w:val="single"/>
              </w:rPr>
              <w:t xml:space="preserve"> procedure supplementari invasive</w:t>
            </w:r>
            <w:r w:rsidR="0063074D" w:rsidRPr="0063074D">
              <w:rPr>
                <w:rFonts w:cs="Tahoma"/>
                <w:sz w:val="14"/>
                <w:szCs w:val="14"/>
                <w:u w:val="single"/>
                <w:vertAlign w:val="superscript"/>
              </w:rPr>
              <w:fldChar w:fldCharType="begin"/>
            </w:r>
            <w:r w:rsidR="0063074D" w:rsidRPr="0063074D">
              <w:rPr>
                <w:rFonts w:cs="Tahoma"/>
                <w:sz w:val="14"/>
                <w:szCs w:val="14"/>
                <w:u w:val="single"/>
                <w:vertAlign w:val="superscript"/>
              </w:rPr>
              <w:instrText xml:space="preserve"> NOTEREF _Ref216698217 \h  \* MERGEFORMAT </w:instrText>
            </w:r>
            <w:r w:rsidR="0063074D" w:rsidRPr="0063074D">
              <w:rPr>
                <w:rFonts w:cs="Tahoma"/>
                <w:sz w:val="14"/>
                <w:szCs w:val="14"/>
                <w:u w:val="single"/>
                <w:vertAlign w:val="superscript"/>
              </w:rPr>
            </w:r>
            <w:r w:rsidR="0063074D" w:rsidRPr="0063074D">
              <w:rPr>
                <w:rFonts w:cs="Tahoma"/>
                <w:sz w:val="14"/>
                <w:szCs w:val="14"/>
                <w:u w:val="single"/>
                <w:vertAlign w:val="superscript"/>
              </w:rPr>
              <w:fldChar w:fldCharType="separate"/>
            </w:r>
            <w:r w:rsidR="0063074D" w:rsidRPr="0063074D">
              <w:rPr>
                <w:rFonts w:cs="Tahoma"/>
                <w:sz w:val="14"/>
                <w:szCs w:val="14"/>
                <w:u w:val="single"/>
                <w:vertAlign w:val="superscript"/>
              </w:rPr>
              <w:t>6</w:t>
            </w:r>
            <w:r w:rsidR="0063074D" w:rsidRPr="0063074D">
              <w:rPr>
                <w:rFonts w:cs="Tahoma"/>
                <w:sz w:val="14"/>
                <w:szCs w:val="14"/>
                <w:u w:val="single"/>
                <w:vertAlign w:val="superscript"/>
              </w:rPr>
              <w:fldChar w:fldCharType="end"/>
            </w:r>
            <w:r w:rsidR="00634AA5" w:rsidRPr="00A628D7">
              <w:rPr>
                <w:rFonts w:cs="Tahoma"/>
                <w:szCs w:val="20"/>
                <w:u w:val="single"/>
              </w:rPr>
              <w:t xml:space="preserve"> o gravos</w:t>
            </w:r>
            <w:r w:rsidR="0063074D">
              <w:rPr>
                <w:rFonts w:cs="Tahoma"/>
                <w:szCs w:val="20"/>
                <w:u w:val="single"/>
              </w:rPr>
              <w:t>e</w:t>
            </w:r>
            <w:r w:rsidR="0063074D" w:rsidRPr="0063074D">
              <w:rPr>
                <w:rFonts w:cs="Tahoma"/>
                <w:sz w:val="14"/>
                <w:szCs w:val="14"/>
                <w:vertAlign w:val="superscript"/>
              </w:rPr>
              <w:fldChar w:fldCharType="begin"/>
            </w:r>
            <w:r w:rsidR="0063074D" w:rsidRPr="0063074D">
              <w:rPr>
                <w:rFonts w:cs="Tahoma"/>
                <w:sz w:val="14"/>
                <w:szCs w:val="14"/>
                <w:vertAlign w:val="superscript"/>
              </w:rPr>
              <w:instrText xml:space="preserve"> NOTEREF _Ref216698226 \h  \* MERGEFORMAT </w:instrText>
            </w:r>
            <w:r w:rsidR="0063074D" w:rsidRPr="0063074D">
              <w:rPr>
                <w:rFonts w:cs="Tahoma"/>
                <w:sz w:val="14"/>
                <w:szCs w:val="14"/>
                <w:vertAlign w:val="superscript"/>
              </w:rPr>
            </w:r>
            <w:r w:rsidR="0063074D" w:rsidRPr="0063074D">
              <w:rPr>
                <w:rFonts w:cs="Tahoma"/>
                <w:sz w:val="14"/>
                <w:szCs w:val="14"/>
                <w:vertAlign w:val="superscript"/>
              </w:rPr>
              <w:fldChar w:fldCharType="separate"/>
            </w:r>
            <w:r w:rsidR="0063074D" w:rsidRPr="0063074D">
              <w:rPr>
                <w:rFonts w:cs="Tahoma"/>
                <w:sz w:val="14"/>
                <w:szCs w:val="14"/>
                <w:vertAlign w:val="superscript"/>
              </w:rPr>
              <w:t>7</w:t>
            </w:r>
            <w:r w:rsidR="0063074D" w:rsidRPr="0063074D">
              <w:rPr>
                <w:rFonts w:cs="Tahoma"/>
                <w:sz w:val="14"/>
                <w:szCs w:val="14"/>
                <w:vertAlign w:val="superscript"/>
              </w:rPr>
              <w:fldChar w:fldCharType="end"/>
            </w:r>
            <w:r w:rsidR="003B37DE" w:rsidRPr="003B37DE">
              <w:rPr>
                <w:rFonts w:cs="Tahoma"/>
                <w:szCs w:val="20"/>
              </w:rPr>
              <w:t xml:space="preserve"> </w:t>
            </w:r>
            <w:r w:rsidR="00390CB1" w:rsidRPr="00A628D7">
              <w:rPr>
                <w:rFonts w:cs="Tahoma"/>
                <w:i/>
                <w:iCs/>
                <w:color w:val="000000"/>
                <w:sz w:val="18"/>
                <w:szCs w:val="18"/>
              </w:rPr>
              <w:t>(</w:t>
            </w:r>
            <w:r w:rsidR="00390CB1" w:rsidRPr="00A628D7">
              <w:rPr>
                <w:rFonts w:cs="Tahoma"/>
                <w:b/>
                <w:bCs/>
                <w:i/>
                <w:iCs/>
                <w:color w:val="000000"/>
                <w:sz w:val="18"/>
                <w:szCs w:val="18"/>
              </w:rPr>
              <w:t>indagini PMCF</w:t>
            </w:r>
            <w:r w:rsidR="00390CB1" w:rsidRPr="00A628D7">
              <w:rPr>
                <w:rFonts w:cs="Tahoma"/>
                <w:i/>
                <w:iCs/>
                <w:color w:val="000000"/>
                <w:sz w:val="18"/>
                <w:szCs w:val="18"/>
              </w:rPr>
              <w:t xml:space="preserve"> secondo </w:t>
            </w:r>
            <w:r w:rsidR="00FD6C76">
              <w:rPr>
                <w:rFonts w:cs="Tahoma"/>
                <w:i/>
                <w:iCs/>
                <w:color w:val="000000"/>
                <w:sz w:val="18"/>
                <w:szCs w:val="18"/>
              </w:rPr>
              <w:t>a</w:t>
            </w:r>
            <w:r w:rsidR="00FD6C76" w:rsidRPr="00A628D7">
              <w:rPr>
                <w:rFonts w:cs="Tahoma"/>
                <w:i/>
                <w:iCs/>
                <w:color w:val="000000"/>
                <w:sz w:val="18"/>
                <w:szCs w:val="18"/>
              </w:rPr>
              <w:t>rt</w:t>
            </w:r>
            <w:r w:rsidR="00390CB1" w:rsidRPr="00A628D7">
              <w:rPr>
                <w:rFonts w:cs="Tahoma"/>
                <w:i/>
                <w:iCs/>
                <w:color w:val="000000"/>
                <w:sz w:val="18"/>
                <w:szCs w:val="18"/>
              </w:rPr>
              <w:t>.</w:t>
            </w:r>
            <w:r w:rsidR="00FD6C76">
              <w:rPr>
                <w:rFonts w:cs="Tahoma"/>
                <w:i/>
                <w:iCs/>
                <w:color w:val="000000"/>
                <w:sz w:val="18"/>
                <w:szCs w:val="18"/>
              </w:rPr>
              <w:t xml:space="preserve"> </w:t>
            </w:r>
            <w:r w:rsidR="00390CB1" w:rsidRPr="00A628D7">
              <w:rPr>
                <w:rFonts w:cs="Tahoma"/>
                <w:i/>
                <w:iCs/>
                <w:color w:val="000000"/>
                <w:sz w:val="18"/>
                <w:szCs w:val="18"/>
              </w:rPr>
              <w:t>74)</w:t>
            </w:r>
          </w:p>
          <w:p w14:paraId="7EEB9218" w14:textId="77777777" w:rsidR="00994A63" w:rsidRDefault="00994A63" w:rsidP="00BE7E62">
            <w:pPr>
              <w:spacing w:line="360" w:lineRule="auto"/>
              <w:rPr>
                <w:rFonts w:ascii="Wingdings" w:eastAsia="Wingdings" w:hAnsi="Wingdings" w:cs="Wingdings"/>
              </w:rPr>
            </w:pPr>
          </w:p>
          <w:p w14:paraId="6883CD7E" w14:textId="5747F76A" w:rsidR="00A60238" w:rsidRDefault="00EB73B4" w:rsidP="00BE7E62">
            <w:pPr>
              <w:spacing w:line="360" w:lineRule="auto"/>
              <w:rPr>
                <w:rFonts w:cs="Tahoma"/>
                <w:color w:val="000000"/>
                <w:szCs w:val="20"/>
              </w:rPr>
            </w:pPr>
            <w:r>
              <w:rPr>
                <w:rFonts w:ascii="Wingdings" w:eastAsia="Wingdings" w:hAnsi="Wingdings" w:cs="Wingdings"/>
              </w:rPr>
              <w:lastRenderedPageBreak/>
              <w:t></w:t>
            </w:r>
            <w:r w:rsidR="006F6C0E" w:rsidRPr="00BE7E62">
              <w:rPr>
                <w:rFonts w:ascii="Wingdings" w:eastAsia="Wingdings" w:hAnsi="Wingdings" w:cs="Wingdings"/>
              </w:rPr>
              <w:t xml:space="preserve"> </w:t>
            </w:r>
            <w:r w:rsidR="00BE7E62">
              <w:rPr>
                <w:rFonts w:cs="Tahoma"/>
                <w:color w:val="000000"/>
                <w:szCs w:val="20"/>
              </w:rPr>
              <w:t>st</w:t>
            </w:r>
            <w:r w:rsidR="00BE7E62" w:rsidRPr="00BE7E62">
              <w:rPr>
                <w:rFonts w:cs="Tahoma"/>
                <w:color w:val="000000"/>
                <w:szCs w:val="20"/>
              </w:rPr>
              <w:t>udio</w:t>
            </w:r>
            <w:r w:rsidR="00BE7E62">
              <w:rPr>
                <w:rFonts w:cs="Tahoma"/>
                <w:color w:val="000000"/>
                <w:szCs w:val="20"/>
              </w:rPr>
              <w:t xml:space="preserve"> </w:t>
            </w:r>
            <w:r w:rsidR="006F6C0E">
              <w:rPr>
                <w:rFonts w:cs="Tahoma"/>
                <w:color w:val="000000"/>
                <w:szCs w:val="20"/>
              </w:rPr>
              <w:t xml:space="preserve">con </w:t>
            </w:r>
            <w:r w:rsidR="0019522A">
              <w:rPr>
                <w:rFonts w:cs="Tahoma"/>
                <w:color w:val="000000"/>
                <w:szCs w:val="20"/>
              </w:rPr>
              <w:t>DM</w:t>
            </w:r>
            <w:r w:rsidR="006F6C0E">
              <w:rPr>
                <w:rFonts w:cs="Tahoma"/>
                <w:color w:val="000000"/>
                <w:szCs w:val="20"/>
              </w:rPr>
              <w:t xml:space="preserve"> NON marcat</w:t>
            </w:r>
            <w:r w:rsidR="00B47F5A">
              <w:rPr>
                <w:rFonts w:cs="Tahoma"/>
                <w:color w:val="000000"/>
                <w:szCs w:val="20"/>
              </w:rPr>
              <w:t>o</w:t>
            </w:r>
            <w:r w:rsidR="006F6C0E">
              <w:rPr>
                <w:rFonts w:cs="Tahoma"/>
                <w:color w:val="000000"/>
                <w:szCs w:val="20"/>
              </w:rPr>
              <w:t xml:space="preserve"> CE</w:t>
            </w:r>
            <w:r w:rsidR="008074A9">
              <w:rPr>
                <w:rFonts w:cs="Tahoma"/>
                <w:color w:val="000000"/>
                <w:szCs w:val="20"/>
              </w:rPr>
              <w:t>, non finalizzato</w:t>
            </w:r>
            <w:r w:rsidR="006F6C0E">
              <w:rPr>
                <w:rFonts w:cs="Tahoma"/>
                <w:color w:val="000000"/>
                <w:szCs w:val="20"/>
              </w:rPr>
              <w:t xml:space="preserve"> </w:t>
            </w:r>
            <w:r w:rsidR="008074A9">
              <w:rPr>
                <w:rFonts w:cs="Tahoma"/>
                <w:color w:val="000000"/>
                <w:szCs w:val="20"/>
              </w:rPr>
              <w:t>al</w:t>
            </w:r>
            <w:r w:rsidR="006F6C0E">
              <w:rPr>
                <w:rFonts w:cs="Tahoma"/>
                <w:color w:val="000000"/>
                <w:szCs w:val="20"/>
              </w:rPr>
              <w:t>la</w:t>
            </w:r>
            <w:r w:rsidR="008074A9">
              <w:rPr>
                <w:rFonts w:cs="Tahoma"/>
                <w:color w:val="000000"/>
                <w:szCs w:val="20"/>
              </w:rPr>
              <w:t xml:space="preserve"> valutazione della</w:t>
            </w:r>
            <w:r w:rsidR="006F6C0E">
              <w:rPr>
                <w:rFonts w:cs="Tahoma"/>
                <w:color w:val="000000"/>
                <w:szCs w:val="20"/>
              </w:rPr>
              <w:t xml:space="preserve"> conformità </w:t>
            </w:r>
            <w:r w:rsidR="006F6C0E" w:rsidRPr="00BE7E62">
              <w:rPr>
                <w:rFonts w:cs="Tahoma"/>
                <w:i/>
                <w:iCs/>
                <w:color w:val="000000"/>
                <w:sz w:val="18"/>
                <w:szCs w:val="18"/>
              </w:rPr>
              <w:t>(</w:t>
            </w:r>
            <w:r w:rsidR="00FD6C76">
              <w:rPr>
                <w:rFonts w:cs="Tahoma"/>
                <w:i/>
                <w:iCs/>
                <w:color w:val="000000"/>
                <w:sz w:val="18"/>
                <w:szCs w:val="18"/>
              </w:rPr>
              <w:t>a</w:t>
            </w:r>
            <w:r w:rsidR="00FD6C76" w:rsidRPr="00BE7E62">
              <w:rPr>
                <w:rFonts w:cs="Tahoma"/>
                <w:i/>
                <w:iCs/>
                <w:color w:val="000000"/>
                <w:sz w:val="18"/>
                <w:szCs w:val="18"/>
              </w:rPr>
              <w:t>rt</w:t>
            </w:r>
            <w:r w:rsidR="006F6C0E" w:rsidRPr="00BE7E62">
              <w:rPr>
                <w:rFonts w:cs="Tahoma"/>
                <w:i/>
                <w:iCs/>
                <w:color w:val="000000"/>
                <w:sz w:val="18"/>
                <w:szCs w:val="18"/>
              </w:rPr>
              <w:t>.</w:t>
            </w:r>
            <w:r w:rsidR="00FD6C76">
              <w:rPr>
                <w:rFonts w:cs="Tahoma"/>
                <w:i/>
                <w:iCs/>
                <w:color w:val="000000"/>
                <w:sz w:val="18"/>
                <w:szCs w:val="18"/>
              </w:rPr>
              <w:t xml:space="preserve"> </w:t>
            </w:r>
            <w:r w:rsidR="006F6C0E" w:rsidRPr="00BE7E62">
              <w:rPr>
                <w:rFonts w:cs="Tahoma"/>
                <w:i/>
                <w:iCs/>
                <w:color w:val="000000"/>
                <w:sz w:val="18"/>
                <w:szCs w:val="18"/>
              </w:rPr>
              <w:t>82)</w:t>
            </w:r>
          </w:p>
          <w:p w14:paraId="1288BDD9" w14:textId="2E5094D6" w:rsidR="002C63C4" w:rsidRPr="00A628D7" w:rsidRDefault="006F6C0E" w:rsidP="002F3B37">
            <w:pPr>
              <w:spacing w:line="360" w:lineRule="auto"/>
              <w:rPr>
                <w:rFonts w:cs="Tahoma"/>
                <w:color w:val="000000"/>
                <w:szCs w:val="20"/>
              </w:rPr>
            </w:pPr>
            <w:r>
              <w:rPr>
                <w:rFonts w:ascii="Wingdings" w:eastAsia="Wingdings" w:hAnsi="Wingdings" w:cs="Wingdings"/>
              </w:rPr>
              <w:t xml:space="preserve"> </w:t>
            </w:r>
            <w:r w:rsidR="00BE7E62" w:rsidRPr="00A628D7">
              <w:rPr>
                <w:rFonts w:cs="Tahoma"/>
                <w:color w:val="000000"/>
                <w:szCs w:val="20"/>
              </w:rPr>
              <w:t>s</w:t>
            </w:r>
            <w:r w:rsidR="00B47F5A" w:rsidRPr="00A628D7">
              <w:rPr>
                <w:rFonts w:cs="Tahoma"/>
                <w:color w:val="000000"/>
                <w:szCs w:val="20"/>
              </w:rPr>
              <w:t xml:space="preserve">tudio con </w:t>
            </w:r>
            <w:r w:rsidR="00BE7E62" w:rsidRPr="00A628D7">
              <w:rPr>
                <w:rFonts w:cs="Tahoma"/>
                <w:color w:val="000000"/>
                <w:szCs w:val="20"/>
              </w:rPr>
              <w:t xml:space="preserve">DM marcato </w:t>
            </w:r>
            <w:r w:rsidRPr="00A628D7">
              <w:rPr>
                <w:rFonts w:cs="Tahoma"/>
                <w:color w:val="000000"/>
                <w:szCs w:val="20"/>
              </w:rPr>
              <w:t>CE</w:t>
            </w:r>
            <w:r w:rsidR="00235E50" w:rsidRPr="00A628D7">
              <w:rPr>
                <w:rFonts w:cs="Tahoma"/>
                <w:i/>
                <w:iCs/>
                <w:color w:val="000000"/>
                <w:sz w:val="18"/>
                <w:szCs w:val="18"/>
              </w:rPr>
              <w:t xml:space="preserve"> </w:t>
            </w:r>
            <w:r w:rsidRPr="00A628D7">
              <w:rPr>
                <w:rFonts w:cs="Tahoma"/>
                <w:color w:val="000000"/>
                <w:szCs w:val="20"/>
              </w:rPr>
              <w:t>utilizzat</w:t>
            </w:r>
            <w:r w:rsidR="00B47F5A" w:rsidRPr="00A628D7">
              <w:rPr>
                <w:rFonts w:cs="Tahoma"/>
                <w:color w:val="000000"/>
                <w:szCs w:val="20"/>
              </w:rPr>
              <w:t>o</w:t>
            </w:r>
            <w:r w:rsidRPr="00A628D7">
              <w:rPr>
                <w:rFonts w:cs="Tahoma"/>
                <w:color w:val="000000"/>
                <w:szCs w:val="20"/>
              </w:rPr>
              <w:t xml:space="preserve"> secondo destinazione d’uso</w:t>
            </w:r>
            <w:r w:rsidR="008074A9" w:rsidRPr="00A628D7">
              <w:rPr>
                <w:rFonts w:cs="Tahoma"/>
                <w:color w:val="000000"/>
                <w:szCs w:val="20"/>
              </w:rPr>
              <w:t>, non finalizzato alla valutazione della</w:t>
            </w:r>
          </w:p>
          <w:p w14:paraId="6006CB72" w14:textId="3A4EA778" w:rsidR="00DF1AF5" w:rsidRPr="003B37DE" w:rsidRDefault="008074A9" w:rsidP="003B37DE">
            <w:pPr>
              <w:spacing w:line="360" w:lineRule="auto"/>
              <w:rPr>
                <w:rFonts w:cs="Tahoma"/>
                <w:i/>
                <w:iCs/>
                <w:color w:val="000000"/>
                <w:sz w:val="18"/>
                <w:szCs w:val="18"/>
                <w:vertAlign w:val="superscript"/>
              </w:rPr>
            </w:pPr>
            <w:r w:rsidRPr="00A628D7">
              <w:rPr>
                <w:rFonts w:cs="Tahoma"/>
                <w:color w:val="000000"/>
                <w:szCs w:val="20"/>
              </w:rPr>
              <w:t xml:space="preserve">      conformità </w:t>
            </w:r>
            <w:r w:rsidRPr="00A628D7">
              <w:rPr>
                <w:rFonts w:cs="Tahoma"/>
                <w:i/>
                <w:iCs/>
                <w:color w:val="000000"/>
                <w:sz w:val="18"/>
                <w:szCs w:val="18"/>
              </w:rPr>
              <w:t>(</w:t>
            </w:r>
            <w:r w:rsidR="00D46C08">
              <w:rPr>
                <w:rFonts w:cs="Tahoma"/>
                <w:i/>
                <w:iCs/>
                <w:color w:val="000000"/>
                <w:sz w:val="18"/>
                <w:szCs w:val="18"/>
              </w:rPr>
              <w:t>a</w:t>
            </w:r>
            <w:r w:rsidRPr="00A628D7">
              <w:rPr>
                <w:rFonts w:cs="Tahoma"/>
                <w:i/>
                <w:iCs/>
                <w:color w:val="000000"/>
                <w:sz w:val="18"/>
                <w:szCs w:val="18"/>
              </w:rPr>
              <w:t>rt.</w:t>
            </w:r>
            <w:r w:rsidR="00D46C08">
              <w:rPr>
                <w:rFonts w:cs="Tahoma"/>
                <w:i/>
                <w:iCs/>
                <w:color w:val="000000"/>
                <w:sz w:val="18"/>
                <w:szCs w:val="18"/>
              </w:rPr>
              <w:t xml:space="preserve"> </w:t>
            </w:r>
            <w:r w:rsidRPr="00A628D7">
              <w:rPr>
                <w:rFonts w:cs="Tahoma"/>
                <w:i/>
                <w:iCs/>
                <w:color w:val="000000"/>
                <w:sz w:val="18"/>
                <w:szCs w:val="18"/>
              </w:rPr>
              <w:t>82</w:t>
            </w:r>
            <w:r w:rsidRPr="008E0A71">
              <w:rPr>
                <w:rFonts w:cs="Tahoma"/>
                <w:i/>
                <w:iCs/>
                <w:color w:val="000000"/>
                <w:sz w:val="18"/>
                <w:szCs w:val="18"/>
              </w:rPr>
              <w:t>)</w:t>
            </w:r>
            <w:r w:rsidR="00BC424F" w:rsidRPr="00BC424F">
              <w:rPr>
                <w:rFonts w:cs="Tahoma"/>
                <w:i/>
                <w:iCs/>
                <w:color w:val="000000"/>
                <w:sz w:val="14"/>
                <w:szCs w:val="14"/>
                <w:vertAlign w:val="superscript"/>
              </w:rPr>
              <w:fldChar w:fldCharType="begin"/>
            </w:r>
            <w:r w:rsidR="00BC424F" w:rsidRPr="00BC424F">
              <w:rPr>
                <w:rFonts w:cs="Tahoma"/>
                <w:i/>
                <w:iCs/>
                <w:color w:val="000000"/>
                <w:sz w:val="14"/>
                <w:szCs w:val="14"/>
                <w:vertAlign w:val="superscript"/>
              </w:rPr>
              <w:instrText xml:space="preserve"> NOTEREF _Ref216697841 \h  \* MERGEFORMAT </w:instrText>
            </w:r>
            <w:r w:rsidR="00BC424F" w:rsidRPr="00BC424F">
              <w:rPr>
                <w:rFonts w:cs="Tahoma"/>
                <w:i/>
                <w:iCs/>
                <w:color w:val="000000"/>
                <w:sz w:val="14"/>
                <w:szCs w:val="14"/>
                <w:vertAlign w:val="superscript"/>
              </w:rPr>
            </w:r>
            <w:r w:rsidR="00BC424F" w:rsidRPr="00BC424F">
              <w:rPr>
                <w:rFonts w:cs="Tahoma"/>
                <w:i/>
                <w:iCs/>
                <w:color w:val="000000"/>
                <w:sz w:val="14"/>
                <w:szCs w:val="14"/>
                <w:vertAlign w:val="superscript"/>
              </w:rPr>
              <w:fldChar w:fldCharType="separate"/>
            </w:r>
            <w:r w:rsidR="0063074D">
              <w:rPr>
                <w:rFonts w:cs="Tahoma"/>
                <w:i/>
                <w:iCs/>
                <w:color w:val="000000"/>
                <w:sz w:val="14"/>
                <w:szCs w:val="14"/>
                <w:vertAlign w:val="superscript"/>
              </w:rPr>
              <w:t>8</w:t>
            </w:r>
            <w:r w:rsidR="00BC424F" w:rsidRPr="00BC424F">
              <w:rPr>
                <w:rFonts w:cs="Tahoma"/>
                <w:i/>
                <w:iCs/>
                <w:color w:val="000000"/>
                <w:sz w:val="14"/>
                <w:szCs w:val="14"/>
                <w:vertAlign w:val="superscript"/>
              </w:rPr>
              <w:fldChar w:fldCharType="end"/>
            </w:r>
          </w:p>
          <w:p w14:paraId="4D54DD48" w14:textId="7C30EADC" w:rsidR="00CB4C0F" w:rsidRPr="00A941C2" w:rsidRDefault="00A83E21" w:rsidP="007A2A3B">
            <w:pPr>
              <w:spacing w:line="360" w:lineRule="auto"/>
              <w:rPr>
                <w:rFonts w:cs="Tahoma"/>
                <w:sz w:val="18"/>
                <w:szCs w:val="18"/>
              </w:rPr>
            </w:pPr>
            <w:r w:rsidRPr="00A941C2">
              <w:rPr>
                <w:rFonts w:ascii="Wingdings" w:eastAsia="Wingdings" w:hAnsi="Wingdings" w:cs="Wingdings"/>
              </w:rPr>
              <w:t></w:t>
            </w:r>
            <w:r w:rsidRPr="00A941C2">
              <w:rPr>
                <w:rFonts w:ascii="Wingdings" w:eastAsia="Wingdings" w:hAnsi="Wingdings" w:cs="Wingdings"/>
                <w:szCs w:val="20"/>
              </w:rPr>
              <w:t xml:space="preserve"> </w:t>
            </w:r>
            <w:r w:rsidRPr="00341BFA">
              <w:rPr>
                <w:rFonts w:eastAsia="Wingdings" w:cs="Tahoma"/>
                <w:szCs w:val="20"/>
              </w:rPr>
              <w:t xml:space="preserve">Saranno raccolti campioni biologici </w:t>
            </w:r>
            <w:r w:rsidRPr="00341BFA">
              <w:rPr>
                <w:rFonts w:cs="Tahoma"/>
                <w:i/>
                <w:iCs/>
                <w:sz w:val="18"/>
                <w:szCs w:val="18"/>
              </w:rPr>
              <w:t>(tessuto, sangue intero, siero, plasma, urine, feci ecc.)</w:t>
            </w:r>
            <w:r w:rsidRPr="00341BFA">
              <w:rPr>
                <w:rFonts w:eastAsia="Wingdings" w:cs="Tahoma"/>
                <w:szCs w:val="20"/>
              </w:rPr>
              <w:t xml:space="preserve"> perché sono</w:t>
            </w:r>
            <w:r w:rsidR="00DE3B89" w:rsidRPr="00341BFA">
              <w:rPr>
                <w:rFonts w:eastAsia="Wingdings" w:cs="Tahoma"/>
                <w:szCs w:val="20"/>
              </w:rPr>
              <w:br/>
            </w:r>
            <w:r w:rsidRPr="00341BFA">
              <w:rPr>
                <w:rFonts w:eastAsia="Wingdings" w:cs="Tahoma"/>
                <w:szCs w:val="20"/>
              </w:rPr>
              <w:t xml:space="preserve"> </w:t>
            </w:r>
            <w:r w:rsidR="00DE3B89" w:rsidRPr="00341BFA">
              <w:rPr>
                <w:rFonts w:cs="Tahoma"/>
                <w:color w:val="000000"/>
                <w:szCs w:val="20"/>
              </w:rPr>
              <w:t xml:space="preserve">      </w:t>
            </w:r>
            <w:r w:rsidRPr="00341BFA">
              <w:rPr>
                <w:rFonts w:eastAsia="Wingdings" w:cs="Tahoma"/>
                <w:szCs w:val="20"/>
              </w:rPr>
              <w:t>previsti SOTTOSTUDI</w:t>
            </w:r>
            <w:r w:rsidRPr="00341BFA">
              <w:rPr>
                <w:rFonts w:cs="Tahoma"/>
                <w:i/>
                <w:iCs/>
                <w:sz w:val="18"/>
                <w:szCs w:val="18"/>
              </w:rPr>
              <w:t>.</w:t>
            </w:r>
          </w:p>
        </w:tc>
      </w:tr>
      <w:tr w:rsidR="00AA1B7E" w:rsidRPr="005E0CEB" w14:paraId="25B4C7D5" w14:textId="77777777" w:rsidTr="00671513">
        <w:trPr>
          <w:trHeight w:val="484"/>
        </w:trPr>
        <w:tc>
          <w:tcPr>
            <w:tcW w:w="9628" w:type="dxa"/>
            <w:gridSpan w:val="3"/>
            <w:tcBorders>
              <w:bottom w:val="nil"/>
            </w:tcBorders>
            <w:vAlign w:val="center"/>
          </w:tcPr>
          <w:p w14:paraId="353ABDD2" w14:textId="77777777" w:rsidR="00AA1B7E" w:rsidRDefault="00AA1B7E" w:rsidP="005E0CEB">
            <w:pPr>
              <w:spacing w:line="360" w:lineRule="auto"/>
              <w:rPr>
                <w:rFonts w:cs="Tahoma"/>
                <w:b/>
                <w:bCs/>
                <w:szCs w:val="20"/>
              </w:rPr>
            </w:pPr>
          </w:p>
          <w:p w14:paraId="2394FCD9" w14:textId="28542641" w:rsidR="00AA1B7E" w:rsidRPr="00DE3B89" w:rsidRDefault="00AA1B7E" w:rsidP="002B730D">
            <w:pPr>
              <w:pStyle w:val="Paragrafoelenco"/>
              <w:numPr>
                <w:ilvl w:val="0"/>
                <w:numId w:val="8"/>
              </w:numPr>
              <w:shd w:val="clear" w:color="auto" w:fill="F2F2F2" w:themeFill="background1" w:themeFillShade="F2"/>
              <w:spacing w:line="360" w:lineRule="auto"/>
              <w:rPr>
                <w:rFonts w:cs="Tahoma"/>
                <w:b/>
                <w:bCs/>
                <w:sz w:val="20"/>
                <w:szCs w:val="20"/>
              </w:rPr>
            </w:pPr>
            <w:r>
              <w:rPr>
                <w:rFonts w:cs="Tahoma"/>
                <w:b/>
                <w:bCs/>
                <w:sz w:val="20"/>
                <w:szCs w:val="20"/>
              </w:rPr>
              <w:t>CON</w:t>
            </w:r>
            <w:r w:rsidRPr="007318C6">
              <w:rPr>
                <w:rFonts w:cs="Tahoma"/>
                <w:b/>
                <w:bCs/>
                <w:sz w:val="20"/>
                <w:szCs w:val="20"/>
              </w:rPr>
              <w:t xml:space="preserve"> DISPOSITIVO MEDICO DIAGNOSTICO IN VITRO (IVD)</w:t>
            </w:r>
          </w:p>
        </w:tc>
      </w:tr>
      <w:tr w:rsidR="00AA1B7E" w:rsidRPr="005E0CEB" w14:paraId="0A69618B" w14:textId="77777777" w:rsidTr="009215E5">
        <w:trPr>
          <w:trHeight w:val="483"/>
        </w:trPr>
        <w:tc>
          <w:tcPr>
            <w:tcW w:w="446" w:type="dxa"/>
            <w:tcBorders>
              <w:top w:val="nil"/>
              <w:bottom w:val="nil"/>
              <w:right w:val="nil"/>
            </w:tcBorders>
            <w:vAlign w:val="center"/>
          </w:tcPr>
          <w:p w14:paraId="38D8DCB3" w14:textId="774763D0" w:rsidR="00AA1B7E" w:rsidRDefault="00AA1B7E" w:rsidP="005E0CEB">
            <w:pPr>
              <w:spacing w:line="360" w:lineRule="auto"/>
              <w:rPr>
                <w:rFonts w:cs="Tahoma"/>
                <w:b/>
                <w:bCs/>
                <w:szCs w:val="20"/>
              </w:rPr>
            </w:pPr>
            <w:r>
              <w:rPr>
                <w:rFonts w:ascii="Wingdings" w:eastAsia="Wingdings" w:hAnsi="Wingdings" w:cs="Wingdings"/>
              </w:rPr>
              <w:t></w:t>
            </w:r>
          </w:p>
        </w:tc>
        <w:tc>
          <w:tcPr>
            <w:tcW w:w="9182" w:type="dxa"/>
            <w:gridSpan w:val="2"/>
            <w:tcBorders>
              <w:top w:val="nil"/>
              <w:left w:val="nil"/>
              <w:bottom w:val="nil"/>
            </w:tcBorders>
            <w:vAlign w:val="center"/>
          </w:tcPr>
          <w:p w14:paraId="085A472E" w14:textId="6716D8BB" w:rsidR="00AA1B7E" w:rsidRPr="00AA1B7E" w:rsidRDefault="00AA1B7E" w:rsidP="00AA1B7E">
            <w:pPr>
              <w:spacing w:line="360" w:lineRule="auto"/>
              <w:rPr>
                <w:rFonts w:cs="Tahoma"/>
                <w:color w:val="000000"/>
                <w:szCs w:val="20"/>
              </w:rPr>
            </w:pPr>
            <w:r>
              <w:rPr>
                <w:rFonts w:cs="Tahoma"/>
                <w:color w:val="000000"/>
                <w:szCs w:val="20"/>
              </w:rPr>
              <w:t>s</w:t>
            </w:r>
            <w:r w:rsidRPr="0048598F">
              <w:rPr>
                <w:rFonts w:cs="Tahoma"/>
                <w:color w:val="000000"/>
                <w:szCs w:val="20"/>
              </w:rPr>
              <w:t>t</w:t>
            </w:r>
            <w:r>
              <w:rPr>
                <w:rFonts w:cs="Tahoma"/>
                <w:color w:val="000000"/>
                <w:szCs w:val="20"/>
              </w:rPr>
              <w:t xml:space="preserve">udi con IVD </w:t>
            </w:r>
            <w:proofErr w:type="spellStart"/>
            <w:r w:rsidRPr="00096780">
              <w:rPr>
                <w:rFonts w:cs="Tahoma"/>
                <w:b/>
                <w:bCs/>
                <w:i/>
                <w:iCs/>
                <w:color w:val="000000"/>
                <w:szCs w:val="20"/>
              </w:rPr>
              <w:t>Pre</w:t>
            </w:r>
            <w:proofErr w:type="spellEnd"/>
            <w:r w:rsidRPr="00096780">
              <w:rPr>
                <w:rFonts w:cs="Tahoma"/>
                <w:b/>
                <w:bCs/>
                <w:i/>
                <w:iCs/>
                <w:color w:val="000000"/>
                <w:szCs w:val="20"/>
              </w:rPr>
              <w:t>-Market</w:t>
            </w:r>
            <w:r>
              <w:rPr>
                <w:rFonts w:cs="Tahoma"/>
                <w:color w:val="000000"/>
                <w:szCs w:val="20"/>
              </w:rPr>
              <w:t xml:space="preserve"> </w:t>
            </w:r>
            <w:r w:rsidRPr="00D75ED8">
              <w:rPr>
                <w:rFonts w:cs="Tahoma"/>
                <w:color w:val="000000"/>
                <w:szCs w:val="20"/>
              </w:rPr>
              <w:t>(dispositivi non marcati CE)</w:t>
            </w:r>
            <w:r>
              <w:rPr>
                <w:rFonts w:cs="Tahoma"/>
                <w:color w:val="000000"/>
                <w:szCs w:val="20"/>
              </w:rPr>
              <w:t xml:space="preserve"> o </w:t>
            </w:r>
            <w:r w:rsidRPr="005E0CEB">
              <w:rPr>
                <w:rFonts w:cs="Tahoma"/>
                <w:color w:val="000000"/>
                <w:szCs w:val="20"/>
                <w:u w:val="single"/>
              </w:rPr>
              <w:t>con rischi aggiuntivi</w:t>
            </w:r>
          </w:p>
        </w:tc>
      </w:tr>
      <w:tr w:rsidR="00AA1B7E" w:rsidRPr="005E0CEB" w14:paraId="4790C3F7" w14:textId="77777777" w:rsidTr="009215E5">
        <w:trPr>
          <w:trHeight w:val="483"/>
        </w:trPr>
        <w:tc>
          <w:tcPr>
            <w:tcW w:w="446" w:type="dxa"/>
            <w:tcBorders>
              <w:top w:val="nil"/>
              <w:bottom w:val="single" w:sz="4" w:space="0" w:color="auto"/>
              <w:right w:val="nil"/>
            </w:tcBorders>
            <w:vAlign w:val="center"/>
          </w:tcPr>
          <w:p w14:paraId="18A4B0A8" w14:textId="70DDCCAB" w:rsidR="00AA1B7E" w:rsidRDefault="00AA1B7E" w:rsidP="005E0CEB">
            <w:pPr>
              <w:spacing w:line="360" w:lineRule="auto"/>
              <w:rPr>
                <w:rFonts w:cs="Tahoma"/>
                <w:b/>
                <w:bCs/>
                <w:szCs w:val="20"/>
              </w:rPr>
            </w:pPr>
            <w:r>
              <w:rPr>
                <w:rFonts w:ascii="Wingdings" w:eastAsia="Wingdings" w:hAnsi="Wingdings" w:cs="Wingdings"/>
              </w:rPr>
              <w:t></w:t>
            </w:r>
          </w:p>
        </w:tc>
        <w:tc>
          <w:tcPr>
            <w:tcW w:w="9182" w:type="dxa"/>
            <w:gridSpan w:val="2"/>
            <w:tcBorders>
              <w:top w:val="nil"/>
              <w:left w:val="nil"/>
              <w:bottom w:val="single" w:sz="4" w:space="0" w:color="auto"/>
            </w:tcBorders>
            <w:vAlign w:val="center"/>
          </w:tcPr>
          <w:p w14:paraId="59D6F6C8" w14:textId="77777777" w:rsidR="00BE23A9" w:rsidRDefault="00AA1B7E" w:rsidP="00AA1B7E">
            <w:pPr>
              <w:spacing w:line="360" w:lineRule="auto"/>
              <w:rPr>
                <w:rFonts w:cs="Tahoma"/>
                <w:color w:val="000000"/>
                <w:szCs w:val="20"/>
              </w:rPr>
            </w:pPr>
            <w:r>
              <w:rPr>
                <w:rFonts w:cs="Tahoma"/>
                <w:color w:val="000000"/>
                <w:szCs w:val="20"/>
              </w:rPr>
              <w:t>s</w:t>
            </w:r>
            <w:r w:rsidRPr="005E0CEB">
              <w:rPr>
                <w:rFonts w:cs="Tahoma"/>
                <w:color w:val="000000"/>
                <w:szCs w:val="20"/>
              </w:rPr>
              <w:t>tudi con I</w:t>
            </w:r>
            <w:r>
              <w:rPr>
                <w:rFonts w:cs="Tahoma"/>
                <w:color w:val="000000"/>
                <w:szCs w:val="20"/>
              </w:rPr>
              <w:t>V</w:t>
            </w:r>
            <w:r w:rsidRPr="005E0CEB">
              <w:rPr>
                <w:rFonts w:cs="Tahoma"/>
                <w:color w:val="000000"/>
                <w:szCs w:val="20"/>
              </w:rPr>
              <w:t xml:space="preserve">D </w:t>
            </w:r>
            <w:r w:rsidRPr="00096780">
              <w:rPr>
                <w:rFonts w:cs="Tahoma"/>
                <w:b/>
                <w:bCs/>
                <w:i/>
                <w:iCs/>
                <w:color w:val="000000"/>
                <w:szCs w:val="20"/>
              </w:rPr>
              <w:t>Post-Market Performance Follow-Up</w:t>
            </w:r>
            <w:r>
              <w:rPr>
                <w:rFonts w:cs="Tahoma"/>
                <w:b/>
                <w:bCs/>
                <w:i/>
                <w:iCs/>
                <w:color w:val="000000"/>
                <w:szCs w:val="20"/>
              </w:rPr>
              <w:t xml:space="preserve"> </w:t>
            </w:r>
            <w:r w:rsidRPr="00C9431E">
              <w:rPr>
                <w:rFonts w:cs="Tahoma"/>
                <w:i/>
                <w:iCs/>
                <w:color w:val="000000"/>
                <w:szCs w:val="20"/>
              </w:rPr>
              <w:t>(</w:t>
            </w:r>
            <w:r w:rsidRPr="00D75ED8">
              <w:rPr>
                <w:rFonts w:cs="Tahoma"/>
                <w:i/>
                <w:iCs/>
                <w:color w:val="000000"/>
                <w:szCs w:val="20"/>
              </w:rPr>
              <w:t>PMPF</w:t>
            </w:r>
            <w:r>
              <w:rPr>
                <w:rFonts w:cs="Tahoma"/>
                <w:i/>
                <w:iCs/>
                <w:color w:val="000000"/>
                <w:szCs w:val="20"/>
              </w:rPr>
              <w:t>)</w:t>
            </w:r>
            <w:r w:rsidRPr="005E0CEB">
              <w:rPr>
                <w:rFonts w:cs="Tahoma"/>
                <w:color w:val="000000"/>
                <w:szCs w:val="20"/>
              </w:rPr>
              <w:t xml:space="preserve"> (dispositiv</w:t>
            </w:r>
            <w:r>
              <w:rPr>
                <w:rFonts w:cs="Tahoma"/>
                <w:color w:val="000000"/>
                <w:szCs w:val="20"/>
              </w:rPr>
              <w:t>i</w:t>
            </w:r>
            <w:r w:rsidRPr="005E0CEB">
              <w:rPr>
                <w:rFonts w:cs="Tahoma"/>
                <w:color w:val="000000"/>
                <w:szCs w:val="20"/>
              </w:rPr>
              <w:t xml:space="preserve"> marcati CE) </w:t>
            </w:r>
          </w:p>
          <w:p w14:paraId="07CFBCF5" w14:textId="3185172D" w:rsidR="00AA1B7E" w:rsidRDefault="00AA1B7E" w:rsidP="00AA1B7E">
            <w:pPr>
              <w:spacing w:line="360" w:lineRule="auto"/>
              <w:rPr>
                <w:rFonts w:cs="Tahoma"/>
                <w:b/>
                <w:bCs/>
                <w:szCs w:val="20"/>
              </w:rPr>
            </w:pPr>
            <w:r w:rsidRPr="005E0CEB">
              <w:rPr>
                <w:rFonts w:cs="Tahoma"/>
                <w:color w:val="000000"/>
                <w:szCs w:val="20"/>
                <w:u w:val="single"/>
              </w:rPr>
              <w:t>con procedure</w:t>
            </w:r>
            <w:r>
              <w:rPr>
                <w:rFonts w:cs="Tahoma"/>
                <w:color w:val="000000"/>
                <w:szCs w:val="20"/>
                <w:u w:val="single"/>
              </w:rPr>
              <w:t xml:space="preserve"> </w:t>
            </w:r>
            <w:r w:rsidRPr="005E0CEB">
              <w:rPr>
                <w:rFonts w:cs="Tahoma"/>
                <w:color w:val="000000"/>
                <w:szCs w:val="20"/>
                <w:u w:val="single"/>
              </w:rPr>
              <w:t>aggiuntive invasive o gravose</w:t>
            </w:r>
          </w:p>
        </w:tc>
      </w:tr>
      <w:tr w:rsidR="00C47932" w:rsidRPr="005E0CEB" w14:paraId="6F306607" w14:textId="77777777" w:rsidTr="009215E5">
        <w:tc>
          <w:tcPr>
            <w:tcW w:w="9628" w:type="dxa"/>
            <w:gridSpan w:val="3"/>
            <w:tcBorders>
              <w:bottom w:val="single" w:sz="4" w:space="0" w:color="auto"/>
            </w:tcBorders>
            <w:shd w:val="clear" w:color="auto" w:fill="D9D9D9" w:themeFill="background1" w:themeFillShade="D9"/>
            <w:vAlign w:val="center"/>
          </w:tcPr>
          <w:p w14:paraId="734668D3" w14:textId="0F1EA0E9" w:rsidR="00C47932" w:rsidRDefault="002F118C" w:rsidP="008A77B2">
            <w:pPr>
              <w:spacing w:line="360" w:lineRule="auto"/>
              <w:jc w:val="center"/>
              <w:rPr>
                <w:rFonts w:cs="Tahoma"/>
                <w:b/>
                <w:bCs/>
                <w:szCs w:val="20"/>
              </w:rPr>
            </w:pPr>
            <w:r>
              <w:rPr>
                <w:rFonts w:cs="Tahoma"/>
                <w:b/>
                <w:bCs/>
                <w:szCs w:val="20"/>
              </w:rPr>
              <w:t xml:space="preserve"> </w:t>
            </w:r>
            <w:r w:rsidR="00C47932">
              <w:rPr>
                <w:rFonts w:cs="Tahoma"/>
                <w:b/>
                <w:bCs/>
                <w:szCs w:val="20"/>
              </w:rPr>
              <w:t>D</w:t>
            </w:r>
            <w:r w:rsidR="007318C6">
              <w:rPr>
                <w:rFonts w:cs="Tahoma"/>
                <w:b/>
                <w:bCs/>
                <w:szCs w:val="20"/>
              </w:rPr>
              <w:t>isegno</w:t>
            </w:r>
          </w:p>
        </w:tc>
      </w:tr>
      <w:tr w:rsidR="009215E5" w:rsidRPr="005E0CEB" w14:paraId="1556C9A6" w14:textId="77777777" w:rsidTr="009215E5">
        <w:trPr>
          <w:trHeight w:val="954"/>
        </w:trPr>
        <w:tc>
          <w:tcPr>
            <w:tcW w:w="9628" w:type="dxa"/>
            <w:gridSpan w:val="3"/>
            <w:tcBorders>
              <w:top w:val="single" w:sz="4" w:space="0" w:color="auto"/>
              <w:bottom w:val="nil"/>
            </w:tcBorders>
            <w:vAlign w:val="center"/>
          </w:tcPr>
          <w:p w14:paraId="409E5605" w14:textId="7E2810AB" w:rsidR="009215E5" w:rsidRPr="00EF74D6" w:rsidRDefault="009215E5" w:rsidP="00EF74D6">
            <w:pPr>
              <w:spacing w:line="360" w:lineRule="auto"/>
              <w:rPr>
                <w:rFonts w:eastAsia="Wingdings" w:cs="Tahoma"/>
                <w:i/>
                <w:iCs/>
                <w:sz w:val="18"/>
                <w:szCs w:val="18"/>
              </w:rPr>
            </w:pPr>
            <w:r>
              <w:rPr>
                <w:rFonts w:ascii="Wingdings" w:eastAsia="Wingdings" w:hAnsi="Wingdings" w:cs="Wingdings"/>
              </w:rPr>
              <w:t xml:space="preserve"> </w:t>
            </w:r>
            <w:r>
              <w:rPr>
                <w:rFonts w:cs="Tahoma"/>
                <w:color w:val="000000"/>
                <w:szCs w:val="20"/>
              </w:rPr>
              <w:t xml:space="preserve">a braccio singolo </w:t>
            </w:r>
            <w:r w:rsidRPr="00EC7A30">
              <w:rPr>
                <w:rFonts w:cs="Tahoma"/>
                <w:i/>
                <w:iCs/>
                <w:color w:val="000000"/>
                <w:sz w:val="18"/>
                <w:szCs w:val="18"/>
              </w:rPr>
              <w:t>(non controllato)</w:t>
            </w:r>
          </w:p>
        </w:tc>
      </w:tr>
      <w:tr w:rsidR="00A619A2" w:rsidRPr="005E0CEB" w14:paraId="3EFB2119" w14:textId="77777777" w:rsidTr="009215E5">
        <w:trPr>
          <w:trHeight w:val="953"/>
        </w:trPr>
        <w:tc>
          <w:tcPr>
            <w:tcW w:w="2830" w:type="dxa"/>
            <w:gridSpan w:val="2"/>
            <w:tcBorders>
              <w:top w:val="nil"/>
              <w:bottom w:val="nil"/>
              <w:right w:val="nil"/>
            </w:tcBorders>
            <w:vAlign w:val="center"/>
          </w:tcPr>
          <w:p w14:paraId="7FDEC14A" w14:textId="6EF6C5B5" w:rsidR="00A619A2" w:rsidRPr="009215E5" w:rsidRDefault="009215E5" w:rsidP="009215E5">
            <w:pPr>
              <w:spacing w:line="276" w:lineRule="auto"/>
              <w:rPr>
                <w:rFonts w:eastAsia="Wingdings" w:cs="Tahoma"/>
                <w:i/>
                <w:iCs/>
                <w:sz w:val="18"/>
                <w:szCs w:val="18"/>
              </w:rPr>
            </w:pPr>
            <w:r>
              <w:rPr>
                <w:rFonts w:ascii="Wingdings" w:eastAsia="Wingdings" w:hAnsi="Wingdings" w:cs="Wingdings"/>
              </w:rPr>
              <w:t xml:space="preserve"> </w:t>
            </w:r>
            <w:r>
              <w:rPr>
                <w:rFonts w:cs="Tahoma"/>
                <w:color w:val="000000"/>
                <w:szCs w:val="20"/>
              </w:rPr>
              <w:t xml:space="preserve">a più bracci </w:t>
            </w:r>
            <w:r w:rsidRPr="00EC7A30">
              <w:rPr>
                <w:rFonts w:cs="Tahoma"/>
                <w:i/>
                <w:iCs/>
                <w:color w:val="000000"/>
                <w:sz w:val="18"/>
                <w:szCs w:val="18"/>
              </w:rPr>
              <w:t>(controllato)</w:t>
            </w:r>
          </w:p>
        </w:tc>
        <w:tc>
          <w:tcPr>
            <w:tcW w:w="6798" w:type="dxa"/>
            <w:tcBorders>
              <w:top w:val="nil"/>
              <w:left w:val="nil"/>
              <w:bottom w:val="nil"/>
            </w:tcBorders>
            <w:vAlign w:val="center"/>
          </w:tcPr>
          <w:p w14:paraId="0A82FAA2" w14:textId="77777777" w:rsidR="009215E5" w:rsidRDefault="009215E5" w:rsidP="009215E5">
            <w:pPr>
              <w:spacing w:line="276" w:lineRule="auto"/>
              <w:rPr>
                <w:rFonts w:eastAsia="Wingdings" w:cs="Tahoma"/>
              </w:rPr>
            </w:pPr>
            <w:r>
              <w:rPr>
                <w:rFonts w:ascii="Wingdings" w:eastAsia="Wingdings" w:hAnsi="Wingdings" w:cs="Wingdings"/>
              </w:rPr>
              <w:t xml:space="preserve"> </w:t>
            </w:r>
            <w:r w:rsidRPr="00E45D2A">
              <w:rPr>
                <w:rFonts w:eastAsia="Wingdings" w:cs="Tahoma"/>
              </w:rPr>
              <w:t xml:space="preserve">controllato </w:t>
            </w:r>
            <w:r w:rsidRPr="00E16E99">
              <w:rPr>
                <w:rFonts w:eastAsia="Wingdings" w:cs="Tahoma"/>
                <w:u w:val="single"/>
              </w:rPr>
              <w:t>non randomizzato</w:t>
            </w:r>
          </w:p>
          <w:p w14:paraId="5DD5CB94" w14:textId="79280457" w:rsidR="009215E5" w:rsidRDefault="009215E5" w:rsidP="009215E5">
            <w:pPr>
              <w:spacing w:line="276" w:lineRule="auto"/>
              <w:rPr>
                <w:rFonts w:eastAsia="Wingdings" w:cs="Tahoma"/>
              </w:rPr>
            </w:pPr>
            <w:r>
              <w:rPr>
                <w:rFonts w:ascii="Wingdings" w:eastAsia="Wingdings" w:hAnsi="Wingdings" w:cs="Wingdings"/>
              </w:rPr>
              <w:t xml:space="preserve"> </w:t>
            </w:r>
            <w:r>
              <w:rPr>
                <w:rFonts w:eastAsia="Wingdings" w:cs="Tahoma"/>
              </w:rPr>
              <w:t xml:space="preserve">controllato </w:t>
            </w:r>
            <w:r w:rsidRPr="00E16E99">
              <w:rPr>
                <w:rFonts w:eastAsia="Wingdings" w:cs="Tahoma"/>
                <w:u w:val="single"/>
              </w:rPr>
              <w:t>randomizzato</w:t>
            </w:r>
            <w:r>
              <w:rPr>
                <w:rFonts w:eastAsia="Wingdings" w:cs="Tahoma"/>
              </w:rPr>
              <w:t xml:space="preserve"> in aperto</w:t>
            </w:r>
          </w:p>
          <w:p w14:paraId="6DEFC57A" w14:textId="771FCDE9" w:rsidR="009215E5" w:rsidRDefault="009215E5" w:rsidP="009215E5">
            <w:pPr>
              <w:spacing w:line="276" w:lineRule="auto"/>
              <w:rPr>
                <w:rFonts w:eastAsia="Wingdings" w:cs="Tahoma"/>
              </w:rPr>
            </w:pPr>
            <w:r>
              <w:rPr>
                <w:rFonts w:ascii="Wingdings" w:eastAsia="Wingdings" w:hAnsi="Wingdings" w:cs="Wingdings"/>
              </w:rPr>
              <w:t xml:space="preserve"> </w:t>
            </w:r>
            <w:r>
              <w:rPr>
                <w:rFonts w:eastAsia="Wingdings" w:cs="Tahoma"/>
              </w:rPr>
              <w:t xml:space="preserve">controllato </w:t>
            </w:r>
            <w:r w:rsidRPr="00E16E99">
              <w:rPr>
                <w:rFonts w:eastAsia="Wingdings" w:cs="Tahoma"/>
                <w:u w:val="single"/>
              </w:rPr>
              <w:t>randomizzato</w:t>
            </w:r>
            <w:r>
              <w:rPr>
                <w:rFonts w:eastAsia="Wingdings" w:cs="Tahoma"/>
              </w:rPr>
              <w:t xml:space="preserve"> in cieco (singolo, doppio, triplo)</w:t>
            </w:r>
          </w:p>
          <w:p w14:paraId="2277DBEC" w14:textId="0C51FCCA" w:rsidR="009215E5" w:rsidRDefault="009215E5" w:rsidP="009215E5">
            <w:pPr>
              <w:spacing w:line="276" w:lineRule="auto"/>
              <w:rPr>
                <w:rFonts w:eastAsia="Wingdings" w:cs="Tahoma"/>
              </w:rPr>
            </w:pPr>
            <w:r>
              <w:rPr>
                <w:rFonts w:ascii="Wingdings" w:eastAsia="Wingdings" w:hAnsi="Wingdings" w:cs="Wingdings"/>
              </w:rPr>
              <w:t xml:space="preserve"> </w:t>
            </w:r>
            <w:r>
              <w:rPr>
                <w:rFonts w:eastAsia="Wingdings" w:cs="Tahoma"/>
              </w:rPr>
              <w:t>cross-over</w:t>
            </w:r>
          </w:p>
          <w:p w14:paraId="21A12AFE" w14:textId="00F759B2" w:rsidR="00A619A2" w:rsidRPr="009215E5" w:rsidRDefault="009215E5" w:rsidP="009215E5">
            <w:pPr>
              <w:spacing w:line="276" w:lineRule="auto"/>
              <w:rPr>
                <w:rFonts w:eastAsia="Wingdings" w:cs="Tahoma"/>
                <w:i/>
                <w:iCs/>
                <w:sz w:val="18"/>
                <w:szCs w:val="18"/>
              </w:rPr>
            </w:pPr>
            <w:r>
              <w:rPr>
                <w:rFonts w:ascii="Wingdings" w:eastAsia="Wingdings" w:hAnsi="Wingdings" w:cs="Wingdings"/>
              </w:rPr>
              <w:t xml:space="preserve"> </w:t>
            </w:r>
            <w:r>
              <w:rPr>
                <w:rFonts w:eastAsia="Wingdings" w:cs="Tahoma"/>
              </w:rPr>
              <w:t xml:space="preserve">altro </w:t>
            </w:r>
            <w:r w:rsidRPr="00E45D2A">
              <w:rPr>
                <w:rFonts w:eastAsia="Wingdings" w:cs="Tahoma"/>
                <w:i/>
                <w:iCs/>
                <w:sz w:val="18"/>
                <w:szCs w:val="18"/>
              </w:rPr>
              <w:t>(specificare: ______________________________</w:t>
            </w:r>
            <w:r>
              <w:rPr>
                <w:rFonts w:eastAsia="Wingdings" w:cs="Tahoma"/>
                <w:i/>
                <w:iCs/>
                <w:sz w:val="18"/>
                <w:szCs w:val="18"/>
              </w:rPr>
              <w:t>_________</w:t>
            </w:r>
            <w:r w:rsidRPr="00E45D2A">
              <w:rPr>
                <w:rFonts w:eastAsia="Wingdings" w:cs="Tahoma"/>
                <w:i/>
                <w:iCs/>
                <w:sz w:val="18"/>
                <w:szCs w:val="18"/>
              </w:rPr>
              <w:t>______)</w:t>
            </w:r>
          </w:p>
        </w:tc>
      </w:tr>
      <w:tr w:rsidR="00A619A2" w:rsidRPr="005E0CEB" w14:paraId="60CFCAB7" w14:textId="77777777" w:rsidTr="009215E5">
        <w:trPr>
          <w:trHeight w:val="953"/>
        </w:trPr>
        <w:tc>
          <w:tcPr>
            <w:tcW w:w="9628" w:type="dxa"/>
            <w:gridSpan w:val="3"/>
            <w:tcBorders>
              <w:top w:val="nil"/>
              <w:bottom w:val="single" w:sz="4" w:space="0" w:color="auto"/>
            </w:tcBorders>
            <w:vAlign w:val="center"/>
          </w:tcPr>
          <w:p w14:paraId="44EE8F8C" w14:textId="77777777" w:rsidR="00A619A2" w:rsidRDefault="00A619A2" w:rsidP="00A619A2">
            <w:pPr>
              <w:spacing w:line="360" w:lineRule="auto"/>
              <w:rPr>
                <w:rFonts w:ascii="Wingdings" w:eastAsia="Wingdings" w:hAnsi="Wingdings" w:cs="Wingdings"/>
              </w:rPr>
            </w:pPr>
            <w:r>
              <w:rPr>
                <w:rFonts w:eastAsia="Wingdings" w:cs="Tahoma"/>
                <w:szCs w:val="20"/>
              </w:rPr>
              <w:t xml:space="preserve">Se </w:t>
            </w:r>
            <w:r w:rsidRPr="00764DFA">
              <w:rPr>
                <w:rFonts w:eastAsia="Wingdings" w:cs="Tahoma"/>
                <w:i/>
                <w:iCs/>
                <w:szCs w:val="20"/>
              </w:rPr>
              <w:t>controllato</w:t>
            </w:r>
            <w:r>
              <w:rPr>
                <w:rFonts w:eastAsia="Wingdings" w:cs="Tahoma"/>
                <w:szCs w:val="20"/>
              </w:rPr>
              <w:t>, specificare:</w:t>
            </w:r>
            <w:r w:rsidRPr="006E56B8">
              <w:rPr>
                <w:rFonts w:ascii="Wingdings" w:eastAsia="Wingdings" w:hAnsi="Wingdings" w:cs="Wingdings"/>
              </w:rPr>
              <w:t xml:space="preserve"> </w:t>
            </w:r>
          </w:p>
          <w:p w14:paraId="4652BD26" w14:textId="769172D0"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vs placebo</w:t>
            </w:r>
          </w:p>
          <w:p w14:paraId="6F2F4726" w14:textId="77777777"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vs diversa posologia dello stesso farmaco</w:t>
            </w:r>
          </w:p>
          <w:p w14:paraId="03C96FAC" w14:textId="7E56906C"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cross</w:t>
            </w:r>
            <w:r w:rsidR="001216E0">
              <w:rPr>
                <w:rFonts w:eastAsia="Wingdings" w:cs="Tahoma"/>
              </w:rPr>
              <w:t>-</w:t>
            </w:r>
            <w:r>
              <w:rPr>
                <w:rFonts w:eastAsia="Wingdings" w:cs="Tahoma"/>
              </w:rPr>
              <w:t xml:space="preserve">over vs diversa forma farmaceutica dello stesso farmaco </w:t>
            </w:r>
          </w:p>
          <w:p w14:paraId="61CDDE7E" w14:textId="77777777"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vs altro farmaco</w:t>
            </w:r>
          </w:p>
          <w:p w14:paraId="31DD6CC7" w14:textId="77777777" w:rsidR="00A619A2" w:rsidRDefault="00A619A2" w:rsidP="00A619A2">
            <w:pPr>
              <w:spacing w:line="360" w:lineRule="auto"/>
              <w:rPr>
                <w:rFonts w:eastAsia="Wingdings" w:cs="Tahoma"/>
                <w:i/>
                <w:iCs/>
                <w:sz w:val="16"/>
                <w:szCs w:val="16"/>
              </w:rPr>
            </w:pPr>
            <w:r w:rsidRPr="006E56B8">
              <w:rPr>
                <w:rFonts w:ascii="Wingdings" w:eastAsia="Wingdings" w:hAnsi="Wingdings" w:cs="Wingdings"/>
              </w:rPr>
              <w:t xml:space="preserve"> </w:t>
            </w:r>
            <w:r>
              <w:rPr>
                <w:rFonts w:eastAsia="Wingdings" w:cs="Tahoma"/>
              </w:rPr>
              <w:t>vs nessun trattamento</w:t>
            </w:r>
          </w:p>
          <w:p w14:paraId="43319938" w14:textId="260573CB" w:rsidR="00A619A2"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 xml:space="preserve">altro </w:t>
            </w:r>
            <w:r w:rsidRPr="002124B9">
              <w:rPr>
                <w:rFonts w:eastAsia="Wingdings" w:cs="Tahoma"/>
                <w:i/>
                <w:iCs/>
                <w:sz w:val="18"/>
                <w:szCs w:val="18"/>
              </w:rPr>
              <w:t>(specificare:</w:t>
            </w:r>
            <w:r w:rsidR="009215E5" w:rsidRPr="002124B9">
              <w:rPr>
                <w:rFonts w:eastAsia="Wingdings" w:cs="Tahoma"/>
                <w:i/>
                <w:iCs/>
                <w:sz w:val="18"/>
                <w:szCs w:val="18"/>
              </w:rPr>
              <w:t xml:space="preserve"> _____________________________________________</w:t>
            </w:r>
            <w:r w:rsidR="009215E5">
              <w:rPr>
                <w:rFonts w:eastAsia="Wingdings" w:cs="Tahoma"/>
                <w:i/>
                <w:iCs/>
                <w:sz w:val="18"/>
                <w:szCs w:val="18"/>
              </w:rPr>
              <w:t>_________________</w:t>
            </w:r>
            <w:r w:rsidR="009215E5" w:rsidRPr="002124B9">
              <w:rPr>
                <w:rFonts w:eastAsia="Wingdings" w:cs="Tahoma"/>
                <w:i/>
                <w:iCs/>
                <w:sz w:val="18"/>
                <w:szCs w:val="18"/>
              </w:rPr>
              <w:t>__)</w:t>
            </w:r>
          </w:p>
        </w:tc>
      </w:tr>
    </w:tbl>
    <w:p w14:paraId="3A2FFCA8" w14:textId="77777777" w:rsidR="00AE0E36" w:rsidRDefault="00AE0E36">
      <w:r>
        <w:br w:type="page"/>
      </w:r>
    </w:p>
    <w:tbl>
      <w:tblPr>
        <w:tblStyle w:val="Grigliatabella"/>
        <w:tblW w:w="0" w:type="auto"/>
        <w:tblInd w:w="-75" w:type="dxa"/>
        <w:tblLook w:val="04A0" w:firstRow="1" w:lastRow="0" w:firstColumn="1" w:lastColumn="0" w:noHBand="0" w:noVBand="1"/>
      </w:tblPr>
      <w:tblGrid>
        <w:gridCol w:w="9703"/>
      </w:tblGrid>
      <w:tr w:rsidR="00B30909" w14:paraId="4C8CE778" w14:textId="77777777" w:rsidTr="002369D4">
        <w:tc>
          <w:tcPr>
            <w:tcW w:w="9703" w:type="dxa"/>
            <w:shd w:val="clear" w:color="auto" w:fill="D9D9D9" w:themeFill="background1" w:themeFillShade="D9"/>
            <w:vAlign w:val="center"/>
          </w:tcPr>
          <w:p w14:paraId="3FF59CCB" w14:textId="6F19571E" w:rsidR="00B30909" w:rsidRPr="00163668" w:rsidRDefault="00824D18" w:rsidP="00774739">
            <w:pPr>
              <w:spacing w:line="360" w:lineRule="auto"/>
              <w:jc w:val="center"/>
              <w:rPr>
                <w:rFonts w:cs="Tahoma"/>
                <w:sz w:val="28"/>
                <w:szCs w:val="28"/>
              </w:rPr>
            </w:pPr>
            <w:r w:rsidRPr="005C6474">
              <w:rPr>
                <w:rFonts w:cs="Tahoma"/>
                <w:b/>
                <w:bCs/>
                <w:i/>
                <w:iCs/>
                <w:u w:val="single"/>
              </w:rPr>
              <w:lastRenderedPageBreak/>
              <w:t>Campo A</w:t>
            </w:r>
            <w:r w:rsidR="001429D4" w:rsidRPr="005C6474">
              <w:rPr>
                <w:rFonts w:cs="Tahoma"/>
                <w:b/>
                <w:bCs/>
                <w:i/>
                <w:iCs/>
                <w:u w:val="single"/>
              </w:rPr>
              <w:t>3</w:t>
            </w:r>
            <w:r w:rsidRPr="005C6474">
              <w:rPr>
                <w:rFonts w:cs="Tahoma"/>
                <w:b/>
                <w:bCs/>
                <w:i/>
                <w:iCs/>
                <w:u w:val="single"/>
              </w:rPr>
              <w:t>:</w:t>
            </w:r>
            <w:r w:rsidRPr="00163668">
              <w:rPr>
                <w:rFonts w:cs="Tahoma"/>
                <w:b/>
                <w:bCs/>
                <w:sz w:val="28"/>
                <w:szCs w:val="28"/>
              </w:rPr>
              <w:t xml:space="preserve"> </w:t>
            </w:r>
            <w:r w:rsidR="00B30909" w:rsidRPr="00163668">
              <w:rPr>
                <w:rFonts w:cs="Tahoma"/>
                <w:b/>
                <w:bCs/>
                <w:sz w:val="28"/>
                <w:szCs w:val="28"/>
              </w:rPr>
              <w:t>STUDIO OSSERVAZIONALE</w:t>
            </w:r>
          </w:p>
        </w:tc>
      </w:tr>
      <w:tr w:rsidR="00B30909" w14:paraId="60B3238A" w14:textId="77777777" w:rsidTr="002369D4">
        <w:trPr>
          <w:trHeight w:val="1159"/>
        </w:trPr>
        <w:tc>
          <w:tcPr>
            <w:tcW w:w="9703" w:type="dxa"/>
            <w:tcBorders>
              <w:bottom w:val="single" w:sz="4" w:space="0" w:color="auto"/>
            </w:tcBorders>
          </w:tcPr>
          <w:p w14:paraId="02B76A3F" w14:textId="77777777" w:rsidR="006E56B8" w:rsidRPr="00EF3709" w:rsidRDefault="006E56B8" w:rsidP="006E56B8">
            <w:pPr>
              <w:spacing w:line="360" w:lineRule="auto"/>
              <w:rPr>
                <w:rFonts w:eastAsia="Wingdings" w:cs="Tahoma"/>
              </w:rPr>
            </w:pPr>
          </w:p>
          <w:p w14:paraId="5B0ED828" w14:textId="1CEA09F1" w:rsidR="00B30909" w:rsidRPr="007318C6" w:rsidRDefault="002809E0" w:rsidP="009E5D88">
            <w:pPr>
              <w:pStyle w:val="Paragrafoelenco"/>
              <w:numPr>
                <w:ilvl w:val="0"/>
                <w:numId w:val="9"/>
              </w:numPr>
              <w:shd w:val="clear" w:color="auto" w:fill="F2F2F2" w:themeFill="background1" w:themeFillShade="F2"/>
              <w:spacing w:line="360" w:lineRule="auto"/>
              <w:jc w:val="both"/>
              <w:rPr>
                <w:rFonts w:cs="Tahoma"/>
                <w:b/>
                <w:bCs/>
                <w:sz w:val="20"/>
                <w:szCs w:val="20"/>
              </w:rPr>
            </w:pPr>
            <w:r>
              <w:rPr>
                <w:rFonts w:cs="Tahoma"/>
                <w:b/>
                <w:bCs/>
                <w:sz w:val="20"/>
              </w:rPr>
              <w:t>CON</w:t>
            </w:r>
            <w:r w:rsidRPr="007318C6">
              <w:rPr>
                <w:rFonts w:cs="Tahoma"/>
                <w:b/>
                <w:bCs/>
                <w:sz w:val="20"/>
                <w:szCs w:val="20"/>
              </w:rPr>
              <w:t xml:space="preserve"> </w:t>
            </w:r>
            <w:r w:rsidR="00A26640" w:rsidRPr="007318C6">
              <w:rPr>
                <w:rFonts w:cs="Tahoma"/>
                <w:b/>
                <w:bCs/>
                <w:sz w:val="20"/>
                <w:szCs w:val="20"/>
              </w:rPr>
              <w:t>F</w:t>
            </w:r>
            <w:r w:rsidR="00B30909" w:rsidRPr="007318C6">
              <w:rPr>
                <w:rFonts w:cs="Tahoma"/>
                <w:b/>
                <w:bCs/>
                <w:sz w:val="20"/>
                <w:szCs w:val="20"/>
              </w:rPr>
              <w:t>ARMACO</w:t>
            </w:r>
          </w:p>
          <w:p w14:paraId="6BFD5E3D" w14:textId="598C25E9" w:rsidR="00EF3709" w:rsidRDefault="00EF3709" w:rsidP="00EF3709">
            <w:pPr>
              <w:rPr>
                <w:rFonts w:cs="Tahoma"/>
                <w:color w:val="000000"/>
              </w:rPr>
            </w:pPr>
            <w:r w:rsidRPr="00EF3709">
              <w:rPr>
                <w:rFonts w:cs="Tahoma"/>
                <w:color w:val="000000"/>
              </w:rPr>
              <w:t>I</w:t>
            </w:r>
            <w:r w:rsidR="00C57D06" w:rsidRPr="00EF3709">
              <w:rPr>
                <w:rFonts w:cs="Tahoma"/>
                <w:color w:val="000000"/>
              </w:rPr>
              <w:t>ndicare il farmaco</w:t>
            </w:r>
            <w:r w:rsidR="000468DA">
              <w:rPr>
                <w:rFonts w:cs="Tahoma"/>
                <w:color w:val="000000"/>
              </w:rPr>
              <w:t xml:space="preserve"> o la </w:t>
            </w:r>
            <w:r w:rsidR="00C57D06" w:rsidRPr="00EF3709">
              <w:rPr>
                <w:rFonts w:cs="Tahoma"/>
                <w:color w:val="000000"/>
              </w:rPr>
              <w:t>classe</w:t>
            </w:r>
            <w:r w:rsidR="000468DA">
              <w:rPr>
                <w:rFonts w:cs="Tahoma"/>
                <w:color w:val="000000"/>
              </w:rPr>
              <w:t xml:space="preserve"> di farmaci</w:t>
            </w:r>
            <w:r>
              <w:rPr>
                <w:rFonts w:cs="Tahoma"/>
                <w:color w:val="000000"/>
              </w:rPr>
              <w:t xml:space="preserve"> </w:t>
            </w:r>
            <w:r w:rsidR="009E6EA8">
              <w:rPr>
                <w:rFonts w:cs="Tahoma"/>
                <w:color w:val="000000"/>
              </w:rPr>
              <w:t>in studio</w:t>
            </w:r>
            <w:r>
              <w:rPr>
                <w:rFonts w:cs="Tahoma"/>
                <w:color w:val="000000"/>
              </w:rPr>
              <w:t>:</w:t>
            </w:r>
          </w:p>
          <w:p w14:paraId="3B73FF61" w14:textId="77777777" w:rsidR="00EA1845" w:rsidRDefault="00EA1845" w:rsidP="00EF3709">
            <w:pPr>
              <w:rPr>
                <w:rFonts w:cs="Tahoma"/>
                <w:color w:val="000000"/>
              </w:rPr>
            </w:pPr>
          </w:p>
          <w:p w14:paraId="162AC907" w14:textId="269DF52D" w:rsidR="00EA1845" w:rsidRDefault="00C57D06" w:rsidP="00EF3709">
            <w:pPr>
              <w:rPr>
                <w:rFonts w:cs="Tahoma"/>
                <w:color w:val="000000"/>
              </w:rPr>
            </w:pPr>
            <w:r w:rsidRPr="00EF3709">
              <w:rPr>
                <w:rFonts w:cs="Tahoma"/>
                <w:color w:val="000000"/>
              </w:rPr>
              <w:t>______________________________________________________________________________________</w:t>
            </w:r>
          </w:p>
          <w:p w14:paraId="0E367874" w14:textId="77777777" w:rsidR="00EA1845" w:rsidRDefault="00EA1845" w:rsidP="00EF3709">
            <w:pPr>
              <w:rPr>
                <w:rFonts w:cs="Tahoma"/>
                <w:color w:val="000000"/>
              </w:rPr>
            </w:pPr>
          </w:p>
          <w:p w14:paraId="69AE3BB7" w14:textId="0B7AB5CF" w:rsidR="002B730D" w:rsidRDefault="00C57D06" w:rsidP="00EF3709">
            <w:pPr>
              <w:rPr>
                <w:rFonts w:cs="Tahoma"/>
                <w:color w:val="000000"/>
              </w:rPr>
            </w:pPr>
            <w:r w:rsidRPr="00EF3709">
              <w:rPr>
                <w:rFonts w:cs="Tahoma"/>
                <w:color w:val="000000"/>
              </w:rPr>
              <w:t>______________________________________</w:t>
            </w:r>
            <w:r w:rsidR="00EF3709">
              <w:rPr>
                <w:rFonts w:cs="Tahoma"/>
                <w:color w:val="000000"/>
              </w:rPr>
              <w:t>____________________________</w:t>
            </w:r>
            <w:r w:rsidR="00EA1845">
              <w:rPr>
                <w:rFonts w:cs="Tahoma"/>
                <w:color w:val="000000"/>
              </w:rPr>
              <w:t>____________________</w:t>
            </w:r>
          </w:p>
          <w:p w14:paraId="20205331" w14:textId="77777777" w:rsidR="002B730D" w:rsidRDefault="002B730D" w:rsidP="00EF3709">
            <w:pPr>
              <w:rPr>
                <w:rFonts w:cs="Tahoma"/>
                <w:color w:val="000000"/>
              </w:rPr>
            </w:pPr>
          </w:p>
          <w:p w14:paraId="19BBF473" w14:textId="4A3B600F" w:rsidR="002B730D" w:rsidRDefault="002B730D" w:rsidP="00EF3709">
            <w:pPr>
              <w:rPr>
                <w:rFonts w:cs="Tahoma"/>
                <w:color w:val="000000"/>
              </w:rPr>
            </w:pPr>
            <w:r>
              <w:rPr>
                <w:rFonts w:cs="Tahoma"/>
                <w:color w:val="000000"/>
              </w:rPr>
              <w:t>Tipologia:</w:t>
            </w:r>
          </w:p>
          <w:p w14:paraId="283800A0" w14:textId="77777777" w:rsidR="002B730D" w:rsidRDefault="002B730D" w:rsidP="00EF3709">
            <w:pPr>
              <w:rPr>
                <w:rFonts w:cs="Tahoma"/>
                <w:color w:val="000000"/>
              </w:rPr>
            </w:pPr>
          </w:p>
          <w:p w14:paraId="141F2D9A" w14:textId="166BFEBE" w:rsidR="00643227" w:rsidRPr="00605784" w:rsidRDefault="0085327A" w:rsidP="00605784">
            <w:pPr>
              <w:rPr>
                <w:rFonts w:cs="Tahoma"/>
                <w:b/>
                <w:bCs/>
                <w:color w:val="000000"/>
              </w:rPr>
            </w:pPr>
            <w:r w:rsidRPr="005C4FCB">
              <w:rPr>
                <w:rFonts w:cs="Tahoma"/>
                <w:b/>
                <w:bCs/>
                <w:color w:val="000000"/>
              </w:rPr>
              <w:t>1.</w:t>
            </w:r>
            <w:r w:rsidR="00D66B0A" w:rsidRPr="005C4FCB">
              <w:rPr>
                <w:rFonts w:cs="Tahoma"/>
                <w:b/>
                <w:bCs/>
                <w:color w:val="000000"/>
              </w:rPr>
              <w:t xml:space="preserve"> </w:t>
            </w:r>
            <w:r w:rsidR="00D66B0A" w:rsidRPr="005C4FCB">
              <w:rPr>
                <w:rFonts w:cs="Tahoma"/>
                <w:color w:val="000000"/>
              </w:rPr>
              <w:sym w:font="Wingdings" w:char="F0A8"/>
            </w:r>
            <w:r w:rsidR="00D66B0A" w:rsidRPr="005C4FCB">
              <w:rPr>
                <w:rFonts w:ascii="Wingdings" w:eastAsia="Wingdings" w:hAnsi="Wingdings" w:cs="Wingdings"/>
              </w:rPr>
              <w:t xml:space="preserve"> </w:t>
            </w:r>
            <w:r w:rsidR="0096376A" w:rsidRPr="005C4FCB">
              <w:rPr>
                <w:rFonts w:eastAsia="Wingdings" w:cs="Wingdings"/>
              </w:rPr>
              <w:t>s</w:t>
            </w:r>
            <w:r w:rsidR="0096376A" w:rsidRPr="005C4FCB">
              <w:rPr>
                <w:rFonts w:cs="Tahoma"/>
                <w:color w:val="000000"/>
              </w:rPr>
              <w:t xml:space="preserve">tudio con </w:t>
            </w:r>
            <w:r w:rsidR="00643227" w:rsidRPr="005C4FCB">
              <w:rPr>
                <w:rFonts w:cs="Tahoma"/>
                <w:color w:val="000000"/>
              </w:rPr>
              <w:t>impiego di</w:t>
            </w:r>
            <w:r w:rsidR="00643227" w:rsidRPr="005C4FCB">
              <w:rPr>
                <w:rFonts w:cs="Tahoma"/>
                <w:b/>
                <w:bCs/>
                <w:color w:val="000000"/>
              </w:rPr>
              <w:t xml:space="preserve"> FARMACI PRESCRITTI E SOMMINISTRATI NELLE CONDIZIONI</w:t>
            </w:r>
            <w:r w:rsidR="00605784" w:rsidRPr="005C4FCB">
              <w:rPr>
                <w:rFonts w:cs="Tahoma"/>
                <w:b/>
                <w:bCs/>
                <w:color w:val="000000"/>
              </w:rPr>
              <w:br/>
            </w:r>
            <w:r w:rsidR="00605784" w:rsidRPr="005C4FCB">
              <w:rPr>
                <w:rFonts w:cs="Tahoma"/>
                <w:color w:val="000000" w:themeColor="text1"/>
                <w:szCs w:val="20"/>
                <w:shd w:val="clear" w:color="auto" w:fill="FFFFFF"/>
              </w:rPr>
              <w:tab/>
            </w:r>
            <w:r w:rsidR="00643227" w:rsidRPr="005C4FCB">
              <w:rPr>
                <w:rFonts w:cs="Tahoma"/>
                <w:b/>
                <w:bCs/>
                <w:color w:val="000000"/>
              </w:rPr>
              <w:t xml:space="preserve">D’USO </w:t>
            </w:r>
            <w:r w:rsidR="003B13E6" w:rsidRPr="005C4FCB">
              <w:rPr>
                <w:rFonts w:cs="Tahoma"/>
                <w:b/>
                <w:bCs/>
                <w:color w:val="000000"/>
              </w:rPr>
              <w:t>PREVISTE D</w:t>
            </w:r>
            <w:r w:rsidR="00643227" w:rsidRPr="005C4FCB">
              <w:rPr>
                <w:rFonts w:cs="Tahoma"/>
                <w:b/>
                <w:bCs/>
                <w:color w:val="000000"/>
              </w:rPr>
              <w:t>ALL’</w:t>
            </w:r>
            <w:r w:rsidR="003B13E6" w:rsidRPr="005C4FCB">
              <w:rPr>
                <w:rFonts w:cs="Tahoma"/>
                <w:b/>
                <w:bCs/>
                <w:color w:val="000000"/>
              </w:rPr>
              <w:t>AUTORIZZAZIONE</w:t>
            </w:r>
            <w:r w:rsidR="00643227" w:rsidRPr="005C4FCB">
              <w:rPr>
                <w:rFonts w:cs="Tahoma"/>
                <w:b/>
                <w:bCs/>
                <w:color w:val="000000"/>
              </w:rPr>
              <w:t xml:space="preserve"> </w:t>
            </w:r>
            <w:r w:rsidR="003B13E6" w:rsidRPr="005C4FCB">
              <w:rPr>
                <w:rFonts w:cs="Tahoma"/>
                <w:b/>
                <w:bCs/>
                <w:color w:val="000000"/>
              </w:rPr>
              <w:t>ALL’IM</w:t>
            </w:r>
            <w:r w:rsidR="005C4FCB" w:rsidRPr="005C4FCB">
              <w:rPr>
                <w:rFonts w:cs="Tahoma"/>
                <w:b/>
                <w:bCs/>
                <w:color w:val="000000"/>
              </w:rPr>
              <w:t>M</w:t>
            </w:r>
            <w:r w:rsidR="003B13E6" w:rsidRPr="005C4FCB">
              <w:rPr>
                <w:rFonts w:cs="Tahoma"/>
                <w:b/>
                <w:bCs/>
                <w:color w:val="000000"/>
              </w:rPr>
              <w:t>ISSIONE IN</w:t>
            </w:r>
            <w:r w:rsidR="00643227" w:rsidRPr="005C4FCB">
              <w:rPr>
                <w:rFonts w:cs="Tahoma"/>
                <w:b/>
                <w:bCs/>
                <w:color w:val="000000"/>
              </w:rPr>
              <w:t xml:space="preserve"> COMMERCIO IN ITALIA</w:t>
            </w:r>
            <w:r w:rsidR="00643227">
              <w:rPr>
                <w:rFonts w:cs="Tahoma"/>
                <w:color w:val="000000"/>
              </w:rPr>
              <w:t xml:space="preserve"> </w:t>
            </w:r>
          </w:p>
          <w:p w14:paraId="6C1B18A5" w14:textId="4FADB731" w:rsidR="00B97248" w:rsidRDefault="00605784" w:rsidP="003F59BF">
            <w:pPr>
              <w:spacing w:line="360" w:lineRule="auto"/>
              <w:rPr>
                <w:rFonts w:cs="Tahoma"/>
                <w:i/>
                <w:iCs/>
                <w:color w:val="000000"/>
                <w:sz w:val="18"/>
                <w:szCs w:val="18"/>
              </w:rPr>
            </w:pPr>
            <w:r>
              <w:rPr>
                <w:rFonts w:cs="Tahoma"/>
                <w:color w:val="000000" w:themeColor="text1"/>
                <w:szCs w:val="20"/>
                <w:shd w:val="clear" w:color="auto" w:fill="FFFFFF"/>
              </w:rPr>
              <w:tab/>
              <w:t>(</w:t>
            </w:r>
            <w:r w:rsidR="00643227" w:rsidRPr="00643227">
              <w:rPr>
                <w:rFonts w:cs="Tahoma"/>
                <w:i/>
                <w:iCs/>
                <w:color w:val="000000"/>
                <w:sz w:val="18"/>
                <w:szCs w:val="18"/>
              </w:rPr>
              <w:t>es. per approfondimenti su efficacia/sicurezza nelle normali condizioni di uso)</w:t>
            </w:r>
          </w:p>
          <w:p w14:paraId="3F8E8EA2" w14:textId="668D54EB" w:rsidR="00C57D06" w:rsidRPr="0085327A" w:rsidRDefault="00D66B0A" w:rsidP="0085327A">
            <w:pPr>
              <w:rPr>
                <w:rFonts w:cs="Tahoma"/>
                <w:color w:val="000000"/>
              </w:rPr>
            </w:pPr>
            <w:r>
              <w:rPr>
                <w:rFonts w:cs="Tahoma"/>
                <w:b/>
                <w:bCs/>
                <w:color w:val="000000"/>
              </w:rPr>
              <w:t>2.</w:t>
            </w:r>
            <w:r w:rsidR="0085327A" w:rsidRPr="0085327A">
              <w:rPr>
                <w:rFonts w:cs="Tahoma"/>
                <w:color w:val="000000"/>
              </w:rPr>
              <w:t xml:space="preserve"> </w:t>
            </w:r>
            <w:r w:rsidR="008A053D">
              <w:rPr>
                <w:rFonts w:cs="Tahoma"/>
                <w:color w:val="000000"/>
              </w:rPr>
              <w:sym w:font="Wingdings" w:char="F0A8"/>
            </w:r>
            <w:r>
              <w:rPr>
                <w:rFonts w:ascii="Wingdings" w:eastAsia="Wingdings" w:hAnsi="Wingdings" w:cs="Wingdings"/>
              </w:rPr>
              <w:t xml:space="preserve"> </w:t>
            </w:r>
            <w:r w:rsidR="00891BCE">
              <w:rPr>
                <w:rFonts w:cs="Tahoma"/>
                <w:color w:val="000000"/>
              </w:rPr>
              <w:t>s</w:t>
            </w:r>
            <w:r w:rsidR="008A053D">
              <w:rPr>
                <w:rFonts w:cs="Tahoma"/>
                <w:color w:val="000000"/>
              </w:rPr>
              <w:t>tudio</w:t>
            </w:r>
            <w:r w:rsidR="00C57D06" w:rsidRPr="0085327A">
              <w:rPr>
                <w:rFonts w:cs="Tahoma"/>
                <w:color w:val="000000"/>
              </w:rPr>
              <w:t xml:space="preserve"> </w:t>
            </w:r>
            <w:r w:rsidR="008A053D">
              <w:rPr>
                <w:rFonts w:cs="Tahoma"/>
                <w:color w:val="000000"/>
              </w:rPr>
              <w:t xml:space="preserve">rivolto </w:t>
            </w:r>
            <w:r w:rsidR="00C57D06" w:rsidRPr="0085327A">
              <w:rPr>
                <w:rFonts w:cs="Tahoma"/>
                <w:color w:val="000000"/>
              </w:rPr>
              <w:t xml:space="preserve">ad </w:t>
            </w:r>
            <w:r w:rsidR="00C57D06" w:rsidRPr="0085327A">
              <w:rPr>
                <w:rFonts w:cs="Tahoma"/>
                <w:b/>
                <w:bCs/>
                <w:color w:val="000000"/>
              </w:rPr>
              <w:t>USI NON AUTORIZZATI</w:t>
            </w:r>
            <w:r w:rsidR="004533DC">
              <w:rPr>
                <w:rFonts w:cs="Tahoma"/>
                <w:b/>
                <w:bCs/>
                <w:color w:val="000000"/>
              </w:rPr>
              <w:t xml:space="preserve"> - </w:t>
            </w:r>
            <w:r w:rsidR="004533DC" w:rsidRPr="004533DC">
              <w:rPr>
                <w:rFonts w:cs="Tahoma"/>
                <w:color w:val="000000"/>
              </w:rPr>
              <w:t>i</w:t>
            </w:r>
            <w:r w:rsidR="00C0182F" w:rsidRPr="0085327A">
              <w:rPr>
                <w:rFonts w:cs="Tahoma"/>
                <w:color w:val="000000"/>
              </w:rPr>
              <w:t xml:space="preserve">ndicare </w:t>
            </w:r>
            <w:r w:rsidR="00C57D06" w:rsidRPr="0085327A">
              <w:rPr>
                <w:rFonts w:cs="Tahoma"/>
                <w:color w:val="000000"/>
              </w:rPr>
              <w:t>se si tratta di</w:t>
            </w:r>
            <w:r w:rsidR="00B97248">
              <w:rPr>
                <w:rFonts w:cs="Tahoma"/>
                <w:color w:val="000000"/>
              </w:rPr>
              <w:t>:</w:t>
            </w:r>
          </w:p>
          <w:p w14:paraId="0B1265D5" w14:textId="77777777" w:rsidR="00C57D06" w:rsidRDefault="00C57D06" w:rsidP="00C57D06">
            <w:pPr>
              <w:rPr>
                <w:rFonts w:ascii="Wingdings" w:eastAsia="Wingdings" w:hAnsi="Wingdings" w:cs="Wingdings"/>
              </w:rPr>
            </w:pPr>
          </w:p>
          <w:p w14:paraId="1A545BB3" w14:textId="36A9052B" w:rsidR="00C57D06" w:rsidRDefault="00C57D06" w:rsidP="00BB5024">
            <w:pPr>
              <w:spacing w:line="360" w:lineRule="auto"/>
              <w:rPr>
                <w:rFonts w:cs="Tahoma"/>
                <w:color w:val="000000"/>
                <w:szCs w:val="20"/>
              </w:rPr>
            </w:pPr>
            <w:r>
              <w:rPr>
                <w:rFonts w:ascii="Wingdings" w:eastAsia="Wingdings" w:hAnsi="Wingdings" w:cs="Wingdings"/>
              </w:rPr>
              <w:t></w:t>
            </w:r>
            <w:r w:rsidR="008A053D">
              <w:rPr>
                <w:rFonts w:asciiTheme="minorHAnsi" w:eastAsia="Wingdings" w:hAnsiTheme="minorHAnsi" w:cstheme="minorHAnsi"/>
              </w:rPr>
              <w:t xml:space="preserve"> </w:t>
            </w:r>
            <w:r w:rsidR="002B5BB0">
              <w:rPr>
                <w:rFonts w:cs="Tahoma"/>
                <w:color w:val="000000"/>
                <w:szCs w:val="20"/>
              </w:rPr>
              <w:t>v</w:t>
            </w:r>
            <w:r w:rsidR="002C3B80">
              <w:rPr>
                <w:rFonts w:cs="Tahoma"/>
                <w:color w:val="000000"/>
                <w:szCs w:val="20"/>
              </w:rPr>
              <w:t xml:space="preserve">alutare </w:t>
            </w:r>
            <w:r w:rsidR="002C3B80" w:rsidRPr="002C3B80">
              <w:rPr>
                <w:rFonts w:cs="Tahoma"/>
                <w:i/>
                <w:iCs/>
                <w:color w:val="000000"/>
                <w:szCs w:val="20"/>
              </w:rPr>
              <w:t>a posteriori</w:t>
            </w:r>
            <w:r w:rsidR="002C3B80">
              <w:rPr>
                <w:rFonts w:cs="Tahoma"/>
                <w:color w:val="000000"/>
                <w:szCs w:val="20"/>
              </w:rPr>
              <w:t xml:space="preserve"> farmaci autorizzati al commercio</w:t>
            </w:r>
            <w:r w:rsidR="00607FED">
              <w:rPr>
                <w:rFonts w:cs="Tahoma"/>
                <w:color w:val="000000"/>
                <w:szCs w:val="20"/>
              </w:rPr>
              <w:t xml:space="preserve"> ma</w:t>
            </w:r>
            <w:r w:rsidR="002C3B80">
              <w:rPr>
                <w:rFonts w:cs="Tahoma"/>
                <w:color w:val="000000"/>
                <w:szCs w:val="20"/>
              </w:rPr>
              <w:t xml:space="preserve"> </w:t>
            </w:r>
            <w:r w:rsidR="00CF7D7F">
              <w:rPr>
                <w:rFonts w:cs="Tahoma"/>
                <w:color w:val="000000"/>
                <w:szCs w:val="20"/>
              </w:rPr>
              <w:t xml:space="preserve">utilizzati per </w:t>
            </w:r>
            <w:r w:rsidR="002C3B80">
              <w:rPr>
                <w:rFonts w:cs="Tahoma"/>
                <w:color w:val="000000"/>
                <w:szCs w:val="20"/>
              </w:rPr>
              <w:t xml:space="preserve">indicazioni non autorizzate </w:t>
            </w:r>
            <w:r w:rsidR="00710F31">
              <w:rPr>
                <w:rFonts w:cs="Tahoma"/>
                <w:color w:val="000000"/>
                <w:szCs w:val="20"/>
              </w:rPr>
              <w:br/>
            </w:r>
            <w:r w:rsidR="001325DE">
              <w:rPr>
                <w:rFonts w:cs="Tahoma"/>
                <w:i/>
                <w:iCs/>
                <w:color w:val="000000"/>
                <w:sz w:val="16"/>
                <w:szCs w:val="16"/>
              </w:rPr>
              <w:t xml:space="preserve"> </w:t>
            </w:r>
            <w:proofErr w:type="gramStart"/>
            <w:r w:rsidR="001325DE">
              <w:rPr>
                <w:rFonts w:cs="Tahoma"/>
                <w:i/>
                <w:iCs/>
                <w:color w:val="000000"/>
                <w:sz w:val="16"/>
                <w:szCs w:val="16"/>
              </w:rPr>
              <w:t xml:space="preserve">   </w:t>
            </w:r>
            <w:r w:rsidR="002C3B80" w:rsidRPr="002C3B80">
              <w:rPr>
                <w:rFonts w:cs="Tahoma"/>
                <w:i/>
                <w:iCs/>
                <w:color w:val="000000"/>
                <w:sz w:val="16"/>
                <w:szCs w:val="16"/>
              </w:rPr>
              <w:t>(</w:t>
            </w:r>
            <w:proofErr w:type="gramEnd"/>
            <w:r w:rsidR="002C3B80" w:rsidRPr="00C0182F">
              <w:rPr>
                <w:rFonts w:cs="Tahoma"/>
                <w:i/>
                <w:iCs/>
                <w:color w:val="000000"/>
                <w:sz w:val="18"/>
                <w:szCs w:val="18"/>
              </w:rPr>
              <w:t>off-label)</w:t>
            </w:r>
          </w:p>
          <w:p w14:paraId="1963028C" w14:textId="0392ED5F" w:rsidR="008A053D" w:rsidRDefault="00C57D06" w:rsidP="00BB5024">
            <w:pPr>
              <w:spacing w:line="360" w:lineRule="auto"/>
              <w:rPr>
                <w:rFonts w:cs="Tahoma"/>
                <w:i/>
                <w:iCs/>
                <w:color w:val="000000"/>
                <w:sz w:val="18"/>
                <w:szCs w:val="18"/>
              </w:rPr>
            </w:pPr>
            <w:r>
              <w:rPr>
                <w:rFonts w:ascii="Wingdings" w:eastAsia="Wingdings" w:hAnsi="Wingdings" w:cs="Wingdings"/>
              </w:rPr>
              <w:t></w:t>
            </w:r>
            <w:r w:rsidR="008A053D">
              <w:rPr>
                <w:rFonts w:ascii="Verdana" w:eastAsia="Wingdings" w:hAnsi="Verdana" w:cs="Wingdings"/>
              </w:rPr>
              <w:t xml:space="preserve"> </w:t>
            </w:r>
            <w:r w:rsidR="002B5BB0">
              <w:rPr>
                <w:rFonts w:ascii="Verdana" w:eastAsia="Wingdings" w:hAnsi="Verdana" w:cs="Wingdings"/>
              </w:rPr>
              <w:t>v</w:t>
            </w:r>
            <w:r w:rsidR="002C3B80">
              <w:rPr>
                <w:rFonts w:cs="Tahoma"/>
                <w:color w:val="000000"/>
                <w:szCs w:val="20"/>
              </w:rPr>
              <w:t xml:space="preserve">alutare </w:t>
            </w:r>
            <w:r w:rsidR="002C3B80" w:rsidRPr="002C3B80">
              <w:rPr>
                <w:rFonts w:cs="Tahoma"/>
                <w:i/>
                <w:iCs/>
                <w:color w:val="000000"/>
                <w:szCs w:val="20"/>
              </w:rPr>
              <w:t>a posteriori</w:t>
            </w:r>
            <w:r w:rsidR="002C3B80">
              <w:rPr>
                <w:rFonts w:cs="Tahoma"/>
                <w:color w:val="000000"/>
                <w:szCs w:val="20"/>
              </w:rPr>
              <w:t xml:space="preserve"> dati raccolti per farmaci non ancora in commercio o </w:t>
            </w:r>
            <w:r w:rsidR="00CF7D7F">
              <w:rPr>
                <w:rFonts w:cs="Tahoma"/>
                <w:color w:val="000000"/>
                <w:szCs w:val="20"/>
              </w:rPr>
              <w:t xml:space="preserve">utilizzati per </w:t>
            </w:r>
            <w:r w:rsidR="002C3B80">
              <w:rPr>
                <w:rFonts w:cs="Tahoma"/>
                <w:color w:val="000000"/>
                <w:szCs w:val="20"/>
              </w:rPr>
              <w:t xml:space="preserve">indicazioni </w:t>
            </w:r>
            <w:r w:rsidR="0070789D">
              <w:rPr>
                <w:rFonts w:cs="Tahoma"/>
                <w:color w:val="000000"/>
                <w:szCs w:val="20"/>
              </w:rPr>
              <w:br/>
            </w:r>
            <w:r w:rsidR="001325DE">
              <w:rPr>
                <w:rFonts w:cs="Tahoma"/>
                <w:color w:val="000000"/>
                <w:szCs w:val="20"/>
              </w:rPr>
              <w:t xml:space="preserve">    </w:t>
            </w:r>
            <w:r w:rsidR="002C3B80">
              <w:rPr>
                <w:rFonts w:cs="Tahoma"/>
                <w:color w:val="000000"/>
                <w:szCs w:val="20"/>
              </w:rPr>
              <w:t xml:space="preserve">non autorizzate </w:t>
            </w:r>
            <w:r w:rsidR="002C3B80" w:rsidRPr="00C0182F">
              <w:rPr>
                <w:rFonts w:cs="Tahoma"/>
                <w:i/>
                <w:iCs/>
                <w:color w:val="000000"/>
                <w:sz w:val="18"/>
                <w:szCs w:val="18"/>
              </w:rPr>
              <w:t>(usi compassionevoli)</w:t>
            </w:r>
          </w:p>
          <w:p w14:paraId="3E3A9C38" w14:textId="57B24824" w:rsidR="001E2FDC" w:rsidRDefault="00643227" w:rsidP="0085327A">
            <w:pPr>
              <w:spacing w:line="360" w:lineRule="auto"/>
              <w:rPr>
                <w:rFonts w:cs="Tahoma"/>
                <w:b/>
                <w:bCs/>
                <w:szCs w:val="20"/>
              </w:rPr>
            </w:pPr>
            <w:r>
              <w:rPr>
                <w:rFonts w:cs="Tahoma"/>
                <w:b/>
                <w:bCs/>
                <w:szCs w:val="20"/>
              </w:rPr>
              <w:t>3</w:t>
            </w:r>
            <w:r w:rsidR="0085327A" w:rsidRPr="00070561">
              <w:rPr>
                <w:rFonts w:cs="Tahoma"/>
                <w:b/>
                <w:bCs/>
                <w:szCs w:val="20"/>
              </w:rPr>
              <w:t>.</w:t>
            </w:r>
            <w:r w:rsidR="0085327A" w:rsidRPr="0085327A">
              <w:rPr>
                <w:rFonts w:cs="Tahoma"/>
                <w:szCs w:val="20"/>
              </w:rPr>
              <w:t xml:space="preserve"> </w:t>
            </w:r>
            <w:r w:rsidR="005901CB">
              <w:rPr>
                <w:rFonts w:ascii="Wingdings" w:eastAsia="Wingdings" w:hAnsi="Wingdings" w:cs="Wingdings"/>
              </w:rPr>
              <w:t></w:t>
            </w:r>
            <w:r w:rsidR="00D66B0A">
              <w:rPr>
                <w:rFonts w:ascii="Wingdings" w:eastAsia="Wingdings" w:hAnsi="Wingdings" w:cs="Wingdings"/>
              </w:rPr>
              <w:t xml:space="preserve"> </w:t>
            </w:r>
            <w:r w:rsidR="00891BCE">
              <w:rPr>
                <w:rFonts w:cs="Tahoma"/>
                <w:szCs w:val="20"/>
              </w:rPr>
              <w:t>s</w:t>
            </w:r>
            <w:r w:rsidR="00AA53A4" w:rsidRPr="0085327A">
              <w:rPr>
                <w:rFonts w:cs="Tahoma"/>
                <w:szCs w:val="20"/>
              </w:rPr>
              <w:t xml:space="preserve">tudio di </w:t>
            </w:r>
            <w:r w:rsidR="00AA53A4" w:rsidRPr="0085327A">
              <w:rPr>
                <w:rFonts w:cs="Tahoma"/>
                <w:b/>
                <w:bCs/>
                <w:szCs w:val="20"/>
              </w:rPr>
              <w:t>FARMACOGENETICA</w:t>
            </w:r>
            <w:r w:rsidR="00D66B0A">
              <w:rPr>
                <w:rFonts w:cs="Tahoma"/>
                <w:b/>
                <w:bCs/>
                <w:szCs w:val="20"/>
              </w:rPr>
              <w:t xml:space="preserve"> </w:t>
            </w:r>
          </w:p>
          <w:p w14:paraId="642A9012" w14:textId="0BA452D2" w:rsidR="00AA53A4" w:rsidRPr="0085327A" w:rsidRDefault="00605784" w:rsidP="001E2FDC">
            <w:pPr>
              <w:spacing w:line="360" w:lineRule="auto"/>
              <w:rPr>
                <w:rFonts w:cs="Tahoma"/>
                <w:szCs w:val="20"/>
              </w:rPr>
            </w:pPr>
            <w:r>
              <w:rPr>
                <w:rFonts w:cs="Tahoma"/>
                <w:color w:val="000000" w:themeColor="text1"/>
                <w:szCs w:val="20"/>
                <w:shd w:val="clear" w:color="auto" w:fill="FFFFFF"/>
              </w:rPr>
              <w:tab/>
            </w:r>
            <w:r w:rsidR="00D66B0A" w:rsidRPr="001E2FDC">
              <w:rPr>
                <w:rFonts w:cs="Tahoma"/>
                <w:i/>
                <w:iCs/>
                <w:sz w:val="18"/>
                <w:szCs w:val="18"/>
              </w:rPr>
              <w:t>(es.</w:t>
            </w:r>
            <w:r w:rsidR="00D66B0A" w:rsidRPr="001E2FDC">
              <w:rPr>
                <w:i/>
                <w:iCs/>
                <w:sz w:val="18"/>
                <w:szCs w:val="18"/>
              </w:rPr>
              <w:t xml:space="preserve"> </w:t>
            </w:r>
            <w:r w:rsidR="00CF7D7F">
              <w:rPr>
                <w:rFonts w:cs="Tahoma"/>
                <w:i/>
                <w:iCs/>
                <w:sz w:val="18"/>
                <w:szCs w:val="18"/>
              </w:rPr>
              <w:t>a</w:t>
            </w:r>
            <w:r w:rsidR="00CF7D7F" w:rsidRPr="001E2FDC">
              <w:rPr>
                <w:rFonts w:cs="Tahoma"/>
                <w:i/>
                <w:iCs/>
                <w:sz w:val="18"/>
                <w:szCs w:val="18"/>
              </w:rPr>
              <w:t xml:space="preserve">nalisi </w:t>
            </w:r>
            <w:r w:rsidR="001E2FDC" w:rsidRPr="001E2FDC">
              <w:rPr>
                <w:rFonts w:cs="Tahoma"/>
                <w:i/>
                <w:iCs/>
                <w:sz w:val="18"/>
                <w:szCs w:val="18"/>
              </w:rPr>
              <w:t>del</w:t>
            </w:r>
            <w:r w:rsidR="00D66B0A" w:rsidRPr="001E2FDC">
              <w:rPr>
                <w:rFonts w:cs="Tahoma"/>
                <w:i/>
                <w:iCs/>
                <w:sz w:val="18"/>
                <w:szCs w:val="18"/>
              </w:rPr>
              <w:t>la variabilità genetica individuale che può influenzare la risposta a un farmaco</w:t>
            </w:r>
            <w:r w:rsidR="001E2FDC" w:rsidRPr="001E2FDC">
              <w:rPr>
                <w:rFonts w:cs="Tahoma"/>
                <w:i/>
                <w:iCs/>
                <w:sz w:val="18"/>
                <w:szCs w:val="18"/>
              </w:rPr>
              <w:t>)</w:t>
            </w:r>
          </w:p>
          <w:p w14:paraId="124F0DE3" w14:textId="56EAE545" w:rsidR="00AA53A4" w:rsidRDefault="00643227" w:rsidP="0085327A">
            <w:pPr>
              <w:spacing w:line="360" w:lineRule="auto"/>
              <w:rPr>
                <w:rFonts w:cs="Tahoma"/>
                <w:b/>
                <w:bCs/>
                <w:szCs w:val="20"/>
              </w:rPr>
            </w:pPr>
            <w:r>
              <w:rPr>
                <w:rFonts w:cs="Tahoma"/>
                <w:b/>
                <w:bCs/>
                <w:szCs w:val="20"/>
              </w:rPr>
              <w:t>4</w:t>
            </w:r>
            <w:r w:rsidR="0085327A" w:rsidRPr="00070561">
              <w:rPr>
                <w:rFonts w:cs="Tahoma"/>
                <w:b/>
                <w:bCs/>
                <w:szCs w:val="20"/>
              </w:rPr>
              <w:t>.</w:t>
            </w:r>
            <w:r w:rsidR="0085327A" w:rsidRPr="0085327A">
              <w:rPr>
                <w:rFonts w:cs="Tahoma"/>
                <w:szCs w:val="20"/>
              </w:rPr>
              <w:t xml:space="preserve"> </w:t>
            </w:r>
            <w:r w:rsidR="005901CB">
              <w:rPr>
                <w:rFonts w:ascii="Wingdings" w:eastAsia="Wingdings" w:hAnsi="Wingdings" w:cs="Wingdings"/>
              </w:rPr>
              <w:t xml:space="preserve"> </w:t>
            </w:r>
            <w:r w:rsidR="00891BCE">
              <w:rPr>
                <w:rFonts w:cs="Tahoma"/>
                <w:szCs w:val="20"/>
              </w:rPr>
              <w:t>s</w:t>
            </w:r>
            <w:r w:rsidR="00AA53A4" w:rsidRPr="0085327A">
              <w:rPr>
                <w:rFonts w:cs="Tahoma"/>
                <w:szCs w:val="20"/>
              </w:rPr>
              <w:t xml:space="preserve">tudio di </w:t>
            </w:r>
            <w:r w:rsidR="00AA53A4" w:rsidRPr="0085327A">
              <w:rPr>
                <w:rFonts w:cs="Tahoma"/>
                <w:b/>
                <w:bCs/>
                <w:szCs w:val="20"/>
              </w:rPr>
              <w:t>FARMACOGENOMICA</w:t>
            </w:r>
          </w:p>
          <w:p w14:paraId="08F1C6B6" w14:textId="78E7DF8A" w:rsidR="001E2FDC" w:rsidRPr="0085327A" w:rsidRDefault="00605784" w:rsidP="0085327A">
            <w:pPr>
              <w:spacing w:line="360" w:lineRule="auto"/>
              <w:rPr>
                <w:rFonts w:cs="Tahoma"/>
                <w:szCs w:val="20"/>
              </w:rPr>
            </w:pPr>
            <w:r>
              <w:rPr>
                <w:rFonts w:cs="Tahoma"/>
                <w:color w:val="000000" w:themeColor="text1"/>
                <w:szCs w:val="20"/>
                <w:shd w:val="clear" w:color="auto" w:fill="FFFFFF"/>
              </w:rPr>
              <w:tab/>
            </w:r>
            <w:r w:rsidR="001E2FDC" w:rsidRPr="001E2FDC">
              <w:rPr>
                <w:rFonts w:cs="Tahoma"/>
                <w:i/>
                <w:iCs/>
                <w:sz w:val="18"/>
                <w:szCs w:val="18"/>
              </w:rPr>
              <w:t xml:space="preserve">(es. </w:t>
            </w:r>
            <w:r w:rsidR="00CF7D7F">
              <w:rPr>
                <w:rFonts w:cs="Tahoma"/>
                <w:i/>
                <w:iCs/>
                <w:sz w:val="18"/>
                <w:szCs w:val="18"/>
              </w:rPr>
              <w:t>v</w:t>
            </w:r>
            <w:r w:rsidR="00CF7D7F" w:rsidRPr="001E2FDC">
              <w:rPr>
                <w:rFonts w:cs="Tahoma"/>
                <w:i/>
                <w:iCs/>
                <w:sz w:val="18"/>
                <w:szCs w:val="18"/>
              </w:rPr>
              <w:t xml:space="preserve">alutazione </w:t>
            </w:r>
            <w:r w:rsidR="001E2FDC" w:rsidRPr="001E2FDC">
              <w:rPr>
                <w:rFonts w:cs="Tahoma"/>
                <w:i/>
                <w:iCs/>
                <w:sz w:val="18"/>
                <w:szCs w:val="18"/>
              </w:rPr>
              <w:t>dell’effetto di interi profili genomici sulla risposta ai farmaci)</w:t>
            </w:r>
          </w:p>
          <w:p w14:paraId="036F4F32" w14:textId="0FBDED7B" w:rsidR="008A053D" w:rsidRDefault="00643227" w:rsidP="001E2FDC">
            <w:pPr>
              <w:spacing w:line="360" w:lineRule="auto"/>
              <w:rPr>
                <w:rFonts w:cs="Tahoma"/>
                <w:b/>
                <w:bCs/>
                <w:szCs w:val="20"/>
              </w:rPr>
            </w:pPr>
            <w:r>
              <w:rPr>
                <w:rFonts w:eastAsia="Wingdings" w:cs="Tahoma"/>
                <w:b/>
                <w:bCs/>
              </w:rPr>
              <w:t>5</w:t>
            </w:r>
            <w:r w:rsidR="000468DA" w:rsidRPr="00070561">
              <w:rPr>
                <w:rFonts w:eastAsia="Wingdings" w:cs="Tahoma"/>
                <w:b/>
                <w:bCs/>
              </w:rPr>
              <w:t>.</w:t>
            </w:r>
            <w:r w:rsidR="000468DA" w:rsidRPr="00BE2C8D">
              <w:rPr>
                <w:rFonts w:eastAsia="Wingdings" w:cs="Tahoma"/>
              </w:rPr>
              <w:t xml:space="preserve"> </w:t>
            </w:r>
            <w:r w:rsidR="005901CB" w:rsidRPr="00BE2C8D">
              <w:rPr>
                <w:rFonts w:ascii="Wingdings" w:eastAsia="Wingdings" w:hAnsi="Wingdings" w:cs="Wingdings"/>
              </w:rPr>
              <w:t></w:t>
            </w:r>
            <w:r w:rsidR="005901CB">
              <w:rPr>
                <w:rFonts w:ascii="Wingdings" w:eastAsia="Wingdings" w:hAnsi="Wingdings" w:cs="Wingdings"/>
              </w:rPr>
              <w:t xml:space="preserve"> </w:t>
            </w:r>
            <w:r w:rsidR="006C1B79">
              <w:rPr>
                <w:rFonts w:eastAsia="Wingdings" w:cs="Tahoma"/>
              </w:rPr>
              <w:t>s</w:t>
            </w:r>
            <w:r w:rsidR="00D07E84" w:rsidRPr="00BE2C8D">
              <w:rPr>
                <w:rFonts w:eastAsia="Wingdings" w:cs="Tahoma"/>
              </w:rPr>
              <w:t>tudi</w:t>
            </w:r>
            <w:r w:rsidR="00E457BC" w:rsidRPr="00BE2C8D">
              <w:rPr>
                <w:rFonts w:eastAsia="Wingdings" w:cs="Tahoma"/>
              </w:rPr>
              <w:t>o</w:t>
            </w:r>
            <w:r w:rsidR="00D07E84" w:rsidRPr="00BE2C8D">
              <w:rPr>
                <w:rFonts w:eastAsia="Wingdings" w:cs="Tahoma"/>
              </w:rPr>
              <w:t xml:space="preserve"> basat</w:t>
            </w:r>
            <w:r w:rsidR="00E457BC" w:rsidRPr="00BE2C8D">
              <w:rPr>
                <w:rFonts w:eastAsia="Wingdings" w:cs="Tahoma"/>
              </w:rPr>
              <w:t>o</w:t>
            </w:r>
            <w:r w:rsidR="00D07E84" w:rsidRPr="00BE2C8D">
              <w:rPr>
                <w:rFonts w:eastAsia="Wingdings" w:cs="Tahoma"/>
              </w:rPr>
              <w:t xml:space="preserve"> su</w:t>
            </w:r>
            <w:r w:rsidR="000468DA" w:rsidRPr="00BE2C8D">
              <w:rPr>
                <w:rFonts w:cs="Tahoma"/>
                <w:b/>
                <w:bCs/>
                <w:szCs w:val="20"/>
              </w:rPr>
              <w:t xml:space="preserve"> REGISTR</w:t>
            </w:r>
            <w:r w:rsidR="00E457BC" w:rsidRPr="00BE2C8D">
              <w:rPr>
                <w:rFonts w:cs="Tahoma"/>
                <w:b/>
                <w:bCs/>
                <w:szCs w:val="20"/>
              </w:rPr>
              <w:t>O</w:t>
            </w:r>
            <w:r w:rsidR="00E432F2" w:rsidRPr="00994A63">
              <w:rPr>
                <w:rStyle w:val="Rimandonotaapidipagina"/>
                <w:b/>
                <w:bCs/>
                <w:sz w:val="14"/>
                <w:szCs w:val="14"/>
              </w:rPr>
              <w:footnoteReference w:id="10"/>
            </w:r>
          </w:p>
          <w:p w14:paraId="3B27ECCD" w14:textId="65685509" w:rsidR="001E2FDC" w:rsidRPr="0070789D" w:rsidRDefault="00605784" w:rsidP="001E2FDC">
            <w:pPr>
              <w:rPr>
                <w:rFonts w:cs="Tahoma"/>
                <w:i/>
                <w:iCs/>
                <w:sz w:val="18"/>
                <w:szCs w:val="18"/>
              </w:rPr>
            </w:pPr>
            <w:r>
              <w:rPr>
                <w:rFonts w:cs="Tahoma"/>
                <w:color w:val="000000" w:themeColor="text1"/>
                <w:szCs w:val="20"/>
                <w:shd w:val="clear" w:color="auto" w:fill="FFFFFF"/>
              </w:rPr>
              <w:tab/>
            </w:r>
            <w:r w:rsidR="001E2FDC" w:rsidRPr="0070789D">
              <w:rPr>
                <w:rFonts w:cs="Tahoma"/>
                <w:i/>
                <w:iCs/>
                <w:sz w:val="18"/>
                <w:szCs w:val="18"/>
              </w:rPr>
              <w:t>(es. uso di dati raccolti sistematicamente in registri clinici/di patologia per analizzare l’uso e gli effetti</w:t>
            </w:r>
          </w:p>
          <w:p w14:paraId="29992833" w14:textId="4DC3A39B" w:rsidR="001E2FDC" w:rsidRPr="0070789D" w:rsidRDefault="00605784" w:rsidP="001E2FDC">
            <w:pPr>
              <w:rPr>
                <w:rFonts w:cs="Tahoma"/>
                <w:i/>
                <w:iCs/>
                <w:sz w:val="18"/>
                <w:szCs w:val="18"/>
              </w:rPr>
            </w:pPr>
            <w:r>
              <w:rPr>
                <w:rFonts w:cs="Tahoma"/>
                <w:color w:val="000000" w:themeColor="text1"/>
                <w:szCs w:val="20"/>
                <w:shd w:val="clear" w:color="auto" w:fill="FFFFFF"/>
              </w:rPr>
              <w:tab/>
            </w:r>
            <w:r w:rsidR="001E2FDC" w:rsidRPr="0070789D">
              <w:rPr>
                <w:rFonts w:cs="Tahoma"/>
                <w:i/>
                <w:iCs/>
                <w:sz w:val="18"/>
                <w:szCs w:val="18"/>
              </w:rPr>
              <w:t>dei farmaci nella pratica reale)</w:t>
            </w:r>
          </w:p>
          <w:p w14:paraId="0C5B8F44" w14:textId="77777777" w:rsidR="002369D4" w:rsidRDefault="002369D4" w:rsidP="00A83E21">
            <w:pPr>
              <w:spacing w:line="360" w:lineRule="auto"/>
              <w:rPr>
                <w:rFonts w:ascii="Wingdings" w:eastAsia="Wingdings" w:hAnsi="Wingdings" w:cs="Wingdings"/>
                <w:b/>
                <w:bCs/>
              </w:rPr>
            </w:pPr>
          </w:p>
          <w:p w14:paraId="48A77FD8" w14:textId="4F179260" w:rsidR="007A2A3B" w:rsidRPr="009D673D" w:rsidRDefault="00A83E21" w:rsidP="00A83E21">
            <w:pPr>
              <w:spacing w:line="360" w:lineRule="auto"/>
              <w:rPr>
                <w:rFonts w:cs="Tahoma"/>
                <w:i/>
                <w:iCs/>
                <w:sz w:val="18"/>
                <w:szCs w:val="18"/>
              </w:rPr>
            </w:pPr>
            <w:r w:rsidRPr="009D673D">
              <w:rPr>
                <w:rFonts w:ascii="Wingdings" w:eastAsia="Wingdings" w:hAnsi="Wingdings" w:cs="Wingdings"/>
                <w:b/>
                <w:bCs/>
              </w:rPr>
              <w:t></w:t>
            </w:r>
            <w:r w:rsidRPr="009D673D">
              <w:rPr>
                <w:rFonts w:ascii="Wingdings" w:eastAsia="Wingdings" w:hAnsi="Wingdings" w:cs="Wingdings"/>
                <w:b/>
                <w:bCs/>
                <w:szCs w:val="20"/>
              </w:rPr>
              <w:t xml:space="preserve"> </w:t>
            </w:r>
            <w:r w:rsidRPr="009D673D">
              <w:rPr>
                <w:rFonts w:eastAsia="Wingdings" w:cs="Tahoma"/>
                <w:szCs w:val="20"/>
              </w:rPr>
              <w:t xml:space="preserve">Saranno </w:t>
            </w:r>
            <w:r w:rsidR="00834E81" w:rsidRPr="009D673D">
              <w:rPr>
                <w:rFonts w:eastAsia="Wingdings" w:cs="Tahoma"/>
                <w:szCs w:val="20"/>
                <w:u w:val="single"/>
              </w:rPr>
              <w:t>utilizzati</w:t>
            </w:r>
            <w:r w:rsidR="00834E81" w:rsidRPr="009D673D">
              <w:rPr>
                <w:rFonts w:eastAsia="Wingdings" w:cs="Tahoma"/>
                <w:szCs w:val="20"/>
              </w:rPr>
              <w:t xml:space="preserve"> </w:t>
            </w:r>
            <w:r w:rsidRPr="009D673D">
              <w:rPr>
                <w:rFonts w:eastAsia="Wingdings" w:cs="Tahoma"/>
                <w:szCs w:val="20"/>
              </w:rPr>
              <w:t xml:space="preserve">campioni biologici </w:t>
            </w:r>
            <w:r w:rsidRPr="009D673D">
              <w:rPr>
                <w:rFonts w:cs="Tahoma"/>
                <w:i/>
                <w:iCs/>
                <w:sz w:val="18"/>
                <w:szCs w:val="18"/>
              </w:rPr>
              <w:t>(tessuto, sangue intero, siero, plasma, urine, feci ecc.)</w:t>
            </w:r>
          </w:p>
          <w:p w14:paraId="187DDC10" w14:textId="0315E8F5" w:rsidR="007A2A3B" w:rsidRPr="009D673D" w:rsidRDefault="007A2A3B" w:rsidP="00FD70D4">
            <w:pPr>
              <w:spacing w:line="360" w:lineRule="auto"/>
              <w:ind w:left="708"/>
              <w:rPr>
                <w:rFonts w:ascii="Wingdings" w:eastAsia="Wingdings" w:hAnsi="Wingdings" w:cs="Wingdings"/>
                <w:b/>
                <w:bCs/>
              </w:rPr>
            </w:pPr>
            <w:r w:rsidRPr="009D673D">
              <w:rPr>
                <w:rFonts w:ascii="Wingdings" w:eastAsia="Wingdings" w:hAnsi="Wingdings" w:cs="Wingdings"/>
                <w:b/>
                <w:bCs/>
              </w:rPr>
              <w:t xml:space="preserve"> </w:t>
            </w:r>
            <w:r w:rsidRPr="009D673D">
              <w:rPr>
                <w:rFonts w:cs="Tahoma"/>
                <w:color w:val="000000"/>
                <w:szCs w:val="20"/>
              </w:rPr>
              <w:t>raccolti ad hoc</w:t>
            </w:r>
            <w:r w:rsidR="00FB0310" w:rsidRPr="009D673D">
              <w:rPr>
                <w:rFonts w:cs="Tahoma"/>
                <w:color w:val="000000"/>
                <w:szCs w:val="20"/>
              </w:rPr>
              <w:t>*</w:t>
            </w:r>
          </w:p>
          <w:p w14:paraId="0DAB3A00" w14:textId="5F0C1AAD" w:rsidR="007A2A3B" w:rsidRPr="009D673D" w:rsidRDefault="007A2A3B" w:rsidP="00FD70D4">
            <w:pPr>
              <w:spacing w:line="360" w:lineRule="auto"/>
              <w:ind w:left="708"/>
              <w:rPr>
                <w:rFonts w:cs="Tahoma"/>
                <w:color w:val="000000"/>
                <w:szCs w:val="20"/>
              </w:rPr>
            </w:pPr>
            <w:r w:rsidRPr="009D673D">
              <w:rPr>
                <w:rFonts w:ascii="Wingdings" w:eastAsia="Wingdings" w:hAnsi="Wingdings" w:cs="Wingdings"/>
                <w:b/>
                <w:bCs/>
              </w:rPr>
              <w:t xml:space="preserve"> </w:t>
            </w:r>
            <w:r w:rsidRPr="009D673D">
              <w:rPr>
                <w:rFonts w:cs="Tahoma"/>
                <w:color w:val="000000"/>
                <w:szCs w:val="20"/>
              </w:rPr>
              <w:t>già stoccati</w:t>
            </w:r>
          </w:p>
          <w:p w14:paraId="6815B5D3" w14:textId="72526AB3" w:rsidR="00452A57" w:rsidRPr="00663B16" w:rsidRDefault="00452A57" w:rsidP="00452A57">
            <w:pPr>
              <w:spacing w:line="360" w:lineRule="auto"/>
              <w:rPr>
                <w:rFonts w:eastAsia="Wingdings" w:cs="Tahoma"/>
                <w:i/>
                <w:iCs/>
                <w:sz w:val="18"/>
                <w:szCs w:val="18"/>
              </w:rPr>
            </w:pPr>
            <w:r w:rsidRPr="009D673D">
              <w:rPr>
                <w:rFonts w:eastAsia="Wingdings" w:cs="Tahoma"/>
                <w:i/>
                <w:iCs/>
                <w:sz w:val="18"/>
                <w:szCs w:val="18"/>
              </w:rPr>
              <w:t>Specificare la tipologia di campioni biologici: ___________________________</w:t>
            </w:r>
          </w:p>
          <w:p w14:paraId="7C22DE32" w14:textId="1D5A0364" w:rsidR="00A83E21" w:rsidRPr="00E65103" w:rsidRDefault="00FB0310" w:rsidP="00A83E21">
            <w:pPr>
              <w:spacing w:line="360" w:lineRule="auto"/>
              <w:rPr>
                <w:rFonts w:cs="Tahoma"/>
                <w:i/>
                <w:iCs/>
                <w:sz w:val="18"/>
                <w:szCs w:val="18"/>
              </w:rPr>
            </w:pPr>
            <w:r w:rsidRPr="009D673D">
              <w:rPr>
                <w:rFonts w:cs="Tahoma"/>
                <w:szCs w:val="20"/>
              </w:rPr>
              <w:t>*</w:t>
            </w:r>
            <w:r w:rsidR="00CF7D7F">
              <w:rPr>
                <w:rFonts w:cs="Tahoma"/>
                <w:szCs w:val="20"/>
              </w:rPr>
              <w:t>P</w:t>
            </w:r>
            <w:r w:rsidR="00CF7D7F" w:rsidRPr="009D673D">
              <w:rPr>
                <w:rFonts w:cs="Tahoma"/>
                <w:szCs w:val="20"/>
              </w:rPr>
              <w:t xml:space="preserve">ossibile </w:t>
            </w:r>
            <w:r w:rsidRPr="009D673D">
              <w:rPr>
                <w:rFonts w:cs="Tahoma"/>
                <w:szCs w:val="20"/>
                <w:u w:val="single"/>
              </w:rPr>
              <w:t>solo</w:t>
            </w:r>
            <w:r w:rsidRPr="009D673D">
              <w:rPr>
                <w:rFonts w:cs="Tahoma"/>
                <w:szCs w:val="20"/>
              </w:rPr>
              <w:t xml:space="preserve"> se la raccolta dei campioni biologici è prevista dalla normale pratica clinica </w:t>
            </w:r>
            <w:r w:rsidR="00663B16">
              <w:rPr>
                <w:rFonts w:cs="Tahoma"/>
                <w:szCs w:val="20"/>
              </w:rPr>
              <w:br/>
            </w:r>
            <w:r w:rsidRPr="009D673D">
              <w:rPr>
                <w:rFonts w:cs="Tahoma"/>
                <w:i/>
                <w:iCs/>
                <w:sz w:val="18"/>
                <w:szCs w:val="18"/>
              </w:rPr>
              <w:t>(es. per analisi di sicurezza o farmacocinetica, studi di biomarcatori, ricerca traslazionale o genetica)</w:t>
            </w:r>
            <w:r w:rsidR="003F533D">
              <w:rPr>
                <w:rFonts w:cs="Tahoma"/>
                <w:i/>
                <w:iCs/>
                <w:sz w:val="18"/>
                <w:szCs w:val="18"/>
              </w:rPr>
              <w:t>.</w:t>
            </w:r>
          </w:p>
        </w:tc>
      </w:tr>
      <w:tr w:rsidR="008A053D" w14:paraId="647D09B4" w14:textId="77777777" w:rsidTr="002369D4">
        <w:trPr>
          <w:trHeight w:val="884"/>
        </w:trPr>
        <w:tc>
          <w:tcPr>
            <w:tcW w:w="9703" w:type="dxa"/>
            <w:tcBorders>
              <w:bottom w:val="single" w:sz="4" w:space="0" w:color="auto"/>
            </w:tcBorders>
          </w:tcPr>
          <w:p w14:paraId="1AB9A69F" w14:textId="77777777" w:rsidR="008A053D" w:rsidRDefault="008A053D" w:rsidP="006E56B8">
            <w:pPr>
              <w:spacing w:line="360" w:lineRule="auto"/>
              <w:rPr>
                <w:rFonts w:eastAsia="Wingdings" w:cs="Tahoma"/>
              </w:rPr>
            </w:pPr>
          </w:p>
          <w:p w14:paraId="761FF494" w14:textId="72D0C4A4" w:rsidR="008A053D" w:rsidRPr="004A1860" w:rsidRDefault="008A053D" w:rsidP="00663B16">
            <w:pPr>
              <w:pStyle w:val="Paragrafoelenco"/>
              <w:numPr>
                <w:ilvl w:val="0"/>
                <w:numId w:val="9"/>
              </w:numPr>
              <w:shd w:val="clear" w:color="auto" w:fill="F2F2F2" w:themeFill="background1" w:themeFillShade="F2"/>
              <w:rPr>
                <w:rFonts w:cs="Tahoma"/>
                <w:b/>
                <w:bCs/>
                <w:color w:val="000000"/>
                <w:szCs w:val="18"/>
              </w:rPr>
            </w:pPr>
            <w:r w:rsidRPr="004A1860">
              <w:rPr>
                <w:rFonts w:cs="Tahoma"/>
                <w:b/>
                <w:bCs/>
                <w:color w:val="000000"/>
                <w:sz w:val="20"/>
                <w:szCs w:val="20"/>
              </w:rPr>
              <w:t>C</w:t>
            </w:r>
            <w:r w:rsidR="004A1860">
              <w:rPr>
                <w:rFonts w:cs="Tahoma"/>
                <w:b/>
                <w:bCs/>
                <w:color w:val="000000"/>
                <w:sz w:val="20"/>
                <w:szCs w:val="20"/>
              </w:rPr>
              <w:t>ON</w:t>
            </w:r>
            <w:r w:rsidRPr="004A1860">
              <w:rPr>
                <w:rFonts w:cs="Tahoma"/>
                <w:b/>
                <w:bCs/>
                <w:color w:val="000000"/>
                <w:sz w:val="20"/>
                <w:szCs w:val="20"/>
              </w:rPr>
              <w:t xml:space="preserve"> DM/IVD/</w:t>
            </w:r>
            <w:r w:rsidR="00CF7D7F" w:rsidRPr="004A1860">
              <w:rPr>
                <w:rFonts w:cs="Tahoma"/>
                <w:b/>
                <w:bCs/>
                <w:color w:val="000000"/>
                <w:sz w:val="20"/>
                <w:szCs w:val="20"/>
              </w:rPr>
              <w:t xml:space="preserve">dispositivi </w:t>
            </w:r>
            <w:r w:rsidRPr="004A1860">
              <w:rPr>
                <w:rFonts w:cs="Tahoma"/>
                <w:b/>
                <w:bCs/>
                <w:color w:val="000000"/>
                <w:sz w:val="20"/>
                <w:szCs w:val="20"/>
              </w:rPr>
              <w:t xml:space="preserve">non </w:t>
            </w:r>
            <w:r w:rsidR="00CF7D7F" w:rsidRPr="004A1860">
              <w:rPr>
                <w:rFonts w:cs="Tahoma"/>
                <w:b/>
                <w:bCs/>
                <w:color w:val="000000"/>
                <w:sz w:val="20"/>
                <w:szCs w:val="20"/>
              </w:rPr>
              <w:t>medici</w:t>
            </w:r>
            <w:r w:rsidRPr="004A1860">
              <w:rPr>
                <w:rFonts w:cs="Tahoma"/>
                <w:b/>
                <w:bCs/>
                <w:color w:val="000000"/>
                <w:szCs w:val="18"/>
              </w:rPr>
              <w:t xml:space="preserve">, </w:t>
            </w:r>
            <w:r w:rsidR="00CF7D7F" w:rsidRPr="004A1860">
              <w:rPr>
                <w:rFonts w:cs="Tahoma"/>
                <w:b/>
                <w:bCs/>
                <w:color w:val="000000"/>
                <w:szCs w:val="18"/>
              </w:rPr>
              <w:t xml:space="preserve">specificare </w:t>
            </w:r>
            <w:r w:rsidRPr="004A1860">
              <w:rPr>
                <w:rFonts w:cs="Tahoma"/>
                <w:b/>
                <w:bCs/>
                <w:color w:val="000000"/>
                <w:szCs w:val="18"/>
              </w:rPr>
              <w:t>se</w:t>
            </w:r>
          </w:p>
          <w:p w14:paraId="45CE7478" w14:textId="0EED7FF6" w:rsidR="008A053D" w:rsidRDefault="008A053D" w:rsidP="008A053D">
            <w:pPr>
              <w:spacing w:line="360" w:lineRule="auto"/>
              <w:rPr>
                <w:rFonts w:cs="Tahoma"/>
                <w:szCs w:val="20"/>
              </w:rPr>
            </w:pPr>
            <w:r>
              <w:rPr>
                <w:rFonts w:ascii="Wingdings" w:eastAsia="Wingdings" w:hAnsi="Wingdings" w:cs="Wingdings"/>
              </w:rPr>
              <w:t xml:space="preserve"> </w:t>
            </w:r>
            <w:r w:rsidR="00C4017D">
              <w:rPr>
                <w:rFonts w:cs="Tahoma"/>
                <w:color w:val="000000"/>
                <w:szCs w:val="20"/>
              </w:rPr>
              <w:t>in</w:t>
            </w:r>
            <w:r>
              <w:rPr>
                <w:rFonts w:cs="Tahoma"/>
                <w:color w:val="000000"/>
                <w:szCs w:val="20"/>
              </w:rPr>
              <w:t xml:space="preserve">dagine </w:t>
            </w:r>
            <w:r w:rsidRPr="00B40996">
              <w:rPr>
                <w:rFonts w:cs="Tahoma"/>
                <w:b/>
                <w:bCs/>
                <w:color w:val="000000"/>
                <w:szCs w:val="20"/>
              </w:rPr>
              <w:t>(</w:t>
            </w:r>
            <w:r w:rsidRPr="00E66AF3">
              <w:rPr>
                <w:rFonts w:cs="Tahoma"/>
                <w:b/>
                <w:bCs/>
                <w:color w:val="000000"/>
                <w:szCs w:val="20"/>
              </w:rPr>
              <w:t>Post-Market</w:t>
            </w:r>
            <w:r>
              <w:rPr>
                <w:rFonts w:cs="Tahoma"/>
                <w:b/>
                <w:bCs/>
                <w:color w:val="000000"/>
                <w:szCs w:val="20"/>
              </w:rPr>
              <w:t>)</w:t>
            </w:r>
            <w:r w:rsidRPr="00DD5B3F">
              <w:rPr>
                <w:rFonts w:cs="Tahoma"/>
                <w:color w:val="000000"/>
                <w:szCs w:val="20"/>
              </w:rPr>
              <w:t xml:space="preserve"> con DM </w:t>
            </w:r>
            <w:r>
              <w:rPr>
                <w:rFonts w:cs="Tahoma"/>
                <w:color w:val="000000"/>
                <w:szCs w:val="20"/>
              </w:rPr>
              <w:t>marcato</w:t>
            </w:r>
            <w:r w:rsidRPr="00DD5B3F">
              <w:rPr>
                <w:rFonts w:cs="Tahoma"/>
                <w:color w:val="000000"/>
                <w:szCs w:val="20"/>
              </w:rPr>
              <w:t xml:space="preserve"> CE</w:t>
            </w:r>
            <w:r>
              <w:rPr>
                <w:rFonts w:cs="Tahoma"/>
                <w:color w:val="000000"/>
                <w:szCs w:val="20"/>
              </w:rPr>
              <w:t xml:space="preserve"> utilizzato secondo la destinazione d’uso prevista </w:t>
            </w:r>
            <w:r w:rsidR="002D5F66">
              <w:rPr>
                <w:rFonts w:cs="Tahoma"/>
                <w:color w:val="000000"/>
                <w:szCs w:val="20"/>
              </w:rPr>
              <w:br/>
            </w:r>
            <w:r w:rsidR="003F533D" w:rsidRPr="00EE2641">
              <w:rPr>
                <w:rFonts w:cs="Tahoma"/>
                <w:color w:val="000000"/>
                <w:szCs w:val="20"/>
              </w:rPr>
              <w:t xml:space="preserve">      </w:t>
            </w:r>
            <w:r w:rsidRPr="00BA5ABE">
              <w:rPr>
                <w:rFonts w:cs="Tahoma"/>
                <w:b/>
                <w:bCs/>
                <w:color w:val="000000"/>
                <w:szCs w:val="20"/>
                <w:u w:val="single"/>
              </w:rPr>
              <w:t>senza</w:t>
            </w:r>
            <w:r w:rsidRPr="00077782">
              <w:rPr>
                <w:rFonts w:cs="Tahoma"/>
                <w:color w:val="000000"/>
                <w:szCs w:val="20"/>
                <w:u w:val="single"/>
              </w:rPr>
              <w:t xml:space="preserve"> procedure aggiuntive invasive o gravose</w:t>
            </w:r>
            <w:r w:rsidRPr="00B40996">
              <w:rPr>
                <w:rFonts w:cs="Tahoma"/>
                <w:color w:val="000000"/>
                <w:szCs w:val="20"/>
              </w:rPr>
              <w:t xml:space="preserve"> </w:t>
            </w:r>
            <w:r>
              <w:rPr>
                <w:rFonts w:cs="Tahoma"/>
                <w:color w:val="000000"/>
                <w:szCs w:val="20"/>
              </w:rPr>
              <w:t>oppure indagine su prodotti senza destinazione d’uso</w:t>
            </w:r>
            <w:r w:rsidR="00EE2641">
              <w:rPr>
                <w:rFonts w:cs="Tahoma"/>
                <w:color w:val="000000"/>
                <w:szCs w:val="20"/>
              </w:rPr>
              <w:br/>
            </w:r>
            <w:r w:rsidRPr="00EE2641">
              <w:rPr>
                <w:rFonts w:cs="Tahoma"/>
                <w:color w:val="000000"/>
                <w:szCs w:val="20"/>
              </w:rPr>
              <w:t xml:space="preserve"> </w:t>
            </w:r>
            <w:r w:rsidR="00EE2641" w:rsidRPr="00EE2641">
              <w:rPr>
                <w:rFonts w:cs="Tahoma"/>
                <w:color w:val="000000"/>
                <w:szCs w:val="20"/>
              </w:rPr>
              <w:t xml:space="preserve">     </w:t>
            </w:r>
            <w:r>
              <w:rPr>
                <w:rFonts w:cs="Tahoma"/>
                <w:color w:val="000000"/>
                <w:szCs w:val="20"/>
              </w:rPr>
              <w:t xml:space="preserve">medica </w:t>
            </w:r>
            <w:r w:rsidRPr="00F321FB">
              <w:rPr>
                <w:rFonts w:cs="Tahoma"/>
                <w:i/>
                <w:iCs/>
                <w:sz w:val="18"/>
                <w:szCs w:val="18"/>
              </w:rPr>
              <w:t>(</w:t>
            </w:r>
            <w:r w:rsidR="00CF7D7F">
              <w:rPr>
                <w:rFonts w:cs="Tahoma"/>
                <w:i/>
                <w:iCs/>
                <w:sz w:val="18"/>
                <w:szCs w:val="18"/>
              </w:rPr>
              <w:t>indicati</w:t>
            </w:r>
            <w:r w:rsidR="00CF7D7F" w:rsidRPr="00F321FB">
              <w:rPr>
                <w:rFonts w:cs="Tahoma"/>
                <w:i/>
                <w:iCs/>
                <w:sz w:val="18"/>
                <w:szCs w:val="18"/>
              </w:rPr>
              <w:t xml:space="preserve"> </w:t>
            </w:r>
            <w:r w:rsidRPr="00F321FB">
              <w:rPr>
                <w:rFonts w:cs="Tahoma"/>
                <w:i/>
                <w:iCs/>
                <w:sz w:val="18"/>
                <w:szCs w:val="18"/>
              </w:rPr>
              <w:t>nell’Allegato XVI MDR)</w:t>
            </w:r>
          </w:p>
          <w:p w14:paraId="0AFED475" w14:textId="77777777" w:rsidR="008A053D" w:rsidRPr="008A053D" w:rsidRDefault="008A053D" w:rsidP="008A053D">
            <w:pPr>
              <w:spacing w:line="360" w:lineRule="auto"/>
              <w:rPr>
                <w:rFonts w:cs="Tahoma"/>
                <w:sz w:val="10"/>
                <w:szCs w:val="10"/>
              </w:rPr>
            </w:pPr>
          </w:p>
          <w:p w14:paraId="6DA3DA9A" w14:textId="2140D0B2" w:rsidR="00682A53" w:rsidRPr="00682A53" w:rsidRDefault="008A053D" w:rsidP="008A053D">
            <w:pPr>
              <w:spacing w:line="360" w:lineRule="auto"/>
              <w:rPr>
                <w:rFonts w:cs="Tahoma"/>
                <w:szCs w:val="20"/>
              </w:rPr>
            </w:pPr>
            <w:r>
              <w:rPr>
                <w:rFonts w:ascii="Wingdings" w:eastAsia="Wingdings" w:hAnsi="Wingdings" w:cs="Wingdings"/>
              </w:rPr>
              <w:lastRenderedPageBreak/>
              <w:t xml:space="preserve"> </w:t>
            </w:r>
            <w:r w:rsidR="00C4017D">
              <w:rPr>
                <w:rFonts w:cs="Tahoma"/>
                <w:color w:val="000000"/>
                <w:szCs w:val="20"/>
              </w:rPr>
              <w:t>s</w:t>
            </w:r>
            <w:r>
              <w:rPr>
                <w:rFonts w:cs="Tahoma"/>
                <w:color w:val="000000"/>
                <w:szCs w:val="20"/>
              </w:rPr>
              <w:t xml:space="preserve">tudio clinico con DM marcato CE utilizzato secondo destinazione d’uso </w:t>
            </w:r>
            <w:r w:rsidRPr="00B40996">
              <w:rPr>
                <w:rFonts w:cs="Tahoma"/>
                <w:color w:val="000000"/>
                <w:szCs w:val="20"/>
              </w:rPr>
              <w:t>svolto NON per valutare</w:t>
            </w:r>
            <w:r w:rsidR="00D77798">
              <w:rPr>
                <w:rFonts w:cs="Tahoma"/>
                <w:color w:val="000000"/>
                <w:szCs w:val="20"/>
              </w:rPr>
              <w:br/>
            </w:r>
            <w:r w:rsidRPr="00B40996">
              <w:rPr>
                <w:rFonts w:cs="Tahoma"/>
                <w:color w:val="000000"/>
                <w:szCs w:val="20"/>
              </w:rPr>
              <w:t xml:space="preserve"> </w:t>
            </w:r>
            <w:r w:rsidR="00D77798">
              <w:rPr>
                <w:rFonts w:cs="Tahoma"/>
                <w:color w:val="000000"/>
                <w:szCs w:val="20"/>
              </w:rPr>
              <w:t xml:space="preserve">     </w:t>
            </w:r>
            <w:r w:rsidRPr="00B40996">
              <w:rPr>
                <w:rFonts w:cs="Tahoma"/>
                <w:color w:val="000000"/>
                <w:szCs w:val="20"/>
              </w:rPr>
              <w:t xml:space="preserve">ulteriormente la conformità </w:t>
            </w:r>
            <w:r w:rsidRPr="00CB13F5">
              <w:rPr>
                <w:rFonts w:cs="Tahoma"/>
                <w:i/>
                <w:iCs/>
                <w:sz w:val="18"/>
                <w:szCs w:val="18"/>
              </w:rPr>
              <w:t>(</w:t>
            </w:r>
            <w:r w:rsidR="00FD6C76">
              <w:rPr>
                <w:rFonts w:cs="Tahoma"/>
                <w:i/>
                <w:iCs/>
                <w:sz w:val="18"/>
                <w:szCs w:val="18"/>
              </w:rPr>
              <w:t>a</w:t>
            </w:r>
            <w:r w:rsidR="00FD6C76" w:rsidRPr="00CB13F5">
              <w:rPr>
                <w:rFonts w:cs="Tahoma"/>
                <w:i/>
                <w:iCs/>
                <w:sz w:val="18"/>
                <w:szCs w:val="18"/>
              </w:rPr>
              <w:t>rt</w:t>
            </w:r>
            <w:r w:rsidRPr="00CB13F5">
              <w:rPr>
                <w:rFonts w:cs="Tahoma"/>
                <w:i/>
                <w:iCs/>
                <w:sz w:val="18"/>
                <w:szCs w:val="18"/>
              </w:rPr>
              <w:t>. 82 MDR)</w:t>
            </w:r>
          </w:p>
          <w:p w14:paraId="3CDF1712" w14:textId="77777777" w:rsidR="00682A53" w:rsidRPr="008A053D" w:rsidRDefault="00682A53" w:rsidP="008A053D">
            <w:pPr>
              <w:spacing w:line="360" w:lineRule="auto"/>
              <w:rPr>
                <w:rFonts w:cs="Tahoma"/>
                <w:color w:val="000000"/>
                <w:sz w:val="10"/>
                <w:szCs w:val="10"/>
              </w:rPr>
            </w:pPr>
          </w:p>
          <w:p w14:paraId="43DFC1DD" w14:textId="6CCAB187" w:rsidR="008A053D" w:rsidRDefault="008A053D" w:rsidP="008A053D">
            <w:pPr>
              <w:spacing w:line="360" w:lineRule="auto"/>
              <w:rPr>
                <w:rFonts w:cs="Tahoma"/>
                <w:color w:val="000000"/>
                <w:szCs w:val="20"/>
              </w:rPr>
            </w:pPr>
            <w:r>
              <w:rPr>
                <w:rFonts w:ascii="Wingdings" w:eastAsia="Wingdings" w:hAnsi="Wingdings" w:cs="Wingdings"/>
              </w:rPr>
              <w:t xml:space="preserve"> </w:t>
            </w:r>
            <w:r w:rsidR="00C4017D">
              <w:rPr>
                <w:rFonts w:cs="Tahoma"/>
                <w:color w:val="000000"/>
                <w:szCs w:val="20"/>
              </w:rPr>
              <w:t>s</w:t>
            </w:r>
            <w:r w:rsidRPr="008B3BD1">
              <w:rPr>
                <w:rFonts w:cs="Tahoma"/>
                <w:color w:val="000000"/>
                <w:szCs w:val="20"/>
              </w:rPr>
              <w:t>tudio</w:t>
            </w:r>
            <w:r>
              <w:rPr>
                <w:rFonts w:cs="Tahoma"/>
                <w:color w:val="000000"/>
                <w:szCs w:val="20"/>
              </w:rPr>
              <w:t xml:space="preserve"> con IVD osservazionale</w:t>
            </w:r>
            <w:r w:rsidRPr="00077782">
              <w:rPr>
                <w:rFonts w:cs="Tahoma"/>
                <w:color w:val="000000"/>
                <w:szCs w:val="20"/>
              </w:rPr>
              <w:t xml:space="preserve"> </w:t>
            </w:r>
            <w:proofErr w:type="spellStart"/>
            <w:r w:rsidRPr="00077782">
              <w:rPr>
                <w:rFonts w:cs="Tahoma"/>
                <w:color w:val="000000"/>
                <w:szCs w:val="20"/>
              </w:rPr>
              <w:t>Pre</w:t>
            </w:r>
            <w:proofErr w:type="spellEnd"/>
            <w:r w:rsidRPr="00077782">
              <w:rPr>
                <w:rFonts w:cs="Tahoma"/>
                <w:color w:val="000000"/>
                <w:szCs w:val="20"/>
              </w:rPr>
              <w:t>-Market</w:t>
            </w:r>
            <w:r>
              <w:rPr>
                <w:rFonts w:cs="Tahoma"/>
                <w:color w:val="000000"/>
                <w:szCs w:val="20"/>
              </w:rPr>
              <w:t xml:space="preserve"> o Post-Market:</w:t>
            </w:r>
          </w:p>
          <w:p w14:paraId="7A1D0F94" w14:textId="4973E328" w:rsidR="008A053D" w:rsidRPr="00860611" w:rsidRDefault="008A053D" w:rsidP="008A053D">
            <w:pPr>
              <w:pStyle w:val="Paragrafoelenco"/>
              <w:spacing w:line="360" w:lineRule="auto"/>
              <w:ind w:left="720"/>
              <w:rPr>
                <w:rFonts w:cs="Tahoma"/>
                <w:color w:val="000000"/>
                <w:sz w:val="20"/>
                <w:szCs w:val="20"/>
              </w:rPr>
            </w:pPr>
            <w:r>
              <w:rPr>
                <w:rFonts w:cs="Tahoma"/>
                <w:color w:val="000000"/>
                <w:sz w:val="20"/>
                <w:szCs w:val="20"/>
              </w:rPr>
              <w:sym w:font="Wingdings" w:char="F0A8"/>
            </w:r>
            <w:r>
              <w:rPr>
                <w:rFonts w:cs="Tahoma"/>
                <w:color w:val="000000"/>
                <w:sz w:val="20"/>
                <w:szCs w:val="20"/>
              </w:rPr>
              <w:t xml:space="preserve"> </w:t>
            </w:r>
            <w:proofErr w:type="spellStart"/>
            <w:r w:rsidRPr="00D341AA">
              <w:rPr>
                <w:rFonts w:cs="Tahoma"/>
                <w:b/>
                <w:bCs/>
                <w:color w:val="000000"/>
                <w:sz w:val="20"/>
                <w:szCs w:val="20"/>
              </w:rPr>
              <w:t>Pre</w:t>
            </w:r>
            <w:proofErr w:type="spellEnd"/>
            <w:r w:rsidRPr="00D341AA">
              <w:rPr>
                <w:rFonts w:cs="Tahoma"/>
                <w:b/>
                <w:bCs/>
                <w:color w:val="000000"/>
                <w:sz w:val="20"/>
                <w:szCs w:val="20"/>
              </w:rPr>
              <w:t>-Market</w:t>
            </w:r>
            <w:r w:rsidRPr="00860611">
              <w:rPr>
                <w:rFonts w:cs="Tahoma"/>
                <w:color w:val="000000"/>
                <w:sz w:val="20"/>
                <w:szCs w:val="20"/>
              </w:rPr>
              <w:t xml:space="preserve"> (dispositivi non marcati CE) - studi delle prestazioni che utilizzano solo campioni inutilizzati esclusi test diagnostici di accompagnamento (</w:t>
            </w:r>
            <w:proofErr w:type="spellStart"/>
            <w:r w:rsidRPr="00860611">
              <w:rPr>
                <w:rFonts w:cs="Tahoma"/>
                <w:color w:val="000000"/>
                <w:sz w:val="20"/>
                <w:szCs w:val="20"/>
              </w:rPr>
              <w:t>CDx</w:t>
            </w:r>
            <w:proofErr w:type="spellEnd"/>
            <w:r w:rsidRPr="00860611">
              <w:rPr>
                <w:rFonts w:cs="Tahoma"/>
                <w:color w:val="000000"/>
                <w:sz w:val="20"/>
                <w:szCs w:val="20"/>
              </w:rPr>
              <w:t>)</w:t>
            </w:r>
          </w:p>
          <w:p w14:paraId="47EB87DE" w14:textId="77777777" w:rsidR="008A053D" w:rsidRPr="00386471" w:rsidRDefault="008A053D" w:rsidP="008A053D">
            <w:pPr>
              <w:pStyle w:val="Paragrafoelenco"/>
              <w:spacing w:line="360" w:lineRule="auto"/>
              <w:ind w:left="720"/>
              <w:rPr>
                <w:rFonts w:ascii="Wingdings" w:eastAsia="Wingdings" w:hAnsi="Wingdings" w:cs="Wingdings"/>
                <w:sz w:val="20"/>
              </w:rPr>
            </w:pPr>
            <w:r>
              <w:rPr>
                <w:rFonts w:cs="Tahoma"/>
                <w:color w:val="000000"/>
                <w:sz w:val="20"/>
                <w:szCs w:val="20"/>
              </w:rPr>
              <w:sym w:font="Wingdings" w:char="F0A8"/>
            </w:r>
            <w:r>
              <w:rPr>
                <w:rFonts w:cs="Tahoma"/>
                <w:color w:val="000000"/>
                <w:sz w:val="20"/>
                <w:szCs w:val="20"/>
              </w:rPr>
              <w:t xml:space="preserve"> </w:t>
            </w:r>
            <w:proofErr w:type="spellStart"/>
            <w:r w:rsidRPr="00D341AA">
              <w:rPr>
                <w:rFonts w:cs="Tahoma"/>
                <w:b/>
                <w:bCs/>
                <w:color w:val="000000"/>
                <w:sz w:val="20"/>
                <w:szCs w:val="20"/>
              </w:rPr>
              <w:t>Pre</w:t>
            </w:r>
            <w:proofErr w:type="spellEnd"/>
            <w:r w:rsidRPr="00D341AA">
              <w:rPr>
                <w:rFonts w:cs="Tahoma"/>
                <w:b/>
                <w:bCs/>
                <w:color w:val="000000"/>
                <w:sz w:val="20"/>
                <w:szCs w:val="20"/>
              </w:rPr>
              <w:t>-Market</w:t>
            </w:r>
            <w:r w:rsidRPr="00860611">
              <w:rPr>
                <w:rFonts w:cs="Tahoma"/>
                <w:color w:val="000000"/>
                <w:sz w:val="20"/>
                <w:szCs w:val="20"/>
              </w:rPr>
              <w:t xml:space="preserve"> (dispositivi non marcati CE) - studi delle prestazioni che comportano test diagnostici di accompagnamento (</w:t>
            </w:r>
            <w:proofErr w:type="spellStart"/>
            <w:r w:rsidRPr="00860611">
              <w:rPr>
                <w:rFonts w:cs="Tahoma"/>
                <w:color w:val="000000"/>
                <w:sz w:val="20"/>
                <w:szCs w:val="20"/>
              </w:rPr>
              <w:t>CDx</w:t>
            </w:r>
            <w:proofErr w:type="spellEnd"/>
            <w:r w:rsidRPr="00860611">
              <w:rPr>
                <w:rFonts w:cs="Tahoma"/>
                <w:color w:val="000000"/>
                <w:sz w:val="20"/>
                <w:szCs w:val="20"/>
              </w:rPr>
              <w:t>) che utilizzano solo campioni inutilizzati</w:t>
            </w:r>
          </w:p>
          <w:p w14:paraId="4BD7F777" w14:textId="77777777" w:rsidR="002C39F2" w:rsidRDefault="008A053D" w:rsidP="00C2395B">
            <w:pPr>
              <w:pStyle w:val="Paragrafoelenco"/>
              <w:spacing w:line="360" w:lineRule="auto"/>
              <w:ind w:left="720"/>
              <w:rPr>
                <w:rFonts w:cs="Tahoma"/>
                <w:b/>
                <w:bCs/>
                <w:color w:val="000000"/>
                <w:sz w:val="20"/>
                <w:szCs w:val="20"/>
              </w:rPr>
            </w:pPr>
            <w:r>
              <w:rPr>
                <w:rFonts w:cs="Tahoma"/>
                <w:color w:val="000000"/>
                <w:sz w:val="20"/>
                <w:szCs w:val="20"/>
              </w:rPr>
              <w:sym w:font="Wingdings" w:char="F0A8"/>
            </w:r>
            <w:r>
              <w:rPr>
                <w:rFonts w:cs="Tahoma"/>
                <w:color w:val="000000"/>
                <w:sz w:val="20"/>
                <w:szCs w:val="20"/>
              </w:rPr>
              <w:t xml:space="preserve"> </w:t>
            </w:r>
            <w:r w:rsidRPr="00D341AA">
              <w:rPr>
                <w:rFonts w:cs="Tahoma"/>
                <w:b/>
                <w:bCs/>
                <w:color w:val="000000"/>
                <w:sz w:val="20"/>
                <w:szCs w:val="20"/>
              </w:rPr>
              <w:t>Post-Market Performance Follow Up</w:t>
            </w:r>
            <w:r>
              <w:rPr>
                <w:rFonts w:cs="Tahoma"/>
                <w:color w:val="000000"/>
                <w:sz w:val="20"/>
                <w:szCs w:val="20"/>
              </w:rPr>
              <w:t>-</w:t>
            </w:r>
            <w:r w:rsidRPr="005A210B">
              <w:rPr>
                <w:rFonts w:cs="Tahoma"/>
                <w:color w:val="000000"/>
                <w:sz w:val="20"/>
                <w:szCs w:val="20"/>
              </w:rPr>
              <w:t>PMPF (dispositiv</w:t>
            </w:r>
            <w:r>
              <w:rPr>
                <w:rFonts w:cs="Tahoma"/>
                <w:color w:val="000000"/>
                <w:sz w:val="20"/>
                <w:szCs w:val="20"/>
              </w:rPr>
              <w:t>i</w:t>
            </w:r>
            <w:r w:rsidRPr="005A210B">
              <w:rPr>
                <w:rFonts w:cs="Tahoma"/>
                <w:color w:val="000000"/>
                <w:sz w:val="20"/>
                <w:szCs w:val="20"/>
              </w:rPr>
              <w:t xml:space="preserve"> marcati CE) </w:t>
            </w:r>
            <w:r w:rsidRPr="00860611">
              <w:rPr>
                <w:rFonts w:cs="Tahoma"/>
                <w:color w:val="000000"/>
                <w:sz w:val="20"/>
                <w:szCs w:val="20"/>
                <w:u w:val="single"/>
              </w:rPr>
              <w:t>senza procedure aggiuntive invasive o gravose</w:t>
            </w:r>
            <w:r w:rsidR="00B55F71" w:rsidRPr="00DF1AF5">
              <w:rPr>
                <w:rFonts w:cs="Tahoma"/>
                <w:b/>
                <w:bCs/>
                <w:color w:val="000000"/>
                <w:sz w:val="20"/>
                <w:szCs w:val="20"/>
                <w:highlight w:val="yellow"/>
              </w:rPr>
              <w:t xml:space="preserve"> </w:t>
            </w:r>
          </w:p>
          <w:p w14:paraId="115191B6" w14:textId="77777777" w:rsidR="002D1388" w:rsidRDefault="002D1388" w:rsidP="002D1388">
            <w:pPr>
              <w:spacing w:line="360" w:lineRule="auto"/>
              <w:rPr>
                <w:rFonts w:cs="Tahoma"/>
                <w:b/>
                <w:bCs/>
                <w:color w:val="000000"/>
                <w:szCs w:val="20"/>
              </w:rPr>
            </w:pPr>
          </w:p>
          <w:p w14:paraId="7ACE54F8" w14:textId="00D3054E" w:rsidR="00834E81" w:rsidRPr="00866608" w:rsidRDefault="00834E81" w:rsidP="00834E81">
            <w:pPr>
              <w:spacing w:line="360" w:lineRule="auto"/>
              <w:rPr>
                <w:rFonts w:cs="Tahoma"/>
                <w:i/>
                <w:iCs/>
                <w:sz w:val="18"/>
                <w:szCs w:val="18"/>
              </w:rPr>
            </w:pPr>
            <w:r w:rsidRPr="00866608">
              <w:rPr>
                <w:rFonts w:ascii="Wingdings" w:eastAsia="Wingdings" w:hAnsi="Wingdings" w:cs="Wingdings"/>
                <w:b/>
                <w:bCs/>
              </w:rPr>
              <w:t></w:t>
            </w:r>
            <w:r w:rsidRPr="00866608">
              <w:rPr>
                <w:rFonts w:ascii="Wingdings" w:eastAsia="Wingdings" w:hAnsi="Wingdings" w:cs="Wingdings"/>
                <w:b/>
                <w:bCs/>
                <w:szCs w:val="20"/>
              </w:rPr>
              <w:t xml:space="preserve"> </w:t>
            </w:r>
            <w:r w:rsidRPr="00866608">
              <w:rPr>
                <w:rFonts w:eastAsia="Wingdings" w:cs="Tahoma"/>
                <w:szCs w:val="20"/>
              </w:rPr>
              <w:t xml:space="preserve">Saranno utilizzati campioni biologici </w:t>
            </w:r>
            <w:r w:rsidRPr="00866608">
              <w:rPr>
                <w:rFonts w:cs="Tahoma"/>
                <w:i/>
                <w:iCs/>
                <w:sz w:val="18"/>
                <w:szCs w:val="18"/>
              </w:rPr>
              <w:t>(tessuto, sangue intero, siero, plasma, urine, feci ecc.)</w:t>
            </w:r>
          </w:p>
          <w:p w14:paraId="59AE557F" w14:textId="32C08E41" w:rsidR="00834E81" w:rsidRPr="00866608" w:rsidRDefault="00834E81" w:rsidP="00452A57">
            <w:pPr>
              <w:spacing w:line="360" w:lineRule="auto"/>
              <w:ind w:left="708"/>
              <w:rPr>
                <w:rFonts w:ascii="Wingdings" w:eastAsia="Wingdings" w:hAnsi="Wingdings" w:cs="Wingdings"/>
                <w:b/>
                <w:bCs/>
              </w:rPr>
            </w:pPr>
            <w:r w:rsidRPr="00866608">
              <w:rPr>
                <w:rFonts w:ascii="Wingdings" w:eastAsia="Wingdings" w:hAnsi="Wingdings" w:cs="Wingdings"/>
                <w:b/>
                <w:bCs/>
              </w:rPr>
              <w:t xml:space="preserve"> </w:t>
            </w:r>
            <w:r w:rsidRPr="00866608">
              <w:rPr>
                <w:rFonts w:cs="Tahoma"/>
                <w:color w:val="000000"/>
                <w:szCs w:val="20"/>
              </w:rPr>
              <w:t>raccolti ad hoc</w:t>
            </w:r>
          </w:p>
          <w:p w14:paraId="1012D530" w14:textId="77777777" w:rsidR="00834E81" w:rsidRPr="00866608" w:rsidRDefault="00834E81" w:rsidP="00452A57">
            <w:pPr>
              <w:spacing w:line="360" w:lineRule="auto"/>
              <w:ind w:left="708"/>
              <w:rPr>
                <w:rFonts w:cs="Tahoma"/>
                <w:color w:val="000000"/>
                <w:szCs w:val="20"/>
              </w:rPr>
            </w:pPr>
            <w:r w:rsidRPr="00866608">
              <w:rPr>
                <w:rFonts w:ascii="Wingdings" w:eastAsia="Wingdings" w:hAnsi="Wingdings" w:cs="Wingdings"/>
                <w:b/>
                <w:bCs/>
              </w:rPr>
              <w:t xml:space="preserve"> </w:t>
            </w:r>
            <w:r w:rsidRPr="00866608">
              <w:rPr>
                <w:rFonts w:cs="Tahoma"/>
                <w:color w:val="000000"/>
                <w:szCs w:val="20"/>
              </w:rPr>
              <w:t>già stoccati</w:t>
            </w:r>
          </w:p>
          <w:p w14:paraId="6A85010A" w14:textId="77777777" w:rsidR="00452A57" w:rsidRPr="00866608" w:rsidRDefault="00452A57" w:rsidP="00452A57">
            <w:pPr>
              <w:spacing w:line="360" w:lineRule="auto"/>
              <w:rPr>
                <w:rFonts w:eastAsia="Wingdings" w:cs="Tahoma"/>
                <w:i/>
                <w:iCs/>
                <w:sz w:val="18"/>
                <w:szCs w:val="18"/>
              </w:rPr>
            </w:pPr>
            <w:r w:rsidRPr="00866608">
              <w:rPr>
                <w:rFonts w:eastAsia="Wingdings" w:cs="Tahoma"/>
                <w:i/>
                <w:iCs/>
                <w:sz w:val="18"/>
                <w:szCs w:val="18"/>
              </w:rPr>
              <w:t>Specificare la tipologia di campioni biologici: ___________________________</w:t>
            </w:r>
          </w:p>
          <w:p w14:paraId="17AA1759" w14:textId="77777777" w:rsidR="00682A53" w:rsidRPr="00866608" w:rsidRDefault="00682A53" w:rsidP="00834E81">
            <w:pPr>
              <w:spacing w:line="360" w:lineRule="auto"/>
              <w:rPr>
                <w:rFonts w:cs="Tahoma"/>
                <w:b/>
                <w:bCs/>
                <w:color w:val="000000"/>
                <w:szCs w:val="20"/>
              </w:rPr>
            </w:pPr>
          </w:p>
          <w:p w14:paraId="41E0B498" w14:textId="43FF29CE" w:rsidR="00FB0310" w:rsidRPr="00E65103" w:rsidRDefault="00FB0310" w:rsidP="00834E81">
            <w:pPr>
              <w:spacing w:line="360" w:lineRule="auto"/>
              <w:rPr>
                <w:rFonts w:cs="Tahoma"/>
                <w:i/>
                <w:iCs/>
                <w:sz w:val="18"/>
                <w:szCs w:val="18"/>
              </w:rPr>
            </w:pPr>
            <w:r w:rsidRPr="00866608">
              <w:rPr>
                <w:rFonts w:cs="Tahoma"/>
                <w:szCs w:val="20"/>
              </w:rPr>
              <w:t>*</w:t>
            </w:r>
            <w:r w:rsidR="004804EC">
              <w:rPr>
                <w:rFonts w:cs="Tahoma"/>
                <w:szCs w:val="20"/>
              </w:rPr>
              <w:t>P</w:t>
            </w:r>
            <w:r w:rsidR="004804EC" w:rsidRPr="00866608">
              <w:rPr>
                <w:rFonts w:cs="Tahoma"/>
                <w:szCs w:val="20"/>
              </w:rPr>
              <w:t xml:space="preserve">ossibile </w:t>
            </w:r>
            <w:r w:rsidRPr="00866608">
              <w:rPr>
                <w:rFonts w:cs="Tahoma"/>
                <w:szCs w:val="20"/>
                <w:u w:val="single"/>
              </w:rPr>
              <w:t>solo</w:t>
            </w:r>
            <w:r w:rsidRPr="00866608">
              <w:rPr>
                <w:rFonts w:cs="Tahoma"/>
                <w:szCs w:val="20"/>
              </w:rPr>
              <w:t xml:space="preserve"> se la raccolta dei campioni biologici è prevista dalla normale pratica clinica </w:t>
            </w:r>
            <w:r w:rsidR="00E65103">
              <w:rPr>
                <w:rFonts w:cs="Tahoma"/>
                <w:szCs w:val="20"/>
              </w:rPr>
              <w:br/>
            </w:r>
            <w:r w:rsidRPr="00866608">
              <w:rPr>
                <w:rFonts w:cs="Tahoma"/>
                <w:i/>
                <w:iCs/>
                <w:sz w:val="18"/>
                <w:szCs w:val="18"/>
              </w:rPr>
              <w:t>(es. per analisi di sicurezza o farmacocinetica, studi di biomarcatori, ricerca traslazionale o genetica)</w:t>
            </w:r>
          </w:p>
        </w:tc>
      </w:tr>
      <w:tr w:rsidR="00EF3709" w14:paraId="2BA49668" w14:textId="77777777" w:rsidTr="002369D4">
        <w:trPr>
          <w:trHeight w:val="409"/>
        </w:trPr>
        <w:tc>
          <w:tcPr>
            <w:tcW w:w="9703" w:type="dxa"/>
            <w:tcBorders>
              <w:bottom w:val="nil"/>
            </w:tcBorders>
            <w:shd w:val="clear" w:color="auto" w:fill="D9D9D9" w:themeFill="background1" w:themeFillShade="D9"/>
            <w:vAlign w:val="center"/>
          </w:tcPr>
          <w:p w14:paraId="43804A06" w14:textId="24EC8053" w:rsidR="00835302" w:rsidRPr="00EF3709" w:rsidRDefault="00EF3709" w:rsidP="00835302">
            <w:pPr>
              <w:spacing w:line="360" w:lineRule="auto"/>
              <w:jc w:val="center"/>
              <w:rPr>
                <w:rFonts w:cs="Tahoma"/>
                <w:b/>
                <w:bCs/>
                <w:szCs w:val="20"/>
              </w:rPr>
            </w:pPr>
            <w:r>
              <w:rPr>
                <w:rFonts w:cs="Tahoma"/>
                <w:b/>
                <w:bCs/>
                <w:szCs w:val="20"/>
              </w:rPr>
              <w:lastRenderedPageBreak/>
              <w:t>D</w:t>
            </w:r>
            <w:r w:rsidR="007318C6">
              <w:rPr>
                <w:rFonts w:cs="Tahoma"/>
                <w:b/>
                <w:bCs/>
                <w:szCs w:val="20"/>
              </w:rPr>
              <w:t>isegno</w:t>
            </w:r>
          </w:p>
        </w:tc>
      </w:tr>
      <w:tr w:rsidR="00EF3709" w14:paraId="0FD9DAAD" w14:textId="77777777" w:rsidTr="002369D4">
        <w:trPr>
          <w:trHeight w:val="1121"/>
        </w:trPr>
        <w:tc>
          <w:tcPr>
            <w:tcW w:w="9703" w:type="dxa"/>
            <w:tcBorders>
              <w:top w:val="nil"/>
              <w:bottom w:val="single" w:sz="4" w:space="0" w:color="auto"/>
            </w:tcBorders>
          </w:tcPr>
          <w:p w14:paraId="15E2BE46" w14:textId="03507B32"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sidRPr="006E56B8">
              <w:rPr>
                <w:rFonts w:eastAsia="Wingdings" w:cs="Tahoma"/>
              </w:rPr>
              <w:t>oorte prospettico</w:t>
            </w:r>
          </w:p>
          <w:p w14:paraId="36AA3196" w14:textId="0E44DFF5"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sidRPr="006E56B8">
              <w:rPr>
                <w:rFonts w:eastAsia="Wingdings" w:cs="Tahoma"/>
              </w:rPr>
              <w:t xml:space="preserve">oorte </w:t>
            </w:r>
            <w:r>
              <w:rPr>
                <w:rFonts w:eastAsia="Wingdings" w:cs="Tahoma"/>
              </w:rPr>
              <w:t xml:space="preserve">prospettico e retrospettivo </w:t>
            </w:r>
            <w:r w:rsidRPr="00C0182F">
              <w:rPr>
                <w:rFonts w:eastAsia="Wingdings" w:cs="Tahoma"/>
                <w:i/>
                <w:iCs/>
                <w:sz w:val="18"/>
                <w:szCs w:val="18"/>
              </w:rPr>
              <w:t>(misto)</w:t>
            </w:r>
          </w:p>
          <w:p w14:paraId="3A3D1D23" w14:textId="0438B358"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sidRPr="006E56B8">
              <w:rPr>
                <w:rFonts w:eastAsia="Wingdings" w:cs="Tahoma"/>
              </w:rPr>
              <w:t xml:space="preserve">oorte </w:t>
            </w:r>
            <w:r>
              <w:rPr>
                <w:rFonts w:eastAsia="Wingdings" w:cs="Tahoma"/>
              </w:rPr>
              <w:t xml:space="preserve">retrospettivo </w:t>
            </w:r>
          </w:p>
          <w:p w14:paraId="559392CB" w14:textId="69267A8F"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Pr>
                <w:rFonts w:eastAsia="Wingdings" w:cs="Tahoma"/>
              </w:rPr>
              <w:t>aso-controllo</w:t>
            </w:r>
          </w:p>
          <w:p w14:paraId="19734FBD" w14:textId="17B72C2D" w:rsidR="00EF3709" w:rsidRDefault="00EF3709" w:rsidP="00EF3709">
            <w:pPr>
              <w:spacing w:line="360" w:lineRule="auto"/>
              <w:rPr>
                <w:rFonts w:eastAsia="Wingdings" w:cs="Tahoma"/>
                <w:i/>
                <w:iCs/>
                <w:sz w:val="16"/>
                <w:szCs w:val="16"/>
              </w:rPr>
            </w:pPr>
            <w:r w:rsidRPr="006E56B8">
              <w:rPr>
                <w:rFonts w:ascii="Wingdings" w:eastAsia="Wingdings" w:hAnsi="Wingdings" w:cs="Wingdings"/>
              </w:rPr>
              <w:t xml:space="preserve"> </w:t>
            </w:r>
            <w:r w:rsidR="009040C2">
              <w:rPr>
                <w:rFonts w:eastAsia="Wingdings" w:cs="Tahoma"/>
              </w:rPr>
              <w:t>t</w:t>
            </w:r>
            <w:r w:rsidRPr="006E56B8">
              <w:rPr>
                <w:rFonts w:eastAsia="Wingdings" w:cs="Tahoma"/>
              </w:rPr>
              <w:t>rasversale</w:t>
            </w:r>
            <w:r>
              <w:rPr>
                <w:rFonts w:eastAsia="Wingdings" w:cs="Tahoma"/>
              </w:rPr>
              <w:t xml:space="preserve"> </w:t>
            </w:r>
            <w:r w:rsidRPr="00C0182F">
              <w:rPr>
                <w:rFonts w:eastAsia="Wingdings" w:cs="Tahoma"/>
                <w:i/>
                <w:iCs/>
                <w:sz w:val="18"/>
                <w:szCs w:val="18"/>
              </w:rPr>
              <w:t>(ricognizione in tempo reale di dati di prevalenza)</w:t>
            </w:r>
          </w:p>
          <w:p w14:paraId="57F5E833" w14:textId="64207F86" w:rsidR="00EF3709" w:rsidRPr="00B95631" w:rsidRDefault="00EF3709" w:rsidP="006E56B8">
            <w:pPr>
              <w:spacing w:line="360" w:lineRule="auto"/>
              <w:rPr>
                <w:rFonts w:eastAsia="Wingdings" w:cs="Tahoma"/>
              </w:rPr>
            </w:pPr>
            <w:r w:rsidRPr="006E56B8">
              <w:rPr>
                <w:rFonts w:ascii="Wingdings" w:eastAsia="Wingdings" w:hAnsi="Wingdings" w:cs="Wingdings"/>
              </w:rPr>
              <w:t xml:space="preserve"> </w:t>
            </w:r>
            <w:r w:rsidR="009040C2">
              <w:rPr>
                <w:rFonts w:eastAsia="Wingdings" w:cs="Tahoma"/>
              </w:rPr>
              <w:t>a</w:t>
            </w:r>
            <w:r>
              <w:rPr>
                <w:rFonts w:eastAsia="Wingdings" w:cs="Tahoma"/>
              </w:rPr>
              <w:t>ltro</w:t>
            </w:r>
            <w:r w:rsidR="005A11D0">
              <w:rPr>
                <w:rFonts w:eastAsia="Wingdings" w:cs="Tahoma"/>
              </w:rPr>
              <w:t xml:space="preserve"> </w:t>
            </w:r>
            <w:r w:rsidR="005A11D0" w:rsidRPr="005A11D0">
              <w:rPr>
                <w:rFonts w:eastAsia="Wingdings" w:cs="Tahoma"/>
                <w:i/>
                <w:iCs/>
                <w:sz w:val="18"/>
                <w:szCs w:val="18"/>
              </w:rPr>
              <w:t>(</w:t>
            </w:r>
            <w:r w:rsidRPr="005A11D0">
              <w:rPr>
                <w:rFonts w:eastAsia="Wingdings" w:cs="Tahoma"/>
                <w:i/>
                <w:iCs/>
                <w:sz w:val="18"/>
                <w:szCs w:val="18"/>
              </w:rPr>
              <w:t>specificare</w:t>
            </w:r>
            <w:r w:rsidR="005A11D0">
              <w:rPr>
                <w:rFonts w:eastAsia="Wingdings" w:cs="Tahoma"/>
                <w:i/>
                <w:iCs/>
                <w:sz w:val="18"/>
                <w:szCs w:val="18"/>
              </w:rPr>
              <w:t xml:space="preserve">: </w:t>
            </w:r>
            <w:r w:rsidRPr="00C0182F">
              <w:rPr>
                <w:rFonts w:eastAsia="Wingdings" w:cs="Tahoma"/>
                <w:i/>
                <w:iCs/>
                <w:sz w:val="18"/>
                <w:szCs w:val="18"/>
              </w:rPr>
              <w:t xml:space="preserve">es. qualitativo, di </w:t>
            </w:r>
            <w:r w:rsidR="00385DC6" w:rsidRPr="00C0182F">
              <w:rPr>
                <w:rFonts w:eastAsia="Wingdings" w:cs="Tahoma"/>
                <w:i/>
                <w:iCs/>
                <w:sz w:val="18"/>
                <w:szCs w:val="18"/>
              </w:rPr>
              <w:t>appropriatezza</w:t>
            </w:r>
            <w:r w:rsidRPr="00C0182F">
              <w:rPr>
                <w:rFonts w:eastAsia="Wingdings" w:cs="Tahoma"/>
                <w:i/>
                <w:iCs/>
                <w:sz w:val="18"/>
                <w:szCs w:val="18"/>
              </w:rPr>
              <w:t>)</w:t>
            </w:r>
            <w:r>
              <w:rPr>
                <w:rFonts w:eastAsia="Wingdings" w:cs="Tahoma"/>
              </w:rPr>
              <w:t xml:space="preserve"> _______________________________________</w:t>
            </w:r>
          </w:p>
        </w:tc>
      </w:tr>
    </w:tbl>
    <w:p w14:paraId="77E56B12" w14:textId="77777777" w:rsidR="00CB12FE" w:rsidRDefault="00CB12FE" w:rsidP="00CB3B4D">
      <w:pPr>
        <w:jc w:val="both"/>
        <w:rPr>
          <w:rFonts w:cs="Tahoma"/>
          <w:sz w:val="18"/>
          <w:szCs w:val="18"/>
        </w:rPr>
      </w:pPr>
    </w:p>
    <w:p w14:paraId="3F224F2A" w14:textId="05444522" w:rsidR="00BB5710" w:rsidRPr="0048598F" w:rsidRDefault="00D16623" w:rsidP="00BB5710">
      <w:pPr>
        <w:pStyle w:val="Paragrafoelenco"/>
        <w:ind w:left="0"/>
        <w:rPr>
          <w:rFonts w:cs="Tahoma"/>
          <w:color w:val="000000" w:themeColor="text1"/>
          <w:sz w:val="20"/>
          <w:szCs w:val="20"/>
          <w:shd w:val="clear" w:color="auto" w:fill="FFFFFF"/>
        </w:rPr>
      </w:pPr>
      <w:r w:rsidRPr="0048598F">
        <w:rPr>
          <w:rFonts w:cs="Tahoma"/>
          <w:color w:val="000000" w:themeColor="text1"/>
          <w:sz w:val="20"/>
          <w:szCs w:val="20"/>
          <w:shd w:val="clear" w:color="auto" w:fill="FFFFFF"/>
        </w:rPr>
        <w:t>D</w:t>
      </w:r>
      <w:r w:rsidR="00572114" w:rsidRPr="0048598F">
        <w:rPr>
          <w:rFonts w:cs="Tahoma"/>
          <w:color w:val="000000" w:themeColor="text1"/>
          <w:sz w:val="20"/>
          <w:szCs w:val="20"/>
          <w:shd w:val="clear" w:color="auto" w:fill="FFFFFF"/>
        </w:rPr>
        <w:t xml:space="preserve">irettore </w:t>
      </w:r>
      <w:r w:rsidR="00C90818" w:rsidRPr="0048598F">
        <w:rPr>
          <w:rFonts w:cs="Tahoma"/>
          <w:color w:val="000000" w:themeColor="text1"/>
          <w:sz w:val="20"/>
          <w:szCs w:val="20"/>
          <w:shd w:val="clear" w:color="auto" w:fill="FFFFFF"/>
        </w:rPr>
        <w:t xml:space="preserve">dell’Unità </w:t>
      </w:r>
      <w:r w:rsidR="007F4330">
        <w:rPr>
          <w:rFonts w:cs="Tahoma"/>
          <w:color w:val="000000" w:themeColor="text1"/>
          <w:sz w:val="20"/>
          <w:szCs w:val="20"/>
          <w:shd w:val="clear" w:color="auto" w:fill="FFFFFF"/>
        </w:rPr>
        <w:t>O</w:t>
      </w:r>
      <w:r w:rsidR="00C90818" w:rsidRPr="0048598F">
        <w:rPr>
          <w:rFonts w:cs="Tahoma"/>
          <w:color w:val="000000" w:themeColor="text1"/>
          <w:sz w:val="20"/>
          <w:szCs w:val="20"/>
          <w:shd w:val="clear" w:color="auto" w:fill="FFFFFF"/>
        </w:rPr>
        <w:t>perativa</w:t>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78268A">
        <w:rPr>
          <w:rFonts w:cs="Tahoma"/>
          <w:color w:val="000000" w:themeColor="text1"/>
          <w:sz w:val="20"/>
          <w:szCs w:val="20"/>
          <w:shd w:val="clear" w:color="auto" w:fill="FFFFFF"/>
        </w:rPr>
        <w:t xml:space="preserve">Sperimentatore </w:t>
      </w:r>
      <w:r w:rsidR="004804EC">
        <w:rPr>
          <w:rFonts w:cs="Tahoma"/>
          <w:color w:val="000000" w:themeColor="text1"/>
          <w:sz w:val="20"/>
          <w:szCs w:val="20"/>
          <w:shd w:val="clear" w:color="auto" w:fill="FFFFFF"/>
        </w:rPr>
        <w:t>principale</w:t>
      </w:r>
    </w:p>
    <w:p w14:paraId="5BB07908" w14:textId="77777777" w:rsidR="00C90818" w:rsidRPr="0048598F" w:rsidRDefault="00C90818" w:rsidP="00E705E9">
      <w:pPr>
        <w:pStyle w:val="Paragrafoelenco"/>
        <w:ind w:left="0"/>
        <w:rPr>
          <w:rFonts w:cs="Tahoma"/>
          <w:color w:val="000000" w:themeColor="text1"/>
          <w:sz w:val="20"/>
          <w:szCs w:val="20"/>
          <w:shd w:val="clear" w:color="auto" w:fill="FFFFFF"/>
        </w:rPr>
      </w:pPr>
    </w:p>
    <w:p w14:paraId="0DEB2281" w14:textId="22D83D83" w:rsidR="00E65BE7" w:rsidRDefault="00C90818" w:rsidP="00E65BE7">
      <w:pPr>
        <w:pStyle w:val="Paragrafoelenco"/>
        <w:spacing w:line="360" w:lineRule="auto"/>
        <w:ind w:left="0"/>
        <w:rPr>
          <w:rFonts w:cs="Tahoma"/>
          <w:color w:val="000000" w:themeColor="text1"/>
          <w:sz w:val="20"/>
          <w:szCs w:val="20"/>
          <w:shd w:val="clear" w:color="auto" w:fill="FFFFFF"/>
        </w:rPr>
      </w:pPr>
      <w:r w:rsidRPr="0048598F">
        <w:rPr>
          <w:rFonts w:cs="Tahoma"/>
          <w:color w:val="000000" w:themeColor="text1"/>
          <w:sz w:val="20"/>
          <w:szCs w:val="20"/>
          <w:shd w:val="clear" w:color="auto" w:fill="FFFFFF"/>
        </w:rPr>
        <w:t>Firma:</w:t>
      </w:r>
      <w:r w:rsidR="00587213">
        <w:rPr>
          <w:rFonts w:cs="Tahoma"/>
          <w:color w:val="000000" w:themeColor="text1"/>
          <w:sz w:val="20"/>
          <w:szCs w:val="20"/>
          <w:shd w:val="clear" w:color="auto" w:fill="FFFFFF"/>
        </w:rPr>
        <w:t xml:space="preserve"> </w:t>
      </w:r>
      <w:r w:rsidR="00F92CD8">
        <w:rPr>
          <w:rFonts w:cs="Tahoma"/>
          <w:color w:val="000000" w:themeColor="text1"/>
          <w:sz w:val="20"/>
          <w:szCs w:val="20"/>
          <w:shd w:val="clear" w:color="auto" w:fill="FFFFFF"/>
        </w:rPr>
        <w:t>_______________</w:t>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587213">
        <w:rPr>
          <w:rFonts w:cs="Tahoma"/>
          <w:color w:val="000000" w:themeColor="text1"/>
          <w:sz w:val="20"/>
          <w:szCs w:val="20"/>
          <w:shd w:val="clear" w:color="auto" w:fill="FFFFFF"/>
        </w:rPr>
        <w:tab/>
      </w:r>
      <w:r w:rsidR="00BB5710" w:rsidRPr="0048598F">
        <w:rPr>
          <w:rFonts w:cs="Tahoma"/>
          <w:color w:val="000000" w:themeColor="text1"/>
          <w:sz w:val="20"/>
          <w:szCs w:val="20"/>
          <w:shd w:val="clear" w:color="auto" w:fill="FFFFFF"/>
        </w:rPr>
        <w:t>Firma</w:t>
      </w:r>
      <w:r w:rsidR="00587213">
        <w:rPr>
          <w:rFonts w:cs="Tahoma"/>
          <w:color w:val="000000" w:themeColor="text1"/>
          <w:sz w:val="20"/>
          <w:szCs w:val="20"/>
          <w:shd w:val="clear" w:color="auto" w:fill="FFFFFF"/>
        </w:rPr>
        <w:t>:</w:t>
      </w:r>
      <w:r w:rsidR="00F92CD8">
        <w:rPr>
          <w:rFonts w:cs="Tahoma"/>
          <w:color w:val="000000" w:themeColor="text1"/>
          <w:sz w:val="20"/>
          <w:szCs w:val="20"/>
          <w:shd w:val="clear" w:color="auto" w:fill="FFFFFF"/>
        </w:rPr>
        <w:t xml:space="preserve"> _______________</w:t>
      </w:r>
    </w:p>
    <w:p w14:paraId="2CA5BDD0" w14:textId="33F1EEA9" w:rsidR="00587213" w:rsidRDefault="00587213" w:rsidP="00E65BE7">
      <w:pPr>
        <w:pStyle w:val="Paragrafoelenco"/>
        <w:spacing w:line="360" w:lineRule="auto"/>
        <w:ind w:left="0"/>
        <w:rPr>
          <w:rFonts w:cs="Tahoma"/>
          <w:color w:val="000000" w:themeColor="text1"/>
          <w:sz w:val="20"/>
          <w:szCs w:val="20"/>
          <w:shd w:val="clear" w:color="auto" w:fill="FFFFFF"/>
        </w:rPr>
      </w:pPr>
      <w:r>
        <w:rPr>
          <w:rFonts w:cs="Tahoma"/>
          <w:color w:val="000000" w:themeColor="text1"/>
          <w:sz w:val="20"/>
          <w:szCs w:val="20"/>
          <w:shd w:val="clear" w:color="auto" w:fill="FFFFFF"/>
        </w:rPr>
        <w:t>Data: _________________</w:t>
      </w:r>
      <w:r>
        <w:rPr>
          <w:rFonts w:cs="Tahoma"/>
          <w:color w:val="000000" w:themeColor="text1"/>
          <w:sz w:val="20"/>
          <w:szCs w:val="20"/>
          <w:shd w:val="clear" w:color="auto" w:fill="FFFFFF"/>
        </w:rPr>
        <w:tab/>
      </w:r>
      <w:r>
        <w:rPr>
          <w:rFonts w:cs="Tahoma"/>
          <w:color w:val="000000" w:themeColor="text1"/>
          <w:sz w:val="20"/>
          <w:szCs w:val="20"/>
          <w:shd w:val="clear" w:color="auto" w:fill="FFFFFF"/>
        </w:rPr>
        <w:tab/>
      </w:r>
      <w:r>
        <w:rPr>
          <w:rFonts w:cs="Tahoma"/>
          <w:color w:val="000000" w:themeColor="text1"/>
          <w:sz w:val="20"/>
          <w:szCs w:val="20"/>
          <w:shd w:val="clear" w:color="auto" w:fill="FFFFFF"/>
        </w:rPr>
        <w:tab/>
      </w:r>
      <w:r>
        <w:rPr>
          <w:rFonts w:cs="Tahoma"/>
          <w:color w:val="000000" w:themeColor="text1"/>
          <w:sz w:val="20"/>
          <w:szCs w:val="20"/>
          <w:shd w:val="clear" w:color="auto" w:fill="FFFFFF"/>
        </w:rPr>
        <w:tab/>
      </w:r>
      <w:r>
        <w:rPr>
          <w:rFonts w:cs="Tahoma"/>
          <w:color w:val="000000" w:themeColor="text1"/>
          <w:sz w:val="20"/>
          <w:szCs w:val="20"/>
          <w:shd w:val="clear" w:color="auto" w:fill="FFFFFF"/>
        </w:rPr>
        <w:tab/>
        <w:t>Data: ________________</w:t>
      </w:r>
    </w:p>
    <w:p w14:paraId="23514424" w14:textId="77777777" w:rsidR="00CF00C3" w:rsidRPr="005F6220" w:rsidRDefault="00CF00C3">
      <w:pPr>
        <w:suppressAutoHyphens w:val="0"/>
        <w:rPr>
          <w:rFonts w:cs="Tahoma"/>
          <w:szCs w:val="20"/>
          <w:shd w:val="clear" w:color="auto" w:fill="FFFFFF"/>
        </w:rPr>
      </w:pPr>
      <w:r>
        <w:rPr>
          <w:rFonts w:cs="Tahoma"/>
          <w:b/>
          <w:bCs/>
          <w:color w:val="FF0000"/>
          <w:sz w:val="24"/>
          <w:szCs w:val="18"/>
          <w:shd w:val="clear" w:color="auto" w:fill="FFFFFF"/>
        </w:rPr>
        <w:br w:type="page"/>
      </w:r>
    </w:p>
    <w:p w14:paraId="1403AB0C" w14:textId="02E4EC7E" w:rsidR="00EC27F5" w:rsidRPr="00952B7E" w:rsidRDefault="0007200F" w:rsidP="00211031">
      <w:pPr>
        <w:suppressAutoHyphens w:val="0"/>
        <w:rPr>
          <w:rFonts w:cs="Tahoma"/>
          <w:b/>
          <w:bCs/>
          <w:color w:val="FF0000"/>
          <w:sz w:val="24"/>
          <w:szCs w:val="18"/>
          <w:shd w:val="clear" w:color="auto" w:fill="FFFFFF"/>
        </w:rPr>
      </w:pPr>
      <w:r w:rsidRPr="00952B7E">
        <w:rPr>
          <w:rFonts w:cs="Tahoma"/>
          <w:b/>
          <w:bCs/>
          <w:color w:val="FF0000"/>
          <w:sz w:val="24"/>
          <w:szCs w:val="18"/>
          <w:shd w:val="clear" w:color="auto" w:fill="FFFFFF"/>
        </w:rPr>
        <w:lastRenderedPageBreak/>
        <w:t xml:space="preserve">Da compilare </w:t>
      </w:r>
      <w:r w:rsidR="002C2FEC" w:rsidRPr="00952B7E">
        <w:rPr>
          <w:rFonts w:cs="Tahoma"/>
          <w:b/>
          <w:bCs/>
          <w:color w:val="FF0000"/>
          <w:sz w:val="24"/>
          <w:szCs w:val="18"/>
          <w:shd w:val="clear" w:color="auto" w:fill="FFFFFF"/>
        </w:rPr>
        <w:t>SOLO</w:t>
      </w:r>
      <w:r w:rsidRPr="00952B7E">
        <w:rPr>
          <w:rFonts w:cs="Tahoma"/>
          <w:b/>
          <w:bCs/>
          <w:color w:val="FF0000"/>
          <w:sz w:val="24"/>
          <w:szCs w:val="18"/>
          <w:shd w:val="clear" w:color="auto" w:fill="FFFFFF"/>
        </w:rPr>
        <w:t xml:space="preserve"> per strutture </w:t>
      </w:r>
      <w:r w:rsidR="002C2FEC" w:rsidRPr="00952B7E">
        <w:rPr>
          <w:rFonts w:cs="Tahoma"/>
          <w:b/>
          <w:bCs/>
          <w:color w:val="FF0000"/>
          <w:sz w:val="24"/>
          <w:szCs w:val="18"/>
          <w:shd w:val="clear" w:color="auto" w:fill="FFFFFF"/>
        </w:rPr>
        <w:t>INTERNE</w:t>
      </w:r>
      <w:r w:rsidRPr="00952B7E">
        <w:rPr>
          <w:rFonts w:cs="Tahoma"/>
          <w:b/>
          <w:bCs/>
          <w:color w:val="FF0000"/>
          <w:sz w:val="24"/>
          <w:szCs w:val="18"/>
          <w:shd w:val="clear" w:color="auto" w:fill="FFFFFF"/>
        </w:rPr>
        <w:t xml:space="preserve"> all’Azienda Sanitaria</w:t>
      </w:r>
    </w:p>
    <w:p w14:paraId="1742A661" w14:textId="77777777" w:rsidR="00DB4DB5" w:rsidRPr="005F6220" w:rsidRDefault="00DB4DB5" w:rsidP="00211031">
      <w:pPr>
        <w:suppressAutoHyphens w:val="0"/>
        <w:rPr>
          <w:rFonts w:cs="Tahoma"/>
          <w:szCs w:val="18"/>
          <w:shd w:val="clear" w:color="auto" w:fill="FFFFFF"/>
        </w:rPr>
      </w:pPr>
    </w:p>
    <w:tbl>
      <w:tblPr>
        <w:tblStyle w:val="Grigliatabella"/>
        <w:tblW w:w="0" w:type="auto"/>
        <w:tblLook w:val="04A0" w:firstRow="1" w:lastRow="0" w:firstColumn="1" w:lastColumn="0" w:noHBand="0" w:noVBand="1"/>
      </w:tblPr>
      <w:tblGrid>
        <w:gridCol w:w="9628"/>
      </w:tblGrid>
      <w:tr w:rsidR="00DB4DB5" w14:paraId="22712DEE" w14:textId="77777777" w:rsidTr="00DB4DB5">
        <w:trPr>
          <w:trHeight w:val="572"/>
        </w:trPr>
        <w:tc>
          <w:tcPr>
            <w:tcW w:w="9628" w:type="dxa"/>
            <w:shd w:val="clear" w:color="auto" w:fill="D9D9D9" w:themeFill="background1" w:themeFillShade="D9"/>
            <w:vAlign w:val="center"/>
          </w:tcPr>
          <w:p w14:paraId="455329A3" w14:textId="5438FCDB" w:rsidR="00DB4DB5" w:rsidRPr="00DB4DB5" w:rsidRDefault="00DB4DB5" w:rsidP="00DB4DB5">
            <w:pPr>
              <w:jc w:val="center"/>
              <w:rPr>
                <w:rFonts w:cs="Tahoma"/>
                <w:color w:val="000000"/>
              </w:rPr>
            </w:pPr>
            <w:r w:rsidRPr="00DB4DB5">
              <w:rPr>
                <w:rFonts w:cs="Tahoma"/>
                <w:b/>
                <w:bCs/>
                <w:color w:val="FF0000"/>
              </w:rPr>
              <w:t>SEZIONE B</w:t>
            </w:r>
            <w:r w:rsidRPr="00DB4DB5">
              <w:rPr>
                <w:rFonts w:cs="Tahoma"/>
                <w:color w:val="000000"/>
              </w:rPr>
              <w:t xml:space="preserve"> – Modulo per </w:t>
            </w:r>
            <w:r w:rsidRPr="0055590D">
              <w:rPr>
                <w:rFonts w:cs="Tahoma"/>
                <w:b/>
                <w:bCs/>
                <w:color w:val="000000"/>
              </w:rPr>
              <w:t>l’ANALISI DEI COSTI</w:t>
            </w:r>
            <w:r w:rsidRPr="00DB4DB5">
              <w:rPr>
                <w:rFonts w:cs="Tahoma"/>
                <w:color w:val="000000"/>
              </w:rPr>
              <w:t xml:space="preserve"> aggiuntivi correlati allo studio</w:t>
            </w:r>
          </w:p>
        </w:tc>
      </w:tr>
    </w:tbl>
    <w:p w14:paraId="2E9BA8AE" w14:textId="77777777" w:rsidR="009460F4" w:rsidRDefault="009460F4" w:rsidP="00A317C4">
      <w:pPr>
        <w:tabs>
          <w:tab w:val="left" w:pos="1680"/>
        </w:tabs>
        <w:jc w:val="both"/>
        <w:rPr>
          <w:rFonts w:cs="Tahoma"/>
          <w:color w:val="000000"/>
          <w:szCs w:val="20"/>
        </w:rPr>
      </w:pPr>
    </w:p>
    <w:p w14:paraId="03F440D1" w14:textId="77777777" w:rsidR="00DE28BC" w:rsidRPr="00D438C3" w:rsidRDefault="00DE28BC" w:rsidP="00A317C4">
      <w:pPr>
        <w:tabs>
          <w:tab w:val="left" w:pos="1680"/>
        </w:tabs>
        <w:jc w:val="both"/>
        <w:rPr>
          <w:rFonts w:cs="Tahoma"/>
          <w:color w:val="000000"/>
          <w:szCs w:val="20"/>
        </w:rPr>
      </w:pPr>
    </w:p>
    <w:p w14:paraId="4D96CAC6" w14:textId="4D04A2E0" w:rsidR="00713FC9" w:rsidRPr="003C2589" w:rsidRDefault="009460F4" w:rsidP="002D4443">
      <w:pPr>
        <w:pStyle w:val="Paragrafoelenco"/>
        <w:numPr>
          <w:ilvl w:val="0"/>
          <w:numId w:val="17"/>
        </w:numPr>
        <w:shd w:val="clear" w:color="auto" w:fill="D9D9D9" w:themeFill="background1" w:themeFillShade="D9"/>
        <w:spacing w:line="276" w:lineRule="auto"/>
        <w:rPr>
          <w:rFonts w:eastAsia="Calibri"/>
          <w:sz w:val="20"/>
          <w:szCs w:val="20"/>
          <w:lang w:eastAsia="it-IT"/>
        </w:rPr>
      </w:pPr>
      <w:r w:rsidRPr="00713FC9">
        <w:rPr>
          <w:rFonts w:eastAsia="Calibri"/>
          <w:b/>
          <w:sz w:val="20"/>
          <w:szCs w:val="20"/>
          <w:lang w:eastAsia="it-IT"/>
        </w:rPr>
        <w:t>P</w:t>
      </w:r>
      <w:r w:rsidR="00284968">
        <w:rPr>
          <w:rFonts w:eastAsia="Calibri"/>
          <w:b/>
          <w:sz w:val="20"/>
          <w:szCs w:val="20"/>
          <w:lang w:eastAsia="it-IT"/>
        </w:rPr>
        <w:t>ERSONALE</w:t>
      </w:r>
      <w:r w:rsidRPr="00713FC9">
        <w:rPr>
          <w:rFonts w:eastAsia="Calibri"/>
          <w:b/>
          <w:sz w:val="20"/>
          <w:szCs w:val="20"/>
          <w:lang w:eastAsia="it-IT"/>
        </w:rPr>
        <w:t xml:space="preserve"> </w:t>
      </w:r>
      <w:r w:rsidRPr="00713FC9">
        <w:rPr>
          <w:rFonts w:eastAsia="Calibri"/>
          <w:sz w:val="20"/>
          <w:szCs w:val="20"/>
          <w:lang w:eastAsia="it-IT"/>
        </w:rPr>
        <w:t xml:space="preserve">direttamente coinvolto </w:t>
      </w:r>
      <w:proofErr w:type="gramStart"/>
      <w:r w:rsidRPr="00713FC9">
        <w:rPr>
          <w:rFonts w:eastAsia="Calibri"/>
          <w:b/>
          <w:sz w:val="20"/>
          <w:szCs w:val="20"/>
          <w:lang w:eastAsia="it-IT"/>
        </w:rPr>
        <w:t>nel team</w:t>
      </w:r>
      <w:proofErr w:type="gramEnd"/>
      <w:r w:rsidRPr="00713FC9">
        <w:rPr>
          <w:rFonts w:eastAsia="Calibri"/>
          <w:b/>
          <w:sz w:val="20"/>
          <w:szCs w:val="20"/>
          <w:lang w:eastAsia="it-IT"/>
        </w:rPr>
        <w:t xml:space="preserve"> </w:t>
      </w:r>
      <w:r w:rsidRPr="00284968">
        <w:rPr>
          <w:rFonts w:eastAsia="Calibri"/>
          <w:bCs/>
          <w:sz w:val="20"/>
          <w:szCs w:val="20"/>
          <w:lang w:eastAsia="it-IT"/>
        </w:rPr>
        <w:t>dello studio</w:t>
      </w:r>
      <w:r w:rsidRPr="00713FC9">
        <w:rPr>
          <w:rFonts w:eastAsia="Calibri"/>
          <w:sz w:val="20"/>
          <w:szCs w:val="20"/>
          <w:lang w:eastAsia="it-IT"/>
        </w:rPr>
        <w:t xml:space="preserve"> presso la struttura/U</w:t>
      </w:r>
      <w:r w:rsidR="007E667A">
        <w:rPr>
          <w:rFonts w:eastAsia="Calibri"/>
          <w:sz w:val="20"/>
          <w:szCs w:val="20"/>
          <w:lang w:eastAsia="it-IT"/>
        </w:rPr>
        <w:t>.</w:t>
      </w:r>
      <w:r w:rsidRPr="00713FC9">
        <w:rPr>
          <w:rFonts w:eastAsia="Calibri"/>
          <w:sz w:val="20"/>
          <w:szCs w:val="20"/>
          <w:lang w:eastAsia="it-IT"/>
        </w:rPr>
        <w:t>O</w:t>
      </w:r>
      <w:r w:rsidR="007E667A">
        <w:rPr>
          <w:rFonts w:eastAsia="Calibri"/>
          <w:sz w:val="20"/>
          <w:szCs w:val="20"/>
          <w:lang w:eastAsia="it-IT"/>
        </w:rPr>
        <w:t xml:space="preserve">. </w:t>
      </w:r>
      <w:r w:rsidRPr="00713FC9">
        <w:rPr>
          <w:rFonts w:eastAsia="Calibri"/>
          <w:sz w:val="20"/>
          <w:szCs w:val="20"/>
          <w:lang w:eastAsia="it-IT"/>
        </w:rPr>
        <w:t>proponente:</w:t>
      </w:r>
    </w:p>
    <w:p w14:paraId="0FE7F778" w14:textId="77777777" w:rsidR="00713FC9" w:rsidRPr="005F6220" w:rsidRDefault="00713FC9" w:rsidP="00713FC9">
      <w:pPr>
        <w:rPr>
          <w:rFonts w:eastAsia="Calibri"/>
          <w:bCs/>
          <w:szCs w:val="20"/>
          <w:lang w:eastAsia="it-I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1"/>
        <w:gridCol w:w="2268"/>
        <w:gridCol w:w="2553"/>
        <w:gridCol w:w="1414"/>
      </w:tblGrid>
      <w:tr w:rsidR="002C47D4" w:rsidRPr="007610D6" w14:paraId="354676DE" w14:textId="5637DF09" w:rsidTr="00192BFE">
        <w:trPr>
          <w:trHeight w:val="481"/>
        </w:trPr>
        <w:tc>
          <w:tcPr>
            <w:tcW w:w="1811" w:type="pct"/>
            <w:shd w:val="clear" w:color="auto" w:fill="D9D9D9" w:themeFill="background1" w:themeFillShade="D9"/>
            <w:vAlign w:val="center"/>
          </w:tcPr>
          <w:p w14:paraId="5CEB47B7" w14:textId="271CDD0E" w:rsidR="002C47D4" w:rsidRPr="007610D6" w:rsidRDefault="002C47D4" w:rsidP="003F6E6D">
            <w:pPr>
              <w:jc w:val="center"/>
              <w:rPr>
                <w:rFonts w:cs="Tahoma"/>
                <w:color w:val="000000"/>
                <w:szCs w:val="20"/>
              </w:rPr>
            </w:pPr>
            <w:r w:rsidRPr="007610D6">
              <w:rPr>
                <w:rFonts w:cs="Tahoma"/>
                <w:color w:val="000000"/>
                <w:szCs w:val="20"/>
              </w:rPr>
              <w:t xml:space="preserve">Nome e </w:t>
            </w:r>
            <w:r w:rsidR="004804EC">
              <w:rPr>
                <w:rFonts w:cs="Tahoma"/>
                <w:color w:val="000000"/>
                <w:szCs w:val="20"/>
              </w:rPr>
              <w:t>c</w:t>
            </w:r>
            <w:r w:rsidR="004804EC" w:rsidRPr="007610D6">
              <w:rPr>
                <w:rFonts w:cs="Tahoma"/>
                <w:color w:val="000000"/>
                <w:szCs w:val="20"/>
              </w:rPr>
              <w:t>ognome</w:t>
            </w:r>
          </w:p>
        </w:tc>
        <w:tc>
          <w:tcPr>
            <w:tcW w:w="1160" w:type="pct"/>
            <w:shd w:val="clear" w:color="auto" w:fill="D9D9D9" w:themeFill="background1" w:themeFillShade="D9"/>
            <w:vAlign w:val="center"/>
          </w:tcPr>
          <w:p w14:paraId="492B2879" w14:textId="3F319346" w:rsidR="002C47D4" w:rsidRPr="007610D6" w:rsidRDefault="002C47D4" w:rsidP="003F6E6D">
            <w:pPr>
              <w:jc w:val="center"/>
              <w:rPr>
                <w:rFonts w:cs="Tahoma"/>
                <w:color w:val="000000"/>
                <w:szCs w:val="20"/>
              </w:rPr>
            </w:pPr>
            <w:r w:rsidRPr="007610D6">
              <w:rPr>
                <w:rFonts w:cs="Tahoma"/>
                <w:color w:val="000000"/>
                <w:szCs w:val="20"/>
              </w:rPr>
              <w:t xml:space="preserve">Struttura di </w:t>
            </w:r>
            <w:r w:rsidR="00E0406E">
              <w:rPr>
                <w:rFonts w:cs="Tahoma"/>
                <w:color w:val="000000"/>
                <w:szCs w:val="20"/>
              </w:rPr>
              <w:t>affiliazione</w:t>
            </w:r>
          </w:p>
        </w:tc>
        <w:tc>
          <w:tcPr>
            <w:tcW w:w="1306" w:type="pct"/>
            <w:shd w:val="clear" w:color="auto" w:fill="D9D9D9" w:themeFill="background1" w:themeFillShade="D9"/>
            <w:vAlign w:val="center"/>
          </w:tcPr>
          <w:p w14:paraId="384E5FEB" w14:textId="0DF170E1" w:rsidR="002C47D4" w:rsidRDefault="002C47D4" w:rsidP="003F6E6D">
            <w:pPr>
              <w:jc w:val="center"/>
              <w:rPr>
                <w:rFonts w:cs="Tahoma"/>
                <w:color w:val="000000"/>
                <w:szCs w:val="20"/>
              </w:rPr>
            </w:pPr>
            <w:r w:rsidRPr="007610D6">
              <w:rPr>
                <w:rFonts w:cs="Tahoma"/>
                <w:color w:val="000000"/>
                <w:szCs w:val="20"/>
              </w:rPr>
              <w:t>Qualifica professionale</w:t>
            </w:r>
          </w:p>
          <w:p w14:paraId="33D965AA" w14:textId="067C22AD" w:rsidR="003F6E6D" w:rsidRPr="00E94F36" w:rsidRDefault="00E9021C" w:rsidP="00E94F36">
            <w:pPr>
              <w:pStyle w:val="Corpodeltesto22"/>
              <w:jc w:val="center"/>
              <w:rPr>
                <w:rFonts w:cs="Tahoma"/>
                <w:b w:val="0"/>
                <w:i/>
                <w:iCs/>
                <w:color w:val="000000"/>
                <w:sz w:val="18"/>
                <w:szCs w:val="18"/>
              </w:rPr>
            </w:pPr>
            <w:r w:rsidRPr="00E9021C">
              <w:rPr>
                <w:rFonts w:cs="Tahoma"/>
                <w:b w:val="0"/>
                <w:i/>
                <w:iCs/>
                <w:color w:val="000000"/>
                <w:sz w:val="18"/>
                <w:szCs w:val="18"/>
              </w:rPr>
              <w:t>(</w:t>
            </w:r>
            <w:r w:rsidR="004804EC">
              <w:rPr>
                <w:rFonts w:cs="Tahoma"/>
                <w:b w:val="0"/>
                <w:i/>
                <w:iCs/>
                <w:color w:val="000000"/>
                <w:sz w:val="18"/>
                <w:szCs w:val="18"/>
              </w:rPr>
              <w:t>s</w:t>
            </w:r>
            <w:r w:rsidR="004804EC" w:rsidRPr="00E9021C">
              <w:rPr>
                <w:rFonts w:cs="Tahoma"/>
                <w:b w:val="0"/>
                <w:i/>
                <w:iCs/>
                <w:color w:val="000000"/>
                <w:sz w:val="18"/>
                <w:szCs w:val="18"/>
              </w:rPr>
              <w:t xml:space="preserve">pecificare </w:t>
            </w:r>
            <w:r w:rsidR="003F6E6D" w:rsidRPr="00E9021C">
              <w:rPr>
                <w:rFonts w:cs="Tahoma"/>
                <w:b w:val="0"/>
                <w:i/>
                <w:iCs/>
                <w:color w:val="000000"/>
                <w:sz w:val="18"/>
                <w:szCs w:val="18"/>
              </w:rPr>
              <w:t xml:space="preserve">se </w:t>
            </w:r>
            <w:r w:rsidR="0055276A">
              <w:rPr>
                <w:rFonts w:cs="Tahoma"/>
                <w:b w:val="0"/>
                <w:i/>
                <w:iCs/>
                <w:color w:val="000000"/>
                <w:sz w:val="18"/>
                <w:szCs w:val="18"/>
              </w:rPr>
              <w:br/>
            </w:r>
            <w:r w:rsidR="003F6E6D" w:rsidRPr="00E9021C">
              <w:rPr>
                <w:rFonts w:cs="Tahoma"/>
                <w:b w:val="0"/>
                <w:i/>
                <w:iCs/>
                <w:color w:val="000000"/>
                <w:sz w:val="18"/>
                <w:szCs w:val="18"/>
              </w:rPr>
              <w:t>medico, infermiere, farmacista, biologo</w:t>
            </w:r>
            <w:r w:rsidRPr="00E9021C">
              <w:rPr>
                <w:rFonts w:cs="Tahoma"/>
                <w:b w:val="0"/>
                <w:i/>
                <w:iCs/>
                <w:color w:val="000000"/>
                <w:sz w:val="18"/>
                <w:szCs w:val="18"/>
              </w:rPr>
              <w:t>)</w:t>
            </w:r>
          </w:p>
        </w:tc>
        <w:tc>
          <w:tcPr>
            <w:tcW w:w="723" w:type="pct"/>
            <w:shd w:val="clear" w:color="auto" w:fill="D9D9D9" w:themeFill="background1" w:themeFillShade="D9"/>
            <w:vAlign w:val="center"/>
          </w:tcPr>
          <w:p w14:paraId="3874514F" w14:textId="4A3ACA66" w:rsidR="002C47D4" w:rsidRPr="001E04B7" w:rsidRDefault="002C47D4" w:rsidP="003F6E6D">
            <w:pPr>
              <w:jc w:val="center"/>
              <w:rPr>
                <w:rFonts w:cs="Tahoma"/>
                <w:szCs w:val="20"/>
              </w:rPr>
            </w:pPr>
            <w:r w:rsidRPr="007510BD">
              <w:rPr>
                <w:rFonts w:cs="Tahoma"/>
                <w:szCs w:val="20"/>
              </w:rPr>
              <w:t xml:space="preserve">Stima impegno </w:t>
            </w:r>
            <w:r w:rsidR="00B75A90" w:rsidRPr="007510BD">
              <w:rPr>
                <w:rFonts w:cs="Tahoma"/>
                <w:b/>
                <w:bCs/>
                <w:szCs w:val="20"/>
                <w:u w:val="single"/>
              </w:rPr>
              <w:t>annuale</w:t>
            </w:r>
            <w:r w:rsidR="005E4336" w:rsidRPr="007510BD">
              <w:rPr>
                <w:rFonts w:cs="Tahoma"/>
                <w:b/>
                <w:bCs/>
                <w:strike/>
                <w:szCs w:val="20"/>
              </w:rPr>
              <w:t xml:space="preserve"> </w:t>
            </w:r>
            <w:r w:rsidR="005D50CB" w:rsidRPr="007510BD">
              <w:rPr>
                <w:rFonts w:cs="Tahoma"/>
                <w:szCs w:val="20"/>
              </w:rPr>
              <w:t>d</w:t>
            </w:r>
            <w:r w:rsidRPr="007510BD">
              <w:rPr>
                <w:rFonts w:cs="Tahoma"/>
                <w:szCs w:val="20"/>
              </w:rPr>
              <w:t xml:space="preserve">edicato </w:t>
            </w:r>
            <w:r w:rsidR="0055276A">
              <w:rPr>
                <w:rFonts w:cs="Tahoma"/>
                <w:szCs w:val="20"/>
              </w:rPr>
              <w:br/>
            </w:r>
            <w:r w:rsidRPr="007510BD">
              <w:rPr>
                <w:rFonts w:cs="Tahoma"/>
                <w:szCs w:val="20"/>
              </w:rPr>
              <w:t>allo</w:t>
            </w:r>
            <w:r w:rsidRPr="001E04B7">
              <w:rPr>
                <w:rFonts w:cs="Tahoma"/>
                <w:szCs w:val="20"/>
              </w:rPr>
              <w:t xml:space="preserve"> studi</w:t>
            </w:r>
            <w:r w:rsidR="0040648A" w:rsidRPr="001E04B7">
              <w:rPr>
                <w:rFonts w:cs="Tahoma"/>
                <w:szCs w:val="20"/>
              </w:rPr>
              <w:t>o</w:t>
            </w:r>
          </w:p>
        </w:tc>
      </w:tr>
      <w:tr w:rsidR="00192BFE" w:rsidRPr="007610D6" w14:paraId="5EBCED27" w14:textId="77777777" w:rsidTr="00192BFE">
        <w:trPr>
          <w:trHeight w:val="481"/>
        </w:trPr>
        <w:tc>
          <w:tcPr>
            <w:tcW w:w="1811" w:type="pct"/>
            <w:shd w:val="clear" w:color="auto" w:fill="FFFFFF" w:themeFill="background1"/>
            <w:vAlign w:val="center"/>
          </w:tcPr>
          <w:p w14:paraId="7DA916B0" w14:textId="0C18202B"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5AD84CC1"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37057AD4"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6845F460" w14:textId="77777777" w:rsidR="00192BFE" w:rsidRPr="001E04B7" w:rsidRDefault="00192BFE" w:rsidP="00192BFE">
            <w:pPr>
              <w:jc w:val="center"/>
              <w:rPr>
                <w:rFonts w:cs="Tahoma"/>
                <w:szCs w:val="20"/>
              </w:rPr>
            </w:pPr>
          </w:p>
        </w:tc>
      </w:tr>
      <w:tr w:rsidR="00192BFE" w:rsidRPr="007610D6" w14:paraId="34AEB6D7" w14:textId="77777777" w:rsidTr="00192BFE">
        <w:trPr>
          <w:trHeight w:val="481"/>
        </w:trPr>
        <w:tc>
          <w:tcPr>
            <w:tcW w:w="1811" w:type="pct"/>
            <w:shd w:val="clear" w:color="auto" w:fill="FFFFFF" w:themeFill="background1"/>
            <w:vAlign w:val="center"/>
          </w:tcPr>
          <w:p w14:paraId="6CEFC4E4"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456143C2"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3F7136BA"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754D61D2" w14:textId="77777777" w:rsidR="00192BFE" w:rsidRDefault="00192BFE" w:rsidP="00192BFE">
            <w:pPr>
              <w:jc w:val="center"/>
              <w:rPr>
                <w:rFonts w:cs="Tahoma"/>
                <w:szCs w:val="20"/>
              </w:rPr>
            </w:pPr>
          </w:p>
        </w:tc>
      </w:tr>
      <w:tr w:rsidR="00192BFE" w:rsidRPr="007610D6" w14:paraId="39EB098E" w14:textId="77777777" w:rsidTr="00192BFE">
        <w:trPr>
          <w:trHeight w:val="481"/>
        </w:trPr>
        <w:tc>
          <w:tcPr>
            <w:tcW w:w="1811" w:type="pct"/>
            <w:shd w:val="clear" w:color="auto" w:fill="FFFFFF" w:themeFill="background1"/>
            <w:vAlign w:val="center"/>
          </w:tcPr>
          <w:p w14:paraId="67D80E56"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66AAE73C"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4575DB83"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55730DF3" w14:textId="77777777" w:rsidR="00192BFE" w:rsidRDefault="00192BFE" w:rsidP="00192BFE">
            <w:pPr>
              <w:jc w:val="center"/>
              <w:rPr>
                <w:rFonts w:cs="Tahoma"/>
                <w:szCs w:val="20"/>
              </w:rPr>
            </w:pPr>
          </w:p>
        </w:tc>
      </w:tr>
      <w:tr w:rsidR="00192BFE" w:rsidRPr="007610D6" w14:paraId="217C12FC" w14:textId="77777777" w:rsidTr="00192BFE">
        <w:trPr>
          <w:trHeight w:val="481"/>
        </w:trPr>
        <w:tc>
          <w:tcPr>
            <w:tcW w:w="1811" w:type="pct"/>
            <w:shd w:val="clear" w:color="auto" w:fill="FFFFFF" w:themeFill="background1"/>
            <w:vAlign w:val="center"/>
          </w:tcPr>
          <w:p w14:paraId="287DB440" w14:textId="5894EA30"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7978B9D0" w14:textId="44003F9B"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277D541B"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0E1046E2" w14:textId="77777777" w:rsidR="00192BFE" w:rsidRDefault="00192BFE" w:rsidP="00192BFE">
            <w:pPr>
              <w:jc w:val="center"/>
              <w:rPr>
                <w:rFonts w:cs="Tahoma"/>
                <w:szCs w:val="20"/>
              </w:rPr>
            </w:pPr>
          </w:p>
        </w:tc>
      </w:tr>
      <w:tr w:rsidR="00192BFE" w:rsidRPr="007610D6" w14:paraId="0D28BEF2" w14:textId="77777777" w:rsidTr="00192BFE">
        <w:trPr>
          <w:trHeight w:val="481"/>
        </w:trPr>
        <w:tc>
          <w:tcPr>
            <w:tcW w:w="1811" w:type="pct"/>
            <w:shd w:val="clear" w:color="auto" w:fill="FFFFFF" w:themeFill="background1"/>
            <w:vAlign w:val="center"/>
          </w:tcPr>
          <w:p w14:paraId="76E5F1C9"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6E79A5B3"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4BD6C3A1"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091BDE38" w14:textId="77777777" w:rsidR="00192BFE" w:rsidRDefault="00192BFE" w:rsidP="00192BFE">
            <w:pPr>
              <w:jc w:val="center"/>
              <w:rPr>
                <w:rFonts w:cs="Tahoma"/>
                <w:szCs w:val="20"/>
              </w:rPr>
            </w:pPr>
          </w:p>
        </w:tc>
      </w:tr>
      <w:tr w:rsidR="00192BFE" w:rsidRPr="007610D6" w14:paraId="7C1D92BB" w14:textId="77777777" w:rsidTr="00192BFE">
        <w:trPr>
          <w:trHeight w:val="481"/>
        </w:trPr>
        <w:tc>
          <w:tcPr>
            <w:tcW w:w="1811" w:type="pct"/>
            <w:shd w:val="clear" w:color="auto" w:fill="FFFFFF" w:themeFill="background1"/>
            <w:vAlign w:val="center"/>
          </w:tcPr>
          <w:p w14:paraId="0C36B3E4"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299FDE1D"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7518BF6C"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5174779D" w14:textId="77777777" w:rsidR="00192BFE" w:rsidRDefault="00192BFE" w:rsidP="00192BFE">
            <w:pPr>
              <w:jc w:val="center"/>
              <w:rPr>
                <w:rFonts w:cs="Tahoma"/>
                <w:szCs w:val="20"/>
              </w:rPr>
            </w:pPr>
          </w:p>
        </w:tc>
      </w:tr>
    </w:tbl>
    <w:p w14:paraId="4D95EFBA" w14:textId="77777777" w:rsidR="00A93773" w:rsidRDefault="00A93773" w:rsidP="00D438C3">
      <w:pPr>
        <w:jc w:val="both"/>
        <w:rPr>
          <w:rFonts w:cs="Tahoma"/>
          <w:color w:val="000000"/>
          <w:szCs w:val="20"/>
        </w:rPr>
      </w:pPr>
    </w:p>
    <w:p w14:paraId="193774A8" w14:textId="77777777" w:rsidR="00764320" w:rsidRPr="003C2589" w:rsidRDefault="00764320" w:rsidP="00D438C3">
      <w:pPr>
        <w:jc w:val="both"/>
        <w:rPr>
          <w:rFonts w:cs="Tahoma"/>
          <w:color w:val="000000"/>
          <w:szCs w:val="20"/>
        </w:rPr>
      </w:pPr>
    </w:p>
    <w:p w14:paraId="78CB640C" w14:textId="0B85B101" w:rsidR="002D4443" w:rsidRDefault="003C2589" w:rsidP="002D4443">
      <w:pPr>
        <w:pStyle w:val="Paragrafoelenco"/>
        <w:numPr>
          <w:ilvl w:val="0"/>
          <w:numId w:val="17"/>
        </w:numPr>
        <w:shd w:val="clear" w:color="auto" w:fill="D9D9D9" w:themeFill="background1" w:themeFillShade="D9"/>
        <w:spacing w:line="276" w:lineRule="auto"/>
        <w:rPr>
          <w:rFonts w:eastAsia="Calibri"/>
          <w:b/>
          <w:bCs/>
          <w:sz w:val="20"/>
          <w:szCs w:val="20"/>
          <w:lang w:eastAsia="it-IT"/>
        </w:rPr>
      </w:pPr>
      <w:r>
        <w:rPr>
          <w:rFonts w:eastAsia="Calibri"/>
          <w:b/>
          <w:bCs/>
          <w:sz w:val="20"/>
          <w:szCs w:val="20"/>
          <w:lang w:eastAsia="it-IT"/>
        </w:rPr>
        <w:t xml:space="preserve">PRESTAZIONI </w:t>
      </w:r>
      <w:r w:rsidR="008B2FCD" w:rsidRPr="003C2589">
        <w:rPr>
          <w:rFonts w:eastAsia="Calibri"/>
          <w:b/>
          <w:bCs/>
          <w:sz w:val="20"/>
          <w:szCs w:val="20"/>
          <w:lang w:eastAsia="it-IT"/>
        </w:rPr>
        <w:t>AGGIUNTIV</w:t>
      </w:r>
      <w:r>
        <w:rPr>
          <w:rFonts w:eastAsia="Calibri"/>
          <w:b/>
          <w:bCs/>
          <w:sz w:val="20"/>
          <w:szCs w:val="20"/>
          <w:lang w:eastAsia="it-IT"/>
        </w:rPr>
        <w:t>E STUDIO</w:t>
      </w:r>
      <w:r w:rsidR="004804EC">
        <w:rPr>
          <w:rFonts w:eastAsia="Calibri"/>
          <w:b/>
          <w:bCs/>
          <w:sz w:val="20"/>
          <w:szCs w:val="20"/>
          <w:lang w:eastAsia="it-IT"/>
        </w:rPr>
        <w:t>-</w:t>
      </w:r>
      <w:r>
        <w:rPr>
          <w:rFonts w:eastAsia="Calibri"/>
          <w:b/>
          <w:bCs/>
          <w:sz w:val="20"/>
          <w:szCs w:val="20"/>
          <w:lang w:eastAsia="it-IT"/>
        </w:rPr>
        <w:t>SPE</w:t>
      </w:r>
      <w:r w:rsidR="002D4443">
        <w:rPr>
          <w:rFonts w:eastAsia="Calibri"/>
          <w:b/>
          <w:bCs/>
          <w:sz w:val="20"/>
          <w:szCs w:val="20"/>
          <w:lang w:eastAsia="it-IT"/>
        </w:rPr>
        <w:t>CIFICHE</w:t>
      </w:r>
      <w:r w:rsidR="008B2FCD" w:rsidRPr="003C2589">
        <w:rPr>
          <w:rFonts w:eastAsia="Calibri"/>
          <w:b/>
          <w:bCs/>
          <w:sz w:val="20"/>
          <w:szCs w:val="20"/>
          <w:lang w:eastAsia="it-IT"/>
        </w:rPr>
        <w:t xml:space="preserve"> RISPETTO ALLA </w:t>
      </w:r>
      <w:r w:rsidR="002D4443">
        <w:rPr>
          <w:rFonts w:eastAsia="Calibri"/>
          <w:b/>
          <w:bCs/>
          <w:sz w:val="20"/>
          <w:szCs w:val="20"/>
          <w:lang w:eastAsia="it-IT"/>
        </w:rPr>
        <w:t>NORMALE</w:t>
      </w:r>
      <w:r w:rsidR="00C92E6C" w:rsidRPr="003C2589">
        <w:rPr>
          <w:rFonts w:eastAsia="Calibri"/>
          <w:b/>
          <w:bCs/>
          <w:sz w:val="20"/>
          <w:szCs w:val="20"/>
          <w:lang w:eastAsia="it-IT"/>
        </w:rPr>
        <w:t xml:space="preserve"> PRATICA CLINIC</w:t>
      </w:r>
      <w:r w:rsidR="00713FC9" w:rsidRPr="003C2589">
        <w:rPr>
          <w:rFonts w:eastAsia="Calibri"/>
          <w:b/>
          <w:bCs/>
          <w:sz w:val="20"/>
          <w:szCs w:val="20"/>
          <w:lang w:eastAsia="it-IT"/>
        </w:rPr>
        <w:t>A</w:t>
      </w:r>
    </w:p>
    <w:p w14:paraId="0B228B21" w14:textId="43554438" w:rsidR="002D4443" w:rsidRPr="002D4443" w:rsidRDefault="002D4443" w:rsidP="002D4443">
      <w:pPr>
        <w:shd w:val="clear" w:color="auto" w:fill="D9D9D9" w:themeFill="background1" w:themeFillShade="D9"/>
        <w:spacing w:line="276" w:lineRule="auto"/>
        <w:ind w:left="360"/>
        <w:rPr>
          <w:rFonts w:eastAsia="Calibri"/>
          <w:i/>
          <w:iCs/>
          <w:sz w:val="18"/>
          <w:szCs w:val="18"/>
          <w:lang w:eastAsia="it-IT"/>
        </w:rPr>
      </w:pPr>
      <w:r w:rsidRPr="00494A28">
        <w:rPr>
          <w:rFonts w:eastAsia="Calibri"/>
          <w:i/>
          <w:iCs/>
          <w:sz w:val="18"/>
          <w:szCs w:val="18"/>
          <w:lang w:eastAsia="it-IT"/>
        </w:rPr>
        <w:t>(</w:t>
      </w:r>
      <w:r w:rsidR="00494A28" w:rsidRPr="00494A28">
        <w:rPr>
          <w:rFonts w:eastAsia="Calibri"/>
          <w:i/>
          <w:iCs/>
          <w:sz w:val="18"/>
          <w:szCs w:val="18"/>
          <w:lang w:eastAsia="it-IT"/>
        </w:rPr>
        <w:t xml:space="preserve">ai sensi </w:t>
      </w:r>
      <w:r w:rsidR="00494A28">
        <w:rPr>
          <w:rFonts w:eastAsia="Calibri"/>
          <w:i/>
          <w:iCs/>
          <w:sz w:val="18"/>
          <w:szCs w:val="18"/>
          <w:lang w:eastAsia="it-IT"/>
        </w:rPr>
        <w:t xml:space="preserve">del </w:t>
      </w:r>
      <w:proofErr w:type="spellStart"/>
      <w:r w:rsidRPr="00494A28">
        <w:rPr>
          <w:rFonts w:eastAsia="Calibri"/>
          <w:i/>
          <w:iCs/>
          <w:sz w:val="18"/>
          <w:szCs w:val="18"/>
          <w:lang w:eastAsia="it-IT"/>
        </w:rPr>
        <w:t>D.Lgs</w:t>
      </w:r>
      <w:proofErr w:type="spellEnd"/>
      <w:r w:rsidRPr="00494A28">
        <w:rPr>
          <w:rFonts w:eastAsia="Calibri"/>
          <w:i/>
          <w:iCs/>
          <w:sz w:val="18"/>
          <w:szCs w:val="18"/>
          <w:lang w:eastAsia="it-IT"/>
        </w:rPr>
        <w:t xml:space="preserve"> </w:t>
      </w:r>
      <w:r w:rsidR="00D92F3A">
        <w:rPr>
          <w:rFonts w:eastAsia="Calibri"/>
          <w:i/>
          <w:iCs/>
          <w:sz w:val="18"/>
          <w:szCs w:val="18"/>
          <w:lang w:eastAsia="it-IT"/>
        </w:rPr>
        <w:t>24.06.2003, n.</w:t>
      </w:r>
      <w:r w:rsidR="00D51F93">
        <w:rPr>
          <w:rFonts w:eastAsia="Calibri"/>
          <w:i/>
          <w:iCs/>
          <w:sz w:val="18"/>
          <w:szCs w:val="18"/>
          <w:lang w:eastAsia="it-IT"/>
        </w:rPr>
        <w:t xml:space="preserve"> </w:t>
      </w:r>
      <w:r w:rsidRPr="00494A28">
        <w:rPr>
          <w:rFonts w:eastAsia="Calibri"/>
          <w:i/>
          <w:iCs/>
          <w:sz w:val="18"/>
          <w:szCs w:val="18"/>
          <w:lang w:eastAsia="it-IT"/>
        </w:rPr>
        <w:t>211</w:t>
      </w:r>
      <w:r w:rsidR="00D92F3A">
        <w:rPr>
          <w:rFonts w:eastAsia="Calibri"/>
          <w:i/>
          <w:iCs/>
          <w:sz w:val="18"/>
          <w:szCs w:val="18"/>
          <w:lang w:eastAsia="it-IT"/>
        </w:rPr>
        <w:t xml:space="preserve"> – </w:t>
      </w:r>
      <w:r w:rsidR="00FD6C76">
        <w:rPr>
          <w:rFonts w:eastAsia="Calibri"/>
          <w:i/>
          <w:iCs/>
          <w:sz w:val="18"/>
          <w:szCs w:val="18"/>
          <w:lang w:eastAsia="it-IT"/>
        </w:rPr>
        <w:t>art</w:t>
      </w:r>
      <w:r w:rsidR="00D92F3A">
        <w:rPr>
          <w:rFonts w:eastAsia="Calibri"/>
          <w:i/>
          <w:iCs/>
          <w:sz w:val="18"/>
          <w:szCs w:val="18"/>
          <w:lang w:eastAsia="it-IT"/>
        </w:rPr>
        <w:t>.</w:t>
      </w:r>
      <w:r w:rsidR="00FD6C76">
        <w:rPr>
          <w:rFonts w:eastAsia="Calibri"/>
          <w:i/>
          <w:iCs/>
          <w:sz w:val="18"/>
          <w:szCs w:val="18"/>
          <w:lang w:eastAsia="it-IT"/>
        </w:rPr>
        <w:t xml:space="preserve"> </w:t>
      </w:r>
      <w:r w:rsidR="00D92F3A">
        <w:rPr>
          <w:rFonts w:eastAsia="Calibri"/>
          <w:i/>
          <w:iCs/>
          <w:sz w:val="18"/>
          <w:szCs w:val="18"/>
          <w:lang w:eastAsia="it-IT"/>
        </w:rPr>
        <w:t>20</w:t>
      </w:r>
      <w:r w:rsidR="00BE21E9" w:rsidRPr="00994A63">
        <w:rPr>
          <w:rStyle w:val="Rimandonotaapidipagina"/>
          <w:rFonts w:eastAsia="Calibri"/>
          <w:i/>
          <w:iCs/>
          <w:sz w:val="14"/>
          <w:szCs w:val="14"/>
          <w:lang w:eastAsia="it-IT"/>
        </w:rPr>
        <w:footnoteReference w:id="11"/>
      </w:r>
      <w:r w:rsidRPr="00494A28">
        <w:rPr>
          <w:rFonts w:eastAsia="Calibri"/>
          <w:i/>
          <w:iCs/>
          <w:sz w:val="18"/>
          <w:szCs w:val="18"/>
          <w:vertAlign w:val="superscript"/>
          <w:lang w:eastAsia="it-IT"/>
        </w:rPr>
        <w:t xml:space="preserve"> </w:t>
      </w:r>
      <w:r w:rsidRPr="00494A28">
        <w:rPr>
          <w:rFonts w:eastAsia="Calibri"/>
          <w:i/>
          <w:iCs/>
          <w:sz w:val="18"/>
          <w:szCs w:val="18"/>
          <w:lang w:eastAsia="it-IT"/>
        </w:rPr>
        <w:t xml:space="preserve">e Det. </w:t>
      </w:r>
      <w:r w:rsidRPr="002D4443">
        <w:rPr>
          <w:rFonts w:eastAsia="Calibri"/>
          <w:i/>
          <w:iCs/>
          <w:sz w:val="18"/>
          <w:szCs w:val="18"/>
          <w:lang w:eastAsia="it-IT"/>
        </w:rPr>
        <w:t>AIFA n.</w:t>
      </w:r>
      <w:r w:rsidR="00FD6C76">
        <w:rPr>
          <w:rFonts w:eastAsia="Calibri"/>
          <w:i/>
          <w:iCs/>
          <w:sz w:val="18"/>
          <w:szCs w:val="18"/>
          <w:lang w:eastAsia="it-IT"/>
        </w:rPr>
        <w:t xml:space="preserve"> </w:t>
      </w:r>
      <w:r w:rsidRPr="002D4443">
        <w:rPr>
          <w:rFonts w:eastAsia="Calibri"/>
          <w:i/>
          <w:iCs/>
          <w:sz w:val="18"/>
          <w:szCs w:val="18"/>
          <w:lang w:eastAsia="it-IT"/>
        </w:rPr>
        <w:t>425/2024</w:t>
      </w:r>
      <w:r w:rsidR="005E2A3C" w:rsidRPr="00994A63">
        <w:rPr>
          <w:rStyle w:val="Rimandonotaapidipagina"/>
          <w:rFonts w:eastAsia="Calibri"/>
          <w:i/>
          <w:iCs/>
          <w:sz w:val="14"/>
          <w:szCs w:val="14"/>
          <w:lang w:eastAsia="it-IT"/>
        </w:rPr>
        <w:footnoteReference w:id="12"/>
      </w:r>
      <w:r w:rsidR="00031035">
        <w:rPr>
          <w:rFonts w:eastAsia="Calibri"/>
          <w:i/>
          <w:iCs/>
          <w:sz w:val="18"/>
          <w:szCs w:val="18"/>
          <w:lang w:eastAsia="it-IT"/>
        </w:rPr>
        <w:t>,</w:t>
      </w:r>
      <w:r w:rsidR="001A7D92">
        <w:rPr>
          <w:rFonts w:eastAsia="Calibri"/>
          <w:i/>
          <w:iCs/>
          <w:sz w:val="18"/>
          <w:szCs w:val="18"/>
          <w:lang w:eastAsia="it-IT"/>
        </w:rPr>
        <w:t xml:space="preserve"> </w:t>
      </w:r>
      <w:r w:rsidRPr="002D4443">
        <w:rPr>
          <w:rFonts w:eastAsia="Calibri"/>
          <w:i/>
          <w:iCs/>
          <w:sz w:val="18"/>
          <w:szCs w:val="18"/>
          <w:lang w:eastAsia="it-IT"/>
        </w:rPr>
        <w:t>GU n.</w:t>
      </w:r>
      <w:r w:rsidR="00D51F93">
        <w:rPr>
          <w:rFonts w:eastAsia="Calibri"/>
          <w:i/>
          <w:iCs/>
          <w:sz w:val="18"/>
          <w:szCs w:val="18"/>
          <w:lang w:eastAsia="it-IT"/>
        </w:rPr>
        <w:t xml:space="preserve"> </w:t>
      </w:r>
      <w:r w:rsidRPr="002D4443">
        <w:rPr>
          <w:rFonts w:eastAsia="Calibri"/>
          <w:i/>
          <w:iCs/>
          <w:sz w:val="18"/>
          <w:szCs w:val="18"/>
          <w:lang w:eastAsia="it-IT"/>
        </w:rPr>
        <w:t>194 del 20</w:t>
      </w:r>
      <w:r w:rsidR="00D51F93">
        <w:rPr>
          <w:rFonts w:eastAsia="Calibri"/>
          <w:i/>
          <w:iCs/>
          <w:sz w:val="18"/>
          <w:szCs w:val="18"/>
          <w:lang w:eastAsia="it-IT"/>
        </w:rPr>
        <w:t>.</w:t>
      </w:r>
      <w:r w:rsidRPr="002D4443">
        <w:rPr>
          <w:rFonts w:eastAsia="Calibri"/>
          <w:i/>
          <w:iCs/>
          <w:sz w:val="18"/>
          <w:szCs w:val="18"/>
          <w:lang w:eastAsia="it-IT"/>
        </w:rPr>
        <w:t>08</w:t>
      </w:r>
      <w:r w:rsidR="00D51F93">
        <w:rPr>
          <w:rFonts w:eastAsia="Calibri"/>
          <w:i/>
          <w:iCs/>
          <w:sz w:val="18"/>
          <w:szCs w:val="18"/>
          <w:lang w:eastAsia="it-IT"/>
        </w:rPr>
        <w:t>.</w:t>
      </w:r>
      <w:r w:rsidRPr="002D4443">
        <w:rPr>
          <w:rFonts w:eastAsia="Calibri"/>
          <w:i/>
          <w:iCs/>
          <w:sz w:val="18"/>
          <w:szCs w:val="18"/>
          <w:lang w:eastAsia="it-IT"/>
        </w:rPr>
        <w:t>2024)</w:t>
      </w:r>
    </w:p>
    <w:p w14:paraId="4F719D88" w14:textId="77777777" w:rsidR="00713FC9" w:rsidRPr="00713FC9" w:rsidRDefault="00713FC9" w:rsidP="00713FC9">
      <w:pPr>
        <w:rPr>
          <w:rFonts w:eastAsia="Calibri"/>
          <w:lang w:eastAsia="it-IT"/>
        </w:rPr>
      </w:pPr>
    </w:p>
    <w:tbl>
      <w:tblPr>
        <w:tblStyle w:val="TableGrid5"/>
        <w:tblW w:w="9924" w:type="dxa"/>
        <w:tblInd w:w="0" w:type="dxa"/>
        <w:tblCellMar>
          <w:left w:w="108" w:type="dxa"/>
          <w:right w:w="80" w:type="dxa"/>
        </w:tblCellMar>
        <w:tblLook w:val="04A0" w:firstRow="1" w:lastRow="0" w:firstColumn="1" w:lastColumn="0" w:noHBand="0" w:noVBand="1"/>
      </w:tblPr>
      <w:tblGrid>
        <w:gridCol w:w="427"/>
        <w:gridCol w:w="9497"/>
      </w:tblGrid>
      <w:tr w:rsidR="00713FC9" w:rsidRPr="00FD686B" w14:paraId="07BF6B41" w14:textId="77777777" w:rsidTr="00E015A4">
        <w:trPr>
          <w:trHeight w:val="691"/>
        </w:trPr>
        <w:tc>
          <w:tcPr>
            <w:tcW w:w="427" w:type="dxa"/>
            <w:tcBorders>
              <w:top w:val="single" w:sz="4" w:space="0" w:color="7F7F7F"/>
              <w:left w:val="single" w:sz="4" w:space="0" w:color="7F7F7F"/>
              <w:bottom w:val="single" w:sz="4" w:space="0" w:color="7F7F7F"/>
              <w:right w:val="single" w:sz="4" w:space="0" w:color="7F7F7F"/>
            </w:tcBorders>
            <w:vAlign w:val="center"/>
          </w:tcPr>
          <w:p w14:paraId="58A73D5D" w14:textId="77777777" w:rsidR="00713FC9" w:rsidRPr="00FD686B" w:rsidRDefault="00713FC9" w:rsidP="00E015A4">
            <w:pPr>
              <w:suppressAutoHyphens w:val="0"/>
              <w:ind w:left="17"/>
              <w:rPr>
                <w:rFonts w:eastAsia="Calibri" w:cs="Tahoma"/>
                <w:szCs w:val="20"/>
                <w:lang w:eastAsia="it-IT"/>
              </w:rPr>
            </w:pPr>
            <w:r w:rsidRPr="00FD686B">
              <w:rPr>
                <w:rFonts w:ascii="Wingdings" w:eastAsia="Wingdings" w:hAnsi="Wingdings" w:cs="Wingdings"/>
              </w:rPr>
              <w:t></w:t>
            </w:r>
            <w:r w:rsidRPr="00FD686B">
              <w:rPr>
                <w:rFonts w:eastAsia="Calibri" w:cs="Tahoma"/>
                <w:szCs w:val="20"/>
                <w:lang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22EA0B47" w14:textId="30228090" w:rsidR="00713FC9" w:rsidRPr="00FD686B" w:rsidRDefault="00713FC9" w:rsidP="00E015A4">
            <w:pPr>
              <w:suppressAutoHyphens w:val="0"/>
              <w:rPr>
                <w:rFonts w:eastAsia="Calibri" w:cs="Tahoma"/>
                <w:szCs w:val="20"/>
                <w:lang w:eastAsia="it-IT"/>
              </w:rPr>
            </w:pPr>
            <w:r w:rsidRPr="00FD686B">
              <w:rPr>
                <w:rFonts w:eastAsia="Calibri" w:cs="Tahoma"/>
                <w:szCs w:val="20"/>
                <w:lang w:eastAsia="it-IT"/>
              </w:rPr>
              <w:t xml:space="preserve">Lo studio </w:t>
            </w:r>
            <w:r w:rsidRPr="00D438C3">
              <w:rPr>
                <w:rFonts w:eastAsia="Calibri" w:cs="Tahoma"/>
                <w:b/>
                <w:bCs/>
                <w:szCs w:val="20"/>
                <w:u w:val="single"/>
                <w:lang w:eastAsia="it-IT"/>
              </w:rPr>
              <w:t xml:space="preserve">NON </w:t>
            </w:r>
            <w:r w:rsidR="008970FA">
              <w:rPr>
                <w:rFonts w:eastAsia="Calibri" w:cs="Tahoma"/>
                <w:b/>
                <w:bCs/>
                <w:szCs w:val="20"/>
                <w:u w:val="single"/>
                <w:lang w:eastAsia="it-IT"/>
              </w:rPr>
              <w:t>PREVEDE</w:t>
            </w:r>
            <w:r w:rsidRPr="00D438C3">
              <w:rPr>
                <w:rFonts w:eastAsia="Calibri" w:cs="Tahoma"/>
                <w:szCs w:val="20"/>
                <w:u w:val="single"/>
                <w:lang w:eastAsia="it-IT"/>
              </w:rPr>
              <w:t xml:space="preserve"> prestazioni aggiuntive rispetto alla normale pratica clini</w:t>
            </w:r>
            <w:r w:rsidRPr="00C46DBB">
              <w:rPr>
                <w:rFonts w:eastAsia="Calibri" w:cs="Tahoma"/>
                <w:szCs w:val="20"/>
                <w:u w:val="single"/>
                <w:lang w:eastAsia="it-IT"/>
              </w:rPr>
              <w:t>ca standard</w:t>
            </w:r>
            <w:r w:rsidRPr="00D72243">
              <w:rPr>
                <w:rFonts w:eastAsia="Calibri" w:cs="Tahoma"/>
                <w:szCs w:val="20"/>
                <w:lang w:eastAsia="it-IT"/>
              </w:rPr>
              <w:t xml:space="preserve"> </w:t>
            </w:r>
            <w:r w:rsidRPr="00FD686B">
              <w:rPr>
                <w:rFonts w:eastAsia="Calibri" w:cs="Tahoma"/>
                <w:szCs w:val="20"/>
                <w:lang w:eastAsia="it-IT"/>
              </w:rPr>
              <w:t>previst</w:t>
            </w:r>
            <w:r>
              <w:rPr>
                <w:rFonts w:eastAsia="Calibri" w:cs="Tahoma"/>
                <w:szCs w:val="20"/>
                <w:lang w:eastAsia="it-IT"/>
              </w:rPr>
              <w:t>a</w:t>
            </w:r>
            <w:r w:rsidRPr="00FD686B">
              <w:rPr>
                <w:rFonts w:eastAsia="Calibri" w:cs="Tahoma"/>
                <w:szCs w:val="20"/>
                <w:lang w:eastAsia="it-IT"/>
              </w:rPr>
              <w:t xml:space="preserve"> per la patologia</w:t>
            </w:r>
            <w:r w:rsidR="00053E7B">
              <w:rPr>
                <w:rFonts w:eastAsia="Calibri" w:cs="Tahoma"/>
                <w:szCs w:val="20"/>
                <w:lang w:eastAsia="it-IT"/>
              </w:rPr>
              <w:t>.</w:t>
            </w:r>
          </w:p>
        </w:tc>
      </w:tr>
      <w:tr w:rsidR="00713FC9" w:rsidRPr="00FD686B" w14:paraId="6AA68BB8" w14:textId="77777777" w:rsidTr="00E015A4">
        <w:trPr>
          <w:trHeight w:val="689"/>
        </w:trPr>
        <w:tc>
          <w:tcPr>
            <w:tcW w:w="427" w:type="dxa"/>
            <w:tcBorders>
              <w:top w:val="single" w:sz="4" w:space="0" w:color="7F7F7F"/>
              <w:left w:val="single" w:sz="4" w:space="0" w:color="7F7F7F"/>
              <w:bottom w:val="single" w:sz="4" w:space="0" w:color="7F7F7F"/>
              <w:right w:val="single" w:sz="4" w:space="0" w:color="7F7F7F"/>
            </w:tcBorders>
            <w:vAlign w:val="center"/>
          </w:tcPr>
          <w:p w14:paraId="55824287" w14:textId="77777777" w:rsidR="00713FC9" w:rsidRPr="00FD686B" w:rsidRDefault="00713FC9" w:rsidP="00E015A4">
            <w:pPr>
              <w:suppressAutoHyphens w:val="0"/>
              <w:ind w:left="17"/>
              <w:rPr>
                <w:rFonts w:eastAsia="Calibri" w:cs="Tahoma"/>
                <w:szCs w:val="20"/>
                <w:lang w:eastAsia="it-IT"/>
              </w:rPr>
            </w:pPr>
            <w:r w:rsidRPr="00FD686B">
              <w:rPr>
                <w:rFonts w:ascii="Wingdings" w:eastAsia="Wingdings" w:hAnsi="Wingdings" w:cs="Wingdings"/>
              </w:rPr>
              <w:t></w:t>
            </w:r>
            <w:r w:rsidRPr="00FD686B">
              <w:rPr>
                <w:rFonts w:eastAsia="Calibri" w:cs="Tahoma"/>
                <w:szCs w:val="20"/>
                <w:lang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013F0B70" w14:textId="56A1A9CA" w:rsidR="00713FC9" w:rsidRPr="00FD686B" w:rsidRDefault="00713FC9" w:rsidP="00E015A4">
            <w:pPr>
              <w:suppressAutoHyphens w:val="0"/>
              <w:rPr>
                <w:rFonts w:eastAsia="Calibri" w:cs="Tahoma"/>
                <w:szCs w:val="20"/>
                <w:lang w:eastAsia="it-IT"/>
              </w:rPr>
            </w:pPr>
            <w:r w:rsidRPr="00FD686B">
              <w:rPr>
                <w:rFonts w:eastAsia="Calibri" w:cs="Tahoma"/>
                <w:szCs w:val="20"/>
                <w:lang w:eastAsia="it-IT"/>
              </w:rPr>
              <w:t xml:space="preserve">Lo studio </w:t>
            </w:r>
            <w:r w:rsidRPr="00D438C3">
              <w:rPr>
                <w:rFonts w:eastAsia="Calibri" w:cs="Tahoma"/>
                <w:b/>
                <w:bCs/>
                <w:szCs w:val="20"/>
                <w:u w:val="single"/>
                <w:lang w:eastAsia="it-IT"/>
              </w:rPr>
              <w:t>PREVEDE</w:t>
            </w:r>
            <w:r w:rsidRPr="00D438C3">
              <w:rPr>
                <w:rFonts w:eastAsia="Calibri" w:cs="Tahoma"/>
                <w:szCs w:val="20"/>
                <w:u w:val="single"/>
                <w:lang w:eastAsia="it-IT"/>
              </w:rPr>
              <w:t xml:space="preserve"> prestazioni aggiuntive rispetto alla normale pratica clinica</w:t>
            </w:r>
            <w:r>
              <w:rPr>
                <w:rFonts w:eastAsia="Calibri" w:cs="Tahoma"/>
                <w:szCs w:val="20"/>
                <w:u w:val="single"/>
                <w:lang w:eastAsia="it-IT"/>
              </w:rPr>
              <w:t xml:space="preserve"> standard</w:t>
            </w:r>
            <w:r>
              <w:rPr>
                <w:rFonts w:eastAsia="Calibri" w:cs="Tahoma"/>
                <w:szCs w:val="20"/>
                <w:lang w:eastAsia="it-IT"/>
              </w:rPr>
              <w:t xml:space="preserve"> </w:t>
            </w:r>
            <w:r w:rsidRPr="00FD686B">
              <w:rPr>
                <w:rFonts w:eastAsia="Calibri" w:cs="Tahoma"/>
                <w:szCs w:val="20"/>
                <w:lang w:eastAsia="it-IT"/>
              </w:rPr>
              <w:t>previst</w:t>
            </w:r>
            <w:r>
              <w:rPr>
                <w:rFonts w:eastAsia="Calibri" w:cs="Tahoma"/>
                <w:szCs w:val="20"/>
                <w:lang w:eastAsia="it-IT"/>
              </w:rPr>
              <w:t>a</w:t>
            </w:r>
            <w:r w:rsidRPr="00FD686B">
              <w:rPr>
                <w:rFonts w:eastAsia="Calibri" w:cs="Tahoma"/>
                <w:szCs w:val="20"/>
                <w:lang w:eastAsia="it-IT"/>
              </w:rPr>
              <w:t xml:space="preserve"> per la patologia, come dettagliato nelle seguenti sezioni</w:t>
            </w:r>
            <w:r w:rsidR="00053E7B">
              <w:rPr>
                <w:rFonts w:eastAsia="Calibri" w:cs="Tahoma"/>
                <w:szCs w:val="20"/>
                <w:lang w:eastAsia="it-IT"/>
              </w:rPr>
              <w:t>.</w:t>
            </w:r>
            <w:r w:rsidRPr="00FD686B">
              <w:rPr>
                <w:rFonts w:eastAsia="Calibri" w:cs="Tahoma"/>
                <w:szCs w:val="20"/>
                <w:lang w:eastAsia="it-IT"/>
              </w:rPr>
              <w:t xml:space="preserve"> </w:t>
            </w:r>
          </w:p>
        </w:tc>
      </w:tr>
    </w:tbl>
    <w:p w14:paraId="1D73D454" w14:textId="142B652E" w:rsidR="00994A63" w:rsidRDefault="00994A63" w:rsidP="00494A28">
      <w:pPr>
        <w:suppressAutoHyphens w:val="0"/>
        <w:spacing w:after="47" w:line="259" w:lineRule="auto"/>
        <w:jc w:val="both"/>
        <w:rPr>
          <w:rFonts w:cs="Tahoma"/>
          <w:sz w:val="18"/>
          <w:szCs w:val="18"/>
        </w:rPr>
      </w:pPr>
    </w:p>
    <w:p w14:paraId="5FD5552C" w14:textId="77777777" w:rsidR="00994A63" w:rsidRDefault="00994A63">
      <w:pPr>
        <w:suppressAutoHyphens w:val="0"/>
        <w:rPr>
          <w:rFonts w:cs="Tahoma"/>
          <w:sz w:val="18"/>
          <w:szCs w:val="18"/>
        </w:rPr>
      </w:pPr>
      <w:r>
        <w:rPr>
          <w:rFonts w:cs="Tahoma"/>
          <w:sz w:val="18"/>
          <w:szCs w:val="18"/>
        </w:rPr>
        <w:br w:type="page"/>
      </w: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41"/>
        <w:gridCol w:w="2069"/>
        <w:gridCol w:w="1559"/>
        <w:gridCol w:w="1559"/>
        <w:gridCol w:w="992"/>
        <w:gridCol w:w="992"/>
        <w:gridCol w:w="993"/>
        <w:gridCol w:w="1559"/>
      </w:tblGrid>
      <w:tr w:rsidR="002C6223" w:rsidRPr="0022490C" w14:paraId="6077A531" w14:textId="18799B57" w:rsidTr="0071045B">
        <w:trPr>
          <w:trHeight w:val="535"/>
        </w:trPr>
        <w:tc>
          <w:tcPr>
            <w:tcW w:w="341" w:type="dxa"/>
            <w:tcBorders>
              <w:top w:val="single" w:sz="4" w:space="0" w:color="7F7F7F"/>
              <w:left w:val="single" w:sz="4" w:space="0" w:color="7F7F7F"/>
              <w:bottom w:val="single" w:sz="4" w:space="0" w:color="7F7F7F"/>
              <w:right w:val="single" w:sz="4" w:space="0" w:color="7F7F7F"/>
            </w:tcBorders>
            <w:vAlign w:val="center"/>
          </w:tcPr>
          <w:p w14:paraId="3F6579B5" w14:textId="293022EE" w:rsidR="002C6223" w:rsidRPr="005222F3" w:rsidRDefault="002C6223" w:rsidP="000D1A8B">
            <w:pPr>
              <w:suppressAutoHyphens w:val="0"/>
              <w:ind w:left="119"/>
              <w:rPr>
                <w:rFonts w:eastAsia="Calibri" w:cs="Tahoma"/>
                <w:b/>
                <w:bCs/>
                <w:color w:val="000000"/>
                <w:szCs w:val="20"/>
                <w:lang w:eastAsia="it-IT"/>
              </w:rPr>
            </w:pPr>
            <w:r>
              <w:rPr>
                <w:rFonts w:ascii="Wingdings" w:eastAsia="Wingdings" w:hAnsi="Wingdings" w:cs="Wingdings"/>
              </w:rPr>
              <w:lastRenderedPageBreak/>
              <w:t></w:t>
            </w:r>
            <w:r w:rsidRPr="005222F3">
              <w:rPr>
                <w:rFonts w:eastAsia="Calibri" w:cs="Tahoma"/>
                <w:b/>
                <w:bCs/>
                <w:color w:val="000000"/>
                <w:szCs w:val="20"/>
                <w:lang w:eastAsia="it-IT"/>
              </w:rPr>
              <w:t xml:space="preserve"> </w:t>
            </w:r>
          </w:p>
        </w:tc>
        <w:tc>
          <w:tcPr>
            <w:tcW w:w="9723" w:type="dxa"/>
            <w:gridSpan w:val="7"/>
            <w:tcBorders>
              <w:top w:val="single" w:sz="4" w:space="0" w:color="7F7F7F"/>
              <w:left w:val="single" w:sz="4" w:space="0" w:color="7F7F7F"/>
              <w:bottom w:val="single" w:sz="4" w:space="0" w:color="7F7F7F"/>
              <w:right w:val="single" w:sz="4" w:space="0" w:color="7F7F7F"/>
            </w:tcBorders>
            <w:vAlign w:val="center"/>
          </w:tcPr>
          <w:p w14:paraId="0C491680" w14:textId="48E51A42" w:rsidR="002C6223" w:rsidRDefault="002C6223" w:rsidP="000D1A8B">
            <w:pPr>
              <w:suppressAutoHyphens w:val="0"/>
              <w:ind w:left="100"/>
              <w:rPr>
                <w:rFonts w:eastAsia="Calibri" w:cs="Tahoma"/>
                <w:b/>
                <w:color w:val="000000"/>
                <w:szCs w:val="20"/>
                <w:lang w:eastAsia="it-IT"/>
              </w:rPr>
            </w:pPr>
            <w:r>
              <w:rPr>
                <w:rFonts w:eastAsia="Calibri" w:cs="Tahoma"/>
                <w:b/>
                <w:color w:val="000000"/>
                <w:szCs w:val="20"/>
                <w:lang w:eastAsia="it-IT"/>
              </w:rPr>
              <w:t>Prestazioni aggiuntive</w:t>
            </w:r>
            <w:bookmarkStart w:id="7" w:name="_Ref216701521"/>
            <w:r w:rsidR="000E222B" w:rsidRPr="00146ED2">
              <w:rPr>
                <w:rStyle w:val="Rimandonotaapidipagina"/>
                <w:rFonts w:eastAsia="Calibri"/>
                <w:b/>
                <w:color w:val="000000"/>
                <w:sz w:val="14"/>
                <w:szCs w:val="14"/>
                <w:lang w:eastAsia="it-IT"/>
              </w:rPr>
              <w:footnoteReference w:id="13"/>
            </w:r>
            <w:bookmarkEnd w:id="7"/>
            <w:r w:rsidRPr="00146ED2">
              <w:rPr>
                <w:rFonts w:eastAsia="Calibri" w:cs="Tahoma"/>
                <w:b/>
                <w:color w:val="000000"/>
                <w:sz w:val="18"/>
                <w:szCs w:val="18"/>
                <w:vertAlign w:val="superscript"/>
                <w:lang w:eastAsia="it-IT"/>
              </w:rPr>
              <w:t xml:space="preserve"> </w:t>
            </w:r>
            <w:r>
              <w:rPr>
                <w:rFonts w:eastAsia="Calibri" w:cs="Tahoma"/>
                <w:b/>
                <w:color w:val="000000"/>
                <w:szCs w:val="20"/>
                <w:lang w:eastAsia="it-IT"/>
              </w:rPr>
              <w:t xml:space="preserve">eseguite da strutture interne </w:t>
            </w:r>
            <w:r w:rsidRPr="00390F0D">
              <w:rPr>
                <w:rFonts w:eastAsia="Calibri" w:cs="Tahoma"/>
                <w:bCs/>
                <w:color w:val="000000"/>
                <w:szCs w:val="20"/>
                <w:lang w:eastAsia="it-IT"/>
              </w:rPr>
              <w:t>(es. esami di laboratorio e/o strumentali)</w:t>
            </w:r>
          </w:p>
        </w:tc>
      </w:tr>
      <w:tr w:rsidR="00320FF0" w:rsidRPr="0022490C" w14:paraId="445482A4" w14:textId="6AF0E152" w:rsidTr="001B41A3">
        <w:trPr>
          <w:trHeight w:val="700"/>
        </w:trPr>
        <w:tc>
          <w:tcPr>
            <w:tcW w:w="341" w:type="dxa"/>
            <w:vMerge w:val="restart"/>
            <w:tcBorders>
              <w:top w:val="single" w:sz="4" w:space="0" w:color="7F7F7F"/>
              <w:left w:val="nil"/>
              <w:bottom w:val="nil"/>
              <w:right w:val="single" w:sz="4" w:space="0" w:color="7F7F7F"/>
            </w:tcBorders>
          </w:tcPr>
          <w:p w14:paraId="69092004"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E1E23C7" w14:textId="7F11AF57" w:rsidR="00772157" w:rsidRPr="0022490C" w:rsidRDefault="00772157" w:rsidP="000D1A8B">
            <w:pPr>
              <w:suppressAutoHyphens w:val="0"/>
              <w:ind w:left="100"/>
              <w:jc w:val="center"/>
              <w:rPr>
                <w:rFonts w:eastAsia="Calibri" w:cs="Tahoma"/>
                <w:color w:val="000000"/>
                <w:szCs w:val="20"/>
                <w:lang w:eastAsia="it-IT"/>
              </w:rPr>
            </w:pPr>
            <w:r>
              <w:rPr>
                <w:rFonts w:eastAsia="Calibri" w:cs="Tahoma"/>
                <w:color w:val="000000"/>
                <w:szCs w:val="20"/>
                <w:lang w:eastAsia="it-IT"/>
              </w:rPr>
              <w:t>Struttura erogante</w:t>
            </w:r>
          </w:p>
        </w:tc>
        <w:tc>
          <w:tcPr>
            <w:tcW w:w="155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054F5978" w14:textId="59DB7D3A" w:rsidR="00772157" w:rsidRPr="0022490C" w:rsidRDefault="00772157" w:rsidP="000D1A8B">
            <w:pPr>
              <w:suppressAutoHyphens w:val="0"/>
              <w:ind w:left="46"/>
              <w:jc w:val="center"/>
              <w:rPr>
                <w:rFonts w:eastAsia="Calibri" w:cs="Tahoma"/>
                <w:color w:val="000000"/>
                <w:szCs w:val="20"/>
                <w:lang w:eastAsia="it-IT"/>
              </w:rPr>
            </w:pPr>
            <w:r>
              <w:rPr>
                <w:rFonts w:eastAsia="Calibri" w:cs="Tahoma"/>
                <w:color w:val="000000"/>
                <w:szCs w:val="20"/>
                <w:lang w:eastAsia="it-IT"/>
              </w:rPr>
              <w:t>Descrizione</w:t>
            </w:r>
          </w:p>
        </w:tc>
        <w:tc>
          <w:tcPr>
            <w:tcW w:w="155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502811B5" w14:textId="1C4F3726" w:rsidR="00772157" w:rsidRPr="00DB05F4" w:rsidRDefault="00772157" w:rsidP="000D1A8B">
            <w:pPr>
              <w:suppressAutoHyphens w:val="0"/>
              <w:ind w:firstLine="19"/>
              <w:jc w:val="center"/>
              <w:rPr>
                <w:rFonts w:eastAsia="Calibri" w:cs="Tahoma"/>
                <w:szCs w:val="20"/>
                <w:lang w:eastAsia="it-IT"/>
              </w:rPr>
            </w:pPr>
            <w:r w:rsidRPr="00DB05F4">
              <w:rPr>
                <w:rFonts w:eastAsia="Calibri" w:cs="Tahoma"/>
                <w:szCs w:val="20"/>
                <w:lang w:eastAsia="it-IT"/>
              </w:rPr>
              <w:t xml:space="preserve">Codice tariffario </w:t>
            </w:r>
            <w:proofErr w:type="spellStart"/>
            <w:r w:rsidR="00EB51F8" w:rsidRPr="00DB05F4">
              <w:rPr>
                <w:rFonts w:eastAsia="Calibri" w:cs="Tahoma"/>
                <w:szCs w:val="20"/>
                <w:lang w:eastAsia="it-IT"/>
              </w:rPr>
              <w:t>prov</w:t>
            </w:r>
            <w:r w:rsidRPr="00DB05F4">
              <w:rPr>
                <w:rFonts w:eastAsia="Calibri" w:cs="Tahoma"/>
                <w:szCs w:val="20"/>
                <w:lang w:eastAsia="it-IT"/>
              </w:rPr>
              <w:t>.le</w:t>
            </w:r>
            <w:proofErr w:type="spellEnd"/>
            <w:r w:rsidRPr="00DB05F4">
              <w:rPr>
                <w:rFonts w:eastAsia="Calibri" w:cs="Tahoma"/>
                <w:szCs w:val="20"/>
                <w:lang w:eastAsia="it-IT"/>
              </w:rPr>
              <w:t xml:space="preserve"> </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C3C20AD" w14:textId="3FA14A31" w:rsidR="00772157" w:rsidRPr="00DB05F4" w:rsidRDefault="00772157" w:rsidP="000D1A8B">
            <w:pPr>
              <w:suppressAutoHyphens w:val="0"/>
              <w:ind w:left="25"/>
              <w:jc w:val="center"/>
              <w:rPr>
                <w:rFonts w:eastAsia="Calibri" w:cs="Tahoma"/>
                <w:szCs w:val="20"/>
                <w:lang w:eastAsia="it-IT"/>
              </w:rPr>
            </w:pPr>
            <w:r w:rsidRPr="00DB05F4">
              <w:rPr>
                <w:rFonts w:eastAsia="Calibri" w:cs="Tahoma"/>
                <w:szCs w:val="20"/>
                <w:lang w:eastAsia="it-IT"/>
              </w:rPr>
              <w:t xml:space="preserve">Tariffa </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9BE511C" w14:textId="4850A89F" w:rsidR="00772157" w:rsidRPr="0022490C" w:rsidRDefault="00772157" w:rsidP="000D1A8B">
            <w:pPr>
              <w:suppressAutoHyphens w:val="0"/>
              <w:ind w:left="43"/>
              <w:jc w:val="center"/>
              <w:rPr>
                <w:rFonts w:eastAsia="Calibri" w:cs="Tahoma"/>
                <w:color w:val="000000"/>
                <w:szCs w:val="20"/>
                <w:lang w:eastAsia="it-IT"/>
              </w:rPr>
            </w:pPr>
            <w:r>
              <w:rPr>
                <w:rFonts w:eastAsia="Calibri" w:cs="Tahoma"/>
                <w:color w:val="000000"/>
                <w:szCs w:val="20"/>
                <w:lang w:eastAsia="it-IT"/>
              </w:rPr>
              <w:t>N</w:t>
            </w:r>
            <w:r w:rsidR="0064065F" w:rsidRPr="0064065F">
              <w:rPr>
                <w:rFonts w:eastAsia="Calibri" w:cs="Tahoma"/>
                <w:color w:val="000000"/>
                <w:szCs w:val="20"/>
                <w:vertAlign w:val="superscript"/>
                <w:lang w:eastAsia="it-IT"/>
              </w:rPr>
              <w:t>o</w:t>
            </w:r>
            <w:r>
              <w:rPr>
                <w:rFonts w:eastAsia="Calibri" w:cs="Tahoma"/>
                <w:color w:val="000000"/>
                <w:szCs w:val="20"/>
                <w:lang w:eastAsia="it-IT"/>
              </w:rPr>
              <w:t xml:space="preserve"> </w:t>
            </w:r>
            <w:r w:rsidR="0004742B">
              <w:rPr>
                <w:rFonts w:eastAsia="Calibri" w:cs="Tahoma"/>
                <w:color w:val="000000"/>
                <w:szCs w:val="20"/>
                <w:lang w:eastAsia="it-IT"/>
              </w:rPr>
              <w:t>e</w:t>
            </w:r>
            <w:r>
              <w:rPr>
                <w:rFonts w:eastAsia="Calibri" w:cs="Tahoma"/>
                <w:color w:val="000000"/>
                <w:szCs w:val="20"/>
                <w:lang w:eastAsia="it-IT"/>
              </w:rPr>
              <w:t>sami/</w:t>
            </w:r>
            <w:r w:rsidR="0004742B">
              <w:rPr>
                <w:rFonts w:eastAsia="Calibri" w:cs="Tahoma"/>
                <w:color w:val="000000"/>
                <w:szCs w:val="20"/>
                <w:lang w:eastAsia="it-IT"/>
              </w:rPr>
              <w:br/>
            </w:r>
            <w:r>
              <w:rPr>
                <w:rFonts w:eastAsia="Calibri" w:cs="Tahoma"/>
                <w:color w:val="000000"/>
                <w:szCs w:val="20"/>
                <w:lang w:eastAsia="it-IT"/>
              </w:rPr>
              <w:t>pz</w:t>
            </w:r>
          </w:p>
        </w:tc>
        <w:tc>
          <w:tcPr>
            <w:tcW w:w="9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C3BFC8E" w14:textId="70F0E43D" w:rsidR="00772157" w:rsidRPr="0022490C" w:rsidRDefault="00772157" w:rsidP="000D1A8B">
            <w:pPr>
              <w:suppressAutoHyphens w:val="0"/>
              <w:ind w:left="101"/>
              <w:jc w:val="center"/>
              <w:rPr>
                <w:rFonts w:eastAsia="Calibri" w:cs="Tahoma"/>
                <w:color w:val="000000"/>
                <w:szCs w:val="20"/>
                <w:lang w:eastAsia="it-IT"/>
              </w:rPr>
            </w:pPr>
            <w:r>
              <w:rPr>
                <w:rFonts w:eastAsia="Calibri" w:cs="Tahoma"/>
                <w:color w:val="000000"/>
                <w:szCs w:val="20"/>
                <w:lang w:eastAsia="it-IT"/>
              </w:rPr>
              <w:t>Totale</w:t>
            </w:r>
          </w:p>
        </w:tc>
        <w:tc>
          <w:tcPr>
            <w:tcW w:w="155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3601092A" w14:textId="5482A0BD" w:rsidR="00772157" w:rsidRDefault="00772157" w:rsidP="00772157">
            <w:pPr>
              <w:suppressAutoHyphens w:val="0"/>
              <w:ind w:left="101"/>
              <w:jc w:val="center"/>
              <w:rPr>
                <w:rFonts w:eastAsia="Calibri" w:cs="Tahoma"/>
                <w:color w:val="000000"/>
                <w:szCs w:val="20"/>
                <w:lang w:eastAsia="it-IT"/>
              </w:rPr>
            </w:pPr>
            <w:r>
              <w:rPr>
                <w:rFonts w:eastAsia="Calibri" w:cs="Tahoma"/>
                <w:color w:val="000000"/>
                <w:szCs w:val="20"/>
                <w:lang w:eastAsia="it-IT"/>
              </w:rPr>
              <w:t>A carico</w:t>
            </w:r>
            <w:r w:rsidR="000B0E01">
              <w:rPr>
                <w:rFonts w:eastAsia="Calibri" w:cs="Tahoma"/>
                <w:color w:val="000000"/>
                <w:szCs w:val="20"/>
                <w:lang w:eastAsia="it-IT"/>
              </w:rPr>
              <w:t xml:space="preserve"> di</w:t>
            </w:r>
          </w:p>
        </w:tc>
      </w:tr>
      <w:tr w:rsidR="00320FF0" w:rsidRPr="0022490C" w14:paraId="17C727C0" w14:textId="60C96C31" w:rsidTr="001B41A3">
        <w:trPr>
          <w:trHeight w:val="472"/>
        </w:trPr>
        <w:tc>
          <w:tcPr>
            <w:tcW w:w="341" w:type="dxa"/>
            <w:vMerge/>
            <w:tcBorders>
              <w:top w:val="nil"/>
              <w:left w:val="nil"/>
              <w:bottom w:val="nil"/>
              <w:right w:val="single" w:sz="4" w:space="0" w:color="7F7F7F"/>
            </w:tcBorders>
          </w:tcPr>
          <w:p w14:paraId="7924AA1D"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0E9F00E4" w14:textId="6C9124CE" w:rsidR="00772157" w:rsidRPr="0022490C" w:rsidRDefault="00EB51F8" w:rsidP="00ED6528">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laboratorio</w:t>
            </w:r>
          </w:p>
        </w:tc>
        <w:tc>
          <w:tcPr>
            <w:tcW w:w="1559" w:type="dxa"/>
            <w:tcBorders>
              <w:top w:val="single" w:sz="4" w:space="0" w:color="7F7F7F"/>
              <w:left w:val="single" w:sz="4" w:space="0" w:color="7F7F7F"/>
              <w:bottom w:val="single" w:sz="4" w:space="0" w:color="7F7F7F"/>
              <w:right w:val="single" w:sz="4" w:space="0" w:color="7F7F7F"/>
            </w:tcBorders>
            <w:vAlign w:val="center"/>
          </w:tcPr>
          <w:p w14:paraId="04F1E31A" w14:textId="328E73E9" w:rsidR="00772157" w:rsidRPr="0022490C" w:rsidRDefault="00E275EE" w:rsidP="000D1A8B">
            <w:pPr>
              <w:suppressAutoHyphens w:val="0"/>
              <w:ind w:left="103"/>
              <w:jc w:val="center"/>
              <w:rPr>
                <w:rFonts w:eastAsia="Calibri" w:cs="Tahoma"/>
                <w:color w:val="000000"/>
                <w:szCs w:val="20"/>
                <w:lang w:eastAsia="it-IT"/>
              </w:rPr>
            </w:pPr>
            <w:r>
              <w:rPr>
                <w:rFonts w:eastAsia="Calibri" w:cs="Tahoma"/>
                <w:color w:val="000000"/>
                <w:szCs w:val="20"/>
                <w:lang w:eastAsia="it-IT"/>
              </w:rPr>
              <w:t>e</w:t>
            </w:r>
            <w:r w:rsidR="00772157">
              <w:rPr>
                <w:rFonts w:eastAsia="Calibri" w:cs="Tahoma"/>
                <w:color w:val="000000"/>
                <w:szCs w:val="20"/>
                <w:lang w:eastAsia="it-IT"/>
              </w:rPr>
              <w:t>s. emocromo</w:t>
            </w:r>
          </w:p>
        </w:tc>
        <w:tc>
          <w:tcPr>
            <w:tcW w:w="1559" w:type="dxa"/>
            <w:tcBorders>
              <w:top w:val="single" w:sz="4" w:space="0" w:color="7F7F7F"/>
              <w:left w:val="single" w:sz="4" w:space="0" w:color="7F7F7F"/>
              <w:bottom w:val="single" w:sz="4" w:space="0" w:color="7F7F7F"/>
              <w:right w:val="single" w:sz="4" w:space="0" w:color="7F7F7F"/>
            </w:tcBorders>
            <w:vAlign w:val="center"/>
          </w:tcPr>
          <w:p w14:paraId="4EA21FBB" w14:textId="77777777" w:rsidR="00772157" w:rsidRPr="0022490C" w:rsidRDefault="00772157" w:rsidP="000D1A8B">
            <w:pPr>
              <w:suppressAutoHyphens w:val="0"/>
              <w:ind w:left="102"/>
              <w:jc w:val="center"/>
              <w:rPr>
                <w:rFonts w:eastAsia="Calibri" w:cs="Tahoma"/>
                <w:color w:val="000000"/>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3CA8271E" w14:textId="5BB72142" w:rsidR="00772157" w:rsidRPr="0022490C" w:rsidRDefault="00772157"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19F1901A" w14:textId="340C6CCF" w:rsidR="00772157" w:rsidRPr="0022490C"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111CC53B" w14:textId="13505AD4" w:rsidR="00772157" w:rsidRPr="0022490C" w:rsidRDefault="00772157" w:rsidP="000D1A8B">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1E8306C4" w14:textId="173DEDF2" w:rsidR="00772157" w:rsidRDefault="00772157"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sidR="00320FF0">
              <w:rPr>
                <w:rFonts w:eastAsia="Calibri" w:cs="Tahoma"/>
                <w:color w:val="000000"/>
                <w:szCs w:val="20"/>
                <w:lang w:eastAsia="it-IT"/>
              </w:rPr>
              <w:t>/terzi</w:t>
            </w:r>
          </w:p>
          <w:p w14:paraId="2A488F22" w14:textId="6D3D40E8"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7679A1">
              <w:rPr>
                <w:rFonts w:eastAsia="Calibri" w:cs="Tahoma"/>
                <w:color w:val="000000"/>
                <w:szCs w:val="20"/>
                <w:lang w:eastAsia="it-IT"/>
              </w:rPr>
              <w:t>/ASDAA</w:t>
            </w:r>
            <w:r w:rsidR="00A153CE" w:rsidRPr="00A153CE">
              <w:rPr>
                <w:rFonts w:eastAsia="Calibri" w:cs="Tahoma"/>
                <w:color w:val="000000"/>
                <w:sz w:val="14"/>
                <w:szCs w:val="14"/>
                <w:vertAlign w:val="superscript"/>
                <w:lang w:eastAsia="it-IT"/>
              </w:rPr>
              <w:fldChar w:fldCharType="begin"/>
            </w:r>
            <w:r w:rsidR="00A153CE" w:rsidRPr="00A153CE">
              <w:rPr>
                <w:rFonts w:eastAsia="Calibri" w:cs="Tahoma"/>
                <w:color w:val="000000"/>
                <w:sz w:val="14"/>
                <w:szCs w:val="14"/>
                <w:vertAlign w:val="superscript"/>
                <w:lang w:eastAsia="it-IT"/>
              </w:rPr>
              <w:instrText xml:space="preserve"> NOTEREF _Ref216768639 \h  \* MERGEFORMAT </w:instrText>
            </w:r>
            <w:r w:rsidR="00A153CE" w:rsidRPr="00A153CE">
              <w:rPr>
                <w:rFonts w:eastAsia="Calibri" w:cs="Tahoma"/>
                <w:color w:val="000000"/>
                <w:sz w:val="14"/>
                <w:szCs w:val="14"/>
                <w:vertAlign w:val="superscript"/>
                <w:lang w:eastAsia="it-IT"/>
              </w:rPr>
            </w:r>
            <w:r w:rsidR="00A153CE" w:rsidRPr="00A153CE">
              <w:rPr>
                <w:rFonts w:eastAsia="Calibri" w:cs="Tahoma"/>
                <w:color w:val="000000"/>
                <w:sz w:val="14"/>
                <w:szCs w:val="14"/>
                <w:vertAlign w:val="superscript"/>
                <w:lang w:eastAsia="it-IT"/>
              </w:rPr>
              <w:fldChar w:fldCharType="separate"/>
            </w:r>
            <w:r w:rsidR="00A153CE" w:rsidRPr="00A153CE">
              <w:rPr>
                <w:rFonts w:eastAsia="Calibri" w:cs="Tahoma"/>
                <w:color w:val="000000"/>
                <w:sz w:val="14"/>
                <w:szCs w:val="14"/>
                <w:vertAlign w:val="superscript"/>
                <w:lang w:eastAsia="it-IT"/>
              </w:rPr>
              <w:t>2</w:t>
            </w:r>
            <w:r w:rsidR="00A153CE" w:rsidRPr="00A153CE">
              <w:rPr>
                <w:rFonts w:eastAsia="Calibri" w:cs="Tahoma"/>
                <w:color w:val="000000"/>
                <w:sz w:val="14"/>
                <w:szCs w:val="14"/>
                <w:vertAlign w:val="superscript"/>
                <w:lang w:eastAsia="it-IT"/>
              </w:rPr>
              <w:fldChar w:fldCharType="end"/>
            </w:r>
          </w:p>
        </w:tc>
      </w:tr>
      <w:tr w:rsidR="00320FF0" w:rsidRPr="000248CC" w14:paraId="38210660" w14:textId="3CA7E471" w:rsidTr="001B41A3">
        <w:trPr>
          <w:trHeight w:val="448"/>
        </w:trPr>
        <w:tc>
          <w:tcPr>
            <w:tcW w:w="341" w:type="dxa"/>
            <w:vMerge/>
            <w:tcBorders>
              <w:top w:val="nil"/>
              <w:left w:val="nil"/>
              <w:bottom w:val="nil"/>
              <w:right w:val="single" w:sz="4" w:space="0" w:color="7F7F7F"/>
            </w:tcBorders>
          </w:tcPr>
          <w:p w14:paraId="4E4CB6E2"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7010D68A" w14:textId="0DAB8109" w:rsidR="00772157" w:rsidRPr="0022490C" w:rsidRDefault="00EB51F8" w:rsidP="00ED6528">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w:t>
            </w:r>
            <w:r>
              <w:rPr>
                <w:rFonts w:eastAsia="Calibri" w:cs="Tahoma"/>
                <w:color w:val="000000"/>
                <w:szCs w:val="20"/>
                <w:lang w:eastAsia="it-IT"/>
              </w:rPr>
              <w:t>radiologia</w:t>
            </w:r>
          </w:p>
        </w:tc>
        <w:tc>
          <w:tcPr>
            <w:tcW w:w="1559" w:type="dxa"/>
            <w:tcBorders>
              <w:top w:val="single" w:sz="4" w:space="0" w:color="7F7F7F"/>
              <w:left w:val="single" w:sz="4" w:space="0" w:color="7F7F7F"/>
              <w:bottom w:val="single" w:sz="4" w:space="0" w:color="7F7F7F"/>
              <w:right w:val="single" w:sz="4" w:space="0" w:color="7F7F7F"/>
            </w:tcBorders>
            <w:vAlign w:val="center"/>
          </w:tcPr>
          <w:p w14:paraId="51034F30" w14:textId="77777777" w:rsidR="00772157" w:rsidRPr="0022490C" w:rsidRDefault="00772157" w:rsidP="000D1A8B">
            <w:pPr>
              <w:suppressAutoHyphens w:val="0"/>
              <w:ind w:left="103"/>
              <w:jc w:val="center"/>
              <w:rPr>
                <w:rFonts w:eastAsia="Calibri" w:cs="Tahoma"/>
                <w:color w:val="000000"/>
                <w:szCs w:val="20"/>
                <w:lang w:eastAsia="it-IT"/>
              </w:rPr>
            </w:pPr>
          </w:p>
        </w:tc>
        <w:tc>
          <w:tcPr>
            <w:tcW w:w="1559" w:type="dxa"/>
            <w:tcBorders>
              <w:top w:val="single" w:sz="4" w:space="0" w:color="7F7F7F"/>
              <w:left w:val="single" w:sz="4" w:space="0" w:color="7F7F7F"/>
              <w:bottom w:val="single" w:sz="4" w:space="0" w:color="7F7F7F"/>
              <w:right w:val="single" w:sz="4" w:space="0" w:color="7F7F7F"/>
            </w:tcBorders>
            <w:vAlign w:val="center"/>
          </w:tcPr>
          <w:p w14:paraId="0701C360" w14:textId="77777777" w:rsidR="00772157" w:rsidRPr="0022490C" w:rsidRDefault="00772157" w:rsidP="000D1A8B">
            <w:pPr>
              <w:suppressAutoHyphens w:val="0"/>
              <w:ind w:left="102"/>
              <w:jc w:val="center"/>
              <w:rPr>
                <w:rFonts w:eastAsia="Calibri" w:cs="Tahoma"/>
                <w:color w:val="000000"/>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69B0F2AB" w14:textId="17461122" w:rsidR="00772157" w:rsidRPr="0022490C" w:rsidRDefault="00772157"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445A7E2F" w14:textId="57775007" w:rsidR="00772157" w:rsidRPr="0022490C"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63686CC1" w14:textId="4189BEF5" w:rsidR="00772157" w:rsidRPr="000248CC" w:rsidRDefault="00772157"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00CA0CEE" w14:textId="0781E6E7"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0FF39BC5" w14:textId="37533AC5" w:rsidR="00772157"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7679A1">
              <w:rPr>
                <w:rFonts w:eastAsia="Calibri" w:cs="Tahoma"/>
                <w:color w:val="000000"/>
                <w:szCs w:val="20"/>
                <w:lang w:eastAsia="it-IT"/>
              </w:rPr>
              <w:t>/ASDAA</w:t>
            </w:r>
          </w:p>
        </w:tc>
      </w:tr>
      <w:tr w:rsidR="00320FF0" w:rsidRPr="000248CC" w14:paraId="1E8CB1AF" w14:textId="0FAB8A71" w:rsidTr="001B41A3">
        <w:trPr>
          <w:trHeight w:val="448"/>
        </w:trPr>
        <w:tc>
          <w:tcPr>
            <w:tcW w:w="341" w:type="dxa"/>
            <w:tcBorders>
              <w:top w:val="nil"/>
              <w:left w:val="nil"/>
              <w:bottom w:val="nil"/>
              <w:right w:val="single" w:sz="4" w:space="0" w:color="7F7F7F"/>
            </w:tcBorders>
          </w:tcPr>
          <w:p w14:paraId="313E630E"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416ACB81" w14:textId="66745EFE" w:rsidR="00772157" w:rsidRDefault="00EB51F8" w:rsidP="00ED6528">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w:t>
            </w:r>
            <w:r>
              <w:rPr>
                <w:rFonts w:eastAsia="Calibri" w:cs="Tahoma"/>
                <w:color w:val="000000"/>
                <w:szCs w:val="20"/>
                <w:lang w:eastAsia="it-IT"/>
              </w:rPr>
              <w:t xml:space="preserve">prove </w:t>
            </w:r>
            <w:r w:rsidR="00772157">
              <w:rPr>
                <w:rFonts w:eastAsia="Calibri" w:cs="Tahoma"/>
                <w:color w:val="000000"/>
                <w:szCs w:val="20"/>
                <w:lang w:eastAsia="it-IT"/>
              </w:rPr>
              <w:t>funzionali cardio</w:t>
            </w:r>
          </w:p>
        </w:tc>
        <w:tc>
          <w:tcPr>
            <w:tcW w:w="1559" w:type="dxa"/>
            <w:tcBorders>
              <w:top w:val="single" w:sz="4" w:space="0" w:color="7F7F7F"/>
              <w:left w:val="single" w:sz="4" w:space="0" w:color="7F7F7F"/>
              <w:bottom w:val="single" w:sz="4" w:space="0" w:color="7F7F7F"/>
              <w:right w:val="single" w:sz="4" w:space="0" w:color="7F7F7F"/>
            </w:tcBorders>
            <w:vAlign w:val="center"/>
          </w:tcPr>
          <w:p w14:paraId="390DEF47" w14:textId="77777777" w:rsidR="00772157" w:rsidRPr="0022490C" w:rsidRDefault="00772157" w:rsidP="000D1A8B">
            <w:pPr>
              <w:suppressAutoHyphens w:val="0"/>
              <w:ind w:left="103"/>
              <w:jc w:val="center"/>
              <w:rPr>
                <w:rFonts w:eastAsia="Calibri" w:cs="Tahoma"/>
                <w:color w:val="000000"/>
                <w:szCs w:val="20"/>
                <w:lang w:eastAsia="it-IT"/>
              </w:rPr>
            </w:pPr>
          </w:p>
        </w:tc>
        <w:tc>
          <w:tcPr>
            <w:tcW w:w="1559" w:type="dxa"/>
            <w:tcBorders>
              <w:top w:val="single" w:sz="4" w:space="0" w:color="7F7F7F"/>
              <w:left w:val="single" w:sz="4" w:space="0" w:color="7F7F7F"/>
              <w:bottom w:val="single" w:sz="4" w:space="0" w:color="7F7F7F"/>
              <w:right w:val="single" w:sz="4" w:space="0" w:color="7F7F7F"/>
            </w:tcBorders>
            <w:vAlign w:val="center"/>
          </w:tcPr>
          <w:p w14:paraId="66A14158" w14:textId="77777777" w:rsidR="00772157" w:rsidRPr="0022490C" w:rsidRDefault="00772157" w:rsidP="000D1A8B">
            <w:pPr>
              <w:suppressAutoHyphens w:val="0"/>
              <w:ind w:left="102"/>
              <w:jc w:val="center"/>
              <w:rPr>
                <w:rFonts w:eastAsia="Calibri" w:cs="Tahoma"/>
                <w:color w:val="000000"/>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5354C2E8" w14:textId="11AF501F" w:rsidR="00772157" w:rsidRPr="0022490C" w:rsidRDefault="00320FF0"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75C6145F" w14:textId="77777777" w:rsidR="00772157"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4B087566" w14:textId="7295BEC0" w:rsidR="00772157" w:rsidRPr="000248CC" w:rsidRDefault="00320FF0"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63FDBAB4" w14:textId="196D1CA1"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42EADB88" w14:textId="744EDE7E" w:rsidR="00772157" w:rsidRPr="000248CC" w:rsidRDefault="00320FF0" w:rsidP="00320FF0">
            <w:pPr>
              <w:suppressAutoHyphens w:val="0"/>
              <w:rPr>
                <w:rFonts w:eastAsia="Wingdings"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7679A1">
              <w:rPr>
                <w:rFonts w:eastAsia="Calibri" w:cs="Tahoma"/>
                <w:color w:val="000000"/>
                <w:szCs w:val="20"/>
                <w:lang w:eastAsia="it-IT"/>
              </w:rPr>
              <w:t>/ASDAA</w:t>
            </w:r>
          </w:p>
        </w:tc>
      </w:tr>
      <w:tr w:rsidR="00320FF0" w14:paraId="53894904" w14:textId="46F4B903" w:rsidTr="003964A4">
        <w:trPr>
          <w:trHeight w:val="516"/>
        </w:trPr>
        <w:tc>
          <w:tcPr>
            <w:tcW w:w="341" w:type="dxa"/>
            <w:tcBorders>
              <w:top w:val="nil"/>
              <w:left w:val="nil"/>
              <w:bottom w:val="nil"/>
              <w:right w:val="single" w:sz="4" w:space="0" w:color="7F7F7F"/>
            </w:tcBorders>
          </w:tcPr>
          <w:p w14:paraId="65FE57AE"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6976A100" w14:textId="5C88FB09" w:rsidR="00772157" w:rsidRPr="00AD6C34" w:rsidRDefault="00772157" w:rsidP="000D1A8B">
            <w:pPr>
              <w:suppressAutoHyphens w:val="0"/>
              <w:ind w:left="100"/>
              <w:jc w:val="center"/>
              <w:rPr>
                <w:rFonts w:eastAsia="Calibri" w:cs="Tahoma"/>
                <w:color w:val="000000"/>
                <w:szCs w:val="20"/>
                <w:lang w:eastAsia="it-IT"/>
              </w:rPr>
            </w:pPr>
            <w:r w:rsidRPr="00AD6C34">
              <w:rPr>
                <w:rFonts w:eastAsia="Calibri" w:cs="Tahoma"/>
                <w:i/>
                <w:iCs/>
                <w:szCs w:val="20"/>
                <w:lang w:eastAsia="it-IT"/>
              </w:rPr>
              <w:t>Tot</w:t>
            </w:r>
            <w:r w:rsidR="002E72A9">
              <w:rPr>
                <w:rFonts w:eastAsia="Calibri" w:cs="Tahoma"/>
                <w:i/>
                <w:iCs/>
                <w:szCs w:val="20"/>
                <w:lang w:eastAsia="it-IT"/>
              </w:rPr>
              <w:t>.</w:t>
            </w:r>
            <w:r w:rsidRPr="00AD6C34">
              <w:rPr>
                <w:rFonts w:eastAsia="Calibri" w:cs="Tahoma"/>
                <w:i/>
                <w:iCs/>
                <w:szCs w:val="20"/>
                <w:lang w:eastAsia="it-IT"/>
              </w:rPr>
              <w:t xml:space="preserve"> singolo paziente</w:t>
            </w:r>
          </w:p>
        </w:tc>
        <w:tc>
          <w:tcPr>
            <w:tcW w:w="1559" w:type="dxa"/>
            <w:tcBorders>
              <w:top w:val="single" w:sz="4" w:space="0" w:color="7F7F7F"/>
              <w:left w:val="single" w:sz="4" w:space="0" w:color="7F7F7F"/>
              <w:bottom w:val="single" w:sz="4" w:space="0" w:color="7F7F7F"/>
              <w:right w:val="single" w:sz="4" w:space="0" w:color="7F7F7F"/>
            </w:tcBorders>
            <w:vAlign w:val="center"/>
          </w:tcPr>
          <w:p w14:paraId="070B6155" w14:textId="77777777" w:rsidR="00772157" w:rsidRPr="0022490C" w:rsidRDefault="00772157" w:rsidP="000D1A8B">
            <w:pPr>
              <w:suppressAutoHyphens w:val="0"/>
              <w:ind w:left="103"/>
              <w:jc w:val="center"/>
              <w:rPr>
                <w:rFonts w:eastAsia="Calibri" w:cs="Tahoma"/>
                <w:color w:val="000000"/>
                <w:szCs w:val="20"/>
                <w:lang w:eastAsia="it-IT"/>
              </w:rPr>
            </w:pPr>
          </w:p>
        </w:tc>
        <w:tc>
          <w:tcPr>
            <w:tcW w:w="1559" w:type="dxa"/>
            <w:tcBorders>
              <w:top w:val="single" w:sz="4" w:space="0" w:color="7F7F7F"/>
              <w:left w:val="single" w:sz="4" w:space="0" w:color="7F7F7F"/>
              <w:bottom w:val="single" w:sz="4" w:space="0" w:color="7F7F7F"/>
              <w:right w:val="single" w:sz="4" w:space="0" w:color="7F7F7F"/>
            </w:tcBorders>
            <w:vAlign w:val="center"/>
          </w:tcPr>
          <w:p w14:paraId="5AA1B5AC" w14:textId="77777777" w:rsidR="00772157" w:rsidRPr="00B16176" w:rsidRDefault="00772157" w:rsidP="000D1A8B">
            <w:pPr>
              <w:suppressAutoHyphens w:val="0"/>
              <w:ind w:left="102"/>
              <w:jc w:val="center"/>
              <w:rPr>
                <w:rFonts w:eastAsia="Calibri" w:cs="Tahoma"/>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08C35F61" w14:textId="5CFA66CF" w:rsidR="00772157" w:rsidRPr="0022490C" w:rsidRDefault="00772157"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4A2EC230" w14:textId="760C111A" w:rsidR="00772157" w:rsidRPr="0022490C"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6BAFD4F2" w14:textId="26E22B33" w:rsidR="00772157" w:rsidRDefault="00772157" w:rsidP="000D1A8B">
            <w:pPr>
              <w:suppressAutoHyphens w:val="0"/>
              <w:ind w:left="28"/>
              <w:jc w:val="center"/>
              <w:rPr>
                <w:rFonts w:ascii="Wingdings" w:eastAsia="Wingdings" w:hAnsi="Wingdings" w:cs="Wingdings"/>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356A824E" w14:textId="5B1D4D27" w:rsidR="00772157" w:rsidRDefault="00772157" w:rsidP="00320FF0">
            <w:pPr>
              <w:suppressAutoHyphens w:val="0"/>
              <w:ind w:left="28"/>
              <w:rPr>
                <w:rFonts w:eastAsia="Calibri" w:cs="Tahoma"/>
                <w:color w:val="000000"/>
                <w:szCs w:val="20"/>
                <w:lang w:eastAsia="it-IT"/>
              </w:rPr>
            </w:pPr>
          </w:p>
        </w:tc>
      </w:tr>
    </w:tbl>
    <w:p w14:paraId="199377C8" w14:textId="77777777" w:rsidR="00066D5B" w:rsidRPr="0004742B" w:rsidRDefault="00066D5B" w:rsidP="00390F0D">
      <w:pPr>
        <w:suppressAutoHyphens w:val="0"/>
        <w:spacing w:line="259" w:lineRule="auto"/>
        <w:ind w:right="460"/>
        <w:rPr>
          <w:rFonts w:cs="Tahoma"/>
          <w:b/>
          <w:bCs/>
          <w:iCs/>
          <w:color w:val="000000"/>
          <w:sz w:val="18"/>
          <w:szCs w:val="18"/>
        </w:rPr>
      </w:pPr>
    </w:p>
    <w:p w14:paraId="623E42DA" w14:textId="57EDB062" w:rsidR="00A04339" w:rsidRDefault="00A04339" w:rsidP="00774EE0">
      <w:pPr>
        <w:suppressAutoHyphens w:val="0"/>
        <w:spacing w:line="259" w:lineRule="auto"/>
        <w:ind w:left="708" w:right="460"/>
        <w:rPr>
          <w:rFonts w:eastAsia="Calibri" w:cs="Tahoma"/>
          <w:color w:val="000000"/>
          <w:szCs w:val="20"/>
          <w:lang w:eastAsia="it-IT"/>
        </w:rPr>
      </w:pPr>
      <w:r>
        <w:rPr>
          <w:rFonts w:cs="Tahoma"/>
          <w:b/>
          <w:bCs/>
          <w:i/>
          <w:color w:val="000000"/>
          <w:sz w:val="18"/>
          <w:szCs w:val="18"/>
        </w:rPr>
        <w:t>(</w:t>
      </w:r>
      <w:r w:rsidRPr="00764320">
        <w:rPr>
          <w:rFonts w:cs="Tahoma"/>
          <w:b/>
          <w:bCs/>
          <w:i/>
          <w:color w:val="000000"/>
          <w:sz w:val="18"/>
          <w:szCs w:val="18"/>
          <w:u w:val="single"/>
        </w:rPr>
        <w:t>Allegare e-mail di assenso</w:t>
      </w:r>
      <w:r>
        <w:rPr>
          <w:rFonts w:cs="Tahoma"/>
          <w:b/>
          <w:bCs/>
          <w:i/>
          <w:color w:val="000000"/>
          <w:sz w:val="18"/>
          <w:szCs w:val="18"/>
        </w:rPr>
        <w:t xml:space="preserve"> da parte del </w:t>
      </w:r>
      <w:r w:rsidR="00EB51F8">
        <w:rPr>
          <w:rFonts w:cs="Tahoma"/>
          <w:b/>
          <w:bCs/>
          <w:i/>
          <w:color w:val="000000"/>
          <w:sz w:val="18"/>
          <w:szCs w:val="18"/>
        </w:rPr>
        <w:t xml:space="preserve">responsabile </w:t>
      </w:r>
      <w:r>
        <w:rPr>
          <w:rFonts w:cs="Tahoma"/>
          <w:b/>
          <w:bCs/>
          <w:i/>
          <w:color w:val="000000"/>
          <w:sz w:val="18"/>
          <w:szCs w:val="18"/>
        </w:rPr>
        <w:t xml:space="preserve">del </w:t>
      </w:r>
      <w:r w:rsidR="00EB51F8">
        <w:rPr>
          <w:rFonts w:cs="Tahoma"/>
          <w:b/>
          <w:bCs/>
          <w:i/>
          <w:color w:val="000000"/>
          <w:sz w:val="18"/>
          <w:szCs w:val="18"/>
        </w:rPr>
        <w:t xml:space="preserve">servizio </w:t>
      </w:r>
      <w:r>
        <w:rPr>
          <w:rFonts w:cs="Tahoma"/>
          <w:b/>
          <w:bCs/>
          <w:i/>
          <w:color w:val="000000"/>
          <w:sz w:val="18"/>
          <w:szCs w:val="18"/>
        </w:rPr>
        <w:t>coinvolto)</w:t>
      </w:r>
    </w:p>
    <w:p w14:paraId="5F484CCB" w14:textId="77777777" w:rsidR="00764320" w:rsidRDefault="00764320" w:rsidP="00390F0D">
      <w:pPr>
        <w:suppressAutoHyphens w:val="0"/>
        <w:spacing w:line="259" w:lineRule="auto"/>
        <w:ind w:right="460"/>
        <w:rPr>
          <w:rFonts w:eastAsia="Calibri" w:cs="Tahoma"/>
          <w:color w:val="000000"/>
          <w:szCs w:val="20"/>
          <w:lang w:eastAsia="it-IT"/>
        </w:rPr>
      </w:pPr>
    </w:p>
    <w:p w14:paraId="5D392A3B" w14:textId="77777777" w:rsidR="00994A63" w:rsidRDefault="00994A63" w:rsidP="00390F0D">
      <w:pPr>
        <w:suppressAutoHyphens w:val="0"/>
        <w:spacing w:line="259" w:lineRule="auto"/>
        <w:ind w:right="460"/>
        <w:rPr>
          <w:rFonts w:eastAsia="Calibri" w:cs="Tahoma"/>
          <w:color w:val="000000"/>
          <w:szCs w:val="20"/>
          <w:lang w:eastAsia="it-IT"/>
        </w:rPr>
      </w:pPr>
    </w:p>
    <w:p w14:paraId="627FF1FA" w14:textId="6939CA53" w:rsidR="00E71BB0" w:rsidRPr="00066D5B" w:rsidRDefault="00E71BB0" w:rsidP="00E71BB0">
      <w:pPr>
        <w:pStyle w:val="Paragrafoelenco"/>
        <w:numPr>
          <w:ilvl w:val="1"/>
          <w:numId w:val="17"/>
        </w:numPr>
        <w:shd w:val="clear" w:color="auto" w:fill="D9D9D9" w:themeFill="background1" w:themeFillShade="D9"/>
        <w:spacing w:line="276" w:lineRule="auto"/>
        <w:rPr>
          <w:rFonts w:eastAsia="Calibri"/>
          <w:sz w:val="20"/>
          <w:szCs w:val="20"/>
          <w:lang w:eastAsia="it-IT"/>
        </w:rPr>
      </w:pPr>
      <w:r w:rsidRPr="00992E67">
        <w:rPr>
          <w:rFonts w:eastAsia="Calibri"/>
          <w:b/>
          <w:bCs/>
          <w:sz w:val="20"/>
          <w:szCs w:val="20"/>
          <w:lang w:eastAsia="it-IT"/>
        </w:rPr>
        <w:t>ALTRI COSTI</w:t>
      </w:r>
      <w:r w:rsidR="00ED6B28" w:rsidRPr="0010752F">
        <w:rPr>
          <w:rFonts w:eastAsia="Calibri"/>
          <w:sz w:val="14"/>
          <w:szCs w:val="14"/>
          <w:vertAlign w:val="superscript"/>
          <w:lang w:eastAsia="it-IT"/>
        </w:rPr>
        <w:fldChar w:fldCharType="begin"/>
      </w:r>
      <w:r w:rsidR="00ED6B28" w:rsidRPr="0010752F">
        <w:rPr>
          <w:rFonts w:eastAsia="Calibri"/>
          <w:b/>
          <w:bCs/>
          <w:sz w:val="14"/>
          <w:szCs w:val="14"/>
          <w:vertAlign w:val="superscript"/>
          <w:lang w:eastAsia="it-IT"/>
        </w:rPr>
        <w:instrText xml:space="preserve"> NOTEREF _Ref216701521 \h </w:instrText>
      </w:r>
      <w:r w:rsidR="0010752F" w:rsidRPr="0010752F">
        <w:rPr>
          <w:rFonts w:eastAsia="Calibri"/>
          <w:sz w:val="14"/>
          <w:szCs w:val="14"/>
          <w:vertAlign w:val="superscript"/>
          <w:lang w:eastAsia="it-IT"/>
        </w:rPr>
        <w:instrText xml:space="preserve"> \* MERGEFORMAT </w:instrText>
      </w:r>
      <w:r w:rsidR="00ED6B28" w:rsidRPr="0010752F">
        <w:rPr>
          <w:rFonts w:eastAsia="Calibri"/>
          <w:sz w:val="14"/>
          <w:szCs w:val="14"/>
          <w:vertAlign w:val="superscript"/>
          <w:lang w:eastAsia="it-IT"/>
        </w:rPr>
      </w:r>
      <w:r w:rsidR="00ED6B28" w:rsidRPr="0010752F">
        <w:rPr>
          <w:rFonts w:eastAsia="Calibri"/>
          <w:sz w:val="14"/>
          <w:szCs w:val="14"/>
          <w:vertAlign w:val="superscript"/>
          <w:lang w:eastAsia="it-IT"/>
        </w:rPr>
        <w:fldChar w:fldCharType="separate"/>
      </w:r>
      <w:r w:rsidR="00ED6B28" w:rsidRPr="0010752F">
        <w:rPr>
          <w:rFonts w:eastAsia="Calibri"/>
          <w:b/>
          <w:bCs/>
          <w:sz w:val="14"/>
          <w:szCs w:val="14"/>
          <w:vertAlign w:val="superscript"/>
          <w:lang w:eastAsia="it-IT"/>
        </w:rPr>
        <w:t>12</w:t>
      </w:r>
      <w:r w:rsidR="00ED6B28" w:rsidRPr="0010752F">
        <w:rPr>
          <w:rFonts w:eastAsia="Calibri"/>
          <w:sz w:val="14"/>
          <w:szCs w:val="14"/>
          <w:vertAlign w:val="superscript"/>
          <w:lang w:eastAsia="it-IT"/>
        </w:rPr>
        <w:fldChar w:fldCharType="end"/>
      </w:r>
      <w:r w:rsidRPr="00DB05F4">
        <w:rPr>
          <w:rFonts w:eastAsia="Calibri"/>
          <w:sz w:val="20"/>
          <w:szCs w:val="20"/>
          <w:lang w:eastAsia="it-IT"/>
        </w:rPr>
        <w:t xml:space="preserve"> </w:t>
      </w:r>
      <w:r w:rsidRPr="00992E67">
        <w:rPr>
          <w:rFonts w:eastAsia="Calibri"/>
          <w:sz w:val="20"/>
          <w:szCs w:val="20"/>
          <w:lang w:eastAsia="it-IT"/>
        </w:rPr>
        <w:t>previsti dallo studio</w:t>
      </w:r>
    </w:p>
    <w:p w14:paraId="1283E1EF" w14:textId="77777777" w:rsidR="00E71BB0" w:rsidRDefault="00E71BB0" w:rsidP="00390F0D">
      <w:pPr>
        <w:suppressAutoHyphens w:val="0"/>
        <w:spacing w:line="259" w:lineRule="auto"/>
        <w:ind w:right="460"/>
        <w:rPr>
          <w:rFonts w:eastAsia="Calibri" w:cs="Tahoma"/>
          <w:color w:val="000000"/>
          <w:szCs w:val="20"/>
          <w:lang w:eastAsia="it-IT"/>
        </w:rPr>
      </w:pP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20"/>
        <w:gridCol w:w="3180"/>
        <w:gridCol w:w="1815"/>
        <w:gridCol w:w="1347"/>
        <w:gridCol w:w="1701"/>
        <w:gridCol w:w="1701"/>
      </w:tblGrid>
      <w:tr w:rsidR="003F0DB8" w:rsidRPr="0022490C" w14:paraId="4502A9D2" w14:textId="4CE5AD81" w:rsidTr="00C8179E">
        <w:trPr>
          <w:trHeight w:val="616"/>
        </w:trPr>
        <w:tc>
          <w:tcPr>
            <w:tcW w:w="320" w:type="dxa"/>
            <w:tcBorders>
              <w:top w:val="single" w:sz="4" w:space="0" w:color="7F7F7F"/>
              <w:left w:val="single" w:sz="4" w:space="0" w:color="7F7F7F"/>
              <w:bottom w:val="single" w:sz="4" w:space="0" w:color="7F7F7F"/>
              <w:right w:val="single" w:sz="4" w:space="0" w:color="7F7F7F"/>
            </w:tcBorders>
            <w:vAlign w:val="center"/>
          </w:tcPr>
          <w:p w14:paraId="568E28FC" w14:textId="77777777" w:rsidR="003F0DB8" w:rsidRPr="005222F3" w:rsidRDefault="003F0DB8" w:rsidP="000D1A8B">
            <w:pPr>
              <w:suppressAutoHyphens w:val="0"/>
              <w:ind w:left="119"/>
              <w:rPr>
                <w:rFonts w:eastAsia="Calibri" w:cs="Tahoma"/>
                <w:b/>
                <w:bCs/>
                <w:color w:val="000000"/>
                <w:szCs w:val="20"/>
                <w:lang w:eastAsia="it-IT"/>
              </w:rPr>
            </w:pPr>
            <w:r>
              <w:rPr>
                <w:rFonts w:ascii="Wingdings" w:eastAsia="Wingdings" w:hAnsi="Wingdings" w:cs="Wingdings"/>
              </w:rPr>
              <w:t></w:t>
            </w:r>
            <w:r w:rsidRPr="005222F3">
              <w:rPr>
                <w:rFonts w:eastAsia="Calibri" w:cs="Tahoma"/>
                <w:b/>
                <w:bCs/>
                <w:color w:val="000000"/>
                <w:szCs w:val="20"/>
                <w:lang w:eastAsia="it-IT"/>
              </w:rPr>
              <w:t xml:space="preserve"> </w:t>
            </w:r>
          </w:p>
        </w:tc>
        <w:tc>
          <w:tcPr>
            <w:tcW w:w="9744" w:type="dxa"/>
            <w:gridSpan w:val="5"/>
            <w:tcBorders>
              <w:top w:val="single" w:sz="4" w:space="0" w:color="7F7F7F"/>
              <w:left w:val="single" w:sz="4" w:space="0" w:color="7F7F7F"/>
              <w:bottom w:val="single" w:sz="4" w:space="0" w:color="7F7F7F"/>
              <w:right w:val="single" w:sz="4" w:space="0" w:color="7F7F7F"/>
            </w:tcBorders>
            <w:vAlign w:val="center"/>
          </w:tcPr>
          <w:p w14:paraId="223E0AA0" w14:textId="34ECE44B" w:rsidR="003F0DB8" w:rsidRPr="00E63639" w:rsidRDefault="003F0DB8" w:rsidP="000D1A8B">
            <w:pPr>
              <w:suppressAutoHyphens w:val="0"/>
              <w:ind w:left="100"/>
              <w:rPr>
                <w:rFonts w:eastAsia="Calibri" w:cs="Tahoma"/>
                <w:b/>
                <w:color w:val="000000"/>
                <w:szCs w:val="20"/>
                <w:lang w:eastAsia="it-IT"/>
              </w:rPr>
            </w:pPr>
            <w:r w:rsidRPr="00E63639">
              <w:rPr>
                <w:rFonts w:eastAsia="Calibri" w:cs="Tahoma"/>
                <w:b/>
                <w:color w:val="000000"/>
                <w:szCs w:val="20"/>
                <w:lang w:eastAsia="it-IT"/>
              </w:rPr>
              <w:t>Prestazioni</w:t>
            </w:r>
            <w:r>
              <w:rPr>
                <w:rFonts w:eastAsia="Calibri" w:cs="Tahoma"/>
                <w:b/>
                <w:color w:val="000000"/>
                <w:szCs w:val="20"/>
                <w:lang w:eastAsia="it-IT"/>
              </w:rPr>
              <w:t xml:space="preserve"> e/o servizi acquisiti</w:t>
            </w:r>
            <w:r w:rsidRPr="00E63639">
              <w:rPr>
                <w:rFonts w:eastAsia="Calibri" w:cs="Tahoma"/>
                <w:b/>
                <w:color w:val="000000"/>
                <w:szCs w:val="20"/>
                <w:lang w:eastAsia="it-IT"/>
              </w:rPr>
              <w:t xml:space="preserve"> </w:t>
            </w:r>
            <w:r w:rsidRPr="0022490C">
              <w:rPr>
                <w:rFonts w:eastAsia="Calibri" w:cs="Tahoma"/>
                <w:b/>
                <w:color w:val="000000"/>
                <w:szCs w:val="20"/>
                <w:lang w:eastAsia="it-IT"/>
              </w:rPr>
              <w:t xml:space="preserve">presso </w:t>
            </w:r>
            <w:r w:rsidRPr="001F34DF">
              <w:rPr>
                <w:rFonts w:eastAsia="Calibri" w:cs="Tahoma"/>
                <w:b/>
                <w:color w:val="000000"/>
                <w:szCs w:val="20"/>
                <w:u w:val="single"/>
                <w:lang w:eastAsia="it-IT"/>
              </w:rPr>
              <w:t>altre aziende s</w:t>
            </w:r>
            <w:r>
              <w:rPr>
                <w:rFonts w:eastAsia="Calibri" w:cs="Tahoma"/>
                <w:b/>
                <w:color w:val="000000"/>
                <w:szCs w:val="20"/>
                <w:u w:val="single"/>
                <w:lang w:eastAsia="it-IT"/>
              </w:rPr>
              <w:t>a</w:t>
            </w:r>
            <w:r w:rsidRPr="001F34DF">
              <w:rPr>
                <w:rFonts w:eastAsia="Calibri" w:cs="Tahoma"/>
                <w:b/>
                <w:color w:val="000000"/>
                <w:szCs w:val="20"/>
                <w:u w:val="single"/>
                <w:lang w:eastAsia="it-IT"/>
              </w:rPr>
              <w:t>nitarie</w:t>
            </w:r>
            <w:r>
              <w:rPr>
                <w:rFonts w:eastAsia="Calibri" w:cs="Tahoma"/>
                <w:b/>
                <w:color w:val="000000"/>
                <w:szCs w:val="20"/>
                <w:u w:val="single"/>
                <w:lang w:eastAsia="it-IT"/>
              </w:rPr>
              <w:t>/</w:t>
            </w:r>
            <w:r w:rsidR="0004742B">
              <w:rPr>
                <w:rFonts w:eastAsia="Calibri" w:cs="Tahoma"/>
                <w:b/>
                <w:color w:val="000000"/>
                <w:szCs w:val="20"/>
                <w:u w:val="single"/>
                <w:lang w:eastAsia="it-IT"/>
              </w:rPr>
              <w:t>u</w:t>
            </w:r>
            <w:r>
              <w:rPr>
                <w:rFonts w:eastAsia="Calibri" w:cs="Tahoma"/>
                <w:b/>
                <w:color w:val="000000"/>
                <w:szCs w:val="20"/>
                <w:u w:val="single"/>
                <w:lang w:eastAsia="it-IT"/>
              </w:rPr>
              <w:t>niversità</w:t>
            </w:r>
            <w:r w:rsidRPr="0022490C">
              <w:rPr>
                <w:rFonts w:eastAsia="Calibri" w:cs="Tahoma"/>
                <w:b/>
                <w:color w:val="000000"/>
                <w:szCs w:val="20"/>
                <w:lang w:eastAsia="it-IT"/>
              </w:rPr>
              <w:t xml:space="preserve"> </w:t>
            </w:r>
          </w:p>
        </w:tc>
      </w:tr>
      <w:tr w:rsidR="00772157" w:rsidRPr="0022490C" w14:paraId="367EC5DE" w14:textId="412A7105" w:rsidTr="00D837D2">
        <w:trPr>
          <w:trHeight w:val="806"/>
        </w:trPr>
        <w:tc>
          <w:tcPr>
            <w:tcW w:w="320" w:type="dxa"/>
            <w:vMerge w:val="restart"/>
            <w:tcBorders>
              <w:top w:val="single" w:sz="4" w:space="0" w:color="7F7F7F"/>
              <w:left w:val="nil"/>
              <w:bottom w:val="nil"/>
              <w:right w:val="single" w:sz="4" w:space="0" w:color="7F7F7F"/>
            </w:tcBorders>
          </w:tcPr>
          <w:p w14:paraId="1239BB07"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6E453519" w14:textId="60E69FFF" w:rsidR="00772157" w:rsidRPr="0022490C" w:rsidRDefault="00772157" w:rsidP="000D1A8B">
            <w:pPr>
              <w:suppressAutoHyphens w:val="0"/>
              <w:ind w:left="46"/>
              <w:jc w:val="center"/>
              <w:rPr>
                <w:rFonts w:eastAsia="Calibri" w:cs="Tahoma"/>
                <w:color w:val="000000"/>
                <w:szCs w:val="20"/>
                <w:lang w:eastAsia="it-IT"/>
              </w:rPr>
            </w:pPr>
            <w:r>
              <w:rPr>
                <w:rFonts w:eastAsia="Calibri" w:cs="Tahoma"/>
                <w:color w:val="000000"/>
                <w:szCs w:val="20"/>
                <w:lang w:eastAsia="it-IT"/>
              </w:rPr>
              <w:t xml:space="preserve">Denominazione </w:t>
            </w:r>
            <w:r w:rsidR="00EB51F8">
              <w:rPr>
                <w:rFonts w:eastAsia="Calibri" w:cs="Tahoma"/>
                <w:color w:val="000000"/>
                <w:szCs w:val="20"/>
                <w:lang w:eastAsia="it-IT"/>
              </w:rPr>
              <w:t>azienda</w:t>
            </w:r>
            <w:r>
              <w:rPr>
                <w:rFonts w:eastAsia="Calibri" w:cs="Tahoma"/>
                <w:color w:val="000000"/>
                <w:szCs w:val="20"/>
                <w:lang w:eastAsia="it-IT"/>
              </w:rPr>
              <w:t>/</w:t>
            </w:r>
            <w:r w:rsidR="00EB51F8">
              <w:rPr>
                <w:rFonts w:eastAsia="Calibri" w:cs="Tahoma"/>
                <w:color w:val="000000"/>
                <w:szCs w:val="20"/>
                <w:lang w:eastAsia="it-IT"/>
              </w:rPr>
              <w:t xml:space="preserve">università </w:t>
            </w:r>
          </w:p>
        </w:tc>
        <w:tc>
          <w:tcPr>
            <w:tcW w:w="181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7012E1C9" w14:textId="5ABF8AFE" w:rsidR="00772157" w:rsidRPr="00DB05F4" w:rsidRDefault="00772157" w:rsidP="000D1A8B">
            <w:pPr>
              <w:suppressAutoHyphens w:val="0"/>
              <w:ind w:firstLine="19"/>
              <w:jc w:val="center"/>
              <w:rPr>
                <w:rFonts w:eastAsia="Calibri" w:cs="Tahoma"/>
                <w:szCs w:val="20"/>
                <w:lang w:eastAsia="it-IT"/>
              </w:rPr>
            </w:pPr>
            <w:r w:rsidRPr="00DB05F4">
              <w:rPr>
                <w:rFonts w:eastAsia="Calibri" w:cs="Tahoma"/>
                <w:szCs w:val="20"/>
                <w:lang w:eastAsia="it-IT"/>
              </w:rPr>
              <w:t>Tariffa/Costo</w:t>
            </w:r>
          </w:p>
        </w:tc>
        <w:tc>
          <w:tcPr>
            <w:tcW w:w="134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F6CD6D4" w14:textId="1746A6AD" w:rsidR="00772157" w:rsidRPr="00DB05F4" w:rsidRDefault="00772157" w:rsidP="00960798">
            <w:pPr>
              <w:suppressAutoHyphens w:val="0"/>
              <w:jc w:val="center"/>
              <w:rPr>
                <w:rFonts w:eastAsia="Calibri" w:cs="Tahoma"/>
                <w:szCs w:val="20"/>
                <w:lang w:eastAsia="it-IT"/>
              </w:rPr>
            </w:pPr>
            <w:r w:rsidRPr="00DB05F4">
              <w:rPr>
                <w:rFonts w:eastAsia="Calibri" w:cs="Tahoma"/>
                <w:szCs w:val="20"/>
                <w:lang w:eastAsia="it-IT"/>
              </w:rPr>
              <w:t>N</w:t>
            </w:r>
            <w:r w:rsidR="0064065F" w:rsidRPr="00DB05F4">
              <w:rPr>
                <w:rFonts w:eastAsia="Calibri" w:cs="Tahoma"/>
                <w:szCs w:val="20"/>
                <w:vertAlign w:val="superscript"/>
                <w:lang w:eastAsia="it-IT"/>
              </w:rPr>
              <w:t>o</w:t>
            </w:r>
          </w:p>
        </w:tc>
        <w:tc>
          <w:tcPr>
            <w:tcW w:w="170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24EC02" w14:textId="2D4E8092" w:rsidR="00772157" w:rsidRPr="0022490C" w:rsidRDefault="00772157" w:rsidP="000D1A8B">
            <w:pPr>
              <w:suppressAutoHyphens w:val="0"/>
              <w:ind w:left="101"/>
              <w:jc w:val="center"/>
              <w:rPr>
                <w:rFonts w:eastAsia="Calibri" w:cs="Tahoma"/>
                <w:color w:val="000000"/>
                <w:szCs w:val="20"/>
                <w:lang w:eastAsia="it-IT"/>
              </w:rPr>
            </w:pPr>
            <w:r>
              <w:rPr>
                <w:rFonts w:eastAsia="Calibri" w:cs="Tahoma"/>
                <w:color w:val="000000"/>
                <w:szCs w:val="20"/>
                <w:lang w:eastAsia="it-IT"/>
              </w:rPr>
              <w:t xml:space="preserve">Totale </w:t>
            </w:r>
          </w:p>
        </w:tc>
        <w:tc>
          <w:tcPr>
            <w:tcW w:w="170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43E9EF1" w14:textId="1F4E6BAC" w:rsidR="00772157" w:rsidRDefault="000B0E01" w:rsidP="00772157">
            <w:pPr>
              <w:suppressAutoHyphens w:val="0"/>
              <w:ind w:left="101"/>
              <w:jc w:val="center"/>
              <w:rPr>
                <w:rFonts w:eastAsia="Calibri" w:cs="Tahoma"/>
                <w:color w:val="000000"/>
                <w:szCs w:val="20"/>
                <w:lang w:eastAsia="it-IT"/>
              </w:rPr>
            </w:pPr>
            <w:r>
              <w:rPr>
                <w:rFonts w:eastAsia="Calibri" w:cs="Tahoma"/>
                <w:color w:val="000000"/>
                <w:szCs w:val="20"/>
                <w:lang w:eastAsia="it-IT"/>
              </w:rPr>
              <w:t>A carico di</w:t>
            </w:r>
          </w:p>
        </w:tc>
      </w:tr>
      <w:tr w:rsidR="00772157" w:rsidRPr="0022490C" w14:paraId="5E4FDD7C" w14:textId="41643A06" w:rsidTr="003F0DB8">
        <w:trPr>
          <w:trHeight w:val="544"/>
        </w:trPr>
        <w:tc>
          <w:tcPr>
            <w:tcW w:w="320" w:type="dxa"/>
            <w:vMerge/>
            <w:tcBorders>
              <w:top w:val="nil"/>
              <w:left w:val="nil"/>
              <w:bottom w:val="nil"/>
              <w:right w:val="single" w:sz="4" w:space="0" w:color="7F7F7F"/>
            </w:tcBorders>
          </w:tcPr>
          <w:p w14:paraId="3879B7E1"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21FFF2C6" w14:textId="429540F1" w:rsidR="00772157" w:rsidRPr="0022490C" w:rsidRDefault="00EB51F8" w:rsidP="00960798">
            <w:pPr>
              <w:suppressAutoHyphens w:val="0"/>
              <w:ind w:left="103"/>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w:t>
            </w:r>
            <w:r>
              <w:rPr>
                <w:rFonts w:eastAsia="Calibri" w:cs="Tahoma"/>
                <w:color w:val="000000"/>
                <w:szCs w:val="20"/>
                <w:lang w:eastAsia="it-IT"/>
              </w:rPr>
              <w:t>prestazione</w:t>
            </w:r>
          </w:p>
        </w:tc>
        <w:tc>
          <w:tcPr>
            <w:tcW w:w="1815" w:type="dxa"/>
            <w:tcBorders>
              <w:top w:val="single" w:sz="4" w:space="0" w:color="7F7F7F"/>
              <w:left w:val="single" w:sz="4" w:space="0" w:color="7F7F7F"/>
              <w:bottom w:val="single" w:sz="4" w:space="0" w:color="7F7F7F"/>
              <w:right w:val="single" w:sz="4" w:space="0" w:color="7F7F7F"/>
            </w:tcBorders>
            <w:vAlign w:val="center"/>
          </w:tcPr>
          <w:p w14:paraId="731167C0" w14:textId="77777777" w:rsidR="00772157" w:rsidRPr="0022490C" w:rsidRDefault="00772157" w:rsidP="003F0DB8">
            <w:pPr>
              <w:suppressAutoHyphens w:val="0"/>
              <w:ind w:left="102"/>
              <w:jc w:val="center"/>
              <w:rPr>
                <w:rFonts w:eastAsia="Calibri" w:cs="Tahoma"/>
                <w:color w:val="000000"/>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DC61813"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11B816D0" w14:textId="01B52E19" w:rsidR="00772157" w:rsidRPr="0022490C" w:rsidRDefault="00772157" w:rsidP="000D1A8B">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1F7CD231" w14:textId="39A4E0C5"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741F90">
              <w:rPr>
                <w:rFonts w:eastAsia="Calibri" w:cs="Tahoma"/>
                <w:color w:val="000000"/>
                <w:szCs w:val="20"/>
                <w:lang w:eastAsia="it-IT"/>
              </w:rPr>
              <w:t>s</w:t>
            </w:r>
            <w:r>
              <w:rPr>
                <w:rFonts w:eastAsia="Calibri" w:cs="Tahoma"/>
                <w:color w:val="000000"/>
                <w:szCs w:val="20"/>
                <w:lang w:eastAsia="it-IT"/>
              </w:rPr>
              <w:t>ponsor/terzi</w:t>
            </w:r>
          </w:p>
          <w:p w14:paraId="3D12D40B" w14:textId="03E300FB" w:rsidR="00772157"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3F0DB8">
              <w:rPr>
                <w:rFonts w:eastAsia="Calibri" w:cs="Tahoma"/>
                <w:color w:val="000000"/>
                <w:szCs w:val="20"/>
                <w:lang w:eastAsia="it-IT"/>
              </w:rPr>
              <w:t>/</w:t>
            </w:r>
            <w:r w:rsidR="00CA537E">
              <w:rPr>
                <w:rFonts w:eastAsia="Calibri" w:cs="Tahoma"/>
                <w:color w:val="000000"/>
                <w:szCs w:val="20"/>
                <w:lang w:eastAsia="it-IT"/>
              </w:rPr>
              <w:t>ASDAA</w:t>
            </w:r>
          </w:p>
        </w:tc>
      </w:tr>
      <w:tr w:rsidR="00772157" w:rsidRPr="0022490C" w14:paraId="7E75BD26" w14:textId="165D7800" w:rsidTr="003F0DB8">
        <w:trPr>
          <w:trHeight w:val="515"/>
        </w:trPr>
        <w:tc>
          <w:tcPr>
            <w:tcW w:w="320" w:type="dxa"/>
            <w:vMerge/>
            <w:tcBorders>
              <w:top w:val="nil"/>
              <w:left w:val="nil"/>
              <w:bottom w:val="nil"/>
              <w:right w:val="single" w:sz="4" w:space="0" w:color="7F7F7F"/>
            </w:tcBorders>
          </w:tcPr>
          <w:p w14:paraId="38F0D988"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D743E03" w14:textId="72E946E6" w:rsidR="00772157" w:rsidRPr="0022490C" w:rsidRDefault="00EB51F8" w:rsidP="00960798">
            <w:pPr>
              <w:suppressAutoHyphens w:val="0"/>
              <w:ind w:left="103"/>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tipologia acquisti</w:t>
            </w:r>
          </w:p>
        </w:tc>
        <w:tc>
          <w:tcPr>
            <w:tcW w:w="1815" w:type="dxa"/>
            <w:tcBorders>
              <w:top w:val="single" w:sz="4" w:space="0" w:color="7F7F7F"/>
              <w:left w:val="single" w:sz="4" w:space="0" w:color="7F7F7F"/>
              <w:bottom w:val="single" w:sz="4" w:space="0" w:color="7F7F7F"/>
              <w:right w:val="single" w:sz="4" w:space="0" w:color="7F7F7F"/>
            </w:tcBorders>
            <w:vAlign w:val="center"/>
          </w:tcPr>
          <w:p w14:paraId="7F7BD613" w14:textId="77777777" w:rsidR="00772157" w:rsidRPr="0022490C" w:rsidRDefault="00772157" w:rsidP="003F0DB8">
            <w:pPr>
              <w:suppressAutoHyphens w:val="0"/>
              <w:ind w:left="102"/>
              <w:jc w:val="center"/>
              <w:rPr>
                <w:rFonts w:eastAsia="Calibri" w:cs="Tahoma"/>
                <w:color w:val="000000"/>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4CD080B3"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416C9AA7" w14:textId="5A9E9728" w:rsidR="00772157" w:rsidRPr="000248CC" w:rsidRDefault="00772157"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44C4C65D" w14:textId="5F355B6D"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741F90">
              <w:rPr>
                <w:rFonts w:eastAsia="Calibri" w:cs="Tahoma"/>
                <w:color w:val="000000"/>
                <w:szCs w:val="20"/>
                <w:lang w:eastAsia="it-IT"/>
              </w:rPr>
              <w:t>s</w:t>
            </w:r>
            <w:r>
              <w:rPr>
                <w:rFonts w:eastAsia="Calibri" w:cs="Tahoma"/>
                <w:color w:val="000000"/>
                <w:szCs w:val="20"/>
                <w:lang w:eastAsia="it-IT"/>
              </w:rPr>
              <w:t>ponsor/terzi</w:t>
            </w:r>
          </w:p>
          <w:p w14:paraId="1AD14EDA" w14:textId="2AED4AAC" w:rsidR="00772157"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rsidRPr="0022490C" w14:paraId="2D1C92D8" w14:textId="6ACAB32C" w:rsidTr="003F0DB8">
        <w:trPr>
          <w:trHeight w:val="515"/>
        </w:trPr>
        <w:tc>
          <w:tcPr>
            <w:tcW w:w="320" w:type="dxa"/>
            <w:tcBorders>
              <w:top w:val="nil"/>
              <w:left w:val="nil"/>
              <w:bottom w:val="nil"/>
              <w:right w:val="single" w:sz="4" w:space="0" w:color="7F7F7F"/>
            </w:tcBorders>
          </w:tcPr>
          <w:p w14:paraId="7B05102A"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0C4A12B3" w14:textId="7A51CE3A" w:rsidR="00772157" w:rsidRDefault="00EB51F8" w:rsidP="00960798">
            <w:pPr>
              <w:suppressAutoHyphens w:val="0"/>
              <w:ind w:left="103"/>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altri servizi </w:t>
            </w:r>
          </w:p>
        </w:tc>
        <w:tc>
          <w:tcPr>
            <w:tcW w:w="1815" w:type="dxa"/>
            <w:tcBorders>
              <w:top w:val="single" w:sz="4" w:space="0" w:color="7F7F7F"/>
              <w:left w:val="single" w:sz="4" w:space="0" w:color="7F7F7F"/>
              <w:bottom w:val="single" w:sz="4" w:space="0" w:color="7F7F7F"/>
              <w:right w:val="single" w:sz="4" w:space="0" w:color="7F7F7F"/>
            </w:tcBorders>
            <w:vAlign w:val="center"/>
          </w:tcPr>
          <w:p w14:paraId="10BC15C0" w14:textId="77777777" w:rsidR="00772157" w:rsidRPr="0022490C" w:rsidRDefault="00772157" w:rsidP="003F0DB8">
            <w:pPr>
              <w:suppressAutoHyphens w:val="0"/>
              <w:ind w:left="102"/>
              <w:jc w:val="center"/>
              <w:rPr>
                <w:rFonts w:eastAsia="Calibri" w:cs="Tahoma"/>
                <w:color w:val="000000"/>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1A9B2D7C"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23EF4451" w14:textId="3770A2EF" w:rsidR="00772157" w:rsidRPr="000248CC" w:rsidRDefault="00320FF0"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654525C1" w14:textId="2A14D502"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741F90">
              <w:rPr>
                <w:rFonts w:eastAsia="Calibri" w:cs="Tahoma"/>
                <w:color w:val="000000"/>
                <w:szCs w:val="20"/>
                <w:lang w:eastAsia="it-IT"/>
              </w:rPr>
              <w:t>s</w:t>
            </w:r>
            <w:r>
              <w:rPr>
                <w:rFonts w:eastAsia="Calibri" w:cs="Tahoma"/>
                <w:color w:val="000000"/>
                <w:szCs w:val="20"/>
                <w:lang w:eastAsia="it-IT"/>
              </w:rPr>
              <w:t>ponsor/terzi</w:t>
            </w:r>
          </w:p>
          <w:p w14:paraId="7D487EBD" w14:textId="4A96A112" w:rsidR="00772157" w:rsidRPr="000248CC" w:rsidRDefault="00320FF0" w:rsidP="00320FF0">
            <w:pPr>
              <w:suppressAutoHyphens w:val="0"/>
              <w:rPr>
                <w:rFonts w:eastAsia="Wingdings"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rsidRPr="0022490C" w14:paraId="0F5CC17A" w14:textId="61331E41" w:rsidTr="003964A4">
        <w:trPr>
          <w:trHeight w:val="516"/>
        </w:trPr>
        <w:tc>
          <w:tcPr>
            <w:tcW w:w="320" w:type="dxa"/>
            <w:tcBorders>
              <w:top w:val="nil"/>
              <w:left w:val="nil"/>
              <w:bottom w:val="nil"/>
              <w:right w:val="single" w:sz="4" w:space="0" w:color="7F7F7F"/>
            </w:tcBorders>
          </w:tcPr>
          <w:p w14:paraId="05E65BC3"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8237E39" w14:textId="43BC9E9D" w:rsidR="00772157" w:rsidRPr="0022490C" w:rsidRDefault="00772157" w:rsidP="00E71BB0">
            <w:pPr>
              <w:suppressAutoHyphens w:val="0"/>
              <w:rPr>
                <w:rFonts w:eastAsia="Calibri" w:cs="Tahoma"/>
                <w:color w:val="000000"/>
                <w:szCs w:val="20"/>
                <w:lang w:eastAsia="it-IT"/>
              </w:rPr>
            </w:pPr>
          </w:p>
        </w:tc>
        <w:tc>
          <w:tcPr>
            <w:tcW w:w="1815" w:type="dxa"/>
            <w:tcBorders>
              <w:top w:val="single" w:sz="4" w:space="0" w:color="7F7F7F"/>
              <w:left w:val="single" w:sz="4" w:space="0" w:color="7F7F7F"/>
              <w:bottom w:val="single" w:sz="4" w:space="0" w:color="7F7F7F"/>
              <w:right w:val="single" w:sz="4" w:space="0" w:color="7F7F7F"/>
            </w:tcBorders>
            <w:vAlign w:val="center"/>
          </w:tcPr>
          <w:p w14:paraId="14AE1E8F" w14:textId="77777777" w:rsidR="00772157" w:rsidRPr="00B16176" w:rsidRDefault="00772157" w:rsidP="003F0DB8">
            <w:pPr>
              <w:suppressAutoHyphens w:val="0"/>
              <w:ind w:left="102"/>
              <w:jc w:val="center"/>
              <w:rPr>
                <w:rFonts w:eastAsia="Calibri" w:cs="Tahoma"/>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6D72338"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289FA3D4" w14:textId="2B135F3B" w:rsidR="00772157" w:rsidRDefault="00772157" w:rsidP="000D1A8B">
            <w:pPr>
              <w:suppressAutoHyphens w:val="0"/>
              <w:ind w:left="28"/>
              <w:jc w:val="center"/>
              <w:rPr>
                <w:rFonts w:ascii="Wingdings" w:eastAsia="Wingdings" w:hAnsi="Wingdings" w:cs="Wingdings"/>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011C9EBA" w14:textId="77777777" w:rsidR="00772157" w:rsidRDefault="00772157" w:rsidP="00772157">
            <w:pPr>
              <w:suppressAutoHyphens w:val="0"/>
              <w:ind w:left="28"/>
              <w:jc w:val="center"/>
              <w:rPr>
                <w:rFonts w:eastAsia="Calibri" w:cs="Tahoma"/>
                <w:color w:val="000000"/>
                <w:szCs w:val="20"/>
                <w:lang w:eastAsia="it-IT"/>
              </w:rPr>
            </w:pPr>
          </w:p>
        </w:tc>
      </w:tr>
    </w:tbl>
    <w:p w14:paraId="74772767" w14:textId="6056BE30" w:rsidR="00390F0D" w:rsidRPr="0022490C" w:rsidRDefault="00390F0D" w:rsidP="00390F0D">
      <w:pPr>
        <w:suppressAutoHyphens w:val="0"/>
        <w:spacing w:line="259" w:lineRule="auto"/>
        <w:ind w:right="460"/>
        <w:rPr>
          <w:rFonts w:eastAsia="Calibri" w:cs="Tahoma"/>
          <w:color w:val="000000"/>
          <w:szCs w:val="20"/>
          <w:lang w:eastAsia="it-IT"/>
        </w:rPr>
      </w:pPr>
    </w:p>
    <w:tbl>
      <w:tblPr>
        <w:tblStyle w:val="TableGrid5"/>
        <w:tblW w:w="10064" w:type="dxa"/>
        <w:tblInd w:w="137" w:type="dxa"/>
        <w:tblCellMar>
          <w:top w:w="21" w:type="dxa"/>
          <w:left w:w="62" w:type="dxa"/>
          <w:right w:w="28" w:type="dxa"/>
        </w:tblCellMar>
        <w:tblLook w:val="04A0" w:firstRow="1" w:lastRow="0" w:firstColumn="1" w:lastColumn="0" w:noHBand="0" w:noVBand="1"/>
      </w:tblPr>
      <w:tblGrid>
        <w:gridCol w:w="377"/>
        <w:gridCol w:w="7"/>
        <w:gridCol w:w="2420"/>
        <w:gridCol w:w="2420"/>
        <w:gridCol w:w="2420"/>
        <w:gridCol w:w="2420"/>
      </w:tblGrid>
      <w:tr w:rsidR="003F0DB8" w:rsidRPr="0022490C" w14:paraId="75AD00D2" w14:textId="4B6D9F3D" w:rsidTr="003F0DB8">
        <w:trPr>
          <w:trHeight w:val="534"/>
        </w:trPr>
        <w:tc>
          <w:tcPr>
            <w:tcW w:w="377" w:type="dxa"/>
            <w:tcBorders>
              <w:top w:val="single" w:sz="4" w:space="0" w:color="7F7F7F"/>
              <w:left w:val="single" w:sz="4" w:space="0" w:color="7F7F7F"/>
              <w:bottom w:val="single" w:sz="4" w:space="0" w:color="7F7F7F"/>
              <w:right w:val="single" w:sz="4" w:space="0" w:color="7F7F7F"/>
            </w:tcBorders>
            <w:vAlign w:val="center"/>
          </w:tcPr>
          <w:p w14:paraId="1A2FA291" w14:textId="77777777" w:rsidR="003F0DB8" w:rsidRPr="0022490C" w:rsidRDefault="003F0DB8" w:rsidP="000D1A8B">
            <w:pPr>
              <w:suppressAutoHyphens w:val="0"/>
              <w:ind w:left="62"/>
              <w:rPr>
                <w:rFonts w:eastAsia="Calibri" w:cs="Tahoma"/>
                <w:color w:val="000000"/>
                <w:szCs w:val="20"/>
                <w:lang w:eastAsia="it-IT"/>
              </w:rPr>
            </w:pPr>
            <w:r>
              <w:rPr>
                <w:rFonts w:ascii="Wingdings" w:eastAsia="Wingdings" w:hAnsi="Wingdings" w:cs="Wingdings"/>
              </w:rPr>
              <w:t></w:t>
            </w:r>
            <w:r w:rsidRPr="0022490C">
              <w:rPr>
                <w:rFonts w:eastAsia="Calibri" w:cs="Tahoma"/>
                <w:color w:val="000000"/>
                <w:szCs w:val="20"/>
                <w:lang w:eastAsia="it-IT"/>
              </w:rPr>
              <w:t xml:space="preserve"> </w:t>
            </w:r>
          </w:p>
        </w:tc>
        <w:tc>
          <w:tcPr>
            <w:tcW w:w="9687" w:type="dxa"/>
            <w:gridSpan w:val="5"/>
            <w:tcBorders>
              <w:top w:val="single" w:sz="4" w:space="0" w:color="7F7F7F"/>
              <w:left w:val="single" w:sz="4" w:space="0" w:color="7F7F7F"/>
              <w:bottom w:val="single" w:sz="4" w:space="0" w:color="7F7F7F"/>
              <w:right w:val="single" w:sz="4" w:space="0" w:color="7F7F7F"/>
            </w:tcBorders>
            <w:vAlign w:val="center"/>
          </w:tcPr>
          <w:p w14:paraId="0FACE278" w14:textId="77777777" w:rsidR="003F0DB8" w:rsidRDefault="003F0DB8" w:rsidP="003F0DB8">
            <w:pPr>
              <w:suppressAutoHyphens w:val="0"/>
              <w:spacing w:line="276" w:lineRule="auto"/>
              <w:rPr>
                <w:rFonts w:eastAsia="Calibri" w:cs="Tahoma"/>
                <w:b/>
                <w:color w:val="000000"/>
                <w:szCs w:val="20"/>
                <w:u w:val="single"/>
                <w:lang w:eastAsia="it-IT"/>
              </w:rPr>
            </w:pPr>
            <w:r w:rsidRPr="0022490C">
              <w:rPr>
                <w:rFonts w:eastAsia="Calibri" w:cs="Tahoma"/>
                <w:b/>
                <w:color w:val="000000"/>
                <w:szCs w:val="20"/>
                <w:lang w:eastAsia="it-IT"/>
              </w:rPr>
              <w:t xml:space="preserve">Altri </w:t>
            </w:r>
            <w:r w:rsidRPr="00B77076">
              <w:rPr>
                <w:rFonts w:eastAsia="Calibri" w:cs="Tahoma"/>
                <w:b/>
                <w:color w:val="000000"/>
                <w:szCs w:val="20"/>
                <w:u w:val="single"/>
                <w:lang w:eastAsia="it-IT"/>
              </w:rPr>
              <w:t>costi aggiuntivi</w:t>
            </w:r>
          </w:p>
          <w:p w14:paraId="4782C545" w14:textId="3DE95348" w:rsidR="003F0DB8" w:rsidRPr="003F0DB8" w:rsidRDefault="003F0DB8" w:rsidP="003F0DB8">
            <w:pPr>
              <w:suppressAutoHyphens w:val="0"/>
              <w:spacing w:line="276" w:lineRule="auto"/>
              <w:rPr>
                <w:rFonts w:eastAsia="Calibri" w:cs="Tahoma"/>
                <w:b/>
                <w:color w:val="000000"/>
                <w:szCs w:val="20"/>
                <w:lang w:eastAsia="it-IT"/>
              </w:rPr>
            </w:pPr>
            <w:r w:rsidRPr="00E310C2">
              <w:rPr>
                <w:rFonts w:eastAsia="Calibri" w:cs="Tahoma"/>
                <w:bCs/>
                <w:i/>
                <w:iCs/>
                <w:color w:val="000000"/>
                <w:sz w:val="18"/>
                <w:szCs w:val="18"/>
                <w:lang w:eastAsia="it-IT"/>
              </w:rPr>
              <w:t xml:space="preserve">materiali e attrezzature, altri servizi </w:t>
            </w:r>
            <w:r w:rsidR="00E310C2" w:rsidRPr="00E310C2">
              <w:rPr>
                <w:rFonts w:eastAsia="Calibri" w:cs="Tahoma"/>
                <w:bCs/>
                <w:i/>
                <w:iCs/>
                <w:color w:val="000000"/>
                <w:sz w:val="18"/>
                <w:szCs w:val="18"/>
                <w:lang w:eastAsia="it-IT"/>
              </w:rPr>
              <w:t>(</w:t>
            </w:r>
            <w:r w:rsidRPr="00E310C2">
              <w:rPr>
                <w:rFonts w:eastAsia="Calibri" w:cs="Tahoma"/>
                <w:bCs/>
                <w:i/>
                <w:iCs/>
                <w:color w:val="000000"/>
                <w:sz w:val="18"/>
                <w:szCs w:val="18"/>
                <w:lang w:eastAsia="it-IT"/>
              </w:rPr>
              <w:t>es. spese di spedizione campioni a laboratori centralizzati, attivazione contratti libero professionali, ecc.)</w:t>
            </w:r>
          </w:p>
        </w:tc>
      </w:tr>
      <w:tr w:rsidR="00772157" w:rsidRPr="0022490C" w14:paraId="5129CC9E" w14:textId="7ED6C74C" w:rsidTr="001E5479">
        <w:tblPrEx>
          <w:tblCellMar>
            <w:top w:w="0" w:type="dxa"/>
            <w:left w:w="6" w:type="dxa"/>
            <w:right w:w="32" w:type="dxa"/>
          </w:tblCellMar>
        </w:tblPrEx>
        <w:trPr>
          <w:trHeight w:val="696"/>
        </w:trPr>
        <w:tc>
          <w:tcPr>
            <w:tcW w:w="384" w:type="dxa"/>
            <w:gridSpan w:val="2"/>
            <w:vMerge w:val="restart"/>
            <w:tcBorders>
              <w:top w:val="single" w:sz="4" w:space="0" w:color="7F7F7F"/>
              <w:left w:val="nil"/>
              <w:bottom w:val="nil"/>
              <w:right w:val="single" w:sz="4" w:space="0" w:color="7F7F7F"/>
            </w:tcBorders>
          </w:tcPr>
          <w:p w14:paraId="090569A9"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B32521" w14:textId="1A52D20B" w:rsidR="00772157" w:rsidRPr="0022490C" w:rsidRDefault="00772157" w:rsidP="000D1A8B">
            <w:pPr>
              <w:suppressAutoHyphens w:val="0"/>
              <w:ind w:left="100"/>
              <w:jc w:val="center"/>
              <w:rPr>
                <w:rFonts w:eastAsia="Calibri" w:cs="Tahoma"/>
                <w:color w:val="000000"/>
                <w:szCs w:val="20"/>
                <w:lang w:eastAsia="it-IT"/>
              </w:rPr>
            </w:pPr>
            <w:r w:rsidRPr="0022490C">
              <w:rPr>
                <w:rFonts w:eastAsia="Calibri" w:cs="Tahoma"/>
                <w:color w:val="000000"/>
                <w:szCs w:val="20"/>
                <w:lang w:eastAsia="it-IT"/>
              </w:rPr>
              <w:t>D</w:t>
            </w:r>
            <w:r>
              <w:rPr>
                <w:rFonts w:eastAsia="Calibri" w:cs="Tahoma"/>
                <w:color w:val="000000"/>
                <w:szCs w:val="20"/>
                <w:lang w:eastAsia="it-IT"/>
              </w:rPr>
              <w:t>escrizione</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186F320" w14:textId="1BBB8B8C" w:rsidR="00772157" w:rsidRPr="0022490C" w:rsidRDefault="00772157" w:rsidP="000D1A8B">
            <w:pPr>
              <w:suppressAutoHyphens w:val="0"/>
              <w:ind w:left="101"/>
              <w:jc w:val="center"/>
              <w:rPr>
                <w:rFonts w:eastAsia="Calibri" w:cs="Tahoma"/>
                <w:color w:val="000000"/>
                <w:szCs w:val="20"/>
                <w:lang w:eastAsia="it-IT"/>
              </w:rPr>
            </w:pPr>
            <w:r>
              <w:rPr>
                <w:rFonts w:eastAsia="Calibri" w:cs="Tahoma"/>
                <w:szCs w:val="20"/>
                <w:lang w:eastAsia="it-IT"/>
              </w:rPr>
              <w:t xml:space="preserve">Specifiche </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E15510E" w14:textId="77777777" w:rsidR="00772157" w:rsidRDefault="00772157" w:rsidP="000D1A8B">
            <w:pPr>
              <w:suppressAutoHyphens w:val="0"/>
              <w:ind w:left="101"/>
              <w:jc w:val="center"/>
              <w:rPr>
                <w:rFonts w:eastAsia="Calibri" w:cs="Tahoma"/>
                <w:szCs w:val="20"/>
                <w:lang w:eastAsia="it-IT"/>
              </w:rPr>
            </w:pPr>
          </w:p>
          <w:p w14:paraId="76C77A0A" w14:textId="1CCAD9CA" w:rsidR="00772157" w:rsidRPr="00B16176" w:rsidRDefault="00772157" w:rsidP="000D1A8B">
            <w:pPr>
              <w:suppressAutoHyphens w:val="0"/>
              <w:ind w:left="101"/>
              <w:jc w:val="center"/>
              <w:rPr>
                <w:rFonts w:eastAsia="Calibri" w:cs="Tahoma"/>
                <w:szCs w:val="20"/>
                <w:lang w:eastAsia="it-IT"/>
              </w:rPr>
            </w:pPr>
            <w:r>
              <w:rPr>
                <w:rFonts w:eastAsia="Calibri" w:cs="Tahoma"/>
                <w:szCs w:val="20"/>
                <w:lang w:eastAsia="it-IT"/>
              </w:rPr>
              <w:t>Costo</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0A8A9A5" w14:textId="54207940" w:rsidR="00772157" w:rsidRDefault="000B0E01" w:rsidP="00772157">
            <w:pPr>
              <w:suppressAutoHyphens w:val="0"/>
              <w:ind w:left="101"/>
              <w:jc w:val="center"/>
              <w:rPr>
                <w:rFonts w:eastAsia="Calibri" w:cs="Tahoma"/>
                <w:szCs w:val="20"/>
                <w:lang w:eastAsia="it-IT"/>
              </w:rPr>
            </w:pPr>
            <w:r>
              <w:rPr>
                <w:rFonts w:eastAsia="Calibri" w:cs="Tahoma"/>
                <w:color w:val="000000"/>
                <w:szCs w:val="20"/>
                <w:lang w:eastAsia="it-IT"/>
              </w:rPr>
              <w:t>A carico di</w:t>
            </w:r>
          </w:p>
        </w:tc>
      </w:tr>
      <w:tr w:rsidR="00772157" w:rsidRPr="0022490C" w14:paraId="2D74083C" w14:textId="3180DC4F" w:rsidTr="001E5479">
        <w:tblPrEx>
          <w:tblCellMar>
            <w:top w:w="0" w:type="dxa"/>
            <w:left w:w="6" w:type="dxa"/>
            <w:right w:w="32" w:type="dxa"/>
          </w:tblCellMar>
        </w:tblPrEx>
        <w:trPr>
          <w:trHeight w:val="469"/>
        </w:trPr>
        <w:tc>
          <w:tcPr>
            <w:tcW w:w="384" w:type="dxa"/>
            <w:gridSpan w:val="2"/>
            <w:vMerge/>
            <w:tcBorders>
              <w:top w:val="nil"/>
              <w:left w:val="nil"/>
              <w:bottom w:val="nil"/>
              <w:right w:val="single" w:sz="4" w:space="0" w:color="7F7F7F"/>
            </w:tcBorders>
          </w:tcPr>
          <w:p w14:paraId="4B9BB9DE"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303645C7" w14:textId="2F617DD5" w:rsidR="00772157" w:rsidRPr="0022490C" w:rsidRDefault="00EB51F8" w:rsidP="00D46436">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acquisto attrezzature</w:t>
            </w:r>
          </w:p>
        </w:tc>
        <w:tc>
          <w:tcPr>
            <w:tcW w:w="2420" w:type="dxa"/>
            <w:tcBorders>
              <w:top w:val="single" w:sz="4" w:space="0" w:color="7F7F7F"/>
              <w:left w:val="single" w:sz="4" w:space="0" w:color="7F7F7F"/>
              <w:bottom w:val="single" w:sz="4" w:space="0" w:color="7F7F7F"/>
              <w:right w:val="single" w:sz="4" w:space="0" w:color="7F7F7F"/>
            </w:tcBorders>
            <w:vAlign w:val="center"/>
          </w:tcPr>
          <w:p w14:paraId="05126331" w14:textId="0C039910" w:rsidR="00772157" w:rsidRPr="0022490C" w:rsidRDefault="00772157" w:rsidP="003F0DB8">
            <w:pPr>
              <w:suppressAutoHyphens w:val="0"/>
              <w:ind w:left="102"/>
              <w:jc w:val="center"/>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638D51C6" w14:textId="3F8713F7" w:rsidR="00772157" w:rsidRDefault="00772157" w:rsidP="003F0DB8">
            <w:pPr>
              <w:suppressAutoHyphens w:val="0"/>
              <w:jc w:val="center"/>
              <w:rPr>
                <w:rFonts w:eastAsia="Calibri" w:cs="Tahoma"/>
                <w:color w:val="000000"/>
                <w:szCs w:val="20"/>
                <w:lang w:eastAsia="it-IT"/>
              </w:rPr>
            </w:pPr>
          </w:p>
          <w:p w14:paraId="22BCBEC5" w14:textId="6926A33E" w:rsidR="00772157" w:rsidRDefault="00772157" w:rsidP="003F0DB8">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4ED7A93" w14:textId="4A252A79" w:rsidR="00320FF0"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37909379" w14:textId="22432491" w:rsidR="00772157"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rsidRPr="000248CC" w14:paraId="74D7B0AB" w14:textId="40765B74" w:rsidTr="001E5479">
        <w:tblPrEx>
          <w:tblCellMar>
            <w:top w:w="0" w:type="dxa"/>
            <w:left w:w="6" w:type="dxa"/>
            <w:right w:w="32" w:type="dxa"/>
          </w:tblCellMar>
        </w:tblPrEx>
        <w:trPr>
          <w:trHeight w:val="445"/>
        </w:trPr>
        <w:tc>
          <w:tcPr>
            <w:tcW w:w="384" w:type="dxa"/>
            <w:gridSpan w:val="2"/>
            <w:vMerge/>
            <w:tcBorders>
              <w:top w:val="nil"/>
              <w:left w:val="nil"/>
              <w:bottom w:val="nil"/>
              <w:right w:val="single" w:sz="4" w:space="0" w:color="7F7F7F"/>
            </w:tcBorders>
          </w:tcPr>
          <w:p w14:paraId="576CB52F"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06FA3EF" w14:textId="0EDB327C" w:rsidR="00772157" w:rsidRPr="0022490C" w:rsidRDefault="00EB51F8" w:rsidP="00D46436">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attivazione contratto libero professionale </w:t>
            </w:r>
          </w:p>
        </w:tc>
        <w:tc>
          <w:tcPr>
            <w:tcW w:w="2420" w:type="dxa"/>
            <w:tcBorders>
              <w:top w:val="single" w:sz="4" w:space="0" w:color="7F7F7F"/>
              <w:left w:val="single" w:sz="4" w:space="0" w:color="7F7F7F"/>
              <w:bottom w:val="single" w:sz="4" w:space="0" w:color="7F7F7F"/>
              <w:right w:val="single" w:sz="4" w:space="0" w:color="7F7F7F"/>
            </w:tcBorders>
            <w:vAlign w:val="center"/>
          </w:tcPr>
          <w:p w14:paraId="7743887A" w14:textId="1AD9F6EF" w:rsidR="00772157" w:rsidRPr="003F0DB8" w:rsidRDefault="00772157" w:rsidP="003F0DB8">
            <w:pPr>
              <w:suppressAutoHyphens w:val="0"/>
              <w:ind w:left="102"/>
              <w:jc w:val="center"/>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98160D4" w14:textId="77777777" w:rsidR="00772157" w:rsidRDefault="00772157" w:rsidP="003F0DB8">
            <w:pPr>
              <w:suppressAutoHyphens w:val="0"/>
              <w:jc w:val="center"/>
              <w:rPr>
                <w:rFonts w:eastAsia="Calibri" w:cs="Tahoma"/>
                <w:color w:val="000000"/>
                <w:szCs w:val="20"/>
                <w:lang w:eastAsia="it-IT"/>
              </w:rPr>
            </w:pPr>
          </w:p>
          <w:p w14:paraId="2390BE46" w14:textId="0A516F39" w:rsidR="00772157" w:rsidRDefault="00772157" w:rsidP="003F0DB8">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FF69E3F" w14:textId="0A2C8050" w:rsidR="00320FF0"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179F4A75" w14:textId="6C1EEB31" w:rsidR="00772157"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14:paraId="47A541C7" w14:textId="54F831C2" w:rsidTr="003964A4">
        <w:tblPrEx>
          <w:tblCellMar>
            <w:top w:w="0" w:type="dxa"/>
            <w:left w:w="6" w:type="dxa"/>
            <w:right w:w="32" w:type="dxa"/>
          </w:tblCellMar>
        </w:tblPrEx>
        <w:trPr>
          <w:trHeight w:val="516"/>
        </w:trPr>
        <w:tc>
          <w:tcPr>
            <w:tcW w:w="384" w:type="dxa"/>
            <w:gridSpan w:val="2"/>
            <w:tcBorders>
              <w:top w:val="nil"/>
              <w:left w:val="nil"/>
              <w:bottom w:val="nil"/>
              <w:right w:val="single" w:sz="4" w:space="0" w:color="7F7F7F"/>
            </w:tcBorders>
          </w:tcPr>
          <w:p w14:paraId="11A1962C"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F0AC7CF" w14:textId="143672BC" w:rsidR="00772157" w:rsidRPr="00AD6C34" w:rsidRDefault="00772157" w:rsidP="00D46436">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616115E" w14:textId="1AD2EE2F" w:rsidR="00772157" w:rsidRPr="003F0DB8" w:rsidRDefault="00772157" w:rsidP="003F0DB8">
            <w:pPr>
              <w:suppressAutoHyphens w:val="0"/>
              <w:ind w:left="102"/>
              <w:jc w:val="center"/>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3615D81" w14:textId="77ED9D1A" w:rsidR="00772157" w:rsidRDefault="003F0DB8" w:rsidP="003F0DB8">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099D5B6" w14:textId="77777777" w:rsidR="00772157" w:rsidRDefault="00772157" w:rsidP="00772157">
            <w:pPr>
              <w:suppressAutoHyphens w:val="0"/>
              <w:ind w:left="28"/>
              <w:jc w:val="center"/>
              <w:rPr>
                <w:rFonts w:eastAsia="Calibri" w:cs="Tahoma"/>
                <w:color w:val="000000"/>
                <w:szCs w:val="20"/>
                <w:lang w:eastAsia="it-IT"/>
              </w:rPr>
            </w:pPr>
          </w:p>
        </w:tc>
      </w:tr>
    </w:tbl>
    <w:p w14:paraId="3F5164B9" w14:textId="77777777" w:rsidR="003964A4" w:rsidRPr="003964A4" w:rsidRDefault="003964A4" w:rsidP="003964A4">
      <w:pPr>
        <w:rPr>
          <w:rFonts w:eastAsia="Calibri"/>
          <w:szCs w:val="20"/>
          <w:lang w:eastAsia="it-IT"/>
        </w:rPr>
      </w:pPr>
    </w:p>
    <w:p w14:paraId="695C3D64" w14:textId="77777777" w:rsidR="003964A4" w:rsidRDefault="003964A4">
      <w:pPr>
        <w:suppressAutoHyphens w:val="0"/>
        <w:rPr>
          <w:rFonts w:eastAsia="Calibri"/>
          <w:b/>
          <w:bCs/>
          <w:szCs w:val="20"/>
          <w:lang w:eastAsia="it-IT"/>
        </w:rPr>
      </w:pPr>
      <w:r>
        <w:rPr>
          <w:rFonts w:eastAsia="Calibri"/>
          <w:b/>
          <w:bCs/>
          <w:szCs w:val="20"/>
          <w:lang w:eastAsia="it-IT"/>
        </w:rPr>
        <w:br w:type="page"/>
      </w:r>
    </w:p>
    <w:p w14:paraId="4B26C0BB" w14:textId="3A77F411" w:rsidR="005F7974" w:rsidRPr="00EC0128" w:rsidRDefault="00BB3419" w:rsidP="00EC0128">
      <w:pPr>
        <w:pStyle w:val="Paragrafoelenco"/>
        <w:numPr>
          <w:ilvl w:val="0"/>
          <w:numId w:val="17"/>
        </w:numPr>
        <w:shd w:val="clear" w:color="auto" w:fill="D9D9D9" w:themeFill="background1" w:themeFillShade="D9"/>
        <w:rPr>
          <w:rFonts w:eastAsia="Calibri"/>
          <w:b/>
          <w:bCs/>
          <w:sz w:val="20"/>
          <w:szCs w:val="20"/>
          <w:lang w:eastAsia="it-IT"/>
        </w:rPr>
      </w:pPr>
      <w:r>
        <w:rPr>
          <w:rFonts w:eastAsia="Calibri"/>
          <w:b/>
          <w:bCs/>
          <w:sz w:val="20"/>
          <w:szCs w:val="20"/>
          <w:lang w:eastAsia="it-IT"/>
        </w:rPr>
        <w:lastRenderedPageBreak/>
        <w:t>S</w:t>
      </w:r>
      <w:r w:rsidR="005F7974" w:rsidRPr="00967CCF">
        <w:rPr>
          <w:rFonts w:eastAsia="Calibri"/>
          <w:b/>
          <w:bCs/>
          <w:sz w:val="20"/>
          <w:szCs w:val="20"/>
          <w:lang w:eastAsia="it-IT"/>
        </w:rPr>
        <w:t>tudio</w:t>
      </w:r>
      <w:r w:rsidR="005014A9" w:rsidRPr="00967CCF">
        <w:rPr>
          <w:rFonts w:eastAsia="Calibri"/>
          <w:b/>
          <w:bCs/>
          <w:sz w:val="20"/>
          <w:szCs w:val="20"/>
          <w:lang w:eastAsia="it-IT"/>
        </w:rPr>
        <w:t xml:space="preserve"> </w:t>
      </w:r>
      <w:r w:rsidR="005014A9" w:rsidRPr="00A75849">
        <w:rPr>
          <w:rFonts w:eastAsia="Calibri"/>
          <w:b/>
          <w:bCs/>
          <w:sz w:val="20"/>
          <w:szCs w:val="20"/>
          <w:lang w:eastAsia="it-IT"/>
        </w:rPr>
        <w:t>interventistico</w:t>
      </w:r>
      <w:r w:rsidR="005F7974">
        <w:rPr>
          <w:rFonts w:eastAsia="Calibri"/>
          <w:b/>
          <w:bCs/>
          <w:sz w:val="20"/>
          <w:szCs w:val="20"/>
          <w:lang w:eastAsia="it-IT"/>
        </w:rPr>
        <w:t xml:space="preserve"> con FARMACO</w:t>
      </w:r>
    </w:p>
    <w:p w14:paraId="4179F781" w14:textId="77777777" w:rsidR="005F7974" w:rsidRDefault="005F7974" w:rsidP="005F7974">
      <w:pPr>
        <w:pStyle w:val="Corpodeltesto22"/>
        <w:jc w:val="left"/>
        <w:rPr>
          <w:rFonts w:cs="Tahoma"/>
          <w:b w:val="0"/>
          <w:color w:val="000000"/>
          <w:sz w:val="18"/>
          <w:szCs w:val="18"/>
        </w:rPr>
      </w:pPr>
    </w:p>
    <w:p w14:paraId="14D98C40" w14:textId="6755121D" w:rsidR="009337DD" w:rsidRPr="008C6797" w:rsidRDefault="009337DD" w:rsidP="009337DD">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Si fa presente che, ai sensi dell’art. 20, comma 2 del </w:t>
      </w:r>
      <w:proofErr w:type="spellStart"/>
      <w:r w:rsidR="00456ABF" w:rsidRPr="00456ABF">
        <w:rPr>
          <w:rFonts w:ascii="Tahoma" w:hAnsi="Tahoma" w:cs="Tahoma"/>
          <w:color w:val="000000"/>
          <w:sz w:val="18"/>
          <w:szCs w:val="18"/>
          <w:lang w:eastAsia="ar-SA"/>
        </w:rPr>
        <w:t>D.Lgs</w:t>
      </w:r>
      <w:proofErr w:type="spellEnd"/>
      <w:r w:rsidR="00456ABF" w:rsidRPr="00456ABF">
        <w:rPr>
          <w:rFonts w:ascii="Tahoma" w:hAnsi="Tahoma" w:cs="Tahoma"/>
          <w:color w:val="000000"/>
          <w:sz w:val="18"/>
          <w:szCs w:val="18"/>
          <w:lang w:eastAsia="ar-SA"/>
        </w:rPr>
        <w:t xml:space="preserve"> 24.06.2003</w:t>
      </w:r>
      <w:r w:rsidRPr="008C6797">
        <w:rPr>
          <w:rFonts w:ascii="Tahoma" w:hAnsi="Tahoma" w:cs="Tahoma"/>
          <w:color w:val="000000"/>
          <w:sz w:val="18"/>
          <w:szCs w:val="18"/>
          <w:lang w:eastAsia="ar-SA"/>
        </w:rPr>
        <w:t xml:space="preserve">, n. 211, </w:t>
      </w:r>
      <w:r w:rsidRPr="008C6797">
        <w:rPr>
          <w:rFonts w:ascii="Tahoma" w:hAnsi="Tahoma" w:cs="Tahoma"/>
          <w:i/>
          <w:iCs/>
          <w:color w:val="000000"/>
          <w:sz w:val="18"/>
          <w:szCs w:val="18"/>
          <w:lang w:eastAsia="ar-SA"/>
        </w:rPr>
        <w:t>“I medicinali sperimentali ed eventualmente i dispositivi usati per somministrarli sono forniti gratuitamente dal promotore dello studio profit; nessun costo aggiuntivo, per la conduzione e la gestione degli studi di cui al presente decreto, deve gravare sulla finanza pubblica”</w:t>
      </w:r>
      <w:r w:rsidRPr="008C6797">
        <w:rPr>
          <w:rFonts w:ascii="Tahoma" w:hAnsi="Tahoma" w:cs="Tahoma"/>
          <w:color w:val="000000"/>
          <w:sz w:val="18"/>
          <w:szCs w:val="18"/>
          <w:lang w:eastAsia="ar-SA"/>
        </w:rPr>
        <w:t>.</w:t>
      </w:r>
    </w:p>
    <w:p w14:paraId="78E61F88" w14:textId="77777777" w:rsidR="009337DD" w:rsidRPr="008C6797" w:rsidRDefault="009337DD" w:rsidP="009337DD">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Relativamente agli studi senza scopo di lucro, ai sensi dell’art. 1 del Decreto Ministeriale 30 novembre 2021, </w:t>
      </w:r>
      <w:r w:rsidRPr="008C6797">
        <w:rPr>
          <w:rFonts w:ascii="Tahoma" w:hAnsi="Tahoma" w:cs="Tahoma"/>
          <w:i/>
          <w:iCs/>
          <w:color w:val="000000"/>
          <w:sz w:val="18"/>
          <w:szCs w:val="18"/>
          <w:lang w:eastAsia="ar-SA"/>
        </w:rPr>
        <w:t>“le spese per medicinali dotati di A.I.C., utilizzati in tali sperimentazioni per indicazioni a carico del Servizio Sanitario Nazionale (SSN), sono sostenute da quest’ultimo, fatti salvi i casi in cui la fornitura dei medicinali avvenga a titolo gratuito”</w:t>
      </w:r>
      <w:r w:rsidRPr="008C6797">
        <w:rPr>
          <w:rFonts w:ascii="Tahoma" w:hAnsi="Tahoma" w:cs="Tahoma"/>
          <w:color w:val="000000"/>
          <w:sz w:val="18"/>
          <w:szCs w:val="18"/>
          <w:lang w:eastAsia="ar-SA"/>
        </w:rPr>
        <w:t>.</w:t>
      </w:r>
    </w:p>
    <w:p w14:paraId="2F548BA9" w14:textId="5D9B137B" w:rsidR="009337DD" w:rsidRPr="008C6797" w:rsidRDefault="009337DD" w:rsidP="009337DD">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Inoltre, come previsto dall’art. 2, comma </w:t>
      </w:r>
      <w:r w:rsidR="00D46436" w:rsidRPr="00A75849">
        <w:rPr>
          <w:rFonts w:ascii="Tahoma" w:hAnsi="Tahoma" w:cs="Tahoma"/>
          <w:color w:val="000000"/>
          <w:sz w:val="18"/>
          <w:szCs w:val="18"/>
          <w:lang w:eastAsia="ar-SA"/>
        </w:rPr>
        <w:t>3</w:t>
      </w:r>
      <w:r w:rsidRPr="008C6797">
        <w:rPr>
          <w:rFonts w:ascii="Tahoma" w:hAnsi="Tahoma" w:cs="Tahoma"/>
          <w:color w:val="000000"/>
          <w:sz w:val="18"/>
          <w:szCs w:val="18"/>
          <w:lang w:eastAsia="ar-SA"/>
        </w:rPr>
        <w:t xml:space="preserve"> del medesimo decreto, </w:t>
      </w:r>
      <w:r w:rsidRPr="008C6797">
        <w:rPr>
          <w:rFonts w:ascii="Tahoma" w:hAnsi="Tahoma" w:cs="Tahoma"/>
          <w:i/>
          <w:iCs/>
          <w:color w:val="000000"/>
          <w:sz w:val="18"/>
          <w:szCs w:val="18"/>
          <w:lang w:eastAsia="ar-SA"/>
        </w:rPr>
        <w:t>“le eventuali spese aggiuntive, comprese quelle per il medicinale sperimentale, necessarie per le sperimentazioni cliniche senza scopo di lucro, qualora non coperte da fondi di ricerca ad hoc o da finanziamenti dedicati, anche da parte di soggetti privati, gravano sul fondo di cui all’art. 2, comma 4 del D.M. 30.11.2021, nei limiti delle risorse finanziarie della struttura sanitaria competente e nel rispetto della programmazione economica della medesima struttura”</w:t>
      </w:r>
      <w:r w:rsidRPr="008C6797">
        <w:rPr>
          <w:rFonts w:ascii="Tahoma" w:hAnsi="Tahoma" w:cs="Tahoma"/>
          <w:color w:val="000000"/>
          <w:sz w:val="18"/>
          <w:szCs w:val="18"/>
          <w:lang w:eastAsia="ar-SA"/>
        </w:rPr>
        <w:t>.</w:t>
      </w:r>
    </w:p>
    <w:p w14:paraId="108DBD28" w14:textId="390B898A" w:rsidR="008948B3" w:rsidRDefault="009337DD" w:rsidP="00BC5803">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Infine, lo stesso art. 2, comma 4 stabilisce che </w:t>
      </w:r>
      <w:r w:rsidRPr="008C6797">
        <w:rPr>
          <w:rFonts w:ascii="Tahoma" w:hAnsi="Tahoma" w:cs="Tahoma"/>
          <w:i/>
          <w:iCs/>
          <w:color w:val="000000"/>
          <w:sz w:val="18"/>
          <w:szCs w:val="18"/>
          <w:lang w:eastAsia="ar-SA"/>
        </w:rPr>
        <w:t>“i direttori generali delle aziende sanitarie locali e delle aziende ospedaliere, nonché gli organi di vertice delle strutture di cui all’art. 1, comma 2, lettera a), punto 2), adottano le necessarie misure affinché venga costituito un fondo per le sperimentazioni senza scopo di lucro promosse dalla stessa struttura o da promotori esterni. Tale fondo può essere composto da finanziamenti afferenti alla struttura sanitaria, compresi gli introiti eventualmente provenienti dai contratti con le imprese farmaceutiche per lo svolgimento di sperimentazioni cliniche a scopo di lucro</w:t>
      </w:r>
      <w:r w:rsidRPr="008C6797">
        <w:rPr>
          <w:rFonts w:ascii="Tahoma" w:hAnsi="Tahoma" w:cs="Tahoma"/>
          <w:i/>
          <w:iCs/>
          <w:color w:val="000000"/>
          <w:sz w:val="18"/>
          <w:szCs w:val="18"/>
        </w:rPr>
        <w:t>”</w:t>
      </w:r>
      <w:r w:rsidRPr="008C6797">
        <w:rPr>
          <w:rFonts w:ascii="Tahoma" w:hAnsi="Tahoma" w:cs="Tahoma"/>
          <w:color w:val="000000"/>
          <w:sz w:val="18"/>
          <w:szCs w:val="18"/>
          <w:lang w:eastAsia="ar-SA"/>
        </w:rPr>
        <w:t>.</w:t>
      </w:r>
    </w:p>
    <w:p w14:paraId="2F3D84D1" w14:textId="77777777" w:rsidR="002A7CC0" w:rsidRDefault="002A7CC0" w:rsidP="00BC5803">
      <w:pPr>
        <w:pStyle w:val="WW-BodyText2"/>
        <w:rPr>
          <w:rFonts w:ascii="Tahoma" w:hAnsi="Tahoma" w:cs="Tahoma"/>
          <w:color w:val="000000"/>
          <w:sz w:val="18"/>
          <w:szCs w:val="18"/>
          <w:lang w:eastAsia="ar-SA"/>
        </w:rPr>
      </w:pPr>
    </w:p>
    <w:p w14:paraId="0060AD5B" w14:textId="4695472A" w:rsidR="000578E3" w:rsidRDefault="000578E3" w:rsidP="00BC5803">
      <w:pPr>
        <w:pStyle w:val="WW-BodyText2"/>
        <w:rPr>
          <w:rFonts w:ascii="Tahoma" w:hAnsi="Tahoma" w:cs="Tahoma"/>
          <w:b/>
          <w:bCs/>
          <w:color w:val="000000"/>
          <w:lang w:eastAsia="ar-SA"/>
        </w:rPr>
      </w:pPr>
      <w:r w:rsidRPr="000578E3">
        <w:rPr>
          <w:rFonts w:ascii="Tahoma" w:hAnsi="Tahoma" w:cs="Tahoma"/>
          <w:b/>
          <w:bCs/>
          <w:color w:val="000000"/>
          <w:lang w:eastAsia="ar-SA"/>
        </w:rPr>
        <w:t>FARMACO/I IN STUDIO</w:t>
      </w:r>
      <w:r w:rsidR="00F66304">
        <w:rPr>
          <w:rFonts w:ascii="Tahoma" w:hAnsi="Tahoma" w:cs="Tahoma"/>
          <w:b/>
          <w:bCs/>
          <w:color w:val="000000"/>
          <w:lang w:eastAsia="ar-SA"/>
        </w:rPr>
        <w:t xml:space="preserve"> (FARMACI SPERIMENTALI)</w:t>
      </w:r>
    </w:p>
    <w:p w14:paraId="3FC42D2A" w14:textId="77777777" w:rsidR="009D0B90" w:rsidRPr="00E47C37" w:rsidRDefault="009D0B90" w:rsidP="00BC5803">
      <w:pPr>
        <w:pStyle w:val="WW-BodyText2"/>
        <w:rPr>
          <w:rFonts w:ascii="Tahoma" w:hAnsi="Tahoma" w:cs="Tahoma"/>
          <w:b/>
          <w:bCs/>
          <w:color w:val="000000"/>
          <w:lang w:eastAsia="ar-SA"/>
        </w:rPr>
      </w:pPr>
    </w:p>
    <w:tbl>
      <w:tblPr>
        <w:tblStyle w:val="Grigliatabella"/>
        <w:tblW w:w="9728" w:type="dxa"/>
        <w:tblLook w:val="04A0" w:firstRow="1" w:lastRow="0" w:firstColumn="1" w:lastColumn="0" w:noHBand="0" w:noVBand="1"/>
      </w:tblPr>
      <w:tblGrid>
        <w:gridCol w:w="1945"/>
        <w:gridCol w:w="1946"/>
        <w:gridCol w:w="973"/>
        <w:gridCol w:w="972"/>
        <w:gridCol w:w="1946"/>
        <w:gridCol w:w="1946"/>
      </w:tblGrid>
      <w:tr w:rsidR="000578E3" w14:paraId="6D5D1150" w14:textId="77777777" w:rsidTr="00EB0687">
        <w:trPr>
          <w:trHeight w:val="882"/>
        </w:trPr>
        <w:tc>
          <w:tcPr>
            <w:tcW w:w="1945" w:type="dxa"/>
            <w:shd w:val="clear" w:color="auto" w:fill="D9D9D9" w:themeFill="background1" w:themeFillShade="D9"/>
            <w:vAlign w:val="center"/>
          </w:tcPr>
          <w:p w14:paraId="0461C598" w14:textId="77777777"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Descrizione</w:t>
            </w:r>
          </w:p>
          <w:p w14:paraId="6042414A" w14:textId="0E0388DC" w:rsidR="000578E3" w:rsidRPr="000578E3" w:rsidRDefault="000578E3" w:rsidP="000578E3">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w:t>
            </w:r>
            <w:r w:rsidR="002D7623">
              <w:rPr>
                <w:rFonts w:ascii="Tahoma" w:hAnsi="Tahoma" w:cs="Tahoma"/>
                <w:i/>
                <w:iCs/>
                <w:color w:val="000000"/>
                <w:sz w:val="18"/>
                <w:szCs w:val="18"/>
                <w:lang w:eastAsia="ar-SA"/>
              </w:rPr>
              <w:t>i</w:t>
            </w:r>
            <w:r w:rsidRPr="000578E3">
              <w:rPr>
                <w:rFonts w:ascii="Tahoma" w:hAnsi="Tahoma" w:cs="Tahoma"/>
                <w:i/>
                <w:iCs/>
                <w:color w:val="000000"/>
                <w:sz w:val="18"/>
                <w:szCs w:val="18"/>
                <w:lang w:eastAsia="ar-SA"/>
              </w:rPr>
              <w:t>ndicare dosaggio e forma farmaceutica del farmaco)</w:t>
            </w:r>
          </w:p>
        </w:tc>
        <w:tc>
          <w:tcPr>
            <w:tcW w:w="1946" w:type="dxa"/>
            <w:shd w:val="clear" w:color="auto" w:fill="D9D9D9" w:themeFill="background1" w:themeFillShade="D9"/>
            <w:vAlign w:val="center"/>
          </w:tcPr>
          <w:p w14:paraId="68CF9463" w14:textId="45A4C72A"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 xml:space="preserve">Numero unità </w:t>
            </w:r>
            <w:r w:rsidR="00DF0DC1">
              <w:rPr>
                <w:rFonts w:ascii="Tahoma" w:hAnsi="Tahoma" w:cs="Tahoma"/>
                <w:color w:val="000000"/>
                <w:lang w:eastAsia="ar-SA"/>
              </w:rPr>
              <w:t>per</w:t>
            </w:r>
            <w:r w:rsidR="00DF0DC1" w:rsidRPr="000578E3">
              <w:rPr>
                <w:rFonts w:ascii="Tahoma" w:hAnsi="Tahoma" w:cs="Tahoma"/>
                <w:color w:val="000000"/>
                <w:lang w:eastAsia="ar-SA"/>
              </w:rPr>
              <w:t xml:space="preserve"> </w:t>
            </w:r>
            <w:r w:rsidRPr="000578E3">
              <w:rPr>
                <w:rFonts w:ascii="Tahoma" w:hAnsi="Tahoma" w:cs="Tahoma"/>
                <w:color w:val="000000"/>
                <w:lang w:eastAsia="ar-SA"/>
              </w:rPr>
              <w:t>paziente per ciclo</w:t>
            </w:r>
          </w:p>
        </w:tc>
        <w:tc>
          <w:tcPr>
            <w:tcW w:w="1945" w:type="dxa"/>
            <w:gridSpan w:val="2"/>
            <w:shd w:val="clear" w:color="auto" w:fill="D9D9D9" w:themeFill="background1" w:themeFillShade="D9"/>
            <w:vAlign w:val="center"/>
          </w:tcPr>
          <w:p w14:paraId="7E7C985E" w14:textId="04981E4D"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 xml:space="preserve">Costo per singola unità </w:t>
            </w:r>
            <w:r w:rsidRPr="000578E3">
              <w:rPr>
                <w:rFonts w:ascii="Tahoma" w:hAnsi="Tahoma" w:cs="Tahoma"/>
                <w:i/>
                <w:iCs/>
                <w:color w:val="000000"/>
                <w:sz w:val="18"/>
                <w:szCs w:val="18"/>
                <w:lang w:eastAsia="ar-SA"/>
              </w:rPr>
              <w:t>(fiala o compressa/capsula)</w:t>
            </w:r>
            <w:r w:rsidRPr="000578E3">
              <w:rPr>
                <w:rFonts w:ascii="Tahoma" w:hAnsi="Tahoma" w:cs="Tahoma"/>
                <w:color w:val="000000"/>
                <w:lang w:eastAsia="ar-SA"/>
              </w:rPr>
              <w:t xml:space="preserve"> ivato</w:t>
            </w:r>
          </w:p>
        </w:tc>
        <w:tc>
          <w:tcPr>
            <w:tcW w:w="1946" w:type="dxa"/>
            <w:shd w:val="clear" w:color="auto" w:fill="D9D9D9" w:themeFill="background1" w:themeFillShade="D9"/>
            <w:vAlign w:val="center"/>
          </w:tcPr>
          <w:p w14:paraId="0CEE3866" w14:textId="69A4B530" w:rsidR="000578E3" w:rsidRPr="000578E3" w:rsidRDefault="007034B1" w:rsidP="000578E3">
            <w:pPr>
              <w:pStyle w:val="WW-BodyText2"/>
              <w:jc w:val="center"/>
              <w:rPr>
                <w:rFonts w:ascii="Tahoma" w:hAnsi="Tahoma" w:cs="Tahoma"/>
                <w:color w:val="000000"/>
                <w:lang w:eastAsia="ar-SA"/>
              </w:rPr>
            </w:pPr>
            <w:r>
              <w:rPr>
                <w:rFonts w:ascii="Tahoma" w:hAnsi="Tahoma" w:cs="Tahoma"/>
                <w:color w:val="000000"/>
                <w:lang w:eastAsia="ar-SA"/>
              </w:rPr>
              <w:t>Valore totale</w:t>
            </w:r>
            <w:r w:rsidR="000578E3" w:rsidRPr="000578E3">
              <w:rPr>
                <w:rFonts w:ascii="Tahoma" w:hAnsi="Tahoma" w:cs="Tahoma"/>
                <w:color w:val="000000"/>
                <w:lang w:eastAsia="ar-SA"/>
              </w:rPr>
              <w:t xml:space="preserve"> ciclo</w:t>
            </w:r>
          </w:p>
        </w:tc>
        <w:tc>
          <w:tcPr>
            <w:tcW w:w="1946" w:type="dxa"/>
            <w:shd w:val="clear" w:color="auto" w:fill="D9D9D9" w:themeFill="background1" w:themeFillShade="D9"/>
            <w:vAlign w:val="center"/>
          </w:tcPr>
          <w:p w14:paraId="29F66A69" w14:textId="7F8579B0" w:rsidR="000578E3" w:rsidRPr="000578E3" w:rsidRDefault="000578E3" w:rsidP="000578E3">
            <w:pPr>
              <w:pStyle w:val="WW-BodyText2"/>
              <w:jc w:val="center"/>
              <w:rPr>
                <w:rFonts w:ascii="Tahoma" w:hAnsi="Tahoma" w:cs="Tahoma"/>
                <w:color w:val="000000"/>
                <w:lang w:eastAsia="ar-SA"/>
              </w:rPr>
            </w:pPr>
            <w:proofErr w:type="gramStart"/>
            <w:r w:rsidRPr="000578E3">
              <w:rPr>
                <w:rFonts w:ascii="Tahoma" w:hAnsi="Tahoma" w:cs="Tahoma"/>
                <w:color w:val="000000"/>
                <w:lang w:eastAsia="ar-SA"/>
              </w:rPr>
              <w:t>N</w:t>
            </w:r>
            <w:r w:rsidR="0064065F" w:rsidRPr="0064065F">
              <w:rPr>
                <w:rFonts w:ascii="Tahoma" w:hAnsi="Tahoma" w:cs="Tahoma"/>
                <w:color w:val="000000"/>
                <w:vertAlign w:val="superscript"/>
                <w:lang w:eastAsia="ar-SA"/>
              </w:rPr>
              <w:t>o</w:t>
            </w:r>
            <w:proofErr w:type="gramEnd"/>
            <w:r w:rsidRPr="000578E3">
              <w:rPr>
                <w:rFonts w:ascii="Tahoma" w:hAnsi="Tahoma" w:cs="Tahoma"/>
                <w:color w:val="000000"/>
                <w:lang w:eastAsia="ar-SA"/>
              </w:rPr>
              <w:t xml:space="preserve"> cicli previsti </w:t>
            </w:r>
            <w:r w:rsidR="00DF0DC1">
              <w:rPr>
                <w:rFonts w:ascii="Tahoma" w:hAnsi="Tahoma" w:cs="Tahoma"/>
                <w:color w:val="000000"/>
                <w:lang w:eastAsia="ar-SA"/>
              </w:rPr>
              <w:t>per</w:t>
            </w:r>
            <w:r w:rsidR="00DF0DC1" w:rsidRPr="000578E3">
              <w:rPr>
                <w:rFonts w:ascii="Tahoma" w:hAnsi="Tahoma" w:cs="Tahoma"/>
                <w:color w:val="000000"/>
                <w:lang w:eastAsia="ar-SA"/>
              </w:rPr>
              <w:t xml:space="preserve"> </w:t>
            </w:r>
            <w:r w:rsidRPr="000578E3">
              <w:rPr>
                <w:rFonts w:ascii="Tahoma" w:hAnsi="Tahoma" w:cs="Tahoma"/>
                <w:color w:val="000000"/>
                <w:lang w:eastAsia="ar-SA"/>
              </w:rPr>
              <w:t>paziente</w:t>
            </w:r>
            <w:r w:rsidR="00DF501F">
              <w:rPr>
                <w:rFonts w:ascii="Tahoma" w:hAnsi="Tahoma" w:cs="Tahoma"/>
                <w:color w:val="000000"/>
                <w:lang w:eastAsia="ar-SA"/>
              </w:rPr>
              <w:t xml:space="preserve"> </w:t>
            </w:r>
            <w:r w:rsidR="00DF501F" w:rsidRPr="009A392D">
              <w:rPr>
                <w:rFonts w:ascii="Tahoma" w:hAnsi="Tahoma" w:cs="Tahoma"/>
                <w:i/>
                <w:iCs/>
                <w:color w:val="000000"/>
                <w:sz w:val="18"/>
                <w:szCs w:val="18"/>
                <w:lang w:eastAsia="ar-SA"/>
              </w:rPr>
              <w:t>(stima)</w:t>
            </w:r>
          </w:p>
        </w:tc>
      </w:tr>
      <w:tr w:rsidR="000578E3" w14:paraId="7FBD2979" w14:textId="77777777" w:rsidTr="00EB0687">
        <w:trPr>
          <w:trHeight w:val="882"/>
        </w:trPr>
        <w:tc>
          <w:tcPr>
            <w:tcW w:w="1945" w:type="dxa"/>
            <w:vAlign w:val="center"/>
          </w:tcPr>
          <w:p w14:paraId="266E1BBB" w14:textId="09BCBFBC" w:rsidR="000578E3" w:rsidRPr="002C0C41" w:rsidRDefault="00DF0DC1" w:rsidP="002C0C41">
            <w:pPr>
              <w:pStyle w:val="WW-BodyText2"/>
              <w:jc w:val="center"/>
              <w:rPr>
                <w:rFonts w:ascii="Tahoma" w:hAnsi="Tahoma" w:cs="Tahoma"/>
                <w:color w:val="000000"/>
                <w:lang w:val="en-GB" w:eastAsia="ar-SA"/>
              </w:rPr>
            </w:pPr>
            <w:r w:rsidRPr="00E607F0">
              <w:rPr>
                <w:rFonts w:ascii="Tahoma" w:hAnsi="Tahoma" w:cs="Tahoma"/>
                <w:color w:val="000000"/>
                <w:lang w:eastAsia="ar-SA"/>
              </w:rPr>
              <w:t>farmaco</w:t>
            </w:r>
            <w:r w:rsidRPr="00286BD9">
              <w:rPr>
                <w:rFonts w:ascii="Tahoma" w:hAnsi="Tahoma" w:cs="Tahoma"/>
                <w:color w:val="000000"/>
                <w:lang w:val="en-GB" w:eastAsia="ar-SA"/>
              </w:rPr>
              <w:t xml:space="preserve"> </w:t>
            </w:r>
            <w:r w:rsidR="00286BD9">
              <w:rPr>
                <w:rFonts w:ascii="Tahoma" w:hAnsi="Tahoma" w:cs="Tahoma"/>
                <w:color w:val="000000"/>
                <w:lang w:val="en-GB" w:eastAsia="ar-SA"/>
              </w:rPr>
              <w:br/>
            </w:r>
            <w:r w:rsidR="00DE64F6">
              <w:rPr>
                <w:rFonts w:ascii="Tahoma" w:hAnsi="Tahoma" w:cs="Tahoma"/>
                <w:color w:val="000000"/>
                <w:lang w:val="en-GB" w:eastAsia="ar-SA"/>
              </w:rPr>
              <w:t>in studio</w:t>
            </w:r>
          </w:p>
        </w:tc>
        <w:tc>
          <w:tcPr>
            <w:tcW w:w="1946" w:type="dxa"/>
            <w:vAlign w:val="center"/>
          </w:tcPr>
          <w:p w14:paraId="692A9D89" w14:textId="3A15DE35" w:rsidR="000578E3" w:rsidRPr="0081204E" w:rsidRDefault="00DF0DC1" w:rsidP="000578E3">
            <w:pPr>
              <w:pStyle w:val="WW-BodyText2"/>
              <w:jc w:val="center"/>
              <w:rPr>
                <w:rFonts w:ascii="Tahoma" w:hAnsi="Tahoma" w:cs="Tahoma"/>
                <w:color w:val="000000"/>
                <w:lang w:eastAsia="ar-SA"/>
              </w:rPr>
            </w:pPr>
            <w:r>
              <w:rPr>
                <w:rFonts w:ascii="Tahoma" w:hAnsi="Tahoma" w:cs="Tahoma"/>
                <w:color w:val="000000"/>
                <w:lang w:eastAsia="ar-SA"/>
              </w:rPr>
              <w:t>e</w:t>
            </w:r>
            <w:r w:rsidRPr="0081204E">
              <w:rPr>
                <w:rFonts w:ascii="Tahoma" w:hAnsi="Tahoma" w:cs="Tahoma"/>
                <w:color w:val="000000"/>
                <w:lang w:eastAsia="ar-SA"/>
              </w:rPr>
              <w:t>s</w:t>
            </w:r>
            <w:r w:rsidR="000578E3" w:rsidRPr="0081204E">
              <w:rPr>
                <w:rFonts w:ascii="Tahoma" w:hAnsi="Tahoma" w:cs="Tahoma"/>
                <w:color w:val="000000"/>
                <w:lang w:eastAsia="ar-SA"/>
              </w:rPr>
              <w:t xml:space="preserve">. 28 </w:t>
            </w:r>
            <w:proofErr w:type="spellStart"/>
            <w:r w:rsidR="000578E3" w:rsidRPr="0081204E">
              <w:rPr>
                <w:rFonts w:ascii="Tahoma" w:hAnsi="Tahoma" w:cs="Tahoma"/>
                <w:color w:val="000000"/>
                <w:lang w:eastAsia="ar-SA"/>
              </w:rPr>
              <w:t>cps</w:t>
            </w:r>
            <w:proofErr w:type="spellEnd"/>
            <w:r w:rsidR="000578E3" w:rsidRPr="0081204E">
              <w:rPr>
                <w:rFonts w:ascii="Tahoma" w:hAnsi="Tahoma" w:cs="Tahoma"/>
                <w:color w:val="000000"/>
                <w:lang w:eastAsia="ar-SA"/>
              </w:rPr>
              <w:t xml:space="preserve"> = 1 ciclo per durata 30 mesi</w:t>
            </w:r>
          </w:p>
        </w:tc>
        <w:tc>
          <w:tcPr>
            <w:tcW w:w="1945" w:type="dxa"/>
            <w:gridSpan w:val="2"/>
            <w:vAlign w:val="center"/>
          </w:tcPr>
          <w:p w14:paraId="22EA9159" w14:textId="4E617DCA" w:rsidR="000578E3" w:rsidRPr="002C0C41" w:rsidRDefault="002C0C41" w:rsidP="000578E3">
            <w:pPr>
              <w:pStyle w:val="WW-BodyText2"/>
              <w:jc w:val="center"/>
              <w:rPr>
                <w:rFonts w:ascii="Tahoma" w:hAnsi="Tahoma" w:cs="Tahoma"/>
                <w:b/>
                <w:bCs/>
                <w:i/>
                <w:iCs/>
                <w:color w:val="000000"/>
                <w:sz w:val="18"/>
                <w:szCs w:val="18"/>
                <w:lang w:eastAsia="ar-SA"/>
              </w:rPr>
            </w:pPr>
            <w:r w:rsidRPr="002C0C41">
              <w:rPr>
                <w:rFonts w:ascii="Tahoma" w:hAnsi="Tahoma" w:cs="Tahoma"/>
                <w:b/>
                <w:bCs/>
                <w:i/>
                <w:iCs/>
                <w:color w:val="000000"/>
                <w:sz w:val="18"/>
                <w:szCs w:val="18"/>
                <w:lang w:eastAsia="ar-SA"/>
              </w:rPr>
              <w:t>(inserire costo</w:t>
            </w:r>
            <w:r w:rsidRPr="002C0C41">
              <w:rPr>
                <w:rFonts w:ascii="Tahoma" w:hAnsi="Tahoma" w:cs="Tahoma"/>
                <w:b/>
                <w:bCs/>
                <w:i/>
                <w:iCs/>
                <w:color w:val="000000"/>
                <w:sz w:val="18"/>
                <w:szCs w:val="18"/>
                <w:lang w:eastAsia="ar-SA"/>
              </w:rPr>
              <w:t xml:space="preserve"> del farmaco “standard of care”</w:t>
            </w:r>
            <w:r w:rsidRPr="002C0C41">
              <w:rPr>
                <w:rFonts w:ascii="Tahoma" w:hAnsi="Tahoma" w:cs="Tahoma"/>
                <w:b/>
                <w:bCs/>
                <w:i/>
                <w:iCs/>
                <w:color w:val="000000"/>
                <w:sz w:val="18"/>
                <w:szCs w:val="18"/>
                <w:lang w:eastAsia="ar-SA"/>
              </w:rPr>
              <w:t>)</w:t>
            </w:r>
          </w:p>
        </w:tc>
        <w:tc>
          <w:tcPr>
            <w:tcW w:w="1946" w:type="dxa"/>
            <w:vAlign w:val="center"/>
          </w:tcPr>
          <w:p w14:paraId="1BD6D17C" w14:textId="77777777" w:rsidR="000578E3" w:rsidRDefault="000578E3" w:rsidP="000578E3">
            <w:pPr>
              <w:pStyle w:val="WW-BodyText2"/>
              <w:jc w:val="center"/>
              <w:rPr>
                <w:rFonts w:ascii="Tahoma" w:hAnsi="Tahoma" w:cs="Tahoma"/>
                <w:color w:val="000000"/>
                <w:sz w:val="18"/>
                <w:szCs w:val="18"/>
                <w:lang w:eastAsia="ar-SA"/>
              </w:rPr>
            </w:pPr>
          </w:p>
        </w:tc>
        <w:tc>
          <w:tcPr>
            <w:tcW w:w="1946" w:type="dxa"/>
            <w:vAlign w:val="center"/>
          </w:tcPr>
          <w:p w14:paraId="1B2F46D5" w14:textId="77777777" w:rsidR="000578E3" w:rsidRDefault="000578E3" w:rsidP="000578E3">
            <w:pPr>
              <w:pStyle w:val="WW-BodyText2"/>
              <w:jc w:val="center"/>
              <w:rPr>
                <w:rFonts w:ascii="Tahoma" w:hAnsi="Tahoma" w:cs="Tahoma"/>
                <w:color w:val="000000"/>
                <w:sz w:val="18"/>
                <w:szCs w:val="18"/>
                <w:lang w:eastAsia="ar-SA"/>
              </w:rPr>
            </w:pPr>
          </w:p>
        </w:tc>
      </w:tr>
      <w:tr w:rsidR="00835FEE" w14:paraId="1A78F4A3" w14:textId="77777777" w:rsidTr="009C359B">
        <w:trPr>
          <w:trHeight w:val="516"/>
        </w:trPr>
        <w:tc>
          <w:tcPr>
            <w:tcW w:w="4864" w:type="dxa"/>
            <w:gridSpan w:val="3"/>
            <w:vAlign w:val="center"/>
          </w:tcPr>
          <w:p w14:paraId="1F38560F" w14:textId="73FA7C67" w:rsidR="00835FEE" w:rsidRPr="001216E0" w:rsidRDefault="00DF0DC1" w:rsidP="000578E3">
            <w:pPr>
              <w:pStyle w:val="WW-BodyText2"/>
              <w:jc w:val="center"/>
              <w:rPr>
                <w:rFonts w:ascii="Tahoma" w:hAnsi="Tahoma" w:cs="Tahoma"/>
                <w:b/>
                <w:bCs/>
                <w:color w:val="000000"/>
                <w:lang w:eastAsia="ar-SA"/>
              </w:rPr>
            </w:pPr>
            <w:r w:rsidRPr="001216E0">
              <w:rPr>
                <w:rFonts w:ascii="Tahoma" w:hAnsi="Tahoma" w:cs="Tahoma"/>
                <w:b/>
                <w:bCs/>
                <w:color w:val="000000"/>
                <w:lang w:eastAsia="ar-SA"/>
              </w:rPr>
              <w:t xml:space="preserve">Per </w:t>
            </w:r>
            <w:r w:rsidR="00835FEE" w:rsidRPr="001216E0">
              <w:rPr>
                <w:rFonts w:ascii="Tahoma" w:hAnsi="Tahoma" w:cs="Tahoma"/>
                <w:b/>
                <w:bCs/>
                <w:color w:val="000000"/>
                <w:lang w:eastAsia="ar-SA"/>
              </w:rPr>
              <w:t>paziente</w:t>
            </w:r>
          </w:p>
        </w:tc>
        <w:tc>
          <w:tcPr>
            <w:tcW w:w="4864" w:type="dxa"/>
            <w:gridSpan w:val="3"/>
            <w:vAlign w:val="center"/>
          </w:tcPr>
          <w:p w14:paraId="55438603" w14:textId="77777777" w:rsidR="00835FEE" w:rsidRDefault="00835FEE" w:rsidP="000578E3">
            <w:pPr>
              <w:pStyle w:val="WW-BodyText2"/>
              <w:jc w:val="center"/>
              <w:rPr>
                <w:rFonts w:ascii="Tahoma" w:hAnsi="Tahoma" w:cs="Tahoma"/>
                <w:color w:val="000000"/>
                <w:sz w:val="18"/>
                <w:szCs w:val="18"/>
                <w:lang w:eastAsia="ar-SA"/>
              </w:rPr>
            </w:pPr>
          </w:p>
        </w:tc>
      </w:tr>
    </w:tbl>
    <w:p w14:paraId="0F579A24" w14:textId="77777777" w:rsidR="002A7CC0" w:rsidRDefault="002A7CC0" w:rsidP="00BC5803">
      <w:pPr>
        <w:pStyle w:val="WW-BodyText2"/>
        <w:rPr>
          <w:rFonts w:ascii="Tahoma" w:hAnsi="Tahoma" w:cs="Tahoma"/>
          <w:color w:val="000000"/>
          <w:sz w:val="18"/>
          <w:szCs w:val="18"/>
          <w:lang w:eastAsia="ar-SA"/>
        </w:rPr>
      </w:pPr>
    </w:p>
    <w:p w14:paraId="3F8190C0" w14:textId="77777777" w:rsidR="009D0B90" w:rsidRDefault="009D0B90" w:rsidP="00BC5803">
      <w:pPr>
        <w:pStyle w:val="WW-BodyText2"/>
        <w:rPr>
          <w:rFonts w:ascii="Tahoma" w:hAnsi="Tahoma" w:cs="Tahoma"/>
          <w:color w:val="000000"/>
          <w:sz w:val="18"/>
          <w:szCs w:val="18"/>
          <w:lang w:eastAsia="ar-SA"/>
        </w:rPr>
      </w:pPr>
    </w:p>
    <w:p w14:paraId="37FB0CA4" w14:textId="3520CE40" w:rsidR="00E47C37" w:rsidRDefault="00930E86" w:rsidP="00930E86">
      <w:pPr>
        <w:pStyle w:val="WW-BodyText2"/>
        <w:rPr>
          <w:rFonts w:ascii="Tahoma" w:hAnsi="Tahoma" w:cs="Tahoma"/>
          <w:b/>
          <w:bCs/>
          <w:color w:val="000000"/>
          <w:lang w:eastAsia="ar-SA"/>
        </w:rPr>
      </w:pPr>
      <w:r w:rsidRPr="000578E3">
        <w:rPr>
          <w:rFonts w:ascii="Tahoma" w:hAnsi="Tahoma" w:cs="Tahoma"/>
          <w:b/>
          <w:bCs/>
          <w:color w:val="000000"/>
          <w:lang w:eastAsia="ar-SA"/>
        </w:rPr>
        <w:t xml:space="preserve">FARMACO/I </w:t>
      </w:r>
      <w:r>
        <w:rPr>
          <w:rFonts w:ascii="Tahoma" w:hAnsi="Tahoma" w:cs="Tahoma"/>
          <w:b/>
          <w:bCs/>
          <w:color w:val="000000"/>
          <w:lang w:eastAsia="ar-SA"/>
        </w:rPr>
        <w:t>DI CONFRONTO</w:t>
      </w:r>
    </w:p>
    <w:p w14:paraId="65A78FBA" w14:textId="77777777" w:rsidR="009D0B90" w:rsidRPr="000578E3" w:rsidRDefault="009D0B90" w:rsidP="00930E86">
      <w:pPr>
        <w:pStyle w:val="WW-BodyText2"/>
        <w:rPr>
          <w:rFonts w:ascii="Tahoma" w:hAnsi="Tahoma" w:cs="Tahoma"/>
          <w:b/>
          <w:bCs/>
          <w:color w:val="000000"/>
          <w:lang w:eastAsia="ar-SA"/>
        </w:rPr>
      </w:pPr>
    </w:p>
    <w:tbl>
      <w:tblPr>
        <w:tblStyle w:val="Grigliatabella"/>
        <w:tblW w:w="9634" w:type="dxa"/>
        <w:tblLayout w:type="fixed"/>
        <w:tblLook w:val="04A0" w:firstRow="1" w:lastRow="0" w:firstColumn="1" w:lastColumn="0" w:noHBand="0" w:noVBand="1"/>
      </w:tblPr>
      <w:tblGrid>
        <w:gridCol w:w="1605"/>
        <w:gridCol w:w="1606"/>
        <w:gridCol w:w="1606"/>
        <w:gridCol w:w="1605"/>
        <w:gridCol w:w="1606"/>
        <w:gridCol w:w="1606"/>
      </w:tblGrid>
      <w:tr w:rsidR="00E47C37" w14:paraId="53E50B76" w14:textId="77777777" w:rsidTr="00660118">
        <w:trPr>
          <w:trHeight w:val="64"/>
        </w:trPr>
        <w:tc>
          <w:tcPr>
            <w:tcW w:w="1605" w:type="dxa"/>
            <w:shd w:val="clear" w:color="auto" w:fill="D9D9D9" w:themeFill="background1" w:themeFillShade="D9"/>
            <w:vAlign w:val="center"/>
          </w:tcPr>
          <w:p w14:paraId="52E11B2C" w14:textId="77777777"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Descrizione</w:t>
            </w:r>
          </w:p>
          <w:p w14:paraId="20DC4027" w14:textId="2E94DE8C" w:rsidR="00E47C37" w:rsidRPr="000578E3" w:rsidRDefault="00E47C37" w:rsidP="002A7B97">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w:t>
            </w:r>
            <w:r w:rsidR="00093A10">
              <w:rPr>
                <w:rFonts w:ascii="Tahoma" w:hAnsi="Tahoma" w:cs="Tahoma"/>
                <w:i/>
                <w:iCs/>
                <w:color w:val="000000"/>
                <w:sz w:val="18"/>
                <w:szCs w:val="18"/>
                <w:lang w:eastAsia="ar-SA"/>
              </w:rPr>
              <w:t>i</w:t>
            </w:r>
            <w:r w:rsidRPr="000578E3">
              <w:rPr>
                <w:rFonts w:ascii="Tahoma" w:hAnsi="Tahoma" w:cs="Tahoma"/>
                <w:i/>
                <w:iCs/>
                <w:color w:val="000000"/>
                <w:sz w:val="18"/>
                <w:szCs w:val="18"/>
                <w:lang w:eastAsia="ar-SA"/>
              </w:rPr>
              <w:t>ndicare dosaggio e forma farmaceutica del farmaco)</w:t>
            </w:r>
          </w:p>
        </w:tc>
        <w:tc>
          <w:tcPr>
            <w:tcW w:w="1606" w:type="dxa"/>
            <w:shd w:val="clear" w:color="auto" w:fill="D9D9D9" w:themeFill="background1" w:themeFillShade="D9"/>
            <w:vAlign w:val="center"/>
          </w:tcPr>
          <w:p w14:paraId="3C95D17D" w14:textId="6B8383DC"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Numero unità </w:t>
            </w:r>
            <w:r w:rsidR="00DF0DC1">
              <w:rPr>
                <w:rFonts w:ascii="Tahoma" w:hAnsi="Tahoma" w:cs="Tahoma"/>
                <w:color w:val="000000"/>
                <w:lang w:eastAsia="ar-SA"/>
              </w:rPr>
              <w:t>per</w:t>
            </w:r>
            <w:r w:rsidR="00DF0DC1" w:rsidRPr="000578E3">
              <w:rPr>
                <w:rFonts w:ascii="Tahoma" w:hAnsi="Tahoma" w:cs="Tahoma"/>
                <w:color w:val="000000"/>
                <w:lang w:eastAsia="ar-SA"/>
              </w:rPr>
              <w:t xml:space="preserve"> </w:t>
            </w:r>
            <w:r w:rsidRPr="000578E3">
              <w:rPr>
                <w:rFonts w:ascii="Tahoma" w:hAnsi="Tahoma" w:cs="Tahoma"/>
                <w:color w:val="000000"/>
                <w:lang w:eastAsia="ar-SA"/>
              </w:rPr>
              <w:t>paziente per ciclo</w:t>
            </w:r>
          </w:p>
        </w:tc>
        <w:tc>
          <w:tcPr>
            <w:tcW w:w="1606" w:type="dxa"/>
            <w:shd w:val="clear" w:color="auto" w:fill="D9D9D9" w:themeFill="background1" w:themeFillShade="D9"/>
            <w:vAlign w:val="center"/>
          </w:tcPr>
          <w:p w14:paraId="5A928086" w14:textId="1ACA5FBF"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Costo per singola unità </w:t>
            </w:r>
            <w:r w:rsidRPr="000578E3">
              <w:rPr>
                <w:rFonts w:ascii="Tahoma" w:hAnsi="Tahoma" w:cs="Tahoma"/>
                <w:i/>
                <w:iCs/>
                <w:color w:val="000000"/>
                <w:sz w:val="18"/>
                <w:szCs w:val="18"/>
                <w:lang w:eastAsia="ar-SA"/>
              </w:rPr>
              <w:t>(fiala o compressa/</w:t>
            </w:r>
            <w:r w:rsidR="00660118">
              <w:rPr>
                <w:rFonts w:ascii="Tahoma" w:hAnsi="Tahoma" w:cs="Tahoma"/>
                <w:i/>
                <w:iCs/>
                <w:color w:val="000000"/>
                <w:sz w:val="18"/>
                <w:szCs w:val="18"/>
                <w:lang w:eastAsia="ar-SA"/>
              </w:rPr>
              <w:br/>
            </w:r>
            <w:r w:rsidRPr="000578E3">
              <w:rPr>
                <w:rFonts w:ascii="Tahoma" w:hAnsi="Tahoma" w:cs="Tahoma"/>
                <w:i/>
                <w:iCs/>
                <w:color w:val="000000"/>
                <w:sz w:val="18"/>
                <w:szCs w:val="18"/>
                <w:lang w:eastAsia="ar-SA"/>
              </w:rPr>
              <w:t>capsula)</w:t>
            </w:r>
            <w:r w:rsidRPr="000578E3">
              <w:rPr>
                <w:rFonts w:ascii="Tahoma" w:hAnsi="Tahoma" w:cs="Tahoma"/>
                <w:color w:val="000000"/>
                <w:lang w:eastAsia="ar-SA"/>
              </w:rPr>
              <w:t xml:space="preserve"> ivato</w:t>
            </w:r>
          </w:p>
        </w:tc>
        <w:tc>
          <w:tcPr>
            <w:tcW w:w="1605" w:type="dxa"/>
            <w:shd w:val="clear" w:color="auto" w:fill="D9D9D9" w:themeFill="background1" w:themeFillShade="D9"/>
            <w:vAlign w:val="center"/>
          </w:tcPr>
          <w:p w14:paraId="415985E6" w14:textId="42A27ED1" w:rsidR="00E47C37" w:rsidRPr="000578E3" w:rsidRDefault="00611FC9" w:rsidP="002A7B97">
            <w:pPr>
              <w:pStyle w:val="WW-BodyText2"/>
              <w:jc w:val="center"/>
              <w:rPr>
                <w:rFonts w:ascii="Tahoma" w:hAnsi="Tahoma" w:cs="Tahoma"/>
                <w:color w:val="000000"/>
                <w:lang w:eastAsia="ar-SA"/>
              </w:rPr>
            </w:pPr>
            <w:r>
              <w:rPr>
                <w:rFonts w:ascii="Tahoma" w:hAnsi="Tahoma" w:cs="Tahoma"/>
                <w:color w:val="000000"/>
                <w:lang w:eastAsia="ar-SA"/>
              </w:rPr>
              <w:t>Valore totale</w:t>
            </w:r>
            <w:r w:rsidR="00E47C37" w:rsidRPr="000578E3">
              <w:rPr>
                <w:rFonts w:ascii="Tahoma" w:hAnsi="Tahoma" w:cs="Tahoma"/>
                <w:color w:val="000000"/>
                <w:lang w:eastAsia="ar-SA"/>
              </w:rPr>
              <w:t xml:space="preserve"> ciclo</w:t>
            </w:r>
          </w:p>
        </w:tc>
        <w:tc>
          <w:tcPr>
            <w:tcW w:w="1606" w:type="dxa"/>
            <w:shd w:val="clear" w:color="auto" w:fill="D9D9D9" w:themeFill="background1" w:themeFillShade="D9"/>
            <w:vAlign w:val="center"/>
          </w:tcPr>
          <w:p w14:paraId="22728DA4" w14:textId="4184BA9E" w:rsidR="00E47C37" w:rsidRPr="000578E3" w:rsidRDefault="00E47C37" w:rsidP="002A7B97">
            <w:pPr>
              <w:pStyle w:val="WW-BodyText2"/>
              <w:jc w:val="center"/>
              <w:rPr>
                <w:rFonts w:ascii="Tahoma" w:hAnsi="Tahoma" w:cs="Tahoma"/>
                <w:color w:val="000000"/>
                <w:lang w:eastAsia="ar-SA"/>
              </w:rPr>
            </w:pPr>
            <w:proofErr w:type="gramStart"/>
            <w:r w:rsidRPr="000578E3">
              <w:rPr>
                <w:rFonts w:ascii="Tahoma" w:hAnsi="Tahoma" w:cs="Tahoma"/>
                <w:color w:val="000000"/>
                <w:lang w:eastAsia="ar-SA"/>
              </w:rPr>
              <w:t>N</w:t>
            </w:r>
            <w:r w:rsidR="0064065F" w:rsidRPr="0064065F">
              <w:rPr>
                <w:rFonts w:ascii="Tahoma" w:hAnsi="Tahoma" w:cs="Tahoma"/>
                <w:color w:val="000000"/>
                <w:vertAlign w:val="superscript"/>
                <w:lang w:eastAsia="ar-SA"/>
              </w:rPr>
              <w:t>o</w:t>
            </w:r>
            <w:proofErr w:type="gramEnd"/>
            <w:r w:rsidRPr="000578E3">
              <w:rPr>
                <w:rFonts w:ascii="Tahoma" w:hAnsi="Tahoma" w:cs="Tahoma"/>
                <w:color w:val="000000"/>
                <w:lang w:eastAsia="ar-SA"/>
              </w:rPr>
              <w:t xml:space="preserve"> cicli previsti </w:t>
            </w:r>
            <w:r w:rsidR="00586D66">
              <w:rPr>
                <w:rFonts w:ascii="Tahoma" w:hAnsi="Tahoma" w:cs="Tahoma"/>
                <w:color w:val="000000"/>
                <w:lang w:eastAsia="ar-SA"/>
              </w:rPr>
              <w:t>per</w:t>
            </w:r>
            <w:r w:rsidRPr="000578E3">
              <w:rPr>
                <w:rFonts w:ascii="Tahoma" w:hAnsi="Tahoma" w:cs="Tahoma"/>
                <w:color w:val="000000"/>
                <w:lang w:eastAsia="ar-SA"/>
              </w:rPr>
              <w:t xml:space="preserve"> paziente</w:t>
            </w:r>
            <w:r>
              <w:rPr>
                <w:rFonts w:ascii="Tahoma" w:hAnsi="Tahoma" w:cs="Tahoma"/>
                <w:color w:val="000000"/>
                <w:lang w:eastAsia="ar-SA"/>
              </w:rPr>
              <w:t xml:space="preserve"> </w:t>
            </w:r>
            <w:r w:rsidRPr="009A392D">
              <w:rPr>
                <w:rFonts w:ascii="Tahoma" w:hAnsi="Tahoma" w:cs="Tahoma"/>
                <w:i/>
                <w:iCs/>
                <w:color w:val="000000"/>
                <w:sz w:val="18"/>
                <w:szCs w:val="18"/>
                <w:lang w:eastAsia="ar-SA"/>
              </w:rPr>
              <w:t>(stima)</w:t>
            </w:r>
          </w:p>
        </w:tc>
        <w:tc>
          <w:tcPr>
            <w:tcW w:w="1606" w:type="dxa"/>
            <w:shd w:val="clear" w:color="auto" w:fill="D9D9D9" w:themeFill="background1" w:themeFillShade="D9"/>
            <w:vAlign w:val="center"/>
          </w:tcPr>
          <w:p w14:paraId="1FB09230" w14:textId="77777777" w:rsidR="00E47C37" w:rsidRPr="000578E3" w:rsidRDefault="00E47C37" w:rsidP="002A7B97">
            <w:pPr>
              <w:pStyle w:val="WW-BodyText2"/>
              <w:jc w:val="center"/>
              <w:rPr>
                <w:rFonts w:ascii="Tahoma" w:hAnsi="Tahoma" w:cs="Tahoma"/>
                <w:color w:val="000000"/>
                <w:lang w:eastAsia="ar-SA"/>
              </w:rPr>
            </w:pPr>
            <w:r>
              <w:rPr>
                <w:rFonts w:ascii="Tahoma" w:hAnsi="Tahoma" w:cs="Tahoma"/>
                <w:color w:val="000000"/>
                <w:lang w:eastAsia="ar-SA"/>
              </w:rPr>
              <w:t>Copertura</w:t>
            </w:r>
          </w:p>
        </w:tc>
      </w:tr>
      <w:tr w:rsidR="00E47C37" w14:paraId="02367691" w14:textId="77777777" w:rsidTr="00EB0687">
        <w:trPr>
          <w:trHeight w:val="64"/>
        </w:trPr>
        <w:tc>
          <w:tcPr>
            <w:tcW w:w="1605" w:type="dxa"/>
            <w:vAlign w:val="center"/>
          </w:tcPr>
          <w:p w14:paraId="2A587CF2" w14:textId="7B4796E3" w:rsidR="00E47C37" w:rsidRPr="002C0C41" w:rsidRDefault="00BB5E3B" w:rsidP="002C0C41">
            <w:pPr>
              <w:pStyle w:val="WW-BodyText2"/>
              <w:jc w:val="center"/>
              <w:rPr>
                <w:rFonts w:ascii="Tahoma" w:hAnsi="Tahoma" w:cs="Tahoma"/>
                <w:color w:val="000000"/>
                <w:lang w:eastAsia="ar-SA"/>
              </w:rPr>
            </w:pPr>
            <w:r>
              <w:rPr>
                <w:rFonts w:ascii="Tahoma" w:hAnsi="Tahoma" w:cs="Tahoma"/>
                <w:color w:val="000000"/>
                <w:lang w:eastAsia="ar-SA"/>
              </w:rPr>
              <w:t>f</w:t>
            </w:r>
            <w:r w:rsidRPr="000578E3">
              <w:rPr>
                <w:rFonts w:ascii="Tahoma" w:hAnsi="Tahoma" w:cs="Tahoma"/>
                <w:color w:val="000000"/>
                <w:lang w:eastAsia="ar-SA"/>
              </w:rPr>
              <w:t xml:space="preserve">armaco </w:t>
            </w:r>
            <w:r w:rsidR="00E607F0">
              <w:rPr>
                <w:rFonts w:ascii="Tahoma" w:hAnsi="Tahoma" w:cs="Tahoma"/>
                <w:color w:val="000000"/>
                <w:lang w:eastAsia="ar-SA"/>
              </w:rPr>
              <w:br/>
            </w:r>
            <w:r w:rsidR="00E47C37">
              <w:rPr>
                <w:rFonts w:ascii="Tahoma" w:hAnsi="Tahoma" w:cs="Tahoma"/>
                <w:color w:val="000000"/>
                <w:lang w:eastAsia="ar-SA"/>
              </w:rPr>
              <w:t>di confronto</w:t>
            </w:r>
          </w:p>
        </w:tc>
        <w:tc>
          <w:tcPr>
            <w:tcW w:w="1606" w:type="dxa"/>
            <w:vAlign w:val="center"/>
          </w:tcPr>
          <w:p w14:paraId="1FBE136D" w14:textId="60C7EA18" w:rsidR="00E47C37" w:rsidRPr="001216E0" w:rsidRDefault="00BB5E3B" w:rsidP="002A7B97">
            <w:pPr>
              <w:pStyle w:val="WW-BodyText2"/>
              <w:jc w:val="center"/>
              <w:rPr>
                <w:rFonts w:ascii="Tahoma" w:hAnsi="Tahoma" w:cs="Tahoma"/>
                <w:color w:val="000000"/>
                <w:lang w:eastAsia="ar-SA"/>
              </w:rPr>
            </w:pPr>
            <w:r w:rsidRPr="001216E0">
              <w:rPr>
                <w:rFonts w:ascii="Tahoma" w:hAnsi="Tahoma" w:cs="Tahoma"/>
                <w:color w:val="000000"/>
                <w:lang w:eastAsia="ar-SA"/>
              </w:rPr>
              <w:t>es</w:t>
            </w:r>
            <w:r w:rsidR="00E47C37" w:rsidRPr="001216E0">
              <w:rPr>
                <w:rFonts w:ascii="Tahoma" w:hAnsi="Tahoma" w:cs="Tahoma"/>
                <w:color w:val="000000"/>
                <w:lang w:eastAsia="ar-SA"/>
              </w:rPr>
              <w:t xml:space="preserve">. 28 </w:t>
            </w:r>
            <w:proofErr w:type="spellStart"/>
            <w:r w:rsidR="00E47C37" w:rsidRPr="001216E0">
              <w:rPr>
                <w:rFonts w:ascii="Tahoma" w:hAnsi="Tahoma" w:cs="Tahoma"/>
                <w:color w:val="000000"/>
                <w:lang w:eastAsia="ar-SA"/>
              </w:rPr>
              <w:t>cps</w:t>
            </w:r>
            <w:proofErr w:type="spellEnd"/>
            <w:r w:rsidR="00E47C37" w:rsidRPr="001216E0">
              <w:rPr>
                <w:rFonts w:ascii="Tahoma" w:hAnsi="Tahoma" w:cs="Tahoma"/>
                <w:color w:val="000000"/>
                <w:lang w:eastAsia="ar-SA"/>
              </w:rPr>
              <w:t xml:space="preserve"> = </w:t>
            </w:r>
            <w:r w:rsidR="00660118" w:rsidRPr="001216E0">
              <w:rPr>
                <w:rFonts w:ascii="Tahoma" w:hAnsi="Tahoma" w:cs="Tahoma"/>
                <w:color w:val="000000"/>
                <w:lang w:eastAsia="ar-SA"/>
              </w:rPr>
              <w:br/>
            </w:r>
            <w:r w:rsidR="00E47C37" w:rsidRPr="001216E0">
              <w:rPr>
                <w:rFonts w:ascii="Tahoma" w:hAnsi="Tahoma" w:cs="Tahoma"/>
                <w:color w:val="000000"/>
                <w:lang w:eastAsia="ar-SA"/>
              </w:rPr>
              <w:t>1 ciclo per durata 30 mesi</w:t>
            </w:r>
          </w:p>
        </w:tc>
        <w:tc>
          <w:tcPr>
            <w:tcW w:w="1606" w:type="dxa"/>
            <w:vAlign w:val="center"/>
          </w:tcPr>
          <w:p w14:paraId="59FC0953" w14:textId="77777777" w:rsidR="00E47C37" w:rsidRDefault="00E47C37" w:rsidP="002A7B97">
            <w:pPr>
              <w:pStyle w:val="WW-BodyText2"/>
              <w:jc w:val="center"/>
              <w:rPr>
                <w:rFonts w:ascii="Tahoma" w:hAnsi="Tahoma" w:cs="Tahoma"/>
                <w:color w:val="000000"/>
                <w:sz w:val="18"/>
                <w:szCs w:val="18"/>
                <w:lang w:eastAsia="ar-SA"/>
              </w:rPr>
            </w:pPr>
          </w:p>
        </w:tc>
        <w:tc>
          <w:tcPr>
            <w:tcW w:w="1605" w:type="dxa"/>
            <w:vAlign w:val="center"/>
          </w:tcPr>
          <w:p w14:paraId="34FE8EFE" w14:textId="77777777" w:rsidR="00E47C37" w:rsidRDefault="00E47C37" w:rsidP="002A7B97">
            <w:pPr>
              <w:pStyle w:val="WW-BodyText2"/>
              <w:jc w:val="center"/>
              <w:rPr>
                <w:rFonts w:ascii="Tahoma" w:hAnsi="Tahoma" w:cs="Tahoma"/>
                <w:color w:val="000000"/>
                <w:sz w:val="18"/>
                <w:szCs w:val="18"/>
                <w:lang w:eastAsia="ar-SA"/>
              </w:rPr>
            </w:pPr>
          </w:p>
        </w:tc>
        <w:tc>
          <w:tcPr>
            <w:tcW w:w="1606" w:type="dxa"/>
            <w:vAlign w:val="center"/>
          </w:tcPr>
          <w:p w14:paraId="24C077F2" w14:textId="77777777" w:rsidR="00E47C37" w:rsidRDefault="00E47C37" w:rsidP="002A7B97">
            <w:pPr>
              <w:pStyle w:val="WW-BodyText2"/>
              <w:jc w:val="center"/>
              <w:rPr>
                <w:rFonts w:ascii="Tahoma" w:hAnsi="Tahoma" w:cs="Tahoma"/>
                <w:color w:val="000000"/>
                <w:sz w:val="18"/>
                <w:szCs w:val="18"/>
                <w:lang w:eastAsia="ar-SA"/>
              </w:rPr>
            </w:pPr>
          </w:p>
        </w:tc>
        <w:tc>
          <w:tcPr>
            <w:tcW w:w="1606" w:type="dxa"/>
            <w:vAlign w:val="center"/>
          </w:tcPr>
          <w:p w14:paraId="06C6584F" w14:textId="77777777" w:rsidR="00E47C37" w:rsidRDefault="00E47C37" w:rsidP="002A7B97">
            <w:pPr>
              <w:pStyle w:val="WW-BodyText2"/>
              <w:jc w:val="center"/>
              <w:rPr>
                <w:rFonts w:ascii="Tahoma" w:hAnsi="Tahoma" w:cs="Tahoma"/>
                <w:color w:val="000000"/>
                <w:sz w:val="18"/>
                <w:szCs w:val="18"/>
                <w:lang w:eastAsia="ar-SA"/>
              </w:rPr>
            </w:pPr>
          </w:p>
        </w:tc>
      </w:tr>
      <w:tr w:rsidR="003705F7" w14:paraId="2D1D088A" w14:textId="77777777" w:rsidTr="009C359B">
        <w:trPr>
          <w:trHeight w:val="516"/>
        </w:trPr>
        <w:tc>
          <w:tcPr>
            <w:tcW w:w="4817" w:type="dxa"/>
            <w:gridSpan w:val="3"/>
            <w:vAlign w:val="center"/>
          </w:tcPr>
          <w:p w14:paraId="0CACDE29" w14:textId="0A655F61" w:rsidR="003705F7" w:rsidRPr="0027537D" w:rsidRDefault="00611FC9" w:rsidP="00001253">
            <w:pPr>
              <w:pStyle w:val="WW-BodyText2"/>
              <w:jc w:val="center"/>
              <w:rPr>
                <w:rFonts w:ascii="Tahoma" w:hAnsi="Tahoma" w:cs="Tahoma"/>
                <w:b/>
                <w:bCs/>
                <w:color w:val="000000"/>
                <w:lang w:eastAsia="ar-SA"/>
              </w:rPr>
            </w:pPr>
            <w:r>
              <w:rPr>
                <w:rFonts w:ascii="Tahoma" w:hAnsi="Tahoma" w:cs="Tahoma"/>
                <w:b/>
                <w:bCs/>
                <w:color w:val="000000"/>
                <w:lang w:eastAsia="ar-SA"/>
              </w:rPr>
              <w:t>Per</w:t>
            </w:r>
            <w:r w:rsidR="003705F7" w:rsidRPr="0027537D">
              <w:rPr>
                <w:rFonts w:ascii="Tahoma" w:hAnsi="Tahoma" w:cs="Tahoma"/>
                <w:b/>
                <w:bCs/>
                <w:color w:val="000000"/>
                <w:lang w:eastAsia="ar-SA"/>
              </w:rPr>
              <w:t xml:space="preserve"> paziente</w:t>
            </w:r>
          </w:p>
        </w:tc>
        <w:tc>
          <w:tcPr>
            <w:tcW w:w="4817" w:type="dxa"/>
            <w:gridSpan w:val="3"/>
            <w:vAlign w:val="center"/>
          </w:tcPr>
          <w:p w14:paraId="1C8B753B" w14:textId="77777777" w:rsidR="003705F7" w:rsidRDefault="003705F7" w:rsidP="002A7B97">
            <w:pPr>
              <w:pStyle w:val="WW-BodyText2"/>
              <w:jc w:val="center"/>
              <w:rPr>
                <w:rFonts w:ascii="Tahoma" w:hAnsi="Tahoma" w:cs="Tahoma"/>
                <w:color w:val="000000"/>
                <w:sz w:val="18"/>
                <w:szCs w:val="18"/>
                <w:lang w:eastAsia="ar-SA"/>
              </w:rPr>
            </w:pPr>
          </w:p>
        </w:tc>
      </w:tr>
    </w:tbl>
    <w:p w14:paraId="7CA6DAE2" w14:textId="122C357E" w:rsidR="00530D23" w:rsidRDefault="00530D23" w:rsidP="00930E86">
      <w:pPr>
        <w:pStyle w:val="WW-BodyText2"/>
        <w:rPr>
          <w:rFonts w:ascii="Tahoma" w:hAnsi="Tahoma" w:cs="Tahoma"/>
          <w:color w:val="000000"/>
          <w:sz w:val="18"/>
          <w:szCs w:val="18"/>
          <w:lang w:eastAsia="ar-SA"/>
        </w:rPr>
      </w:pPr>
    </w:p>
    <w:p w14:paraId="450CEA08" w14:textId="77777777" w:rsidR="00530D23" w:rsidRDefault="00530D23">
      <w:pPr>
        <w:suppressAutoHyphens w:val="0"/>
        <w:rPr>
          <w:rFonts w:cs="Tahoma"/>
          <w:color w:val="000000"/>
          <w:sz w:val="18"/>
          <w:szCs w:val="18"/>
        </w:rPr>
      </w:pPr>
      <w:r>
        <w:rPr>
          <w:rFonts w:cs="Tahoma"/>
          <w:color w:val="000000"/>
          <w:sz w:val="18"/>
          <w:szCs w:val="18"/>
        </w:rPr>
        <w:br w:type="page"/>
      </w:r>
    </w:p>
    <w:p w14:paraId="0E1676A8" w14:textId="64BF0AA3" w:rsidR="00930E86" w:rsidRDefault="006D4F7B" w:rsidP="00930E86">
      <w:pPr>
        <w:pStyle w:val="WW-BodyText2"/>
        <w:rPr>
          <w:rFonts w:ascii="Tahoma" w:hAnsi="Tahoma" w:cs="Tahoma"/>
          <w:b/>
          <w:bCs/>
          <w:color w:val="000000"/>
          <w:lang w:eastAsia="ar-SA"/>
        </w:rPr>
      </w:pPr>
      <w:r>
        <w:rPr>
          <w:rFonts w:ascii="Tahoma" w:hAnsi="Tahoma" w:cs="Tahoma"/>
          <w:b/>
          <w:bCs/>
          <w:color w:val="000000"/>
          <w:lang w:eastAsia="ar-SA"/>
        </w:rPr>
        <w:lastRenderedPageBreak/>
        <w:t xml:space="preserve">ALTRI </w:t>
      </w:r>
      <w:r w:rsidR="00930E86" w:rsidRPr="000578E3">
        <w:rPr>
          <w:rFonts w:ascii="Tahoma" w:hAnsi="Tahoma" w:cs="Tahoma"/>
          <w:b/>
          <w:bCs/>
          <w:color w:val="000000"/>
          <w:lang w:eastAsia="ar-SA"/>
        </w:rPr>
        <w:t>FARMACI</w:t>
      </w:r>
      <w:r>
        <w:rPr>
          <w:rFonts w:ascii="Tahoma" w:hAnsi="Tahoma" w:cs="Tahoma"/>
          <w:b/>
          <w:bCs/>
          <w:color w:val="000000"/>
          <w:lang w:eastAsia="ar-SA"/>
        </w:rPr>
        <w:t xml:space="preserve"> CON AIC PREVISTI DAL PROTOCOLLO (FARMACI AUSILIARI)</w:t>
      </w:r>
    </w:p>
    <w:p w14:paraId="342A213E" w14:textId="77777777" w:rsidR="009D0B90" w:rsidRPr="00E47C37" w:rsidRDefault="009D0B90" w:rsidP="00930E86">
      <w:pPr>
        <w:pStyle w:val="WW-BodyText2"/>
        <w:rPr>
          <w:rFonts w:ascii="Tahoma" w:hAnsi="Tahoma" w:cs="Tahoma"/>
          <w:b/>
          <w:bCs/>
          <w:color w:val="000000"/>
          <w:lang w:eastAsia="ar-SA"/>
        </w:rPr>
      </w:pPr>
    </w:p>
    <w:tbl>
      <w:tblPr>
        <w:tblStyle w:val="Grigliatabella"/>
        <w:tblW w:w="9754" w:type="dxa"/>
        <w:tblLook w:val="04A0" w:firstRow="1" w:lastRow="0" w:firstColumn="1" w:lastColumn="0" w:noHBand="0" w:noVBand="1"/>
      </w:tblPr>
      <w:tblGrid>
        <w:gridCol w:w="1604"/>
        <w:gridCol w:w="1589"/>
        <w:gridCol w:w="1794"/>
        <w:gridCol w:w="1580"/>
        <w:gridCol w:w="1590"/>
        <w:gridCol w:w="1597"/>
      </w:tblGrid>
      <w:tr w:rsidR="00E47C37" w14:paraId="7EDD278E" w14:textId="77777777" w:rsidTr="003705F7">
        <w:trPr>
          <w:trHeight w:val="878"/>
        </w:trPr>
        <w:tc>
          <w:tcPr>
            <w:tcW w:w="1604" w:type="dxa"/>
            <w:shd w:val="clear" w:color="auto" w:fill="D9D9D9" w:themeFill="background1" w:themeFillShade="D9"/>
            <w:vAlign w:val="center"/>
          </w:tcPr>
          <w:p w14:paraId="3DE9C3CA" w14:textId="77777777"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Descrizione</w:t>
            </w:r>
          </w:p>
          <w:p w14:paraId="4C08FB88" w14:textId="7FCE127B" w:rsidR="00E47C37" w:rsidRPr="000578E3" w:rsidRDefault="00E47C37" w:rsidP="002A7B97">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w:t>
            </w:r>
            <w:r w:rsidR="00BB5E3B">
              <w:rPr>
                <w:rFonts w:ascii="Tahoma" w:hAnsi="Tahoma" w:cs="Tahoma"/>
                <w:i/>
                <w:iCs/>
                <w:color w:val="000000"/>
                <w:sz w:val="18"/>
                <w:szCs w:val="18"/>
                <w:lang w:eastAsia="ar-SA"/>
              </w:rPr>
              <w:t>i</w:t>
            </w:r>
            <w:r w:rsidR="00BB5E3B" w:rsidRPr="000578E3">
              <w:rPr>
                <w:rFonts w:ascii="Tahoma" w:hAnsi="Tahoma" w:cs="Tahoma"/>
                <w:i/>
                <w:iCs/>
                <w:color w:val="000000"/>
                <w:sz w:val="18"/>
                <w:szCs w:val="18"/>
                <w:lang w:eastAsia="ar-SA"/>
              </w:rPr>
              <w:t xml:space="preserve">ndicare </w:t>
            </w:r>
            <w:r w:rsidRPr="000578E3">
              <w:rPr>
                <w:rFonts w:ascii="Tahoma" w:hAnsi="Tahoma" w:cs="Tahoma"/>
                <w:i/>
                <w:iCs/>
                <w:color w:val="000000"/>
                <w:sz w:val="18"/>
                <w:szCs w:val="18"/>
                <w:lang w:eastAsia="ar-SA"/>
              </w:rPr>
              <w:t>dosaggio e forma farmaceutica)</w:t>
            </w:r>
          </w:p>
        </w:tc>
        <w:tc>
          <w:tcPr>
            <w:tcW w:w="1589" w:type="dxa"/>
            <w:shd w:val="clear" w:color="auto" w:fill="D9D9D9" w:themeFill="background1" w:themeFillShade="D9"/>
            <w:vAlign w:val="center"/>
          </w:tcPr>
          <w:p w14:paraId="0FA67530" w14:textId="1FA7F60A"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Numero unità </w:t>
            </w:r>
            <w:r w:rsidR="00BB5E3B">
              <w:rPr>
                <w:rFonts w:ascii="Tahoma" w:hAnsi="Tahoma" w:cs="Tahoma"/>
                <w:color w:val="000000"/>
                <w:lang w:eastAsia="ar-SA"/>
              </w:rPr>
              <w:t>per</w:t>
            </w:r>
            <w:r w:rsidR="00BB5E3B" w:rsidRPr="000578E3">
              <w:rPr>
                <w:rFonts w:ascii="Tahoma" w:hAnsi="Tahoma" w:cs="Tahoma"/>
                <w:color w:val="000000"/>
                <w:lang w:eastAsia="ar-SA"/>
              </w:rPr>
              <w:t xml:space="preserve"> </w:t>
            </w:r>
            <w:r w:rsidRPr="000578E3">
              <w:rPr>
                <w:rFonts w:ascii="Tahoma" w:hAnsi="Tahoma" w:cs="Tahoma"/>
                <w:color w:val="000000"/>
                <w:lang w:eastAsia="ar-SA"/>
              </w:rPr>
              <w:t>paziente per ciclo</w:t>
            </w:r>
          </w:p>
        </w:tc>
        <w:tc>
          <w:tcPr>
            <w:tcW w:w="1794" w:type="dxa"/>
            <w:shd w:val="clear" w:color="auto" w:fill="D9D9D9" w:themeFill="background1" w:themeFillShade="D9"/>
            <w:vAlign w:val="center"/>
          </w:tcPr>
          <w:p w14:paraId="7FEA71AC" w14:textId="77777777"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Costo per singola unità </w:t>
            </w:r>
            <w:r w:rsidRPr="000578E3">
              <w:rPr>
                <w:rFonts w:ascii="Tahoma" w:hAnsi="Tahoma" w:cs="Tahoma"/>
                <w:i/>
                <w:iCs/>
                <w:color w:val="000000"/>
                <w:sz w:val="18"/>
                <w:szCs w:val="18"/>
                <w:lang w:eastAsia="ar-SA"/>
              </w:rPr>
              <w:t>(fiala o compressa/capsula)</w:t>
            </w:r>
            <w:r w:rsidRPr="000578E3">
              <w:rPr>
                <w:rFonts w:ascii="Tahoma" w:hAnsi="Tahoma" w:cs="Tahoma"/>
                <w:color w:val="000000"/>
                <w:lang w:eastAsia="ar-SA"/>
              </w:rPr>
              <w:t xml:space="preserve"> ivato</w:t>
            </w:r>
          </w:p>
        </w:tc>
        <w:tc>
          <w:tcPr>
            <w:tcW w:w="1580" w:type="dxa"/>
            <w:shd w:val="clear" w:color="auto" w:fill="D9D9D9" w:themeFill="background1" w:themeFillShade="D9"/>
            <w:vAlign w:val="center"/>
          </w:tcPr>
          <w:p w14:paraId="6017DF60" w14:textId="5B334F4E" w:rsidR="00E47C37" w:rsidRPr="000578E3" w:rsidRDefault="00541923" w:rsidP="002A7B97">
            <w:pPr>
              <w:pStyle w:val="WW-BodyText2"/>
              <w:jc w:val="center"/>
              <w:rPr>
                <w:rFonts w:ascii="Tahoma" w:hAnsi="Tahoma" w:cs="Tahoma"/>
                <w:color w:val="000000"/>
                <w:lang w:eastAsia="ar-SA"/>
              </w:rPr>
            </w:pPr>
            <w:r>
              <w:rPr>
                <w:rFonts w:ascii="Tahoma" w:hAnsi="Tahoma" w:cs="Tahoma"/>
                <w:color w:val="000000"/>
                <w:lang w:eastAsia="ar-SA"/>
              </w:rPr>
              <w:t>Valore totale</w:t>
            </w:r>
            <w:r w:rsidR="00E47C37" w:rsidRPr="000578E3">
              <w:rPr>
                <w:rFonts w:ascii="Tahoma" w:hAnsi="Tahoma" w:cs="Tahoma"/>
                <w:color w:val="000000"/>
                <w:lang w:eastAsia="ar-SA"/>
              </w:rPr>
              <w:t xml:space="preserve"> ciclo</w:t>
            </w:r>
          </w:p>
        </w:tc>
        <w:tc>
          <w:tcPr>
            <w:tcW w:w="1590" w:type="dxa"/>
            <w:shd w:val="clear" w:color="auto" w:fill="D9D9D9" w:themeFill="background1" w:themeFillShade="D9"/>
            <w:vAlign w:val="center"/>
          </w:tcPr>
          <w:p w14:paraId="0EE14483" w14:textId="667C42BE" w:rsidR="00E47C37" w:rsidRPr="000578E3" w:rsidRDefault="00E47C37" w:rsidP="002A7B97">
            <w:pPr>
              <w:pStyle w:val="WW-BodyText2"/>
              <w:jc w:val="center"/>
              <w:rPr>
                <w:rFonts w:ascii="Tahoma" w:hAnsi="Tahoma" w:cs="Tahoma"/>
                <w:color w:val="000000"/>
                <w:lang w:eastAsia="ar-SA"/>
              </w:rPr>
            </w:pPr>
            <w:proofErr w:type="gramStart"/>
            <w:r w:rsidRPr="000578E3">
              <w:rPr>
                <w:rFonts w:ascii="Tahoma" w:hAnsi="Tahoma" w:cs="Tahoma"/>
                <w:color w:val="000000"/>
                <w:lang w:eastAsia="ar-SA"/>
              </w:rPr>
              <w:t>N</w:t>
            </w:r>
            <w:r w:rsidR="0064065F" w:rsidRPr="0064065F">
              <w:rPr>
                <w:rFonts w:ascii="Tahoma" w:hAnsi="Tahoma" w:cs="Tahoma"/>
                <w:color w:val="000000"/>
                <w:vertAlign w:val="superscript"/>
                <w:lang w:eastAsia="ar-SA"/>
              </w:rPr>
              <w:t>o</w:t>
            </w:r>
            <w:proofErr w:type="gramEnd"/>
            <w:r w:rsidR="0064065F">
              <w:rPr>
                <w:rFonts w:ascii="Tahoma" w:hAnsi="Tahoma" w:cs="Tahoma"/>
                <w:color w:val="000000"/>
                <w:lang w:eastAsia="ar-SA"/>
              </w:rPr>
              <w:t xml:space="preserve"> </w:t>
            </w:r>
            <w:r w:rsidRPr="000578E3">
              <w:rPr>
                <w:rFonts w:ascii="Tahoma" w:hAnsi="Tahoma" w:cs="Tahoma"/>
                <w:color w:val="000000"/>
                <w:lang w:eastAsia="ar-SA"/>
              </w:rPr>
              <w:t xml:space="preserve">cicli previsti </w:t>
            </w:r>
            <w:r w:rsidR="00BB5E3B">
              <w:rPr>
                <w:rFonts w:ascii="Tahoma" w:hAnsi="Tahoma" w:cs="Tahoma"/>
                <w:color w:val="000000"/>
                <w:lang w:eastAsia="ar-SA"/>
              </w:rPr>
              <w:t>per</w:t>
            </w:r>
            <w:r w:rsidR="00BB5E3B" w:rsidRPr="000578E3">
              <w:rPr>
                <w:rFonts w:ascii="Tahoma" w:hAnsi="Tahoma" w:cs="Tahoma"/>
                <w:color w:val="000000"/>
                <w:lang w:eastAsia="ar-SA"/>
              </w:rPr>
              <w:t xml:space="preserve"> </w:t>
            </w:r>
            <w:r w:rsidRPr="000578E3">
              <w:rPr>
                <w:rFonts w:ascii="Tahoma" w:hAnsi="Tahoma" w:cs="Tahoma"/>
                <w:color w:val="000000"/>
                <w:lang w:eastAsia="ar-SA"/>
              </w:rPr>
              <w:t xml:space="preserve">paziente </w:t>
            </w:r>
            <w:r w:rsidRPr="009A392D">
              <w:rPr>
                <w:rFonts w:ascii="Tahoma" w:hAnsi="Tahoma" w:cs="Tahoma"/>
                <w:i/>
                <w:iCs/>
                <w:color w:val="000000"/>
                <w:sz w:val="18"/>
                <w:szCs w:val="18"/>
                <w:lang w:eastAsia="ar-SA"/>
              </w:rPr>
              <w:t>(stima)</w:t>
            </w:r>
          </w:p>
        </w:tc>
        <w:tc>
          <w:tcPr>
            <w:tcW w:w="1597" w:type="dxa"/>
            <w:shd w:val="clear" w:color="auto" w:fill="D9D9D9" w:themeFill="background1" w:themeFillShade="D9"/>
            <w:vAlign w:val="center"/>
          </w:tcPr>
          <w:p w14:paraId="730E18DF" w14:textId="77777777" w:rsidR="00E47C37" w:rsidRPr="000578E3" w:rsidRDefault="00E47C37" w:rsidP="002A7B97">
            <w:pPr>
              <w:pStyle w:val="WW-BodyText2"/>
              <w:jc w:val="center"/>
              <w:rPr>
                <w:rFonts w:ascii="Tahoma" w:hAnsi="Tahoma" w:cs="Tahoma"/>
                <w:color w:val="000000"/>
                <w:lang w:eastAsia="ar-SA"/>
              </w:rPr>
            </w:pPr>
            <w:r>
              <w:rPr>
                <w:rFonts w:ascii="Tahoma" w:hAnsi="Tahoma" w:cs="Tahoma"/>
                <w:color w:val="000000"/>
                <w:lang w:eastAsia="ar-SA"/>
              </w:rPr>
              <w:t>Copertura</w:t>
            </w:r>
          </w:p>
        </w:tc>
      </w:tr>
      <w:tr w:rsidR="00E47C37" w14:paraId="7F23CF5D" w14:textId="77777777" w:rsidTr="003705F7">
        <w:trPr>
          <w:trHeight w:val="878"/>
        </w:trPr>
        <w:tc>
          <w:tcPr>
            <w:tcW w:w="1604" w:type="dxa"/>
            <w:vAlign w:val="center"/>
          </w:tcPr>
          <w:p w14:paraId="0974ABAA" w14:textId="18B6474F" w:rsidR="00E47C37" w:rsidRPr="00C01C57" w:rsidRDefault="00BB5E3B" w:rsidP="00C01C57">
            <w:pPr>
              <w:pStyle w:val="WW-BodyText2"/>
              <w:jc w:val="center"/>
              <w:rPr>
                <w:rFonts w:ascii="Tahoma" w:hAnsi="Tahoma" w:cs="Tahoma"/>
                <w:color w:val="000000"/>
                <w:lang w:eastAsia="ar-SA"/>
              </w:rPr>
            </w:pPr>
            <w:r>
              <w:rPr>
                <w:rFonts w:ascii="Tahoma" w:hAnsi="Tahoma" w:cs="Tahoma"/>
                <w:color w:val="000000"/>
                <w:lang w:eastAsia="ar-SA"/>
              </w:rPr>
              <w:t>f</w:t>
            </w:r>
            <w:r w:rsidRPr="000578E3">
              <w:rPr>
                <w:rFonts w:ascii="Tahoma" w:hAnsi="Tahoma" w:cs="Tahoma"/>
                <w:color w:val="000000"/>
                <w:lang w:eastAsia="ar-SA"/>
              </w:rPr>
              <w:t xml:space="preserve">armaco </w:t>
            </w:r>
            <w:r w:rsidR="00E47C37">
              <w:rPr>
                <w:rFonts w:ascii="Tahoma" w:hAnsi="Tahoma" w:cs="Tahoma"/>
                <w:color w:val="000000"/>
                <w:lang w:eastAsia="ar-SA"/>
              </w:rPr>
              <w:t>ausiliario</w:t>
            </w:r>
            <w:r>
              <w:rPr>
                <w:rFonts w:ascii="Tahoma" w:hAnsi="Tahoma" w:cs="Tahoma"/>
                <w:color w:val="000000"/>
                <w:lang w:eastAsia="ar-SA"/>
              </w:rPr>
              <w:t xml:space="preserve"> </w:t>
            </w:r>
            <w:r w:rsidR="00E47C37">
              <w:rPr>
                <w:rFonts w:ascii="Tahoma" w:hAnsi="Tahoma" w:cs="Tahoma"/>
                <w:color w:val="000000"/>
                <w:lang w:eastAsia="ar-SA"/>
              </w:rPr>
              <w:t>1</w:t>
            </w:r>
          </w:p>
        </w:tc>
        <w:tc>
          <w:tcPr>
            <w:tcW w:w="1589" w:type="dxa"/>
            <w:vAlign w:val="center"/>
          </w:tcPr>
          <w:p w14:paraId="5BEA5932" w14:textId="706C798A" w:rsidR="00E47C37" w:rsidRPr="001216E0" w:rsidRDefault="00BB5E3B" w:rsidP="002A7B97">
            <w:pPr>
              <w:pStyle w:val="WW-BodyText2"/>
              <w:jc w:val="center"/>
              <w:rPr>
                <w:rFonts w:ascii="Tahoma" w:hAnsi="Tahoma" w:cs="Tahoma"/>
                <w:color w:val="000000"/>
                <w:lang w:eastAsia="ar-SA"/>
              </w:rPr>
            </w:pPr>
            <w:r w:rsidRPr="001216E0">
              <w:rPr>
                <w:rFonts w:ascii="Tahoma" w:hAnsi="Tahoma" w:cs="Tahoma"/>
                <w:color w:val="000000"/>
                <w:lang w:eastAsia="ar-SA"/>
              </w:rPr>
              <w:t>es</w:t>
            </w:r>
            <w:r w:rsidR="00E47C37" w:rsidRPr="001216E0">
              <w:rPr>
                <w:rFonts w:ascii="Tahoma" w:hAnsi="Tahoma" w:cs="Tahoma"/>
                <w:color w:val="000000"/>
                <w:lang w:eastAsia="ar-SA"/>
              </w:rPr>
              <w:t xml:space="preserve">. 28 </w:t>
            </w:r>
            <w:proofErr w:type="spellStart"/>
            <w:r w:rsidR="00E47C37" w:rsidRPr="001216E0">
              <w:rPr>
                <w:rFonts w:ascii="Tahoma" w:hAnsi="Tahoma" w:cs="Tahoma"/>
                <w:color w:val="000000"/>
                <w:lang w:eastAsia="ar-SA"/>
              </w:rPr>
              <w:t>cps</w:t>
            </w:r>
            <w:proofErr w:type="spellEnd"/>
            <w:r w:rsidR="00E47C37" w:rsidRPr="001216E0">
              <w:rPr>
                <w:rFonts w:ascii="Tahoma" w:hAnsi="Tahoma" w:cs="Tahoma"/>
                <w:color w:val="000000"/>
                <w:lang w:eastAsia="ar-SA"/>
              </w:rPr>
              <w:t xml:space="preserve"> = </w:t>
            </w:r>
            <w:r w:rsidR="00660118" w:rsidRPr="001216E0">
              <w:rPr>
                <w:rFonts w:ascii="Tahoma" w:hAnsi="Tahoma" w:cs="Tahoma"/>
                <w:color w:val="000000"/>
                <w:lang w:eastAsia="ar-SA"/>
              </w:rPr>
              <w:br/>
            </w:r>
            <w:r w:rsidR="00E47C37" w:rsidRPr="001216E0">
              <w:rPr>
                <w:rFonts w:ascii="Tahoma" w:hAnsi="Tahoma" w:cs="Tahoma"/>
                <w:color w:val="000000"/>
                <w:lang w:eastAsia="ar-SA"/>
              </w:rPr>
              <w:t>1 ciclo per durata 30 mesi</w:t>
            </w:r>
          </w:p>
        </w:tc>
        <w:tc>
          <w:tcPr>
            <w:tcW w:w="1794" w:type="dxa"/>
            <w:vAlign w:val="center"/>
          </w:tcPr>
          <w:p w14:paraId="486CB518" w14:textId="77777777" w:rsidR="00E47C37" w:rsidRDefault="00E47C37" w:rsidP="002A7B97">
            <w:pPr>
              <w:pStyle w:val="WW-BodyText2"/>
              <w:jc w:val="center"/>
              <w:rPr>
                <w:rFonts w:ascii="Tahoma" w:hAnsi="Tahoma" w:cs="Tahoma"/>
                <w:color w:val="000000"/>
                <w:sz w:val="18"/>
                <w:szCs w:val="18"/>
                <w:lang w:eastAsia="ar-SA"/>
              </w:rPr>
            </w:pPr>
          </w:p>
        </w:tc>
        <w:tc>
          <w:tcPr>
            <w:tcW w:w="1580" w:type="dxa"/>
            <w:vAlign w:val="center"/>
          </w:tcPr>
          <w:p w14:paraId="0D6C4312" w14:textId="77777777" w:rsidR="00E47C37" w:rsidRDefault="00E47C37" w:rsidP="002A7B97">
            <w:pPr>
              <w:pStyle w:val="WW-BodyText2"/>
              <w:jc w:val="center"/>
              <w:rPr>
                <w:rFonts w:ascii="Tahoma" w:hAnsi="Tahoma" w:cs="Tahoma"/>
                <w:color w:val="000000"/>
                <w:sz w:val="18"/>
                <w:szCs w:val="18"/>
                <w:lang w:eastAsia="ar-SA"/>
              </w:rPr>
            </w:pPr>
          </w:p>
        </w:tc>
        <w:tc>
          <w:tcPr>
            <w:tcW w:w="1590" w:type="dxa"/>
            <w:vAlign w:val="center"/>
          </w:tcPr>
          <w:p w14:paraId="0D55CBDB" w14:textId="77777777" w:rsidR="00E47C37" w:rsidRDefault="00E47C37" w:rsidP="002A7B97">
            <w:pPr>
              <w:pStyle w:val="WW-BodyText2"/>
              <w:jc w:val="center"/>
              <w:rPr>
                <w:rFonts w:ascii="Tahoma" w:hAnsi="Tahoma" w:cs="Tahoma"/>
                <w:color w:val="000000"/>
                <w:sz w:val="18"/>
                <w:szCs w:val="18"/>
                <w:lang w:eastAsia="ar-SA"/>
              </w:rPr>
            </w:pPr>
          </w:p>
        </w:tc>
        <w:tc>
          <w:tcPr>
            <w:tcW w:w="1597" w:type="dxa"/>
            <w:vAlign w:val="center"/>
          </w:tcPr>
          <w:p w14:paraId="2F7A3A85" w14:textId="77777777" w:rsidR="00E47C37" w:rsidRDefault="00E47C37" w:rsidP="002A7B97">
            <w:pPr>
              <w:pStyle w:val="WW-BodyText2"/>
              <w:jc w:val="center"/>
              <w:rPr>
                <w:rFonts w:ascii="Tahoma" w:hAnsi="Tahoma" w:cs="Tahoma"/>
                <w:color w:val="000000"/>
                <w:sz w:val="18"/>
                <w:szCs w:val="18"/>
                <w:lang w:eastAsia="ar-SA"/>
              </w:rPr>
            </w:pPr>
          </w:p>
        </w:tc>
      </w:tr>
      <w:tr w:rsidR="00E47C37" w14:paraId="1578F501" w14:textId="77777777" w:rsidTr="003705F7">
        <w:trPr>
          <w:trHeight w:val="878"/>
        </w:trPr>
        <w:tc>
          <w:tcPr>
            <w:tcW w:w="1604" w:type="dxa"/>
            <w:vAlign w:val="center"/>
          </w:tcPr>
          <w:p w14:paraId="2546CE2D" w14:textId="57A8F45A" w:rsidR="00E47C37" w:rsidRPr="000578E3" w:rsidRDefault="00952C06" w:rsidP="00C01C57">
            <w:pPr>
              <w:pStyle w:val="WW-BodyText2"/>
              <w:jc w:val="center"/>
              <w:rPr>
                <w:rFonts w:ascii="Tahoma" w:hAnsi="Tahoma" w:cs="Tahoma"/>
                <w:color w:val="000000"/>
                <w:lang w:eastAsia="ar-SA"/>
              </w:rPr>
            </w:pPr>
            <w:r>
              <w:rPr>
                <w:rFonts w:ascii="Tahoma" w:hAnsi="Tahoma" w:cs="Tahoma"/>
                <w:color w:val="000000"/>
                <w:lang w:eastAsia="ar-SA"/>
              </w:rPr>
              <w:t>f</w:t>
            </w:r>
            <w:r w:rsidR="00E47C37" w:rsidRPr="000578E3">
              <w:rPr>
                <w:rFonts w:ascii="Tahoma" w:hAnsi="Tahoma" w:cs="Tahoma"/>
                <w:color w:val="000000"/>
                <w:lang w:eastAsia="ar-SA"/>
              </w:rPr>
              <w:t xml:space="preserve">armaco </w:t>
            </w:r>
            <w:r w:rsidR="00E47C37">
              <w:rPr>
                <w:rFonts w:ascii="Tahoma" w:hAnsi="Tahoma" w:cs="Tahoma"/>
                <w:color w:val="000000"/>
                <w:lang w:eastAsia="ar-SA"/>
              </w:rPr>
              <w:t>ausiliario</w:t>
            </w:r>
            <w:r w:rsidR="00BB5E3B">
              <w:rPr>
                <w:rFonts w:ascii="Tahoma" w:hAnsi="Tahoma" w:cs="Tahoma"/>
                <w:color w:val="000000"/>
                <w:lang w:eastAsia="ar-SA"/>
              </w:rPr>
              <w:t xml:space="preserve"> </w:t>
            </w:r>
            <w:r w:rsidR="00E47C37">
              <w:rPr>
                <w:rFonts w:ascii="Tahoma" w:hAnsi="Tahoma" w:cs="Tahoma"/>
                <w:color w:val="000000"/>
                <w:lang w:eastAsia="ar-SA"/>
              </w:rPr>
              <w:t>2</w:t>
            </w:r>
          </w:p>
        </w:tc>
        <w:tc>
          <w:tcPr>
            <w:tcW w:w="1589" w:type="dxa"/>
            <w:vAlign w:val="center"/>
          </w:tcPr>
          <w:p w14:paraId="286060ED" w14:textId="77777777" w:rsidR="00E47C37" w:rsidRPr="0081204E" w:rsidRDefault="00E47C37" w:rsidP="002A7B97">
            <w:pPr>
              <w:pStyle w:val="WW-BodyText2"/>
              <w:jc w:val="center"/>
              <w:rPr>
                <w:rFonts w:ascii="Tahoma" w:hAnsi="Tahoma" w:cs="Tahoma"/>
                <w:color w:val="000000"/>
                <w:lang w:eastAsia="ar-SA"/>
              </w:rPr>
            </w:pPr>
          </w:p>
        </w:tc>
        <w:tc>
          <w:tcPr>
            <w:tcW w:w="1794" w:type="dxa"/>
            <w:vAlign w:val="center"/>
          </w:tcPr>
          <w:p w14:paraId="14733001" w14:textId="77777777" w:rsidR="00E47C37" w:rsidRDefault="00E47C37" w:rsidP="002A7B97">
            <w:pPr>
              <w:pStyle w:val="WW-BodyText2"/>
              <w:jc w:val="center"/>
              <w:rPr>
                <w:rFonts w:ascii="Tahoma" w:hAnsi="Tahoma" w:cs="Tahoma"/>
                <w:color w:val="000000"/>
                <w:sz w:val="18"/>
                <w:szCs w:val="18"/>
                <w:lang w:eastAsia="ar-SA"/>
              </w:rPr>
            </w:pPr>
          </w:p>
        </w:tc>
        <w:tc>
          <w:tcPr>
            <w:tcW w:w="1580" w:type="dxa"/>
            <w:vAlign w:val="center"/>
          </w:tcPr>
          <w:p w14:paraId="220549EB" w14:textId="77777777" w:rsidR="00E47C37" w:rsidRDefault="00E47C37" w:rsidP="002A7B97">
            <w:pPr>
              <w:pStyle w:val="WW-BodyText2"/>
              <w:jc w:val="center"/>
              <w:rPr>
                <w:rFonts w:ascii="Tahoma" w:hAnsi="Tahoma" w:cs="Tahoma"/>
                <w:color w:val="000000"/>
                <w:sz w:val="18"/>
                <w:szCs w:val="18"/>
                <w:lang w:eastAsia="ar-SA"/>
              </w:rPr>
            </w:pPr>
          </w:p>
        </w:tc>
        <w:tc>
          <w:tcPr>
            <w:tcW w:w="1590" w:type="dxa"/>
            <w:vAlign w:val="center"/>
          </w:tcPr>
          <w:p w14:paraId="3FF16EA6" w14:textId="77777777" w:rsidR="00E47C37" w:rsidRDefault="00E47C37" w:rsidP="002A7B97">
            <w:pPr>
              <w:pStyle w:val="WW-BodyText2"/>
              <w:jc w:val="center"/>
              <w:rPr>
                <w:rFonts w:ascii="Tahoma" w:hAnsi="Tahoma" w:cs="Tahoma"/>
                <w:color w:val="000000"/>
                <w:sz w:val="18"/>
                <w:szCs w:val="18"/>
                <w:lang w:eastAsia="ar-SA"/>
              </w:rPr>
            </w:pPr>
          </w:p>
        </w:tc>
        <w:tc>
          <w:tcPr>
            <w:tcW w:w="1597" w:type="dxa"/>
            <w:vAlign w:val="center"/>
          </w:tcPr>
          <w:p w14:paraId="2C2EAB93" w14:textId="77777777" w:rsidR="00E47C37" w:rsidRDefault="00E47C37" w:rsidP="002A7B97">
            <w:pPr>
              <w:pStyle w:val="WW-BodyText2"/>
              <w:jc w:val="center"/>
              <w:rPr>
                <w:rFonts w:ascii="Tahoma" w:hAnsi="Tahoma" w:cs="Tahoma"/>
                <w:color w:val="000000"/>
                <w:sz w:val="18"/>
                <w:szCs w:val="18"/>
                <w:lang w:eastAsia="ar-SA"/>
              </w:rPr>
            </w:pPr>
          </w:p>
        </w:tc>
      </w:tr>
      <w:tr w:rsidR="003705F7" w14:paraId="7EE6B713" w14:textId="77777777" w:rsidTr="00001253">
        <w:trPr>
          <w:trHeight w:val="527"/>
        </w:trPr>
        <w:tc>
          <w:tcPr>
            <w:tcW w:w="3193" w:type="dxa"/>
            <w:gridSpan w:val="2"/>
            <w:vAlign w:val="center"/>
          </w:tcPr>
          <w:p w14:paraId="5C5BEF98" w14:textId="1B63DBF4" w:rsidR="003705F7" w:rsidRPr="0027537D" w:rsidRDefault="00BB5E3B" w:rsidP="002A7B97">
            <w:pPr>
              <w:pStyle w:val="WW-BodyText2"/>
              <w:jc w:val="center"/>
              <w:rPr>
                <w:rFonts w:ascii="Tahoma" w:hAnsi="Tahoma" w:cs="Tahoma"/>
                <w:b/>
                <w:bCs/>
                <w:color w:val="000000"/>
                <w:lang w:eastAsia="ar-SA"/>
              </w:rPr>
            </w:pPr>
            <w:r>
              <w:rPr>
                <w:rFonts w:ascii="Tahoma" w:hAnsi="Tahoma" w:cs="Tahoma"/>
                <w:b/>
                <w:bCs/>
                <w:color w:val="000000"/>
                <w:lang w:eastAsia="ar-SA"/>
              </w:rPr>
              <w:t>Per</w:t>
            </w:r>
            <w:r w:rsidRPr="0027537D">
              <w:rPr>
                <w:rFonts w:ascii="Tahoma" w:hAnsi="Tahoma" w:cs="Tahoma"/>
                <w:b/>
                <w:bCs/>
                <w:color w:val="000000"/>
                <w:lang w:eastAsia="ar-SA"/>
              </w:rPr>
              <w:t xml:space="preserve"> </w:t>
            </w:r>
            <w:r w:rsidR="003705F7" w:rsidRPr="0027537D">
              <w:rPr>
                <w:rFonts w:ascii="Tahoma" w:hAnsi="Tahoma" w:cs="Tahoma"/>
                <w:b/>
                <w:bCs/>
                <w:color w:val="000000"/>
                <w:lang w:eastAsia="ar-SA"/>
              </w:rPr>
              <w:t>paziente</w:t>
            </w:r>
          </w:p>
        </w:tc>
        <w:tc>
          <w:tcPr>
            <w:tcW w:w="6561" w:type="dxa"/>
            <w:gridSpan w:val="4"/>
            <w:vAlign w:val="center"/>
          </w:tcPr>
          <w:p w14:paraId="16C78284" w14:textId="77777777" w:rsidR="003705F7" w:rsidRDefault="003705F7" w:rsidP="002A7B97">
            <w:pPr>
              <w:pStyle w:val="WW-BodyText2"/>
              <w:jc w:val="center"/>
              <w:rPr>
                <w:rFonts w:ascii="Tahoma" w:hAnsi="Tahoma" w:cs="Tahoma"/>
                <w:color w:val="000000"/>
                <w:sz w:val="18"/>
                <w:szCs w:val="18"/>
                <w:lang w:eastAsia="ar-SA"/>
              </w:rPr>
            </w:pPr>
          </w:p>
        </w:tc>
      </w:tr>
    </w:tbl>
    <w:p w14:paraId="102BD555" w14:textId="77777777" w:rsidR="00727053" w:rsidRPr="00541923" w:rsidRDefault="00727053" w:rsidP="00487409">
      <w:pPr>
        <w:spacing w:line="276" w:lineRule="auto"/>
        <w:rPr>
          <w:rFonts w:cs="Tahoma"/>
          <w:color w:val="000000"/>
          <w:szCs w:val="20"/>
        </w:rPr>
      </w:pPr>
    </w:p>
    <w:p w14:paraId="3BF89D73" w14:textId="6C7CF0B9" w:rsidR="00C35831" w:rsidRDefault="00DD721B" w:rsidP="00487409">
      <w:pPr>
        <w:spacing w:line="276" w:lineRule="auto"/>
        <w:rPr>
          <w:rFonts w:cs="Tahoma"/>
          <w:color w:val="000000"/>
          <w:szCs w:val="20"/>
        </w:rPr>
      </w:pPr>
      <w:r>
        <w:rPr>
          <w:rFonts w:cs="Tahoma"/>
          <w:i/>
          <w:iCs/>
          <w:color w:val="000000"/>
          <w:szCs w:val="20"/>
        </w:rPr>
        <w:t>C</w:t>
      </w:r>
      <w:r w:rsidR="00C35831" w:rsidRPr="00C4078E">
        <w:rPr>
          <w:rFonts w:cs="Tahoma"/>
          <w:i/>
          <w:iCs/>
          <w:color w:val="000000"/>
          <w:szCs w:val="20"/>
        </w:rPr>
        <w:t>opertura oneri finanziari</w:t>
      </w:r>
      <w:r w:rsidR="00C35831">
        <w:rPr>
          <w:rFonts w:cs="Tahoma"/>
          <w:color w:val="000000"/>
          <w:szCs w:val="20"/>
        </w:rPr>
        <w:t>:</w:t>
      </w:r>
    </w:p>
    <w:p w14:paraId="2909F491" w14:textId="60F9ED7D" w:rsidR="00C35831" w:rsidRDefault="00FE22E8" w:rsidP="00C35831">
      <w:pPr>
        <w:pStyle w:val="Paragrafoelenco"/>
        <w:numPr>
          <w:ilvl w:val="0"/>
          <w:numId w:val="24"/>
        </w:numPr>
        <w:spacing w:line="276" w:lineRule="auto"/>
        <w:rPr>
          <w:rFonts w:cs="Tahoma"/>
          <w:color w:val="000000"/>
          <w:sz w:val="20"/>
        </w:rPr>
      </w:pPr>
      <w:r>
        <w:rPr>
          <w:rFonts w:cs="Tahoma"/>
          <w:color w:val="000000"/>
          <w:sz w:val="20"/>
        </w:rPr>
        <w:t>a</w:t>
      </w:r>
      <w:r w:rsidR="00C35831" w:rsidRPr="00C35831">
        <w:rPr>
          <w:rFonts w:cs="Tahoma"/>
          <w:color w:val="000000"/>
          <w:sz w:val="20"/>
        </w:rPr>
        <w:t xml:space="preserve"> carico del </w:t>
      </w:r>
      <w:r w:rsidR="00BB5E3B">
        <w:rPr>
          <w:rFonts w:cs="Tahoma"/>
          <w:color w:val="000000"/>
          <w:sz w:val="20"/>
        </w:rPr>
        <w:t>p</w:t>
      </w:r>
      <w:r w:rsidR="00BB5E3B" w:rsidRPr="00C35831">
        <w:rPr>
          <w:rFonts w:cs="Tahoma"/>
          <w:color w:val="000000"/>
          <w:sz w:val="20"/>
        </w:rPr>
        <w:t xml:space="preserve">romotore </w:t>
      </w:r>
    </w:p>
    <w:p w14:paraId="3C67AE2C" w14:textId="362CC80E" w:rsidR="00DD721B" w:rsidRPr="00DD721B" w:rsidRDefault="00DD721B" w:rsidP="00DD721B">
      <w:pPr>
        <w:pStyle w:val="Paragrafoelenco"/>
        <w:numPr>
          <w:ilvl w:val="0"/>
          <w:numId w:val="24"/>
        </w:numPr>
        <w:spacing w:line="276" w:lineRule="auto"/>
        <w:rPr>
          <w:rFonts w:cs="Tahoma"/>
          <w:color w:val="000000"/>
          <w:sz w:val="20"/>
        </w:rPr>
      </w:pPr>
      <w:r w:rsidRPr="0002430E">
        <w:rPr>
          <w:sz w:val="20"/>
          <w:szCs w:val="20"/>
        </w:rPr>
        <w:t xml:space="preserve">a carico </w:t>
      </w:r>
      <w:r w:rsidR="0074544E">
        <w:rPr>
          <w:sz w:val="20"/>
          <w:szCs w:val="20"/>
        </w:rPr>
        <w:t xml:space="preserve">del </w:t>
      </w:r>
      <w:r w:rsidRPr="0002430E">
        <w:rPr>
          <w:sz w:val="20"/>
          <w:szCs w:val="20"/>
        </w:rPr>
        <w:t>SSN</w:t>
      </w:r>
    </w:p>
    <w:p w14:paraId="3839C31E" w14:textId="3025BDF3" w:rsidR="00C35831" w:rsidRPr="00E4700C" w:rsidRDefault="00DD721B" w:rsidP="00C35831">
      <w:pPr>
        <w:pStyle w:val="Paragrafoelenco"/>
        <w:numPr>
          <w:ilvl w:val="0"/>
          <w:numId w:val="24"/>
        </w:numPr>
        <w:spacing w:line="276" w:lineRule="auto"/>
        <w:rPr>
          <w:rFonts w:cs="Tahoma"/>
          <w:color w:val="000000"/>
          <w:sz w:val="20"/>
        </w:rPr>
      </w:pPr>
      <w:r>
        <w:rPr>
          <w:sz w:val="20"/>
          <w:szCs w:val="20"/>
        </w:rPr>
        <w:t xml:space="preserve">si propone </w:t>
      </w:r>
      <w:r w:rsidR="00FE22E8" w:rsidRPr="0041739B">
        <w:rPr>
          <w:sz w:val="20"/>
          <w:szCs w:val="20"/>
        </w:rPr>
        <w:t>a carico d</w:t>
      </w:r>
      <w:r>
        <w:rPr>
          <w:sz w:val="20"/>
          <w:szCs w:val="20"/>
        </w:rPr>
        <w:t>el F</w:t>
      </w:r>
      <w:r w:rsidR="00FE22E8" w:rsidRPr="0041739B">
        <w:rPr>
          <w:sz w:val="20"/>
          <w:szCs w:val="20"/>
        </w:rPr>
        <w:t>ond</w:t>
      </w:r>
      <w:r>
        <w:rPr>
          <w:sz w:val="20"/>
          <w:szCs w:val="20"/>
        </w:rPr>
        <w:t>o Sperimentazioni Cliniche a d</w:t>
      </w:r>
      <w:r w:rsidR="00FE22E8" w:rsidRPr="0041739B">
        <w:rPr>
          <w:sz w:val="20"/>
          <w:szCs w:val="20"/>
        </w:rPr>
        <w:t xml:space="preserve">isposizione </w:t>
      </w:r>
      <w:r w:rsidR="00BB5E3B">
        <w:rPr>
          <w:sz w:val="20"/>
          <w:szCs w:val="20"/>
        </w:rPr>
        <w:t>dell’Unità Operativa</w:t>
      </w:r>
      <w:r>
        <w:rPr>
          <w:sz w:val="20"/>
          <w:szCs w:val="20"/>
        </w:rPr>
        <w:t xml:space="preserve"> dell</w:t>
      </w:r>
      <w:r w:rsidR="00FE22E8" w:rsidRPr="0041739B">
        <w:rPr>
          <w:sz w:val="20"/>
          <w:szCs w:val="20"/>
        </w:rPr>
        <w:t xml:space="preserve">o </w:t>
      </w:r>
      <w:r w:rsidR="00BB5E3B">
        <w:rPr>
          <w:sz w:val="20"/>
          <w:szCs w:val="20"/>
        </w:rPr>
        <w:t>s</w:t>
      </w:r>
      <w:r w:rsidR="00BB5E3B" w:rsidRPr="0041739B">
        <w:rPr>
          <w:sz w:val="20"/>
          <w:szCs w:val="20"/>
        </w:rPr>
        <w:t xml:space="preserve">perimentatore </w:t>
      </w:r>
      <w:r>
        <w:rPr>
          <w:sz w:val="20"/>
          <w:szCs w:val="20"/>
        </w:rPr>
        <w:t xml:space="preserve">o </w:t>
      </w:r>
      <w:r w:rsidR="00BB5E3B">
        <w:rPr>
          <w:sz w:val="20"/>
          <w:szCs w:val="20"/>
        </w:rPr>
        <w:t xml:space="preserve">aziendale </w:t>
      </w:r>
      <w:r w:rsidR="00FE22E8" w:rsidRPr="0041739B">
        <w:rPr>
          <w:sz w:val="20"/>
          <w:szCs w:val="20"/>
        </w:rPr>
        <w:t>(</w:t>
      </w:r>
      <w:r w:rsidR="00FE22E8" w:rsidRPr="00FE22E8">
        <w:rPr>
          <w:b/>
          <w:bCs/>
          <w:sz w:val="20"/>
          <w:szCs w:val="20"/>
        </w:rPr>
        <w:t>solo per studi no profit</w:t>
      </w:r>
      <w:r w:rsidR="00FE22E8" w:rsidRPr="0041739B">
        <w:rPr>
          <w:sz w:val="20"/>
          <w:szCs w:val="20"/>
        </w:rPr>
        <w:t>)</w:t>
      </w:r>
    </w:p>
    <w:p w14:paraId="345263F6" w14:textId="31F5149F" w:rsidR="00E4700C" w:rsidRPr="00FE22E8" w:rsidRDefault="00A36951" w:rsidP="00C35831">
      <w:pPr>
        <w:pStyle w:val="Paragrafoelenco"/>
        <w:numPr>
          <w:ilvl w:val="0"/>
          <w:numId w:val="24"/>
        </w:numPr>
        <w:spacing w:line="276" w:lineRule="auto"/>
        <w:rPr>
          <w:rFonts w:cs="Tahoma"/>
          <w:color w:val="000000"/>
          <w:sz w:val="20"/>
        </w:rPr>
      </w:pPr>
      <w:r>
        <w:rPr>
          <w:rFonts w:cs="Tahoma"/>
          <w:color w:val="000000"/>
          <w:sz w:val="20"/>
        </w:rPr>
        <w:t>f</w:t>
      </w:r>
      <w:r w:rsidR="00E4700C">
        <w:rPr>
          <w:rFonts w:cs="Tahoma"/>
          <w:color w:val="000000"/>
          <w:sz w:val="20"/>
        </w:rPr>
        <w:t xml:space="preserve">ornitura/finanziamento proveniente da terzi (in tal caso e solo per gli studi profit, allegare l’accordo tra </w:t>
      </w:r>
      <w:r w:rsidR="00BB5E3B">
        <w:rPr>
          <w:rFonts w:cs="Tahoma"/>
          <w:color w:val="000000"/>
          <w:sz w:val="20"/>
        </w:rPr>
        <w:t xml:space="preserve">promotore </w:t>
      </w:r>
      <w:r w:rsidR="00E4700C">
        <w:rPr>
          <w:rFonts w:cs="Tahoma"/>
          <w:color w:val="000000"/>
          <w:sz w:val="20"/>
        </w:rPr>
        <w:t xml:space="preserve">e </w:t>
      </w:r>
      <w:r w:rsidR="00BB5E3B">
        <w:rPr>
          <w:rFonts w:cs="Tahoma"/>
          <w:color w:val="000000"/>
          <w:sz w:val="20"/>
        </w:rPr>
        <w:t xml:space="preserve">finanziatore </w:t>
      </w:r>
      <w:r w:rsidR="00E4700C">
        <w:rPr>
          <w:rFonts w:cs="Tahoma"/>
          <w:color w:val="000000"/>
          <w:sz w:val="20"/>
        </w:rPr>
        <w:t>terzo che regolamenta la fornitura/il contributo economico)</w:t>
      </w:r>
    </w:p>
    <w:p w14:paraId="24DAB92A" w14:textId="77777777" w:rsidR="00C41C02" w:rsidRDefault="00C41C02" w:rsidP="00DD721B">
      <w:pPr>
        <w:spacing w:line="276" w:lineRule="auto"/>
        <w:ind w:left="360"/>
        <w:rPr>
          <w:rFonts w:cs="Tahoma"/>
          <w:color w:val="000000"/>
        </w:rPr>
      </w:pPr>
    </w:p>
    <w:p w14:paraId="38799B62" w14:textId="77777777" w:rsidR="009D6341" w:rsidRPr="003B13E6" w:rsidRDefault="009D6341" w:rsidP="00DD721B">
      <w:pPr>
        <w:spacing w:line="276" w:lineRule="auto"/>
        <w:ind w:left="360"/>
        <w:rPr>
          <w:rFonts w:cs="Tahoma"/>
          <w:color w:val="000000"/>
        </w:rPr>
      </w:pPr>
    </w:p>
    <w:p w14:paraId="6372C6CD" w14:textId="4B8CA1D4" w:rsidR="005F7974" w:rsidRPr="00541923" w:rsidRDefault="00BB5E3B" w:rsidP="00541923">
      <w:pPr>
        <w:pStyle w:val="Paragrafoelenco"/>
        <w:numPr>
          <w:ilvl w:val="0"/>
          <w:numId w:val="17"/>
        </w:numPr>
        <w:shd w:val="clear" w:color="auto" w:fill="D9D9D9" w:themeFill="background1" w:themeFillShade="D9"/>
        <w:ind w:left="988"/>
        <w:rPr>
          <w:rFonts w:eastAsia="Calibri"/>
          <w:b/>
          <w:bCs/>
          <w:sz w:val="20"/>
          <w:szCs w:val="20"/>
          <w:lang w:eastAsia="it-IT"/>
        </w:rPr>
      </w:pPr>
      <w:r>
        <w:rPr>
          <w:rFonts w:eastAsia="Calibri"/>
          <w:b/>
          <w:bCs/>
          <w:sz w:val="20"/>
          <w:szCs w:val="20"/>
          <w:lang w:eastAsia="it-IT"/>
        </w:rPr>
        <w:t>S</w:t>
      </w:r>
      <w:r w:rsidR="005F7974">
        <w:rPr>
          <w:rFonts w:eastAsia="Calibri"/>
          <w:b/>
          <w:bCs/>
          <w:sz w:val="20"/>
          <w:szCs w:val="20"/>
          <w:lang w:eastAsia="it-IT"/>
        </w:rPr>
        <w:t>tudi</w:t>
      </w:r>
      <w:r w:rsidR="005F7974" w:rsidRPr="001C700B">
        <w:rPr>
          <w:rFonts w:eastAsia="Calibri"/>
          <w:b/>
          <w:bCs/>
          <w:sz w:val="20"/>
          <w:szCs w:val="20"/>
          <w:lang w:eastAsia="it-IT"/>
        </w:rPr>
        <w:t xml:space="preserve">o </w:t>
      </w:r>
      <w:r w:rsidR="00430EBD" w:rsidRPr="00E4700C">
        <w:rPr>
          <w:rFonts w:eastAsia="Calibri"/>
          <w:b/>
          <w:bCs/>
          <w:sz w:val="20"/>
          <w:szCs w:val="20"/>
          <w:lang w:eastAsia="it-IT"/>
        </w:rPr>
        <w:t>interventistico</w:t>
      </w:r>
      <w:r w:rsidR="00430EBD">
        <w:rPr>
          <w:rFonts w:eastAsia="Calibri"/>
          <w:b/>
          <w:bCs/>
          <w:sz w:val="20"/>
          <w:szCs w:val="20"/>
          <w:lang w:eastAsia="it-IT"/>
        </w:rPr>
        <w:t xml:space="preserve"> </w:t>
      </w:r>
      <w:r w:rsidR="005F7974">
        <w:rPr>
          <w:rFonts w:eastAsia="Calibri"/>
          <w:b/>
          <w:bCs/>
          <w:sz w:val="20"/>
          <w:szCs w:val="20"/>
          <w:lang w:eastAsia="it-IT"/>
        </w:rPr>
        <w:t xml:space="preserve">con </w:t>
      </w:r>
      <w:r>
        <w:rPr>
          <w:rFonts w:eastAsia="Calibri"/>
          <w:b/>
          <w:bCs/>
          <w:sz w:val="20"/>
          <w:szCs w:val="20"/>
          <w:lang w:eastAsia="it-IT"/>
        </w:rPr>
        <w:t>DM</w:t>
      </w:r>
      <w:r w:rsidR="00D60366">
        <w:rPr>
          <w:rFonts w:eastAsia="Calibri"/>
          <w:b/>
          <w:bCs/>
          <w:sz w:val="20"/>
          <w:szCs w:val="20"/>
          <w:lang w:eastAsia="it-IT"/>
        </w:rPr>
        <w:t>/</w:t>
      </w:r>
      <w:r>
        <w:rPr>
          <w:rFonts w:eastAsia="Calibri"/>
          <w:b/>
          <w:bCs/>
          <w:sz w:val="20"/>
          <w:szCs w:val="20"/>
          <w:lang w:eastAsia="it-IT"/>
        </w:rPr>
        <w:t>IVD</w:t>
      </w:r>
    </w:p>
    <w:p w14:paraId="5A9753C6" w14:textId="27FED3A4" w:rsidR="00C70701" w:rsidRDefault="00C70701" w:rsidP="00C70701">
      <w:pPr>
        <w:jc w:val="both"/>
        <w:rPr>
          <w:rFonts w:cs="Tahoma"/>
          <w:sz w:val="18"/>
          <w:szCs w:val="18"/>
        </w:rPr>
      </w:pPr>
    </w:p>
    <w:tbl>
      <w:tblPr>
        <w:tblStyle w:val="Grigliatabella"/>
        <w:tblW w:w="9634" w:type="dxa"/>
        <w:tblLook w:val="04A0" w:firstRow="1" w:lastRow="0" w:firstColumn="1" w:lastColumn="0" w:noHBand="0" w:noVBand="1"/>
      </w:tblPr>
      <w:tblGrid>
        <w:gridCol w:w="4849"/>
        <w:gridCol w:w="4785"/>
      </w:tblGrid>
      <w:tr w:rsidR="00C70701" w14:paraId="0EEAB952" w14:textId="77777777" w:rsidTr="00E015A4">
        <w:trPr>
          <w:trHeight w:val="434"/>
        </w:trPr>
        <w:tc>
          <w:tcPr>
            <w:tcW w:w="9634" w:type="dxa"/>
            <w:gridSpan w:val="2"/>
            <w:shd w:val="clear" w:color="auto" w:fill="D9D9D9" w:themeFill="background1" w:themeFillShade="D9"/>
          </w:tcPr>
          <w:p w14:paraId="7A75A93E" w14:textId="6D290F0B" w:rsidR="00C70701" w:rsidRPr="002C39F2" w:rsidRDefault="008E4CF7" w:rsidP="00E015A4">
            <w:pPr>
              <w:spacing w:line="360" w:lineRule="auto"/>
              <w:jc w:val="center"/>
              <w:rPr>
                <w:rFonts w:cs="Tahoma"/>
                <w:color w:val="000000"/>
                <w:szCs w:val="20"/>
              </w:rPr>
            </w:pPr>
            <w:r>
              <w:rPr>
                <w:rFonts w:cs="Tahoma"/>
                <w:b/>
                <w:bCs/>
                <w:szCs w:val="20"/>
              </w:rPr>
              <w:t>Informazioni aggiuntive</w:t>
            </w:r>
          </w:p>
        </w:tc>
      </w:tr>
      <w:tr w:rsidR="00455837" w14:paraId="6B82A438" w14:textId="77777777" w:rsidTr="00E015A4">
        <w:trPr>
          <w:trHeight w:val="626"/>
        </w:trPr>
        <w:tc>
          <w:tcPr>
            <w:tcW w:w="4849" w:type="dxa"/>
          </w:tcPr>
          <w:p w14:paraId="33F4F7E5" w14:textId="1D0FD9C0" w:rsidR="00455837" w:rsidRDefault="00455837" w:rsidP="002A64BF">
            <w:pPr>
              <w:spacing w:line="276" w:lineRule="auto"/>
              <w:rPr>
                <w:rFonts w:cs="Tahoma"/>
                <w:color w:val="000000"/>
              </w:rPr>
            </w:pPr>
            <w:r>
              <w:rPr>
                <w:rFonts w:cs="Tahoma"/>
                <w:color w:val="000000"/>
              </w:rPr>
              <w:t>Tipo di dispositivo</w:t>
            </w:r>
          </w:p>
        </w:tc>
        <w:tc>
          <w:tcPr>
            <w:tcW w:w="4785" w:type="dxa"/>
          </w:tcPr>
          <w:p w14:paraId="5D321F2C" w14:textId="5B3BAE12" w:rsidR="00455837" w:rsidRDefault="00455837" w:rsidP="002A64BF">
            <w:pPr>
              <w:spacing w:line="276" w:lineRule="auto"/>
              <w:rPr>
                <w:rFonts w:cs="Tahoma"/>
                <w:color w:val="000000"/>
              </w:rPr>
            </w:pPr>
            <w:r>
              <w:rPr>
                <w:rFonts w:cs="Tahoma"/>
                <w:color w:val="000000"/>
              </w:rPr>
              <w:sym w:font="Wingdings" w:char="F0A8"/>
            </w:r>
            <w:r>
              <w:rPr>
                <w:rFonts w:cs="Tahoma"/>
                <w:color w:val="000000"/>
              </w:rPr>
              <w:t xml:space="preserve"> dispositivo </w:t>
            </w:r>
            <w:r w:rsidR="00BB5E3B">
              <w:rPr>
                <w:rFonts w:cs="Tahoma"/>
                <w:color w:val="000000"/>
              </w:rPr>
              <w:t xml:space="preserve">medico </w:t>
            </w:r>
            <w:r>
              <w:rPr>
                <w:rFonts w:cs="Tahoma"/>
                <w:color w:val="000000"/>
              </w:rPr>
              <w:t>(DM)</w:t>
            </w:r>
          </w:p>
          <w:p w14:paraId="4A0E49EE" w14:textId="3592DA8D" w:rsidR="00455837" w:rsidRDefault="00455837" w:rsidP="002A64BF">
            <w:pPr>
              <w:spacing w:line="276" w:lineRule="auto"/>
              <w:rPr>
                <w:rFonts w:cs="Tahoma"/>
                <w:color w:val="000000"/>
              </w:rPr>
            </w:pPr>
            <w:r>
              <w:rPr>
                <w:rFonts w:cs="Tahoma"/>
                <w:color w:val="000000"/>
              </w:rPr>
              <w:sym w:font="Wingdings" w:char="F0A8"/>
            </w:r>
            <w:r>
              <w:rPr>
                <w:rFonts w:cs="Tahoma"/>
                <w:color w:val="000000"/>
              </w:rPr>
              <w:t xml:space="preserve"> dispositivo </w:t>
            </w:r>
            <w:r w:rsidR="00BB5E3B">
              <w:rPr>
                <w:rFonts w:cs="Tahoma"/>
                <w:color w:val="000000"/>
              </w:rPr>
              <w:t>medico</w:t>
            </w:r>
            <w:r>
              <w:rPr>
                <w:rFonts w:cs="Tahoma"/>
                <w:color w:val="000000"/>
              </w:rPr>
              <w:t>-</w:t>
            </w:r>
            <w:r w:rsidR="00BB5E3B">
              <w:rPr>
                <w:rFonts w:cs="Tahoma"/>
                <w:color w:val="000000"/>
              </w:rPr>
              <w:t xml:space="preserve">diagnostico </w:t>
            </w:r>
            <w:r>
              <w:rPr>
                <w:rFonts w:cs="Tahoma"/>
                <w:color w:val="000000"/>
              </w:rPr>
              <w:t xml:space="preserve">in </w:t>
            </w:r>
            <w:r w:rsidR="00BB5E3B">
              <w:rPr>
                <w:rFonts w:cs="Tahoma"/>
                <w:color w:val="000000"/>
              </w:rPr>
              <w:t xml:space="preserve">vitro </w:t>
            </w:r>
            <w:r>
              <w:rPr>
                <w:rFonts w:cs="Tahoma"/>
                <w:color w:val="000000"/>
              </w:rPr>
              <w:t>(IVD)</w:t>
            </w:r>
          </w:p>
          <w:p w14:paraId="57D6EE59" w14:textId="307E181B" w:rsidR="009C118C" w:rsidRDefault="009C118C" w:rsidP="002A64BF">
            <w:pPr>
              <w:spacing w:line="276" w:lineRule="auto"/>
              <w:rPr>
                <w:rFonts w:cs="Tahoma"/>
                <w:color w:val="000000"/>
              </w:rPr>
            </w:pPr>
            <w:r>
              <w:rPr>
                <w:rFonts w:cs="Tahoma"/>
                <w:color w:val="000000"/>
              </w:rPr>
              <w:sym w:font="Wingdings" w:char="F0A8"/>
            </w:r>
            <w:r>
              <w:rPr>
                <w:rFonts w:cs="Tahoma"/>
                <w:color w:val="000000"/>
              </w:rPr>
              <w:t xml:space="preserve"> dispositivo NON medico</w:t>
            </w:r>
          </w:p>
        </w:tc>
      </w:tr>
      <w:tr w:rsidR="00C70701" w14:paraId="1CC87E15" w14:textId="77777777" w:rsidTr="00C72EEE">
        <w:trPr>
          <w:trHeight w:val="556"/>
        </w:trPr>
        <w:tc>
          <w:tcPr>
            <w:tcW w:w="4849" w:type="dxa"/>
          </w:tcPr>
          <w:p w14:paraId="5DD433C3" w14:textId="0032FB92" w:rsidR="00C70701" w:rsidRDefault="00894734" w:rsidP="002A64BF">
            <w:pPr>
              <w:spacing w:line="276" w:lineRule="auto"/>
              <w:rPr>
                <w:rFonts w:cs="Tahoma"/>
                <w:color w:val="000000"/>
              </w:rPr>
            </w:pPr>
            <w:r>
              <w:rPr>
                <w:rFonts w:cs="Tahoma"/>
                <w:color w:val="000000"/>
              </w:rPr>
              <w:t>Nome commercial</w:t>
            </w:r>
            <w:r w:rsidR="00C70701">
              <w:rPr>
                <w:rFonts w:cs="Tahoma"/>
                <w:color w:val="000000"/>
              </w:rPr>
              <w:t>e DM</w:t>
            </w:r>
            <w:r w:rsidR="00D60366">
              <w:rPr>
                <w:rFonts w:cs="Tahoma"/>
                <w:color w:val="000000"/>
              </w:rPr>
              <w:t>/IVD</w:t>
            </w:r>
            <w:r w:rsidR="00C70701">
              <w:rPr>
                <w:rFonts w:cs="Tahoma"/>
                <w:color w:val="000000"/>
              </w:rPr>
              <w:t xml:space="preserve"> </w:t>
            </w:r>
          </w:p>
        </w:tc>
        <w:tc>
          <w:tcPr>
            <w:tcW w:w="4785" w:type="dxa"/>
          </w:tcPr>
          <w:p w14:paraId="30D2A9CA" w14:textId="77777777" w:rsidR="00C70701" w:rsidRDefault="00C70701" w:rsidP="00E015A4">
            <w:pPr>
              <w:rPr>
                <w:rFonts w:cs="Tahoma"/>
                <w:color w:val="000000"/>
              </w:rPr>
            </w:pPr>
          </w:p>
        </w:tc>
      </w:tr>
      <w:tr w:rsidR="00894734" w14:paraId="41825F8A" w14:textId="77777777" w:rsidTr="00E015A4">
        <w:trPr>
          <w:trHeight w:val="626"/>
        </w:trPr>
        <w:tc>
          <w:tcPr>
            <w:tcW w:w="4849" w:type="dxa"/>
          </w:tcPr>
          <w:p w14:paraId="2304A112" w14:textId="2F559B00" w:rsidR="00894734" w:rsidRDefault="00894734" w:rsidP="00364DFB">
            <w:pPr>
              <w:spacing w:line="276" w:lineRule="auto"/>
              <w:rPr>
                <w:rFonts w:cs="Tahoma"/>
                <w:color w:val="000000"/>
              </w:rPr>
            </w:pPr>
            <w:r>
              <w:rPr>
                <w:rFonts w:cs="Tahoma"/>
                <w:color w:val="000000"/>
              </w:rPr>
              <w:t xml:space="preserve">Codice di repertorio </w:t>
            </w:r>
            <w:r w:rsidRPr="00894734">
              <w:rPr>
                <w:rFonts w:cs="Tahoma"/>
                <w:i/>
                <w:iCs/>
                <w:color w:val="000000"/>
                <w:sz w:val="18"/>
                <w:szCs w:val="18"/>
              </w:rPr>
              <w:t>(</w:t>
            </w:r>
            <w:r w:rsidR="00BB5E3B">
              <w:rPr>
                <w:rFonts w:cs="Tahoma"/>
                <w:i/>
                <w:iCs/>
                <w:color w:val="000000"/>
                <w:sz w:val="18"/>
                <w:szCs w:val="18"/>
              </w:rPr>
              <w:t xml:space="preserve">codice </w:t>
            </w:r>
            <w:r w:rsidR="00455837">
              <w:rPr>
                <w:rFonts w:cs="Tahoma"/>
                <w:i/>
                <w:iCs/>
                <w:color w:val="000000"/>
                <w:sz w:val="18"/>
                <w:szCs w:val="18"/>
              </w:rPr>
              <w:t xml:space="preserve">identificativo nel Repertorio Nazionale dei DM </w:t>
            </w:r>
            <w:r w:rsidRPr="00894734">
              <w:rPr>
                <w:rFonts w:cs="Tahoma"/>
                <w:i/>
                <w:iCs/>
                <w:color w:val="000000"/>
                <w:sz w:val="18"/>
                <w:szCs w:val="18"/>
              </w:rPr>
              <w:t>se</w:t>
            </w:r>
            <w:r>
              <w:rPr>
                <w:rFonts w:cs="Tahoma"/>
                <w:i/>
                <w:iCs/>
                <w:color w:val="000000"/>
                <w:sz w:val="18"/>
                <w:szCs w:val="18"/>
              </w:rPr>
              <w:t xml:space="preserve">condo Banca Dati </w:t>
            </w:r>
            <w:r w:rsidR="00756483">
              <w:rPr>
                <w:rFonts w:cs="Tahoma"/>
                <w:i/>
                <w:iCs/>
                <w:color w:val="000000"/>
                <w:sz w:val="18"/>
                <w:szCs w:val="18"/>
              </w:rPr>
              <w:t>del Ministero della Salute</w:t>
            </w:r>
            <w:r w:rsidR="00B83C6C">
              <w:rPr>
                <w:rFonts w:cs="Tahoma"/>
                <w:i/>
                <w:iCs/>
                <w:color w:val="000000"/>
                <w:sz w:val="18"/>
                <w:szCs w:val="18"/>
              </w:rPr>
              <w:t>, se applicabile</w:t>
            </w:r>
            <w:r w:rsidRPr="00894734">
              <w:rPr>
                <w:rFonts w:cs="Tahoma"/>
                <w:i/>
                <w:iCs/>
                <w:color w:val="000000"/>
                <w:sz w:val="18"/>
                <w:szCs w:val="18"/>
              </w:rPr>
              <w:t>)</w:t>
            </w:r>
          </w:p>
        </w:tc>
        <w:tc>
          <w:tcPr>
            <w:tcW w:w="4785" w:type="dxa"/>
          </w:tcPr>
          <w:p w14:paraId="03A3E484" w14:textId="77777777" w:rsidR="00894734" w:rsidRDefault="00894734" w:rsidP="00E015A4">
            <w:pPr>
              <w:rPr>
                <w:rFonts w:cs="Tahoma"/>
                <w:color w:val="000000"/>
              </w:rPr>
            </w:pPr>
          </w:p>
        </w:tc>
      </w:tr>
      <w:tr w:rsidR="00C70701" w14:paraId="25EDA817" w14:textId="77777777" w:rsidTr="00C72EEE">
        <w:trPr>
          <w:trHeight w:val="557"/>
        </w:trPr>
        <w:tc>
          <w:tcPr>
            <w:tcW w:w="4849" w:type="dxa"/>
          </w:tcPr>
          <w:p w14:paraId="52999AFC" w14:textId="33AAAE1F" w:rsidR="00C70701" w:rsidRDefault="00C70701" w:rsidP="002A64BF">
            <w:pPr>
              <w:spacing w:line="276" w:lineRule="auto"/>
              <w:rPr>
                <w:rFonts w:cs="Tahoma"/>
                <w:color w:val="000000"/>
              </w:rPr>
            </w:pPr>
            <w:r>
              <w:rPr>
                <w:rFonts w:cs="Tahoma"/>
                <w:color w:val="000000"/>
              </w:rPr>
              <w:t>Fabbricante</w:t>
            </w:r>
          </w:p>
        </w:tc>
        <w:tc>
          <w:tcPr>
            <w:tcW w:w="4785" w:type="dxa"/>
          </w:tcPr>
          <w:p w14:paraId="69DB8797" w14:textId="77777777" w:rsidR="00C70701" w:rsidRDefault="00C70701" w:rsidP="00E015A4">
            <w:pPr>
              <w:rPr>
                <w:rFonts w:cs="Tahoma"/>
                <w:color w:val="000000"/>
              </w:rPr>
            </w:pPr>
          </w:p>
        </w:tc>
      </w:tr>
      <w:tr w:rsidR="00C70701" w14:paraId="17CDB526" w14:textId="77777777" w:rsidTr="00C72EEE">
        <w:trPr>
          <w:trHeight w:val="557"/>
        </w:trPr>
        <w:tc>
          <w:tcPr>
            <w:tcW w:w="4849" w:type="dxa"/>
          </w:tcPr>
          <w:p w14:paraId="295633FA" w14:textId="6C318DA1" w:rsidR="00C70701" w:rsidRDefault="00C70701" w:rsidP="002A64BF">
            <w:pPr>
              <w:spacing w:line="276" w:lineRule="auto"/>
              <w:rPr>
                <w:rFonts w:cs="Tahoma"/>
                <w:color w:val="000000"/>
              </w:rPr>
            </w:pPr>
            <w:r>
              <w:rPr>
                <w:rFonts w:cs="Tahoma"/>
                <w:color w:val="000000"/>
              </w:rPr>
              <w:t>Class</w:t>
            </w:r>
            <w:r w:rsidR="00894734">
              <w:rPr>
                <w:rFonts w:cs="Tahoma"/>
                <w:color w:val="000000"/>
              </w:rPr>
              <w:t>ificazione</w:t>
            </w:r>
            <w:r>
              <w:rPr>
                <w:rFonts w:cs="Tahoma"/>
                <w:color w:val="000000"/>
              </w:rPr>
              <w:t xml:space="preserve"> del DM </w:t>
            </w:r>
            <w:r w:rsidRPr="008F01E6">
              <w:rPr>
                <w:rFonts w:cs="Tahoma"/>
                <w:i/>
                <w:iCs/>
                <w:color w:val="000000"/>
                <w:sz w:val="18"/>
                <w:szCs w:val="18"/>
              </w:rPr>
              <w:t>(</w:t>
            </w:r>
            <w:r w:rsidR="00894734">
              <w:rPr>
                <w:rFonts w:cs="Tahoma"/>
                <w:i/>
                <w:iCs/>
                <w:color w:val="000000"/>
                <w:sz w:val="18"/>
                <w:szCs w:val="18"/>
              </w:rPr>
              <w:t xml:space="preserve">secondo MDR: </w:t>
            </w:r>
            <w:r w:rsidRPr="008F01E6">
              <w:rPr>
                <w:rFonts w:cs="Tahoma"/>
                <w:i/>
                <w:iCs/>
                <w:color w:val="000000"/>
                <w:sz w:val="18"/>
                <w:szCs w:val="18"/>
              </w:rPr>
              <w:t>I,</w:t>
            </w:r>
            <w:r>
              <w:rPr>
                <w:rFonts w:cs="Tahoma"/>
                <w:i/>
                <w:iCs/>
                <w:color w:val="000000"/>
                <w:sz w:val="18"/>
                <w:szCs w:val="18"/>
              </w:rPr>
              <w:t xml:space="preserve"> </w:t>
            </w:r>
            <w:r w:rsidRPr="008F01E6">
              <w:rPr>
                <w:rFonts w:cs="Tahoma"/>
                <w:i/>
                <w:iCs/>
                <w:color w:val="000000"/>
                <w:sz w:val="18"/>
                <w:szCs w:val="18"/>
              </w:rPr>
              <w:t>IIa,</w:t>
            </w:r>
            <w:r>
              <w:rPr>
                <w:rFonts w:cs="Tahoma"/>
                <w:i/>
                <w:iCs/>
                <w:color w:val="000000"/>
                <w:sz w:val="18"/>
                <w:szCs w:val="18"/>
              </w:rPr>
              <w:t xml:space="preserve"> </w:t>
            </w:r>
            <w:r w:rsidRPr="008F01E6">
              <w:rPr>
                <w:rFonts w:cs="Tahoma"/>
                <w:i/>
                <w:iCs/>
                <w:color w:val="000000"/>
                <w:sz w:val="18"/>
                <w:szCs w:val="18"/>
              </w:rPr>
              <w:t>IIb,</w:t>
            </w:r>
            <w:r>
              <w:rPr>
                <w:rFonts w:cs="Tahoma"/>
                <w:i/>
                <w:iCs/>
                <w:color w:val="000000"/>
                <w:sz w:val="18"/>
                <w:szCs w:val="18"/>
              </w:rPr>
              <w:t xml:space="preserve"> </w:t>
            </w:r>
            <w:r w:rsidRPr="008F01E6">
              <w:rPr>
                <w:rFonts w:cs="Tahoma"/>
                <w:i/>
                <w:iCs/>
                <w:color w:val="000000"/>
                <w:sz w:val="18"/>
                <w:szCs w:val="18"/>
              </w:rPr>
              <w:t>III)</w:t>
            </w:r>
          </w:p>
        </w:tc>
        <w:tc>
          <w:tcPr>
            <w:tcW w:w="4785" w:type="dxa"/>
          </w:tcPr>
          <w:p w14:paraId="6B14CB72" w14:textId="77777777" w:rsidR="00C70701" w:rsidRDefault="00C70701" w:rsidP="00E015A4">
            <w:pPr>
              <w:rPr>
                <w:rFonts w:cs="Tahoma"/>
                <w:color w:val="000000"/>
              </w:rPr>
            </w:pPr>
          </w:p>
        </w:tc>
      </w:tr>
      <w:tr w:rsidR="00894734" w14:paraId="71272D23" w14:textId="77777777" w:rsidTr="00C72EEE">
        <w:trPr>
          <w:trHeight w:val="557"/>
        </w:trPr>
        <w:tc>
          <w:tcPr>
            <w:tcW w:w="4849" w:type="dxa"/>
          </w:tcPr>
          <w:p w14:paraId="7DD29CDB" w14:textId="5E04B07A" w:rsidR="00894734" w:rsidRDefault="00894734" w:rsidP="002A64BF">
            <w:pPr>
              <w:spacing w:line="276" w:lineRule="auto"/>
              <w:rPr>
                <w:rFonts w:cs="Tahoma"/>
                <w:color w:val="000000"/>
              </w:rPr>
            </w:pPr>
            <w:r>
              <w:rPr>
                <w:rFonts w:cs="Tahoma"/>
                <w:color w:val="000000"/>
              </w:rPr>
              <w:t>Marcatura CE</w:t>
            </w:r>
          </w:p>
        </w:tc>
        <w:tc>
          <w:tcPr>
            <w:tcW w:w="4785" w:type="dxa"/>
          </w:tcPr>
          <w:p w14:paraId="795A54D5" w14:textId="149728C7" w:rsidR="00894734" w:rsidRDefault="00894734" w:rsidP="002A64BF">
            <w:pPr>
              <w:spacing w:line="276" w:lineRule="auto"/>
              <w:jc w:val="center"/>
              <w:rPr>
                <w:rFonts w:cs="Tahoma"/>
                <w:color w:val="000000"/>
              </w:rPr>
            </w:pPr>
            <w:r>
              <w:rPr>
                <w:rFonts w:cs="Tahoma"/>
                <w:color w:val="000000"/>
              </w:rPr>
              <w:sym w:font="Wingdings" w:char="F0A8"/>
            </w:r>
            <w:r>
              <w:rPr>
                <w:rFonts w:cs="Tahoma"/>
                <w:color w:val="000000"/>
              </w:rPr>
              <w:t xml:space="preserve"> </w:t>
            </w:r>
            <w:r w:rsidR="00455837">
              <w:rPr>
                <w:rFonts w:cs="Tahoma"/>
                <w:color w:val="000000"/>
              </w:rPr>
              <w:t>presente</w:t>
            </w:r>
            <w:r>
              <w:rPr>
                <w:rFonts w:cs="Tahoma"/>
                <w:color w:val="000000"/>
              </w:rPr>
              <w:t xml:space="preserve"> </w:t>
            </w:r>
            <w:r>
              <w:rPr>
                <w:rFonts w:cs="Tahoma"/>
                <w:color w:val="000000"/>
              </w:rPr>
              <w:sym w:font="Wingdings" w:char="F0A8"/>
            </w:r>
            <w:r>
              <w:rPr>
                <w:rFonts w:cs="Tahoma"/>
                <w:color w:val="000000"/>
              </w:rPr>
              <w:t xml:space="preserve"> </w:t>
            </w:r>
            <w:r w:rsidR="00455837">
              <w:rPr>
                <w:rFonts w:cs="Tahoma"/>
                <w:color w:val="000000"/>
              </w:rPr>
              <w:t>n</w:t>
            </w:r>
            <w:r>
              <w:rPr>
                <w:rFonts w:cs="Tahoma"/>
                <w:color w:val="000000"/>
              </w:rPr>
              <w:t>on presente</w:t>
            </w:r>
          </w:p>
          <w:p w14:paraId="13D86F01" w14:textId="602A37AD" w:rsidR="00894734" w:rsidRDefault="00894734" w:rsidP="002A64BF">
            <w:pPr>
              <w:spacing w:line="276" w:lineRule="auto"/>
              <w:jc w:val="center"/>
              <w:rPr>
                <w:rFonts w:cs="Tahoma"/>
                <w:color w:val="000000"/>
              </w:rPr>
            </w:pPr>
            <w:r>
              <w:rPr>
                <w:rFonts w:cs="Tahoma"/>
                <w:color w:val="000000"/>
              </w:rPr>
              <w:sym w:font="Wingdings" w:char="F0A8"/>
            </w:r>
            <w:r>
              <w:rPr>
                <w:rFonts w:cs="Tahoma"/>
                <w:color w:val="000000"/>
              </w:rPr>
              <w:t xml:space="preserve"> </w:t>
            </w:r>
            <w:r w:rsidR="00455837">
              <w:rPr>
                <w:rFonts w:cs="Tahoma"/>
                <w:color w:val="000000"/>
              </w:rPr>
              <w:t>p</w:t>
            </w:r>
            <w:r>
              <w:rPr>
                <w:rFonts w:cs="Tahoma"/>
                <w:color w:val="000000"/>
              </w:rPr>
              <w:t>resente ma per diversa destinazione d’uso</w:t>
            </w:r>
          </w:p>
        </w:tc>
      </w:tr>
      <w:tr w:rsidR="00F138B7" w14:paraId="43C3B719" w14:textId="77777777" w:rsidTr="00C72EEE">
        <w:trPr>
          <w:trHeight w:val="555"/>
        </w:trPr>
        <w:tc>
          <w:tcPr>
            <w:tcW w:w="4849" w:type="dxa"/>
          </w:tcPr>
          <w:p w14:paraId="1D1671E9" w14:textId="6570C0E3" w:rsidR="00F138B7" w:rsidRDefault="00A45878" w:rsidP="002A64BF">
            <w:pPr>
              <w:spacing w:line="276" w:lineRule="auto"/>
              <w:rPr>
                <w:rFonts w:cs="Tahoma"/>
                <w:color w:val="000000"/>
              </w:rPr>
            </w:pPr>
            <w:r>
              <w:rPr>
                <w:rFonts w:cs="Tahoma"/>
                <w:color w:val="000000"/>
              </w:rPr>
              <w:t>Descrivere e</w:t>
            </w:r>
            <w:r w:rsidR="00F138B7">
              <w:rPr>
                <w:rFonts w:cs="Tahoma"/>
                <w:color w:val="000000"/>
              </w:rPr>
              <w:t xml:space="preserve">ventuali </w:t>
            </w:r>
            <w:r w:rsidR="00F138B7" w:rsidRPr="00607BFD">
              <w:rPr>
                <w:rFonts w:cs="Tahoma"/>
                <w:color w:val="000000"/>
                <w:u w:val="single"/>
              </w:rPr>
              <w:t>modifiche sostanziali</w:t>
            </w:r>
            <w:r w:rsidR="00F138B7">
              <w:rPr>
                <w:rFonts w:cs="Tahoma"/>
                <w:color w:val="000000"/>
              </w:rPr>
              <w:t xml:space="preserve"> </w:t>
            </w:r>
            <w:r w:rsidR="001F44FE">
              <w:rPr>
                <w:rFonts w:cs="Tahoma"/>
                <w:color w:val="000000"/>
              </w:rPr>
              <w:br/>
            </w:r>
            <w:r w:rsidR="00F138B7">
              <w:rPr>
                <w:rFonts w:cs="Tahoma"/>
                <w:color w:val="000000"/>
              </w:rPr>
              <w:t xml:space="preserve">rispetto al </w:t>
            </w:r>
            <w:r>
              <w:rPr>
                <w:rFonts w:cs="Tahoma"/>
                <w:color w:val="000000"/>
              </w:rPr>
              <w:t>dispositivo</w:t>
            </w:r>
            <w:r w:rsidR="00F138B7">
              <w:rPr>
                <w:rFonts w:cs="Tahoma"/>
                <w:color w:val="000000"/>
              </w:rPr>
              <w:t xml:space="preserve"> già marcato CE </w:t>
            </w:r>
            <w:r w:rsidR="00F138B7" w:rsidRPr="00F138B7">
              <w:rPr>
                <w:rFonts w:cs="Tahoma"/>
                <w:i/>
                <w:iCs/>
                <w:color w:val="000000"/>
                <w:sz w:val="18"/>
                <w:szCs w:val="18"/>
              </w:rPr>
              <w:t>(se applicabile)</w:t>
            </w:r>
          </w:p>
        </w:tc>
        <w:tc>
          <w:tcPr>
            <w:tcW w:w="4785" w:type="dxa"/>
          </w:tcPr>
          <w:p w14:paraId="011CAA73" w14:textId="77777777" w:rsidR="00F138B7" w:rsidRDefault="00F138B7" w:rsidP="00A45878">
            <w:pPr>
              <w:rPr>
                <w:rFonts w:cs="Tahoma"/>
                <w:color w:val="000000"/>
              </w:rPr>
            </w:pPr>
          </w:p>
        </w:tc>
      </w:tr>
      <w:tr w:rsidR="00C70701" w14:paraId="469AA76A" w14:textId="77777777" w:rsidTr="00C72EEE">
        <w:trPr>
          <w:trHeight w:val="555"/>
        </w:trPr>
        <w:tc>
          <w:tcPr>
            <w:tcW w:w="4849" w:type="dxa"/>
          </w:tcPr>
          <w:p w14:paraId="303BADDE" w14:textId="77777777" w:rsidR="00894734" w:rsidRDefault="00C70701" w:rsidP="002A64BF">
            <w:pPr>
              <w:spacing w:line="276" w:lineRule="auto"/>
              <w:rPr>
                <w:rFonts w:cs="Tahoma"/>
                <w:color w:val="000000"/>
              </w:rPr>
            </w:pPr>
            <w:r>
              <w:rPr>
                <w:rFonts w:cs="Tahoma"/>
                <w:color w:val="000000"/>
              </w:rPr>
              <w:t xml:space="preserve">Destinazione d’uso </w:t>
            </w:r>
            <w:r w:rsidR="00894734">
              <w:rPr>
                <w:rFonts w:cs="Tahoma"/>
                <w:color w:val="000000"/>
              </w:rPr>
              <w:t>dichiarata</w:t>
            </w:r>
            <w:r>
              <w:rPr>
                <w:rFonts w:cs="Tahoma"/>
                <w:color w:val="000000"/>
              </w:rPr>
              <w:t xml:space="preserve"> </w:t>
            </w:r>
          </w:p>
          <w:p w14:paraId="49AB3976" w14:textId="1C383F0E" w:rsidR="00C70701" w:rsidRDefault="00C70701" w:rsidP="002A64BF">
            <w:pPr>
              <w:spacing w:line="276" w:lineRule="auto"/>
              <w:rPr>
                <w:rFonts w:cs="Tahoma"/>
                <w:color w:val="000000"/>
              </w:rPr>
            </w:pPr>
            <w:r w:rsidRPr="009332F8">
              <w:rPr>
                <w:rFonts w:cs="Tahoma"/>
                <w:i/>
                <w:iCs/>
                <w:color w:val="000000"/>
                <w:sz w:val="18"/>
                <w:szCs w:val="18"/>
              </w:rPr>
              <w:t>(</w:t>
            </w:r>
            <w:r w:rsidR="00894734">
              <w:rPr>
                <w:rFonts w:cs="Tahoma"/>
                <w:i/>
                <w:iCs/>
                <w:color w:val="000000"/>
                <w:sz w:val="18"/>
                <w:szCs w:val="18"/>
              </w:rPr>
              <w:t>come da IFU del fabbricante</w:t>
            </w:r>
            <w:r w:rsidRPr="009332F8">
              <w:rPr>
                <w:rFonts w:cs="Tahoma"/>
                <w:i/>
                <w:iCs/>
                <w:color w:val="000000"/>
                <w:sz w:val="18"/>
                <w:szCs w:val="18"/>
              </w:rPr>
              <w:t>)</w:t>
            </w:r>
          </w:p>
        </w:tc>
        <w:tc>
          <w:tcPr>
            <w:tcW w:w="4785" w:type="dxa"/>
          </w:tcPr>
          <w:p w14:paraId="48C848B8" w14:textId="14024BC3" w:rsidR="00C70701" w:rsidRDefault="00C70701" w:rsidP="00894734">
            <w:pPr>
              <w:rPr>
                <w:rFonts w:cs="Tahoma"/>
                <w:color w:val="000000"/>
              </w:rPr>
            </w:pPr>
          </w:p>
        </w:tc>
      </w:tr>
      <w:tr w:rsidR="00C70701" w14:paraId="741E2DB5" w14:textId="77777777" w:rsidTr="00C72EEE">
        <w:trPr>
          <w:trHeight w:val="555"/>
        </w:trPr>
        <w:tc>
          <w:tcPr>
            <w:tcW w:w="4849" w:type="dxa"/>
          </w:tcPr>
          <w:p w14:paraId="36156EEA" w14:textId="672F96D7" w:rsidR="00C70701" w:rsidRDefault="00C70701" w:rsidP="002A64BF">
            <w:pPr>
              <w:spacing w:line="276" w:lineRule="auto"/>
              <w:rPr>
                <w:rFonts w:cs="Tahoma"/>
                <w:color w:val="000000"/>
              </w:rPr>
            </w:pPr>
            <w:r w:rsidRPr="00401806">
              <w:rPr>
                <w:rFonts w:cs="Tahoma"/>
                <w:color w:val="000000"/>
                <w:szCs w:val="20"/>
              </w:rPr>
              <w:t xml:space="preserve">Il DM è già presente in gara di </w:t>
            </w:r>
            <w:r w:rsidRPr="00401806">
              <w:rPr>
                <w:rFonts w:cs="Tahoma"/>
                <w:color w:val="000000" w:themeColor="text1"/>
                <w:szCs w:val="20"/>
              </w:rPr>
              <w:t xml:space="preserve">fornitura in </w:t>
            </w:r>
            <w:r w:rsidR="00C01C57">
              <w:rPr>
                <w:rFonts w:cs="Tahoma"/>
                <w:color w:val="000000" w:themeColor="text1"/>
                <w:szCs w:val="20"/>
              </w:rPr>
              <w:t>ASDAA</w:t>
            </w:r>
            <w:r w:rsidR="00A153CE" w:rsidRPr="00A153CE">
              <w:rPr>
                <w:rFonts w:cs="Tahoma"/>
                <w:color w:val="000000" w:themeColor="text1"/>
                <w:sz w:val="14"/>
                <w:szCs w:val="14"/>
                <w:vertAlign w:val="superscript"/>
              </w:rPr>
              <w:fldChar w:fldCharType="begin"/>
            </w:r>
            <w:r w:rsidR="00A153CE" w:rsidRPr="00A153CE">
              <w:rPr>
                <w:rFonts w:cs="Tahoma"/>
                <w:color w:val="000000" w:themeColor="text1"/>
                <w:sz w:val="14"/>
                <w:szCs w:val="14"/>
                <w:vertAlign w:val="superscript"/>
              </w:rPr>
              <w:instrText xml:space="preserve"> NOTEREF _Ref216768639 \h  \* MERGEFORMAT </w:instrText>
            </w:r>
            <w:r w:rsidR="00A153CE" w:rsidRPr="00A153CE">
              <w:rPr>
                <w:rFonts w:cs="Tahoma"/>
                <w:color w:val="000000" w:themeColor="text1"/>
                <w:sz w:val="14"/>
                <w:szCs w:val="14"/>
                <w:vertAlign w:val="superscript"/>
              </w:rPr>
            </w:r>
            <w:r w:rsidR="00A153CE" w:rsidRPr="00A153CE">
              <w:rPr>
                <w:rFonts w:cs="Tahoma"/>
                <w:color w:val="000000" w:themeColor="text1"/>
                <w:sz w:val="14"/>
                <w:szCs w:val="14"/>
                <w:vertAlign w:val="superscript"/>
              </w:rPr>
              <w:fldChar w:fldCharType="separate"/>
            </w:r>
            <w:r w:rsidR="00A153CE" w:rsidRPr="00A153CE">
              <w:rPr>
                <w:rFonts w:cs="Tahoma"/>
                <w:color w:val="000000" w:themeColor="text1"/>
                <w:sz w:val="14"/>
                <w:szCs w:val="14"/>
                <w:vertAlign w:val="superscript"/>
              </w:rPr>
              <w:t>2</w:t>
            </w:r>
            <w:r w:rsidR="00A153CE" w:rsidRPr="00A153CE">
              <w:rPr>
                <w:rFonts w:cs="Tahoma"/>
                <w:color w:val="000000" w:themeColor="text1"/>
                <w:sz w:val="14"/>
                <w:szCs w:val="14"/>
                <w:vertAlign w:val="superscript"/>
              </w:rPr>
              <w:fldChar w:fldCharType="end"/>
            </w:r>
          </w:p>
        </w:tc>
        <w:tc>
          <w:tcPr>
            <w:tcW w:w="4785" w:type="dxa"/>
            <w:vAlign w:val="center"/>
          </w:tcPr>
          <w:p w14:paraId="6F4CE5F0" w14:textId="4ADA0E60" w:rsidR="00C70701" w:rsidRDefault="00607BFD" w:rsidP="00E015A4">
            <w:pPr>
              <w:jc w:val="center"/>
              <w:rPr>
                <w:rFonts w:cs="Tahoma"/>
                <w:color w:val="000000"/>
              </w:rPr>
            </w:pPr>
            <w:r w:rsidRPr="004D3A85">
              <w:rPr>
                <w:rFonts w:ascii="Wingdings" w:eastAsia="Wingdings" w:hAnsi="Wingdings" w:cs="Wingdings"/>
              </w:rPr>
              <w:t></w:t>
            </w:r>
            <w:r w:rsidR="006641DF">
              <w:rPr>
                <w:rFonts w:ascii="Wingdings" w:eastAsia="Wingdings" w:hAnsi="Wingdings" w:cs="Wingdings"/>
              </w:rPr>
              <w:t xml:space="preserve"> </w:t>
            </w:r>
            <w:r w:rsidR="00BB5E3B">
              <w:rPr>
                <w:rFonts w:cs="Tahoma"/>
                <w:color w:val="000000"/>
                <w:szCs w:val="20"/>
              </w:rPr>
              <w:t>s</w:t>
            </w:r>
            <w:r w:rsidR="00BB5E3B" w:rsidRPr="004D3A85">
              <w:rPr>
                <w:rFonts w:cs="Tahoma"/>
                <w:color w:val="000000"/>
                <w:szCs w:val="20"/>
              </w:rPr>
              <w:t xml:space="preserve">ì </w:t>
            </w:r>
            <w:r w:rsidRPr="004D3A85">
              <w:rPr>
                <w:rFonts w:cs="Tahoma"/>
                <w:color w:val="000000"/>
                <w:szCs w:val="20"/>
              </w:rPr>
              <w:tab/>
            </w:r>
            <w:r w:rsidRPr="004D3A85">
              <w:rPr>
                <w:rFonts w:cs="Tahoma"/>
                <w:color w:val="000000"/>
                <w:szCs w:val="20"/>
              </w:rPr>
              <w:tab/>
            </w:r>
            <w:r w:rsidRPr="004D3A85">
              <w:rPr>
                <w:rFonts w:ascii="Wingdings" w:eastAsia="Wingdings" w:hAnsi="Wingdings" w:cs="Wingdings"/>
              </w:rPr>
              <w:t></w:t>
            </w:r>
            <w:r w:rsidR="006641DF">
              <w:rPr>
                <w:rFonts w:ascii="Wingdings" w:eastAsia="Wingdings" w:hAnsi="Wingdings" w:cs="Wingdings"/>
              </w:rPr>
              <w:t xml:space="preserve"> </w:t>
            </w:r>
            <w:r w:rsidR="00BB5E3B">
              <w:rPr>
                <w:rFonts w:cs="Tahoma"/>
                <w:color w:val="000000"/>
                <w:szCs w:val="20"/>
              </w:rPr>
              <w:t>n</w:t>
            </w:r>
            <w:r w:rsidR="00BB5E3B" w:rsidRPr="004D3A85">
              <w:rPr>
                <w:rFonts w:cs="Tahoma"/>
                <w:color w:val="000000"/>
                <w:szCs w:val="20"/>
              </w:rPr>
              <w:t>o</w:t>
            </w:r>
          </w:p>
        </w:tc>
      </w:tr>
      <w:tr w:rsidR="00C70701" w14:paraId="1C87E0D4" w14:textId="77777777" w:rsidTr="00E015A4">
        <w:trPr>
          <w:trHeight w:val="316"/>
        </w:trPr>
        <w:tc>
          <w:tcPr>
            <w:tcW w:w="4849" w:type="dxa"/>
          </w:tcPr>
          <w:p w14:paraId="44CC6CF8" w14:textId="77777777" w:rsidR="00C70701" w:rsidRPr="00401806" w:rsidRDefault="00C70701" w:rsidP="002A64BF">
            <w:pPr>
              <w:spacing w:line="276" w:lineRule="auto"/>
              <w:rPr>
                <w:rFonts w:cs="Tahoma"/>
                <w:color w:val="000000"/>
                <w:szCs w:val="20"/>
              </w:rPr>
            </w:pPr>
            <w:r w:rsidRPr="000873B5">
              <w:rPr>
                <w:rFonts w:cs="Tahoma"/>
                <w:color w:val="000000"/>
                <w:szCs w:val="20"/>
              </w:rPr>
              <w:lastRenderedPageBreak/>
              <w:t>Il DM incorpora un medicinale?</w:t>
            </w:r>
          </w:p>
        </w:tc>
        <w:tc>
          <w:tcPr>
            <w:tcW w:w="4785" w:type="dxa"/>
          </w:tcPr>
          <w:p w14:paraId="792E49FB" w14:textId="30CB1BD0" w:rsidR="00C70701" w:rsidRPr="00E3561D" w:rsidRDefault="00E3561D" w:rsidP="00E3561D">
            <w:pPr>
              <w:jc w:val="center"/>
              <w:rPr>
                <w:rFonts w:cs="Tahoma"/>
                <w:color w:val="000000"/>
                <w:szCs w:val="20"/>
              </w:rPr>
            </w:pP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E3561D">
              <w:rPr>
                <w:rFonts w:cs="Tahoma"/>
                <w:color w:val="000000"/>
                <w:szCs w:val="20"/>
              </w:rPr>
              <w:t xml:space="preserve">ì </w:t>
            </w:r>
            <w:r w:rsidRPr="00E3561D">
              <w:rPr>
                <w:rFonts w:cs="Tahoma"/>
                <w:color w:val="000000"/>
                <w:szCs w:val="20"/>
              </w:rPr>
              <w:tab/>
            </w:r>
            <w:r w:rsidRPr="00E3561D">
              <w:rPr>
                <w:rFonts w:cs="Tahoma"/>
                <w:color w:val="000000"/>
                <w:szCs w:val="20"/>
              </w:rPr>
              <w:tab/>
            </w: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E3561D">
              <w:rPr>
                <w:rFonts w:cs="Tahoma"/>
                <w:color w:val="000000"/>
                <w:szCs w:val="20"/>
              </w:rPr>
              <w:t>o</w:t>
            </w:r>
          </w:p>
          <w:p w14:paraId="7B3246CC" w14:textId="0E5D0C04" w:rsidR="00BD294E" w:rsidRPr="00E3561D" w:rsidRDefault="00952C06" w:rsidP="00BD294E">
            <w:pPr>
              <w:jc w:val="both"/>
              <w:rPr>
                <w:rFonts w:cs="Tahoma"/>
                <w:color w:val="000000"/>
                <w:szCs w:val="20"/>
              </w:rPr>
            </w:pPr>
            <w:r>
              <w:rPr>
                <w:rFonts w:cs="Tahoma"/>
                <w:b/>
                <w:bCs/>
                <w:color w:val="000000"/>
                <w:szCs w:val="20"/>
              </w:rPr>
              <w:t>S</w:t>
            </w:r>
            <w:r w:rsidR="00C70701" w:rsidRPr="00CA33E1">
              <w:rPr>
                <w:rFonts w:cs="Tahoma"/>
                <w:b/>
                <w:bCs/>
                <w:color w:val="000000"/>
                <w:szCs w:val="20"/>
              </w:rPr>
              <w:t>e sì</w:t>
            </w:r>
            <w:r w:rsidR="00BD294E" w:rsidRPr="00E3561D">
              <w:rPr>
                <w:rFonts w:cs="Tahoma"/>
                <w:color w:val="000000"/>
                <w:szCs w:val="20"/>
              </w:rPr>
              <w:t>,</w:t>
            </w:r>
          </w:p>
          <w:p w14:paraId="464895E3" w14:textId="6651325A" w:rsidR="00C70701" w:rsidRPr="00E3561D" w:rsidRDefault="00BD294E" w:rsidP="00BD294E">
            <w:pPr>
              <w:jc w:val="both"/>
              <w:rPr>
                <w:rFonts w:cs="Tahoma"/>
                <w:color w:val="000000"/>
                <w:szCs w:val="20"/>
              </w:rPr>
            </w:pPr>
            <w:r w:rsidRPr="00E3561D">
              <w:rPr>
                <w:rFonts w:cs="Tahoma"/>
                <w:color w:val="000000"/>
                <w:szCs w:val="20"/>
              </w:rPr>
              <w:t>1.</w:t>
            </w:r>
            <w:r w:rsidR="00E3561D">
              <w:rPr>
                <w:rFonts w:cs="Tahoma"/>
                <w:color w:val="000000"/>
                <w:szCs w:val="20"/>
              </w:rPr>
              <w:t xml:space="preserve"> </w:t>
            </w:r>
            <w:r w:rsidR="009A2623">
              <w:rPr>
                <w:rFonts w:cs="Tahoma"/>
                <w:color w:val="000000"/>
                <w:szCs w:val="20"/>
              </w:rPr>
              <w:t>i</w:t>
            </w:r>
            <w:r w:rsidR="009A2623" w:rsidRPr="00E3561D">
              <w:rPr>
                <w:rFonts w:cs="Tahoma"/>
                <w:color w:val="000000"/>
                <w:szCs w:val="20"/>
              </w:rPr>
              <w:t xml:space="preserve">l </w:t>
            </w:r>
            <w:r w:rsidR="00C70701" w:rsidRPr="00E3561D">
              <w:rPr>
                <w:rFonts w:cs="Tahoma"/>
                <w:color w:val="000000"/>
                <w:szCs w:val="20"/>
              </w:rPr>
              <w:t xml:space="preserve">medicinale e il DM sono integralmente uniti in un solo prodotto, destinato ad essere utilizzato esclusivamente in tale associazione e non riutilizzabile? </w:t>
            </w:r>
          </w:p>
          <w:p w14:paraId="6B34320B" w14:textId="757F32A4" w:rsidR="00BD294E" w:rsidRPr="00E3561D" w:rsidRDefault="00BD294E" w:rsidP="00160DDC">
            <w:pPr>
              <w:jc w:val="center"/>
              <w:rPr>
                <w:rFonts w:cs="Tahoma"/>
                <w:color w:val="000000"/>
                <w:szCs w:val="20"/>
              </w:rPr>
            </w:pP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E3561D">
              <w:rPr>
                <w:rFonts w:cs="Tahoma"/>
                <w:color w:val="000000"/>
                <w:szCs w:val="20"/>
              </w:rPr>
              <w:t xml:space="preserve">ì </w:t>
            </w:r>
            <w:r w:rsidRPr="00E3561D">
              <w:rPr>
                <w:rFonts w:cs="Tahoma"/>
                <w:color w:val="000000"/>
                <w:szCs w:val="20"/>
              </w:rPr>
              <w:tab/>
            </w:r>
            <w:r w:rsidRPr="00E3561D">
              <w:rPr>
                <w:rFonts w:cs="Tahoma"/>
                <w:color w:val="000000"/>
                <w:szCs w:val="20"/>
              </w:rPr>
              <w:tab/>
            </w: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E3561D">
              <w:rPr>
                <w:rFonts w:cs="Tahoma"/>
                <w:color w:val="000000"/>
                <w:szCs w:val="20"/>
              </w:rPr>
              <w:t>o</w:t>
            </w:r>
          </w:p>
          <w:p w14:paraId="5C269838" w14:textId="77777777" w:rsidR="00BD294E" w:rsidRPr="00E3561D" w:rsidRDefault="00BD294E" w:rsidP="00BD294E">
            <w:pPr>
              <w:jc w:val="both"/>
              <w:rPr>
                <w:rFonts w:cs="Tahoma"/>
                <w:color w:val="000000"/>
                <w:szCs w:val="20"/>
              </w:rPr>
            </w:pPr>
          </w:p>
          <w:p w14:paraId="320C3060" w14:textId="53B73F6C" w:rsidR="009A7D60" w:rsidRPr="00E3561D" w:rsidRDefault="00BD294E" w:rsidP="00E3561D">
            <w:pPr>
              <w:jc w:val="both"/>
              <w:rPr>
                <w:rFonts w:ascii="Wingdings" w:eastAsia="Wingdings" w:hAnsi="Wingdings" w:cs="Wingdings"/>
              </w:rPr>
            </w:pPr>
            <w:r w:rsidRPr="00E3561D">
              <w:rPr>
                <w:rFonts w:cs="Tahoma"/>
                <w:color w:val="000000"/>
                <w:szCs w:val="20"/>
              </w:rPr>
              <w:t>2.</w:t>
            </w:r>
            <w:r w:rsidR="00E3561D">
              <w:rPr>
                <w:rFonts w:cs="Tahoma"/>
                <w:color w:val="000000"/>
                <w:szCs w:val="20"/>
              </w:rPr>
              <w:t xml:space="preserve"> </w:t>
            </w:r>
            <w:r w:rsidR="009A2623">
              <w:rPr>
                <w:rFonts w:cs="Tahoma"/>
                <w:color w:val="000000"/>
                <w:szCs w:val="20"/>
              </w:rPr>
              <w:t>i</w:t>
            </w:r>
            <w:r w:rsidR="009A2623" w:rsidRPr="00E3561D">
              <w:rPr>
                <w:rFonts w:cs="Tahoma"/>
                <w:color w:val="000000"/>
                <w:szCs w:val="20"/>
              </w:rPr>
              <w:t xml:space="preserve">l </w:t>
            </w:r>
            <w:r w:rsidR="00C70701" w:rsidRPr="00E3561D">
              <w:rPr>
                <w:rFonts w:cs="Tahoma"/>
                <w:color w:val="000000"/>
                <w:szCs w:val="20"/>
              </w:rPr>
              <w:t xml:space="preserve">medicinale ha azione accessoria a quella </w:t>
            </w:r>
            <w:r w:rsidR="00A72256">
              <w:rPr>
                <w:rFonts w:cs="Tahoma"/>
                <w:color w:val="000000"/>
                <w:szCs w:val="20"/>
              </w:rPr>
              <w:br/>
            </w:r>
            <w:r w:rsidR="00C70701" w:rsidRPr="00E3561D">
              <w:rPr>
                <w:rFonts w:cs="Tahoma"/>
                <w:color w:val="000000"/>
                <w:szCs w:val="20"/>
              </w:rPr>
              <w:t>del DM?</w:t>
            </w:r>
          </w:p>
          <w:p w14:paraId="0ADEB30E" w14:textId="7B3ED0C8" w:rsidR="00C97A38" w:rsidRPr="00C97A38" w:rsidRDefault="00C97A38" w:rsidP="003936D0">
            <w:pPr>
              <w:jc w:val="center"/>
              <w:rPr>
                <w:rFonts w:cs="Tahoma"/>
                <w:color w:val="000000"/>
                <w:szCs w:val="20"/>
              </w:rPr>
            </w:pPr>
            <w:r w:rsidRPr="00E3561D">
              <w:rPr>
                <w:rFonts w:ascii="Wingdings" w:eastAsia="Wingdings" w:hAnsi="Wingdings" w:cs="Wingdings"/>
              </w:rPr>
              <w:t></w:t>
            </w:r>
            <w:r>
              <w:rPr>
                <w:rFonts w:ascii="Wingdings" w:eastAsia="Wingdings" w:hAnsi="Wingdings" w:cs="Wingdings"/>
              </w:rPr>
              <w:t xml:space="preserve"> </w:t>
            </w:r>
            <w:r w:rsidR="009A2623">
              <w:rPr>
                <w:rFonts w:cs="Tahoma"/>
                <w:color w:val="000000"/>
                <w:szCs w:val="20"/>
              </w:rPr>
              <w:t>s</w:t>
            </w:r>
            <w:r w:rsidR="009A2623" w:rsidRPr="00E3561D">
              <w:rPr>
                <w:rFonts w:cs="Tahoma"/>
                <w:color w:val="000000"/>
                <w:szCs w:val="20"/>
              </w:rPr>
              <w:t xml:space="preserve">ì </w:t>
            </w:r>
            <w:r w:rsidRPr="00E3561D">
              <w:rPr>
                <w:rFonts w:cs="Tahoma"/>
                <w:color w:val="000000"/>
                <w:szCs w:val="20"/>
              </w:rPr>
              <w:tab/>
            </w:r>
            <w:r w:rsidRPr="00E3561D">
              <w:rPr>
                <w:rFonts w:cs="Tahoma"/>
                <w:color w:val="000000"/>
                <w:szCs w:val="20"/>
              </w:rPr>
              <w:tab/>
            </w:r>
            <w:r w:rsidRPr="00E3561D">
              <w:rPr>
                <w:rFonts w:ascii="Wingdings" w:eastAsia="Wingdings" w:hAnsi="Wingdings" w:cs="Wingdings"/>
              </w:rPr>
              <w:t></w:t>
            </w:r>
            <w:r>
              <w:rPr>
                <w:rFonts w:ascii="Wingdings" w:eastAsia="Wingdings" w:hAnsi="Wingdings" w:cs="Wingdings"/>
              </w:rPr>
              <w:t xml:space="preserve"> </w:t>
            </w:r>
            <w:r w:rsidR="009A2623">
              <w:rPr>
                <w:rFonts w:cs="Tahoma"/>
                <w:color w:val="000000"/>
                <w:szCs w:val="20"/>
              </w:rPr>
              <w:t>n</w:t>
            </w:r>
            <w:r w:rsidR="009A2623" w:rsidRPr="00E3561D">
              <w:rPr>
                <w:rFonts w:cs="Tahoma"/>
                <w:color w:val="000000"/>
                <w:szCs w:val="20"/>
              </w:rPr>
              <w:t>o</w:t>
            </w:r>
          </w:p>
        </w:tc>
      </w:tr>
      <w:tr w:rsidR="00C70701" w14:paraId="16E345F0" w14:textId="77777777" w:rsidTr="00E015A4">
        <w:trPr>
          <w:trHeight w:val="316"/>
        </w:trPr>
        <w:tc>
          <w:tcPr>
            <w:tcW w:w="4849" w:type="dxa"/>
          </w:tcPr>
          <w:p w14:paraId="23C8D619" w14:textId="77777777" w:rsidR="00C70701" w:rsidRPr="00BD35CC" w:rsidRDefault="00C70701" w:rsidP="002A64BF">
            <w:pPr>
              <w:spacing w:line="276" w:lineRule="auto"/>
              <w:rPr>
                <w:rFonts w:cs="Tahoma"/>
                <w:color w:val="000000"/>
                <w:szCs w:val="20"/>
                <w:highlight w:val="yellow"/>
              </w:rPr>
            </w:pPr>
            <w:r w:rsidRPr="00BD35CC">
              <w:rPr>
                <w:rFonts w:cs="Tahoma"/>
                <w:color w:val="000000"/>
                <w:szCs w:val="20"/>
              </w:rPr>
              <w:t>Il DM è a carico:</w:t>
            </w:r>
          </w:p>
        </w:tc>
        <w:tc>
          <w:tcPr>
            <w:tcW w:w="4785" w:type="dxa"/>
          </w:tcPr>
          <w:p w14:paraId="6ACA2F95" w14:textId="315035AD" w:rsidR="00C70701" w:rsidRPr="00BD35CC" w:rsidRDefault="00C70701" w:rsidP="002A64BF">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del promotore</w:t>
            </w:r>
            <w:r w:rsidR="000D6CA2" w:rsidRPr="00994A63">
              <w:rPr>
                <w:rStyle w:val="Rimandonotaapidipagina"/>
                <w:color w:val="000000"/>
                <w:sz w:val="14"/>
                <w:szCs w:val="14"/>
              </w:rPr>
              <w:footnoteReference w:id="14"/>
            </w:r>
          </w:p>
          <w:p w14:paraId="608BDFA5" w14:textId="01C43924" w:rsidR="00C70701" w:rsidRPr="00BD35CC" w:rsidRDefault="00C70701" w:rsidP="002A64BF">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del finanziatore</w:t>
            </w:r>
            <w:r w:rsidR="000D6CA2" w:rsidRPr="00994A63">
              <w:rPr>
                <w:rStyle w:val="Rimandonotaapidipagina"/>
                <w:color w:val="000000"/>
                <w:sz w:val="14"/>
                <w:szCs w:val="14"/>
              </w:rPr>
              <w:footnoteReference w:id="15"/>
            </w:r>
          </w:p>
          <w:p w14:paraId="2E905775" w14:textId="5CDFCCC5" w:rsidR="002A64BF" w:rsidRPr="00BD35CC" w:rsidRDefault="00C70701" w:rsidP="002C00C6">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del Fondo </w:t>
            </w:r>
            <w:r w:rsidR="000810EC">
              <w:rPr>
                <w:rFonts w:cs="Tahoma"/>
                <w:color w:val="000000"/>
                <w:szCs w:val="20"/>
              </w:rPr>
              <w:t>Sperimentazioni Cliniche</w:t>
            </w:r>
            <w:r w:rsidR="006C2662" w:rsidRPr="00994A63">
              <w:rPr>
                <w:rStyle w:val="Rimandonotaapidipagina"/>
                <w:color w:val="000000"/>
                <w:sz w:val="14"/>
                <w:szCs w:val="14"/>
              </w:rPr>
              <w:footnoteReference w:id="16"/>
            </w:r>
          </w:p>
          <w:p w14:paraId="55E6EB72" w14:textId="3A402B5B" w:rsidR="002C00C6" w:rsidRPr="00BD35CC" w:rsidRDefault="002C00C6" w:rsidP="002C00C6">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w:t>
            </w:r>
            <w:r w:rsidR="009A2623">
              <w:rPr>
                <w:rFonts w:cs="Tahoma"/>
                <w:color w:val="000000"/>
                <w:szCs w:val="20"/>
              </w:rPr>
              <w:t xml:space="preserve">del </w:t>
            </w:r>
            <w:r w:rsidRPr="00BD35CC">
              <w:rPr>
                <w:rFonts w:cs="Tahoma"/>
                <w:color w:val="000000"/>
                <w:szCs w:val="20"/>
              </w:rPr>
              <w:t>SSN</w:t>
            </w:r>
            <w:r w:rsidR="009E5789" w:rsidRPr="00994A63">
              <w:rPr>
                <w:rStyle w:val="Rimandonotaapidipagina"/>
                <w:color w:val="000000"/>
                <w:sz w:val="14"/>
                <w:szCs w:val="14"/>
              </w:rPr>
              <w:footnoteReference w:id="17"/>
            </w:r>
          </w:p>
        </w:tc>
      </w:tr>
      <w:tr w:rsidR="00F47B63" w14:paraId="36EC0511" w14:textId="77777777" w:rsidTr="00C72EEE">
        <w:trPr>
          <w:trHeight w:val="599"/>
        </w:trPr>
        <w:tc>
          <w:tcPr>
            <w:tcW w:w="4849" w:type="dxa"/>
          </w:tcPr>
          <w:p w14:paraId="23975088" w14:textId="35177DA9" w:rsidR="00F47B63" w:rsidRDefault="00F47B63" w:rsidP="002A64BF">
            <w:pPr>
              <w:spacing w:line="276" w:lineRule="auto"/>
              <w:rPr>
                <w:rFonts w:cs="Tahoma"/>
                <w:color w:val="000000"/>
                <w:szCs w:val="20"/>
              </w:rPr>
            </w:pPr>
            <w:r>
              <w:rPr>
                <w:rFonts w:cs="Tahoma"/>
                <w:color w:val="000000"/>
                <w:szCs w:val="20"/>
              </w:rPr>
              <w:t xml:space="preserve">È prevista </w:t>
            </w:r>
            <w:r w:rsidRPr="0090622A">
              <w:rPr>
                <w:rFonts w:cs="Tahoma"/>
                <w:color w:val="000000"/>
                <w:szCs w:val="20"/>
                <w:u w:val="single"/>
              </w:rPr>
              <w:t>l’</w:t>
            </w:r>
            <w:r w:rsidR="005F5462" w:rsidRPr="0090622A">
              <w:rPr>
                <w:rFonts w:cs="Tahoma"/>
                <w:color w:val="000000"/>
                <w:szCs w:val="20"/>
                <w:u w:val="single"/>
              </w:rPr>
              <w:t>a</w:t>
            </w:r>
            <w:r w:rsidRPr="0090622A">
              <w:rPr>
                <w:rFonts w:cs="Tahoma"/>
                <w:color w:val="000000"/>
                <w:szCs w:val="20"/>
                <w:u w:val="single"/>
              </w:rPr>
              <w:t>utorizzazione</w:t>
            </w:r>
            <w:r w:rsidR="009E5789" w:rsidRPr="001F44FE">
              <w:rPr>
                <w:rStyle w:val="Rimandonotaapidipagina"/>
                <w:color w:val="000000"/>
                <w:sz w:val="14"/>
                <w:szCs w:val="14"/>
                <w:u w:val="single"/>
              </w:rPr>
              <w:footnoteReference w:id="18"/>
            </w:r>
            <w:r w:rsidRPr="0090622A">
              <w:rPr>
                <w:rFonts w:cs="Tahoma"/>
                <w:color w:val="000000"/>
                <w:szCs w:val="20"/>
                <w:u w:val="single"/>
              </w:rPr>
              <w:t xml:space="preserve"> </w:t>
            </w:r>
            <w:r w:rsidR="00D0787D" w:rsidRPr="00D0787D">
              <w:rPr>
                <w:rFonts w:cs="Tahoma"/>
                <w:color w:val="000000"/>
                <w:szCs w:val="20"/>
                <w:u w:val="single"/>
              </w:rPr>
              <w:t>de</w:t>
            </w:r>
            <w:r w:rsidR="005F5462" w:rsidRPr="00D0787D">
              <w:rPr>
                <w:rFonts w:cs="Tahoma"/>
                <w:color w:val="000000"/>
                <w:szCs w:val="20"/>
                <w:u w:val="single"/>
              </w:rPr>
              <w:t>l</w:t>
            </w:r>
            <w:r w:rsidR="005F5462" w:rsidRPr="0090622A">
              <w:rPr>
                <w:rFonts w:cs="Tahoma"/>
                <w:color w:val="000000"/>
                <w:szCs w:val="20"/>
                <w:u w:val="single"/>
              </w:rPr>
              <w:t xml:space="preserve"> </w:t>
            </w:r>
            <w:r w:rsidRPr="0090622A">
              <w:rPr>
                <w:rFonts w:cs="Tahoma"/>
                <w:color w:val="000000"/>
                <w:szCs w:val="20"/>
                <w:u w:val="single"/>
              </w:rPr>
              <w:t>Minister</w:t>
            </w:r>
            <w:r w:rsidR="005F5462" w:rsidRPr="0090622A">
              <w:rPr>
                <w:rFonts w:cs="Tahoma"/>
                <w:color w:val="000000"/>
                <w:szCs w:val="20"/>
                <w:u w:val="single"/>
              </w:rPr>
              <w:t>o della Salute</w:t>
            </w:r>
            <w:r>
              <w:rPr>
                <w:rFonts w:cs="Tahoma"/>
                <w:color w:val="000000"/>
                <w:szCs w:val="20"/>
              </w:rPr>
              <w:t xml:space="preserve"> </w:t>
            </w:r>
            <w:r w:rsidRPr="00BC3C2F">
              <w:rPr>
                <w:rFonts w:cs="Tahoma"/>
                <w:color w:val="000000"/>
                <w:szCs w:val="20"/>
              </w:rPr>
              <w:t>obbligatoria</w:t>
            </w:r>
            <w:r w:rsidR="001B4ACE">
              <w:rPr>
                <w:rFonts w:cs="Tahoma"/>
                <w:color w:val="000000"/>
                <w:szCs w:val="20"/>
              </w:rPr>
              <w:t xml:space="preserve"> per l’avvio dell’indagine clinica</w:t>
            </w:r>
            <w:r>
              <w:rPr>
                <w:rFonts w:cs="Tahoma"/>
                <w:color w:val="000000"/>
                <w:szCs w:val="20"/>
              </w:rPr>
              <w:t>?</w:t>
            </w:r>
          </w:p>
        </w:tc>
        <w:tc>
          <w:tcPr>
            <w:tcW w:w="4785" w:type="dxa"/>
          </w:tcPr>
          <w:p w14:paraId="4E9C5D87" w14:textId="77777777" w:rsidR="005F5462" w:rsidRDefault="005F5462" w:rsidP="005F5462">
            <w:pPr>
              <w:jc w:val="center"/>
              <w:rPr>
                <w:rFonts w:ascii="Wingdings" w:eastAsia="Wingdings" w:hAnsi="Wingdings" w:cs="Wingdings"/>
              </w:rPr>
            </w:pPr>
          </w:p>
          <w:p w14:paraId="7EF92421" w14:textId="25454829" w:rsidR="00F47B63" w:rsidRDefault="00F47B63" w:rsidP="005F5462">
            <w:pPr>
              <w:jc w:val="center"/>
              <w:rPr>
                <w:rFonts w:cs="Tahoma"/>
                <w:color w:val="000000"/>
              </w:rPr>
            </w:pP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4D3A85">
              <w:rPr>
                <w:rFonts w:cs="Tahoma"/>
                <w:color w:val="000000"/>
                <w:szCs w:val="20"/>
              </w:rPr>
              <w:t xml:space="preserve">ì </w:t>
            </w:r>
            <w:r w:rsidRPr="004D3A85">
              <w:rPr>
                <w:rFonts w:cs="Tahoma"/>
                <w:color w:val="000000"/>
                <w:szCs w:val="20"/>
              </w:rPr>
              <w:tab/>
            </w:r>
            <w:r w:rsidRPr="004D3A85">
              <w:rPr>
                <w:rFonts w:cs="Tahoma"/>
                <w:color w:val="000000"/>
                <w:szCs w:val="20"/>
              </w:rPr>
              <w:tab/>
            </w: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4D3A85">
              <w:rPr>
                <w:rFonts w:cs="Tahoma"/>
                <w:color w:val="000000"/>
                <w:szCs w:val="20"/>
              </w:rPr>
              <w:t>o</w:t>
            </w:r>
          </w:p>
        </w:tc>
      </w:tr>
      <w:tr w:rsidR="00D95FA7" w14:paraId="52C6BAB6" w14:textId="77777777" w:rsidTr="00C72EEE">
        <w:trPr>
          <w:trHeight w:val="599"/>
        </w:trPr>
        <w:tc>
          <w:tcPr>
            <w:tcW w:w="4849" w:type="dxa"/>
          </w:tcPr>
          <w:p w14:paraId="27E6AE9E" w14:textId="4ED59D79" w:rsidR="00D95FA7" w:rsidRDefault="00D95FA7" w:rsidP="002A64BF">
            <w:pPr>
              <w:spacing w:line="276" w:lineRule="auto"/>
              <w:rPr>
                <w:rFonts w:cs="Tahoma"/>
                <w:color w:val="000000"/>
                <w:szCs w:val="20"/>
              </w:rPr>
            </w:pPr>
            <w:r>
              <w:rPr>
                <w:rFonts w:cs="Tahoma"/>
                <w:color w:val="000000"/>
                <w:szCs w:val="20"/>
              </w:rPr>
              <w:t xml:space="preserve">È prevista la </w:t>
            </w:r>
            <w:r w:rsidRPr="0090622A">
              <w:rPr>
                <w:rFonts w:cs="Tahoma"/>
                <w:color w:val="000000"/>
                <w:szCs w:val="20"/>
                <w:u w:val="single"/>
              </w:rPr>
              <w:t>comunicazione</w:t>
            </w:r>
            <w:r w:rsidR="00A514DF" w:rsidRPr="001F44FE">
              <w:rPr>
                <w:rStyle w:val="Rimandonotaapidipagina"/>
                <w:color w:val="000000"/>
                <w:sz w:val="14"/>
                <w:szCs w:val="14"/>
                <w:u w:val="single"/>
              </w:rPr>
              <w:footnoteReference w:id="19"/>
            </w:r>
            <w:r w:rsidRPr="009A2623">
              <w:rPr>
                <w:rFonts w:cs="Tahoma"/>
                <w:color w:val="000000"/>
                <w:szCs w:val="20"/>
                <w:u w:val="single"/>
              </w:rPr>
              <w:t xml:space="preserve"> </w:t>
            </w:r>
            <w:r w:rsidRPr="0090622A">
              <w:rPr>
                <w:rFonts w:cs="Tahoma"/>
                <w:color w:val="000000"/>
                <w:szCs w:val="20"/>
                <w:u w:val="single"/>
              </w:rPr>
              <w:t>al Ministero della Salute</w:t>
            </w:r>
            <w:r>
              <w:rPr>
                <w:rFonts w:cs="Tahoma"/>
                <w:color w:val="000000"/>
                <w:szCs w:val="20"/>
              </w:rPr>
              <w:t xml:space="preserve"> per l’avvio dell’indagine clinic</w:t>
            </w:r>
            <w:r w:rsidR="0036436B">
              <w:rPr>
                <w:rFonts w:cs="Tahoma"/>
                <w:color w:val="000000"/>
                <w:szCs w:val="20"/>
              </w:rPr>
              <w:t>a</w:t>
            </w:r>
            <w:r>
              <w:rPr>
                <w:rFonts w:cs="Tahoma"/>
                <w:color w:val="000000"/>
                <w:szCs w:val="20"/>
              </w:rPr>
              <w:t>?</w:t>
            </w:r>
          </w:p>
        </w:tc>
        <w:tc>
          <w:tcPr>
            <w:tcW w:w="4785" w:type="dxa"/>
          </w:tcPr>
          <w:p w14:paraId="7D67CAE2" w14:textId="77777777" w:rsidR="005F5462" w:rsidRDefault="005F5462" w:rsidP="003936D0">
            <w:pPr>
              <w:jc w:val="center"/>
              <w:rPr>
                <w:rFonts w:ascii="Wingdings" w:eastAsia="Wingdings" w:hAnsi="Wingdings" w:cs="Wingdings"/>
              </w:rPr>
            </w:pPr>
          </w:p>
          <w:p w14:paraId="57C59A8B" w14:textId="6006BD5F" w:rsidR="00D95FA7" w:rsidRPr="004D3A85" w:rsidRDefault="005F5462" w:rsidP="005F5462">
            <w:pPr>
              <w:jc w:val="center"/>
              <w:rPr>
                <w:rFonts w:ascii="Wingdings" w:eastAsia="Wingdings" w:hAnsi="Wingdings" w:cs="Wingdings"/>
              </w:rPr>
            </w:pP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4D3A85">
              <w:rPr>
                <w:rFonts w:cs="Tahoma"/>
                <w:color w:val="000000"/>
                <w:szCs w:val="20"/>
              </w:rPr>
              <w:t xml:space="preserve">ì </w:t>
            </w:r>
            <w:r w:rsidRPr="004D3A85">
              <w:rPr>
                <w:rFonts w:cs="Tahoma"/>
                <w:color w:val="000000"/>
                <w:szCs w:val="20"/>
              </w:rPr>
              <w:tab/>
            </w:r>
            <w:r w:rsidRPr="004D3A85">
              <w:rPr>
                <w:rFonts w:cs="Tahoma"/>
                <w:color w:val="000000"/>
                <w:szCs w:val="20"/>
              </w:rPr>
              <w:tab/>
            </w: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4D3A85">
              <w:rPr>
                <w:rFonts w:cs="Tahoma"/>
                <w:color w:val="000000"/>
                <w:szCs w:val="20"/>
              </w:rPr>
              <w:t>o</w:t>
            </w:r>
          </w:p>
        </w:tc>
      </w:tr>
    </w:tbl>
    <w:p w14:paraId="750001B3" w14:textId="77777777" w:rsidR="00C41C02" w:rsidRDefault="00C41C02" w:rsidP="00C41C02">
      <w:pPr>
        <w:tabs>
          <w:tab w:val="left" w:pos="693"/>
        </w:tabs>
        <w:rPr>
          <w:rFonts w:cs="Tahoma"/>
          <w:color w:val="000000"/>
          <w:szCs w:val="20"/>
        </w:rPr>
      </w:pPr>
    </w:p>
    <w:p w14:paraId="0237F25F" w14:textId="5E5EFEA2" w:rsidR="00992E67" w:rsidRPr="00C56A8F" w:rsidRDefault="00D473CD" w:rsidP="00C56A8F">
      <w:pPr>
        <w:pStyle w:val="Paragrafoelenco"/>
        <w:numPr>
          <w:ilvl w:val="0"/>
          <w:numId w:val="17"/>
        </w:numPr>
        <w:shd w:val="clear" w:color="auto" w:fill="D9D9D9" w:themeFill="background1" w:themeFillShade="D9"/>
        <w:rPr>
          <w:rFonts w:eastAsia="Calibri"/>
          <w:b/>
          <w:bCs/>
          <w:sz w:val="20"/>
          <w:szCs w:val="20"/>
          <w:lang w:eastAsia="it-IT"/>
        </w:rPr>
      </w:pPr>
      <w:r w:rsidRPr="0038425C">
        <w:rPr>
          <w:rFonts w:eastAsia="Calibri"/>
          <w:b/>
          <w:bCs/>
          <w:sz w:val="20"/>
          <w:szCs w:val="20"/>
          <w:lang w:eastAsia="it-IT"/>
        </w:rPr>
        <w:t>COPERTURA ASSICURATIVA</w:t>
      </w:r>
    </w:p>
    <w:p w14:paraId="37082074" w14:textId="77777777" w:rsidR="00007A9F" w:rsidRDefault="00007A9F" w:rsidP="00992E67">
      <w:pPr>
        <w:rPr>
          <w:rFonts w:eastAsia="Calibri"/>
          <w:lang w:eastAsia="it-IT"/>
        </w:rPr>
      </w:pPr>
    </w:p>
    <w:p w14:paraId="73FEE381" w14:textId="1973BA57" w:rsidR="00B3363A" w:rsidRPr="00795858" w:rsidRDefault="00CA3F7E" w:rsidP="009F670B">
      <w:pPr>
        <w:jc w:val="both"/>
        <w:rPr>
          <w:rFonts w:eastAsia="Calibri" w:cs="Tahoma"/>
          <w:color w:val="000000"/>
          <w:szCs w:val="20"/>
          <w:lang w:eastAsia="it-IT"/>
        </w:rPr>
      </w:pPr>
      <w:r>
        <w:rPr>
          <w:rFonts w:eastAsia="Calibri" w:cs="Tahoma"/>
          <w:color w:val="000000"/>
          <w:szCs w:val="20"/>
          <w:lang w:eastAsia="it-IT"/>
        </w:rPr>
        <w:t>È</w:t>
      </w:r>
      <w:r w:rsidR="0022490C">
        <w:rPr>
          <w:rFonts w:eastAsia="Calibri" w:cs="Tahoma"/>
          <w:color w:val="000000"/>
          <w:szCs w:val="20"/>
          <w:lang w:eastAsia="it-IT"/>
        </w:rPr>
        <w:t xml:space="preserve"> prevista copertura assicurativa studio</w:t>
      </w:r>
      <w:r w:rsidR="00C97A38">
        <w:rPr>
          <w:rFonts w:eastAsia="Calibri" w:cs="Tahoma"/>
          <w:color w:val="000000"/>
          <w:szCs w:val="20"/>
          <w:lang w:eastAsia="it-IT"/>
        </w:rPr>
        <w:t>-s</w:t>
      </w:r>
      <w:r w:rsidR="0022490C">
        <w:rPr>
          <w:rFonts w:eastAsia="Calibri" w:cs="Tahoma"/>
          <w:color w:val="000000"/>
          <w:szCs w:val="20"/>
          <w:lang w:eastAsia="it-IT"/>
        </w:rPr>
        <w:t>pecifica</w:t>
      </w:r>
      <w:r w:rsidR="00795858">
        <w:rPr>
          <w:rFonts w:eastAsia="Calibri" w:cs="Tahoma"/>
          <w:color w:val="000000"/>
          <w:szCs w:val="20"/>
          <w:lang w:eastAsia="it-IT"/>
        </w:rPr>
        <w:t>?</w:t>
      </w:r>
      <w:r w:rsidR="003936D0" w:rsidRPr="004D3A85">
        <w:rPr>
          <w:rFonts w:cs="Tahoma"/>
          <w:color w:val="000000"/>
          <w:szCs w:val="20"/>
        </w:rPr>
        <w:tab/>
      </w:r>
      <w:r w:rsidR="00C97A38" w:rsidRPr="004D3A85">
        <w:rPr>
          <w:rFonts w:ascii="Wingdings" w:eastAsia="Wingdings" w:hAnsi="Wingdings" w:cs="Wingdings"/>
        </w:rPr>
        <w:t></w:t>
      </w:r>
      <w:r w:rsidR="00C97A38">
        <w:rPr>
          <w:rFonts w:ascii="Wingdings" w:eastAsia="Wingdings" w:hAnsi="Wingdings" w:cs="Wingdings"/>
        </w:rPr>
        <w:t xml:space="preserve"> </w:t>
      </w:r>
      <w:r w:rsidR="00137330">
        <w:rPr>
          <w:rFonts w:cs="Tahoma"/>
          <w:color w:val="000000"/>
          <w:szCs w:val="20"/>
        </w:rPr>
        <w:t>s</w:t>
      </w:r>
      <w:r w:rsidR="00137330" w:rsidRPr="004D3A85">
        <w:rPr>
          <w:rFonts w:cs="Tahoma"/>
          <w:color w:val="000000"/>
          <w:szCs w:val="20"/>
        </w:rPr>
        <w:t xml:space="preserve">ì </w:t>
      </w:r>
      <w:r w:rsidR="00C97A38" w:rsidRPr="004D3A85">
        <w:rPr>
          <w:rFonts w:cs="Tahoma"/>
          <w:color w:val="000000"/>
          <w:szCs w:val="20"/>
        </w:rPr>
        <w:tab/>
      </w:r>
      <w:r w:rsidR="00C97A38" w:rsidRPr="004D3A85">
        <w:rPr>
          <w:rFonts w:cs="Tahoma"/>
          <w:color w:val="000000"/>
          <w:szCs w:val="20"/>
        </w:rPr>
        <w:tab/>
      </w:r>
      <w:r w:rsidR="00C97A38" w:rsidRPr="004D3A85">
        <w:rPr>
          <w:rFonts w:ascii="Wingdings" w:eastAsia="Wingdings" w:hAnsi="Wingdings" w:cs="Wingdings"/>
        </w:rPr>
        <w:t></w:t>
      </w:r>
      <w:r w:rsidR="00C97A38">
        <w:rPr>
          <w:rFonts w:ascii="Wingdings" w:eastAsia="Wingdings" w:hAnsi="Wingdings" w:cs="Wingdings"/>
        </w:rPr>
        <w:t xml:space="preserve"> </w:t>
      </w:r>
      <w:r w:rsidR="00137330">
        <w:rPr>
          <w:rFonts w:cs="Tahoma"/>
          <w:color w:val="000000"/>
          <w:szCs w:val="20"/>
        </w:rPr>
        <w:t>n</w:t>
      </w:r>
      <w:r w:rsidR="00137330" w:rsidRPr="004D3A85">
        <w:rPr>
          <w:rFonts w:cs="Tahoma"/>
          <w:color w:val="000000"/>
          <w:szCs w:val="20"/>
        </w:rPr>
        <w:t>o</w:t>
      </w:r>
    </w:p>
    <w:p w14:paraId="68EDBB04" w14:textId="17D3BE05" w:rsidR="00DD5784" w:rsidRPr="00C97A38" w:rsidRDefault="0022490C" w:rsidP="005465BF">
      <w:pPr>
        <w:suppressAutoHyphens w:val="0"/>
        <w:spacing w:before="240" w:after="160" w:line="259" w:lineRule="auto"/>
        <w:jc w:val="both"/>
        <w:rPr>
          <w:rFonts w:eastAsia="Calibri" w:cs="Tahoma"/>
          <w:b/>
          <w:bCs/>
          <w:color w:val="000000"/>
          <w:szCs w:val="20"/>
          <w:lang w:eastAsia="it-IT"/>
        </w:rPr>
      </w:pPr>
      <w:r w:rsidRPr="00C97A38">
        <w:rPr>
          <w:rFonts w:eastAsia="Calibri" w:cs="Tahoma"/>
          <w:b/>
          <w:bCs/>
          <w:color w:val="000000"/>
          <w:szCs w:val="20"/>
          <w:lang w:eastAsia="it-IT"/>
        </w:rPr>
        <w:t>Se sì:</w:t>
      </w:r>
    </w:p>
    <w:p w14:paraId="3CFBEEF0" w14:textId="78A0BF0C" w:rsidR="0022490C" w:rsidRPr="0022490C" w:rsidRDefault="007277AF" w:rsidP="009F670B">
      <w:pPr>
        <w:suppressAutoHyphens w:val="0"/>
        <w:spacing w:after="160"/>
        <w:jc w:val="both"/>
        <w:rPr>
          <w:rFonts w:cs="Tahoma"/>
          <w:color w:val="000000"/>
          <w:szCs w:val="20"/>
        </w:rPr>
      </w:pPr>
      <w:r>
        <w:rPr>
          <w:rFonts w:ascii="Wingdings" w:eastAsia="Wingdings" w:hAnsi="Wingdings" w:cs="Wingdings"/>
        </w:rPr>
        <w:t></w:t>
      </w:r>
      <w:r w:rsidR="00B3363A" w:rsidRPr="00B3363A">
        <w:rPr>
          <w:rFonts w:ascii="Wingdings" w:eastAsia="Wingdings" w:hAnsi="Wingdings" w:cs="Wingdings"/>
        </w:rPr>
        <w:t xml:space="preserve"> </w:t>
      </w:r>
      <w:r w:rsidR="00CA3F7E">
        <w:rPr>
          <w:rFonts w:eastAsia="Wingdings" w:cs="Tahoma"/>
        </w:rPr>
        <w:t>L</w:t>
      </w:r>
      <w:r w:rsidR="0022490C" w:rsidRPr="00B3363A">
        <w:rPr>
          <w:rFonts w:eastAsia="Wingdings" w:cs="Tahoma"/>
        </w:rPr>
        <w:t>a</w:t>
      </w:r>
      <w:r w:rsidR="0022490C" w:rsidRPr="0022490C">
        <w:rPr>
          <w:rFonts w:cs="Tahoma"/>
          <w:color w:val="000000"/>
          <w:szCs w:val="20"/>
        </w:rPr>
        <w:t xml:space="preserve"> polizza</w:t>
      </w:r>
      <w:r w:rsidR="00C97A38">
        <w:rPr>
          <w:rFonts w:cs="Tahoma"/>
          <w:color w:val="000000"/>
          <w:szCs w:val="20"/>
        </w:rPr>
        <w:t xml:space="preserve"> </w:t>
      </w:r>
      <w:r w:rsidR="00C97A38" w:rsidRPr="00C97A38">
        <w:rPr>
          <w:rFonts w:cs="Tahoma"/>
          <w:color w:val="000000"/>
          <w:szCs w:val="20"/>
          <w:u w:val="single"/>
        </w:rPr>
        <w:t>specifica</w:t>
      </w:r>
      <w:r w:rsidR="0022490C" w:rsidRPr="0022490C">
        <w:rPr>
          <w:rFonts w:cs="Tahoma"/>
          <w:color w:val="000000"/>
          <w:szCs w:val="20"/>
        </w:rPr>
        <w:t xml:space="preserve"> è stipulata dal </w:t>
      </w:r>
      <w:r w:rsidR="0074544E">
        <w:rPr>
          <w:rFonts w:cs="Tahoma"/>
          <w:color w:val="000000"/>
          <w:szCs w:val="20"/>
        </w:rPr>
        <w:t>p</w:t>
      </w:r>
      <w:r w:rsidR="0074544E" w:rsidRPr="0022490C">
        <w:rPr>
          <w:rFonts w:cs="Tahoma"/>
          <w:color w:val="000000"/>
          <w:szCs w:val="20"/>
        </w:rPr>
        <w:t>romotore</w:t>
      </w:r>
      <w:r w:rsidR="003936D0">
        <w:rPr>
          <w:rFonts w:cs="Tahoma"/>
          <w:color w:val="000000"/>
          <w:szCs w:val="20"/>
        </w:rPr>
        <w:t>.</w:t>
      </w:r>
    </w:p>
    <w:p w14:paraId="6E788F2C" w14:textId="1F11DCC5" w:rsidR="00007A9F" w:rsidRDefault="00C97A38" w:rsidP="00007A9F">
      <w:pPr>
        <w:suppressAutoHyphens w:val="0"/>
        <w:spacing w:after="160" w:line="259" w:lineRule="auto"/>
        <w:jc w:val="both"/>
        <w:rPr>
          <w:rFonts w:eastAsia="Wingdings" w:cs="Tahoma"/>
        </w:rPr>
      </w:pPr>
      <w:r>
        <w:rPr>
          <w:rFonts w:ascii="Wingdings" w:eastAsia="Wingdings" w:hAnsi="Wingdings" w:cs="Wingdings"/>
        </w:rPr>
        <w:sym w:font="Wingdings" w:char="F0A8"/>
      </w:r>
      <w:r>
        <w:rPr>
          <w:rFonts w:ascii="Wingdings" w:eastAsia="Wingdings" w:hAnsi="Wingdings" w:cs="Wingdings"/>
        </w:rPr>
        <w:t xml:space="preserve"> </w:t>
      </w:r>
      <w:r w:rsidRPr="00C97A38">
        <w:rPr>
          <w:rFonts w:eastAsia="Wingdings" w:cs="Tahoma"/>
        </w:rPr>
        <w:t xml:space="preserve">Dovrà essere </w:t>
      </w:r>
      <w:r>
        <w:rPr>
          <w:rFonts w:eastAsia="Wingdings" w:cs="Tahoma"/>
        </w:rPr>
        <w:t>s</w:t>
      </w:r>
      <w:r w:rsidRPr="00C97A38">
        <w:rPr>
          <w:rFonts w:eastAsia="Wingdings" w:cs="Tahoma"/>
        </w:rPr>
        <w:t xml:space="preserve">tipulata una polizza </w:t>
      </w:r>
      <w:r w:rsidRPr="00C97A38">
        <w:rPr>
          <w:rFonts w:eastAsia="Wingdings" w:cs="Tahoma"/>
          <w:u w:val="single"/>
        </w:rPr>
        <w:t>specifica</w:t>
      </w:r>
      <w:r w:rsidRPr="00C97A38">
        <w:rPr>
          <w:rFonts w:eastAsia="Wingdings" w:cs="Tahoma"/>
        </w:rPr>
        <w:t xml:space="preserve"> da parte </w:t>
      </w:r>
      <w:r w:rsidR="00230734">
        <w:rPr>
          <w:rFonts w:eastAsia="Wingdings" w:cs="Tahoma"/>
        </w:rPr>
        <w:t>di ASDAA</w:t>
      </w:r>
      <w:r w:rsidR="00A153CE" w:rsidRPr="00A153CE">
        <w:rPr>
          <w:rFonts w:eastAsia="Wingdings" w:cs="Tahoma"/>
          <w:sz w:val="14"/>
          <w:szCs w:val="18"/>
          <w:vertAlign w:val="superscript"/>
        </w:rPr>
        <w:fldChar w:fldCharType="begin"/>
      </w:r>
      <w:r w:rsidR="00A153CE" w:rsidRPr="00A153CE">
        <w:rPr>
          <w:rFonts w:eastAsia="Wingdings" w:cs="Tahoma"/>
          <w:sz w:val="14"/>
          <w:szCs w:val="18"/>
          <w:vertAlign w:val="superscript"/>
        </w:rPr>
        <w:instrText xml:space="preserve"> NOTEREF _Ref216768639 \h  \* MERGEFORMAT </w:instrText>
      </w:r>
      <w:r w:rsidR="00A153CE" w:rsidRPr="00A153CE">
        <w:rPr>
          <w:rFonts w:eastAsia="Wingdings" w:cs="Tahoma"/>
          <w:sz w:val="14"/>
          <w:szCs w:val="18"/>
          <w:vertAlign w:val="superscript"/>
        </w:rPr>
      </w:r>
      <w:r w:rsidR="00A153CE" w:rsidRPr="00A153CE">
        <w:rPr>
          <w:rFonts w:eastAsia="Wingdings" w:cs="Tahoma"/>
          <w:sz w:val="14"/>
          <w:szCs w:val="18"/>
          <w:vertAlign w:val="superscript"/>
        </w:rPr>
        <w:fldChar w:fldCharType="separate"/>
      </w:r>
      <w:r w:rsidR="00A153CE" w:rsidRPr="00A153CE">
        <w:rPr>
          <w:rFonts w:eastAsia="Wingdings" w:cs="Tahoma"/>
          <w:sz w:val="14"/>
          <w:szCs w:val="18"/>
          <w:vertAlign w:val="superscript"/>
        </w:rPr>
        <w:t>2</w:t>
      </w:r>
      <w:r w:rsidR="00A153CE" w:rsidRPr="00A153CE">
        <w:rPr>
          <w:rFonts w:eastAsia="Wingdings" w:cs="Tahoma"/>
          <w:sz w:val="14"/>
          <w:szCs w:val="18"/>
          <w:vertAlign w:val="superscript"/>
        </w:rPr>
        <w:fldChar w:fldCharType="end"/>
      </w:r>
      <w:r>
        <w:rPr>
          <w:rFonts w:eastAsia="Wingdings" w:cs="Tahoma"/>
        </w:rPr>
        <w:t xml:space="preserve"> </w:t>
      </w:r>
      <w:r w:rsidRPr="00C97A38">
        <w:rPr>
          <w:rFonts w:eastAsia="Wingdings" w:cs="Tahoma"/>
          <w:i/>
          <w:iCs/>
          <w:sz w:val="18"/>
          <w:szCs w:val="18"/>
        </w:rPr>
        <w:t xml:space="preserve">(condizione da accertare con il </w:t>
      </w:r>
      <w:r w:rsidR="0074544E">
        <w:rPr>
          <w:rFonts w:eastAsia="Wingdings" w:cs="Tahoma"/>
          <w:i/>
          <w:iCs/>
          <w:sz w:val="18"/>
          <w:szCs w:val="18"/>
        </w:rPr>
        <w:t>r</w:t>
      </w:r>
      <w:r w:rsidR="0074544E" w:rsidRPr="00C97A38">
        <w:rPr>
          <w:rFonts w:eastAsia="Wingdings" w:cs="Tahoma"/>
          <w:i/>
          <w:iCs/>
          <w:sz w:val="18"/>
          <w:szCs w:val="18"/>
        </w:rPr>
        <w:t>esponsabile</w:t>
      </w:r>
      <w:r w:rsidR="00992C79">
        <w:rPr>
          <w:rFonts w:eastAsia="Wingdings" w:cs="Tahoma"/>
          <w:i/>
          <w:iCs/>
          <w:sz w:val="18"/>
          <w:szCs w:val="18"/>
        </w:rPr>
        <w:br/>
      </w:r>
      <w:r w:rsidR="0074544E" w:rsidRPr="00C97A38">
        <w:rPr>
          <w:rFonts w:eastAsia="Wingdings" w:cs="Tahoma"/>
          <w:i/>
          <w:iCs/>
          <w:sz w:val="18"/>
          <w:szCs w:val="18"/>
        </w:rPr>
        <w:t xml:space="preserve"> </w:t>
      </w:r>
      <w:r w:rsidR="00992C79">
        <w:rPr>
          <w:rFonts w:eastAsia="Wingdings" w:cs="Tahoma"/>
          <w:i/>
          <w:iCs/>
          <w:sz w:val="18"/>
          <w:szCs w:val="18"/>
        </w:rPr>
        <w:t xml:space="preserve">     </w:t>
      </w:r>
      <w:r w:rsidRPr="00C97A38">
        <w:rPr>
          <w:rFonts w:eastAsia="Wingdings" w:cs="Tahoma"/>
          <w:i/>
          <w:iCs/>
          <w:sz w:val="18"/>
          <w:szCs w:val="18"/>
        </w:rPr>
        <w:t xml:space="preserve">aziendale </w:t>
      </w:r>
      <w:r w:rsidR="0074544E">
        <w:rPr>
          <w:rFonts w:eastAsia="Wingdings" w:cs="Tahoma"/>
          <w:i/>
          <w:iCs/>
          <w:sz w:val="18"/>
          <w:szCs w:val="18"/>
        </w:rPr>
        <w:t>dell’Ufficio</w:t>
      </w:r>
      <w:r w:rsidR="0074544E" w:rsidRPr="00C97A38">
        <w:rPr>
          <w:rFonts w:eastAsia="Wingdings" w:cs="Tahoma"/>
          <w:i/>
          <w:iCs/>
          <w:sz w:val="18"/>
          <w:szCs w:val="18"/>
        </w:rPr>
        <w:t xml:space="preserve"> </w:t>
      </w:r>
      <w:r w:rsidRPr="00C97A38">
        <w:rPr>
          <w:rFonts w:eastAsia="Wingdings" w:cs="Tahoma"/>
          <w:i/>
          <w:iCs/>
          <w:sz w:val="18"/>
          <w:szCs w:val="18"/>
        </w:rPr>
        <w:t>Assicurazioni)</w:t>
      </w:r>
      <w:r w:rsidR="00666453">
        <w:rPr>
          <w:rFonts w:eastAsia="Wingdings" w:cs="Tahoma"/>
          <w:i/>
          <w:iCs/>
          <w:sz w:val="18"/>
          <w:szCs w:val="18"/>
        </w:rPr>
        <w:t>.</w:t>
      </w:r>
    </w:p>
    <w:p w14:paraId="308F3484" w14:textId="40CB32D6" w:rsidR="009F670B" w:rsidRPr="0022490C" w:rsidRDefault="00785D6E" w:rsidP="00DA5F01">
      <w:pPr>
        <w:suppressAutoHyphens w:val="0"/>
        <w:spacing w:after="120" w:line="259" w:lineRule="auto"/>
        <w:ind w:firstLine="709"/>
        <w:rPr>
          <w:rFonts w:cs="Tahoma"/>
          <w:color w:val="000000"/>
          <w:szCs w:val="20"/>
        </w:rPr>
      </w:pPr>
      <w:r>
        <w:rPr>
          <w:rFonts w:cs="Tahoma"/>
          <w:color w:val="000000"/>
          <w:szCs w:val="20"/>
        </w:rPr>
        <w:t>In tal caso s</w:t>
      </w:r>
      <w:r w:rsidR="009F670B" w:rsidRPr="0022490C">
        <w:rPr>
          <w:rFonts w:cs="Tahoma"/>
          <w:color w:val="000000"/>
          <w:szCs w:val="20"/>
        </w:rPr>
        <w:t xml:space="preserve">pecificare </w:t>
      </w:r>
      <w:r w:rsidR="009F670B">
        <w:rPr>
          <w:rFonts w:cs="Tahoma"/>
          <w:color w:val="000000"/>
          <w:szCs w:val="20"/>
        </w:rPr>
        <w:t xml:space="preserve">se </w:t>
      </w:r>
      <w:r w:rsidR="009F670B" w:rsidRPr="0022490C">
        <w:rPr>
          <w:rFonts w:cs="Tahoma"/>
          <w:color w:val="000000"/>
          <w:szCs w:val="20"/>
        </w:rPr>
        <w:t>la copertura finanziaria</w:t>
      </w:r>
      <w:r w:rsidR="00F5492A">
        <w:rPr>
          <w:rFonts w:cs="Tahoma"/>
          <w:color w:val="000000"/>
          <w:szCs w:val="20"/>
        </w:rPr>
        <w:t xml:space="preserve"> è</w:t>
      </w:r>
    </w:p>
    <w:p w14:paraId="69919035" w14:textId="1888A80D" w:rsidR="009F670B" w:rsidRPr="009F670B" w:rsidRDefault="009F670B" w:rsidP="00DA5F01">
      <w:pPr>
        <w:suppressAutoHyphens w:val="0"/>
        <w:ind w:left="708"/>
        <w:rPr>
          <w:rFonts w:eastAsia="Wingdings" w:cs="Tahoma"/>
        </w:rPr>
      </w:pPr>
      <w:r w:rsidRPr="009F670B">
        <w:rPr>
          <w:rFonts w:eastAsia="Wingdings" w:cs="Tahoma"/>
        </w:rPr>
        <w:sym w:font="Wingdings" w:char="F0A8"/>
      </w:r>
      <w:r w:rsidRPr="009F670B">
        <w:rPr>
          <w:rFonts w:eastAsia="Wingdings" w:cs="Tahoma"/>
        </w:rPr>
        <w:t xml:space="preserve"> fornit</w:t>
      </w:r>
      <w:r w:rsidR="00007A9F">
        <w:rPr>
          <w:rFonts w:eastAsia="Wingdings" w:cs="Tahoma"/>
        </w:rPr>
        <w:t>a</w:t>
      </w:r>
      <w:r w:rsidRPr="009F670B">
        <w:rPr>
          <w:rFonts w:eastAsia="Wingdings" w:cs="Tahoma"/>
        </w:rPr>
        <w:t>/finanzia</w:t>
      </w:r>
      <w:r w:rsidR="00007A9F">
        <w:rPr>
          <w:rFonts w:eastAsia="Wingdings" w:cs="Tahoma"/>
        </w:rPr>
        <w:t>ta</w:t>
      </w:r>
      <w:r w:rsidRPr="009F670B">
        <w:rPr>
          <w:rFonts w:eastAsia="Wingdings" w:cs="Tahoma"/>
        </w:rPr>
        <w:t xml:space="preserve"> da terzi </w:t>
      </w:r>
      <w:r w:rsidRPr="00007A9F">
        <w:rPr>
          <w:rFonts w:eastAsia="Wingdings" w:cs="Tahoma"/>
          <w:i/>
          <w:iCs/>
          <w:sz w:val="18"/>
          <w:szCs w:val="18"/>
        </w:rPr>
        <w:t xml:space="preserve">(in tal caso allegare l’accordo tra </w:t>
      </w:r>
      <w:r w:rsidR="00606B04">
        <w:rPr>
          <w:rFonts w:eastAsia="Wingdings" w:cs="Tahoma"/>
          <w:i/>
          <w:iCs/>
          <w:sz w:val="18"/>
          <w:szCs w:val="18"/>
        </w:rPr>
        <w:t>p</w:t>
      </w:r>
      <w:r w:rsidR="00606B04" w:rsidRPr="00007A9F">
        <w:rPr>
          <w:rFonts w:eastAsia="Wingdings" w:cs="Tahoma"/>
          <w:i/>
          <w:iCs/>
          <w:sz w:val="18"/>
          <w:szCs w:val="18"/>
        </w:rPr>
        <w:t xml:space="preserve">romotore </w:t>
      </w:r>
      <w:r w:rsidRPr="00007A9F">
        <w:rPr>
          <w:rFonts w:eastAsia="Wingdings" w:cs="Tahoma"/>
          <w:i/>
          <w:iCs/>
          <w:sz w:val="18"/>
          <w:szCs w:val="18"/>
        </w:rPr>
        <w:t>e finanziatore terzo che regolamenta il contributo economico)</w:t>
      </w:r>
      <w:r w:rsidR="00A36951">
        <w:rPr>
          <w:rFonts w:eastAsia="Wingdings" w:cs="Tahoma"/>
          <w:i/>
          <w:iCs/>
          <w:sz w:val="18"/>
          <w:szCs w:val="18"/>
        </w:rPr>
        <w:t>;</w:t>
      </w:r>
    </w:p>
    <w:p w14:paraId="44B27FE0" w14:textId="4DA3C2F4" w:rsidR="009F670B" w:rsidRPr="009F670B" w:rsidRDefault="009F670B" w:rsidP="00DA5F01">
      <w:pPr>
        <w:suppressAutoHyphens w:val="0"/>
        <w:ind w:firstLine="708"/>
        <w:rPr>
          <w:rFonts w:eastAsia="Wingdings" w:cs="Tahoma"/>
        </w:rPr>
      </w:pPr>
      <w:r w:rsidRPr="009F670B">
        <w:rPr>
          <w:rFonts w:eastAsia="Wingdings" w:cs="Tahoma"/>
        </w:rPr>
        <w:sym w:font="Wingdings" w:char="F0A8"/>
      </w:r>
      <w:r w:rsidRPr="009F670B">
        <w:rPr>
          <w:rFonts w:eastAsia="Wingdings" w:cs="Tahoma"/>
        </w:rPr>
        <w:t xml:space="preserve"> a carico di fondi </w:t>
      </w:r>
      <w:r w:rsidR="00606B04" w:rsidRPr="009F670B">
        <w:rPr>
          <w:rFonts w:eastAsia="Wingdings" w:cs="Tahoma"/>
        </w:rPr>
        <w:t>dell</w:t>
      </w:r>
      <w:r w:rsidR="00606B04">
        <w:rPr>
          <w:rFonts w:eastAsia="Wingdings" w:cs="Tahoma"/>
        </w:rPr>
        <w:t>’</w:t>
      </w:r>
      <w:r w:rsidRPr="009F670B">
        <w:rPr>
          <w:rFonts w:eastAsia="Wingdings" w:cs="Tahoma"/>
        </w:rPr>
        <w:t xml:space="preserve">Unità Operativa a disposizione dello </w:t>
      </w:r>
      <w:r w:rsidR="00606B04">
        <w:rPr>
          <w:rFonts w:eastAsia="Wingdings" w:cs="Tahoma"/>
        </w:rPr>
        <w:t>s</w:t>
      </w:r>
      <w:r w:rsidR="00606B04" w:rsidRPr="009F670B">
        <w:rPr>
          <w:rFonts w:eastAsia="Wingdings" w:cs="Tahoma"/>
        </w:rPr>
        <w:t>perimentatore</w:t>
      </w:r>
      <w:r w:rsidR="00A36951">
        <w:rPr>
          <w:rFonts w:eastAsia="Wingdings" w:cs="Tahoma"/>
        </w:rPr>
        <w:t>;</w:t>
      </w:r>
    </w:p>
    <w:p w14:paraId="4A3FB20B" w14:textId="1E7AE861" w:rsidR="0034242D" w:rsidRDefault="009F670B" w:rsidP="00DA5F01">
      <w:pPr>
        <w:suppressAutoHyphens w:val="0"/>
        <w:ind w:left="708"/>
        <w:rPr>
          <w:rFonts w:eastAsia="Wingdings" w:cs="Tahoma"/>
        </w:rPr>
      </w:pPr>
      <w:r w:rsidRPr="009F670B">
        <w:rPr>
          <w:rFonts w:eastAsia="Wingdings" w:cs="Tahoma"/>
        </w:rPr>
        <w:sym w:font="Wingdings" w:char="F0A8"/>
      </w:r>
      <w:r w:rsidRPr="009F670B">
        <w:rPr>
          <w:rFonts w:eastAsia="Wingdings" w:cs="Tahoma"/>
        </w:rPr>
        <w:t xml:space="preserve"> a carico del Fondo </w:t>
      </w:r>
      <w:r w:rsidR="00DD721B">
        <w:rPr>
          <w:rFonts w:eastAsia="Wingdings" w:cs="Tahoma"/>
        </w:rPr>
        <w:t xml:space="preserve">Sperimentazioni Cliniche </w:t>
      </w:r>
      <w:r w:rsidR="00606B04">
        <w:rPr>
          <w:rFonts w:eastAsia="Wingdings" w:cs="Tahoma"/>
        </w:rPr>
        <w:t>dell’Unità Operativa</w:t>
      </w:r>
      <w:r w:rsidR="00DD721B">
        <w:rPr>
          <w:rFonts w:eastAsia="Wingdings" w:cs="Tahoma"/>
        </w:rPr>
        <w:t xml:space="preserve"> dello </w:t>
      </w:r>
      <w:r w:rsidR="00606B04">
        <w:rPr>
          <w:rFonts w:eastAsia="Wingdings" w:cs="Tahoma"/>
        </w:rPr>
        <w:t xml:space="preserve">sperimentatore </w:t>
      </w:r>
      <w:r w:rsidR="00DD721B">
        <w:rPr>
          <w:rFonts w:eastAsia="Wingdings" w:cs="Tahoma"/>
        </w:rPr>
        <w:t xml:space="preserve">o </w:t>
      </w:r>
      <w:r w:rsidR="00606B04">
        <w:rPr>
          <w:rFonts w:eastAsia="Wingdings" w:cs="Tahoma"/>
        </w:rPr>
        <w:t>a</w:t>
      </w:r>
      <w:r w:rsidR="00606B04" w:rsidRPr="009F670B">
        <w:rPr>
          <w:rFonts w:eastAsia="Wingdings" w:cs="Tahoma"/>
        </w:rPr>
        <w:t>ziendale</w:t>
      </w:r>
      <w:r w:rsidR="00A36951">
        <w:rPr>
          <w:rFonts w:eastAsia="Wingdings" w:cs="Tahoma"/>
        </w:rPr>
        <w:t>.</w:t>
      </w:r>
    </w:p>
    <w:p w14:paraId="28BB445D" w14:textId="0CF2A956" w:rsidR="00B21AB9" w:rsidRPr="001372A3" w:rsidRDefault="00B21AB9" w:rsidP="00DA5F01">
      <w:pPr>
        <w:suppressAutoHyphens w:val="0"/>
        <w:spacing w:before="240" w:after="160"/>
        <w:rPr>
          <w:rFonts w:eastAsia="Wingdings" w:cs="Tahoma"/>
        </w:rPr>
      </w:pPr>
      <w:r>
        <w:rPr>
          <w:rFonts w:eastAsia="Wingdings" w:cs="Tahoma"/>
        </w:rPr>
        <w:lastRenderedPageBreak/>
        <w:sym w:font="Wingdings" w:char="F0A8"/>
      </w:r>
      <w:r>
        <w:rPr>
          <w:rFonts w:eastAsia="Wingdings" w:cs="Tahoma"/>
        </w:rPr>
        <w:t xml:space="preserve"> L</w:t>
      </w:r>
      <w:r w:rsidRPr="00B21AB9">
        <w:rPr>
          <w:rFonts w:eastAsia="Wingdings" w:cs="Tahoma"/>
        </w:rPr>
        <w:t xml:space="preserve">a sperimentazione è a </w:t>
      </w:r>
      <w:r w:rsidRPr="00B21AB9">
        <w:rPr>
          <w:rFonts w:eastAsia="Wingdings" w:cs="Tahoma"/>
          <w:b/>
          <w:bCs/>
          <w:u w:val="single"/>
        </w:rPr>
        <w:t>basso livello di intervento</w:t>
      </w:r>
      <w:r w:rsidR="001372A3" w:rsidRPr="00F40967">
        <w:rPr>
          <w:rStyle w:val="Rimandonotaapidipagina"/>
          <w:rFonts w:eastAsia="Wingdings"/>
          <w:b/>
          <w:bCs/>
          <w:sz w:val="14"/>
          <w:szCs w:val="18"/>
        </w:rPr>
        <w:footnoteReference w:id="20"/>
      </w:r>
      <w:r w:rsidRPr="00B21AB9">
        <w:rPr>
          <w:rFonts w:eastAsia="Wingdings" w:cs="Tahoma"/>
        </w:rPr>
        <w:t xml:space="preserve"> e rientra nella copertura assicurativa aziendale</w:t>
      </w:r>
      <w:r w:rsidR="007B7111">
        <w:rPr>
          <w:rFonts w:eastAsia="Wingdings" w:cs="Tahoma"/>
        </w:rPr>
        <w:t>.</w:t>
      </w:r>
    </w:p>
    <w:p w14:paraId="0E2E4E3D" w14:textId="77777777" w:rsidR="006F7F67" w:rsidRPr="006F7F67" w:rsidRDefault="006F7F67" w:rsidP="006F7F67">
      <w:pPr>
        <w:shd w:val="clear" w:color="auto" w:fill="FFFFFF" w:themeFill="background1"/>
        <w:suppressAutoHyphens w:val="0"/>
        <w:spacing w:line="259" w:lineRule="auto"/>
        <w:rPr>
          <w:rFonts w:cs="Tahoma"/>
          <w:color w:val="000000"/>
        </w:rPr>
      </w:pPr>
    </w:p>
    <w:p w14:paraId="3AC33703" w14:textId="611C0B87" w:rsidR="009A63A5" w:rsidRPr="003705F7" w:rsidRDefault="00AB55C6" w:rsidP="003705F7">
      <w:pPr>
        <w:pStyle w:val="Paragrafoelenco"/>
        <w:numPr>
          <w:ilvl w:val="0"/>
          <w:numId w:val="17"/>
        </w:numPr>
        <w:shd w:val="clear" w:color="auto" w:fill="D9D9D9" w:themeFill="background1" w:themeFillShade="D9"/>
        <w:spacing w:line="276" w:lineRule="auto"/>
        <w:rPr>
          <w:rFonts w:eastAsia="Calibri"/>
          <w:b/>
          <w:bCs/>
          <w:sz w:val="20"/>
          <w:szCs w:val="20"/>
          <w:lang w:eastAsia="it-IT"/>
        </w:rPr>
      </w:pPr>
      <w:r w:rsidRPr="0038425C">
        <w:rPr>
          <w:rFonts w:eastAsia="Calibri"/>
          <w:b/>
          <w:bCs/>
          <w:sz w:val="20"/>
          <w:szCs w:val="20"/>
          <w:lang w:eastAsia="it-IT"/>
        </w:rPr>
        <w:t xml:space="preserve">COMODATO D’USO </w:t>
      </w:r>
      <w:r w:rsidR="00606B04">
        <w:rPr>
          <w:rFonts w:eastAsia="Calibri"/>
          <w:b/>
          <w:bCs/>
          <w:sz w:val="20"/>
          <w:szCs w:val="20"/>
          <w:lang w:eastAsia="it-IT"/>
        </w:rPr>
        <w:t>GRATUITO</w:t>
      </w:r>
      <w:r w:rsidR="00606B04" w:rsidRPr="0038425C">
        <w:rPr>
          <w:rFonts w:eastAsia="Calibri"/>
          <w:b/>
          <w:bCs/>
          <w:sz w:val="20"/>
          <w:szCs w:val="20"/>
          <w:lang w:eastAsia="it-IT"/>
        </w:rPr>
        <w:t xml:space="preserve"> </w:t>
      </w:r>
      <w:r w:rsidRPr="0038425C">
        <w:rPr>
          <w:rFonts w:eastAsia="Calibri"/>
          <w:b/>
          <w:bCs/>
          <w:sz w:val="20"/>
          <w:szCs w:val="20"/>
          <w:lang w:eastAsia="it-IT"/>
        </w:rPr>
        <w:t xml:space="preserve">di </w:t>
      </w:r>
      <w:r w:rsidR="0038425C" w:rsidRPr="0038425C">
        <w:rPr>
          <w:rFonts w:eastAsia="Calibri"/>
          <w:b/>
          <w:bCs/>
          <w:sz w:val="20"/>
          <w:szCs w:val="20"/>
          <w:lang w:eastAsia="it-IT"/>
        </w:rPr>
        <w:t>ATTREZZATURE/APPARECCHIATURE</w:t>
      </w:r>
      <w:r w:rsidRPr="0038425C">
        <w:rPr>
          <w:rFonts w:eastAsia="Calibri"/>
          <w:b/>
          <w:bCs/>
          <w:sz w:val="20"/>
          <w:szCs w:val="20"/>
          <w:lang w:eastAsia="it-IT"/>
        </w:rPr>
        <w:t xml:space="preserve"> </w:t>
      </w:r>
      <w:r w:rsidR="00AD7B53">
        <w:rPr>
          <w:rFonts w:eastAsia="Calibri"/>
          <w:b/>
          <w:bCs/>
          <w:sz w:val="20"/>
          <w:szCs w:val="20"/>
          <w:lang w:eastAsia="it-IT"/>
        </w:rPr>
        <w:br/>
      </w:r>
      <w:r w:rsidRPr="0038425C">
        <w:rPr>
          <w:rFonts w:eastAsia="Calibri"/>
          <w:b/>
          <w:bCs/>
          <w:sz w:val="20"/>
          <w:szCs w:val="20"/>
          <w:lang w:eastAsia="it-IT"/>
        </w:rPr>
        <w:t xml:space="preserve">fornite dallo </w:t>
      </w:r>
      <w:r w:rsidR="00606B04">
        <w:rPr>
          <w:rFonts w:eastAsia="Calibri"/>
          <w:b/>
          <w:bCs/>
          <w:sz w:val="20"/>
          <w:szCs w:val="20"/>
          <w:lang w:eastAsia="it-IT"/>
        </w:rPr>
        <w:t>s</w:t>
      </w:r>
      <w:r w:rsidR="00606B04" w:rsidRPr="0038425C">
        <w:rPr>
          <w:rFonts w:eastAsia="Calibri"/>
          <w:b/>
          <w:bCs/>
          <w:sz w:val="20"/>
          <w:szCs w:val="20"/>
          <w:lang w:eastAsia="it-IT"/>
        </w:rPr>
        <w:t xml:space="preserve">ponsor </w:t>
      </w:r>
      <w:r w:rsidRPr="0038425C">
        <w:rPr>
          <w:rFonts w:eastAsia="Calibri"/>
          <w:b/>
          <w:bCs/>
          <w:sz w:val="20"/>
          <w:szCs w:val="20"/>
          <w:lang w:eastAsia="it-IT"/>
        </w:rPr>
        <w:t>per lo svolgimento dello studio</w:t>
      </w:r>
    </w:p>
    <w:p w14:paraId="03BB2CD1" w14:textId="77777777" w:rsidR="00AB55C6" w:rsidRDefault="00AB55C6" w:rsidP="00AB55C6">
      <w:pPr>
        <w:shd w:val="clear" w:color="auto" w:fill="FFFFFF" w:themeFill="background1"/>
        <w:suppressAutoHyphens w:val="0"/>
        <w:spacing w:line="259" w:lineRule="auto"/>
        <w:rPr>
          <w:rFonts w:cs="Tahoma"/>
          <w:b/>
          <w:bCs/>
          <w:color w:val="000000"/>
          <w:szCs w:val="18"/>
        </w:rPr>
      </w:pPr>
    </w:p>
    <w:tbl>
      <w:tblPr>
        <w:tblStyle w:val="Grigliatabella"/>
        <w:tblW w:w="9634" w:type="dxa"/>
        <w:tblLook w:val="04A0" w:firstRow="1" w:lastRow="0" w:firstColumn="1" w:lastColumn="0" w:noHBand="0" w:noVBand="1"/>
      </w:tblPr>
      <w:tblGrid>
        <w:gridCol w:w="3811"/>
        <w:gridCol w:w="2280"/>
        <w:gridCol w:w="1003"/>
        <w:gridCol w:w="2540"/>
      </w:tblGrid>
      <w:tr w:rsidR="00AB55C6" w14:paraId="49BE6995" w14:textId="77777777" w:rsidTr="00785D6E">
        <w:trPr>
          <w:trHeight w:val="571"/>
        </w:trPr>
        <w:tc>
          <w:tcPr>
            <w:tcW w:w="3811" w:type="dxa"/>
            <w:shd w:val="clear" w:color="auto" w:fill="D9D9D9" w:themeFill="background1" w:themeFillShade="D9"/>
            <w:vAlign w:val="center"/>
          </w:tcPr>
          <w:p w14:paraId="007B6995" w14:textId="77777777" w:rsidR="00AB55C6" w:rsidRPr="00FD4DDF" w:rsidRDefault="00AB55C6" w:rsidP="00AC1EC9">
            <w:pPr>
              <w:suppressAutoHyphens w:val="0"/>
              <w:jc w:val="center"/>
              <w:rPr>
                <w:rFonts w:eastAsia="Calibri" w:cs="Tahoma"/>
                <w:color w:val="000000"/>
                <w:szCs w:val="20"/>
                <w:lang w:eastAsia="it-IT"/>
              </w:rPr>
            </w:pPr>
            <w:r>
              <w:rPr>
                <w:rFonts w:eastAsia="Calibri" w:cs="Tahoma"/>
                <w:color w:val="000000"/>
                <w:szCs w:val="20"/>
                <w:lang w:eastAsia="it-IT"/>
              </w:rPr>
              <w:t>Descrizione</w:t>
            </w:r>
          </w:p>
          <w:p w14:paraId="198E2497" w14:textId="43E29B74" w:rsidR="00AB55C6" w:rsidRDefault="00606B04" w:rsidP="00AC1EC9">
            <w:pPr>
              <w:jc w:val="center"/>
              <w:rPr>
                <w:rFonts w:cs="Tahoma"/>
                <w:color w:val="000000"/>
              </w:rPr>
            </w:pPr>
            <w:r>
              <w:rPr>
                <w:rFonts w:eastAsia="Calibri" w:cs="Tahoma"/>
                <w:i/>
                <w:color w:val="000000"/>
                <w:sz w:val="18"/>
                <w:szCs w:val="18"/>
                <w:lang w:eastAsia="it-IT"/>
              </w:rPr>
              <w:t>attrezzature</w:t>
            </w:r>
            <w:r w:rsidR="00AB55C6">
              <w:rPr>
                <w:rFonts w:eastAsia="Calibri" w:cs="Tahoma"/>
                <w:i/>
                <w:color w:val="000000"/>
                <w:sz w:val="18"/>
                <w:szCs w:val="18"/>
                <w:lang w:eastAsia="it-IT"/>
              </w:rPr>
              <w:t>/apparecchiature</w:t>
            </w:r>
          </w:p>
        </w:tc>
        <w:tc>
          <w:tcPr>
            <w:tcW w:w="2280" w:type="dxa"/>
            <w:shd w:val="clear" w:color="auto" w:fill="D9D9D9" w:themeFill="background1" w:themeFillShade="D9"/>
            <w:vAlign w:val="center"/>
          </w:tcPr>
          <w:p w14:paraId="149ACAC7" w14:textId="67A25A9D" w:rsidR="00AB55C6" w:rsidRDefault="00AB55C6" w:rsidP="00AC1EC9">
            <w:pPr>
              <w:jc w:val="center"/>
              <w:rPr>
                <w:rFonts w:cs="Tahoma"/>
                <w:color w:val="000000"/>
              </w:rPr>
            </w:pPr>
            <w:r>
              <w:rPr>
                <w:rFonts w:cs="Tahoma"/>
                <w:color w:val="000000"/>
              </w:rPr>
              <w:t>Marcatura CE</w:t>
            </w:r>
          </w:p>
        </w:tc>
        <w:tc>
          <w:tcPr>
            <w:tcW w:w="1003" w:type="dxa"/>
            <w:shd w:val="clear" w:color="auto" w:fill="D9D9D9" w:themeFill="background1" w:themeFillShade="D9"/>
            <w:vAlign w:val="center"/>
          </w:tcPr>
          <w:p w14:paraId="1161E91F" w14:textId="48BCC99A" w:rsidR="00AB55C6" w:rsidRDefault="00AB55C6" w:rsidP="00AC1EC9">
            <w:pPr>
              <w:jc w:val="center"/>
              <w:rPr>
                <w:rFonts w:cs="Tahoma"/>
                <w:color w:val="000000"/>
              </w:rPr>
            </w:pPr>
            <w:r>
              <w:rPr>
                <w:rFonts w:cs="Tahoma"/>
                <w:color w:val="000000"/>
              </w:rPr>
              <w:t xml:space="preserve">Numero di unità </w:t>
            </w:r>
          </w:p>
        </w:tc>
        <w:tc>
          <w:tcPr>
            <w:tcW w:w="2540" w:type="dxa"/>
            <w:shd w:val="clear" w:color="auto" w:fill="D9D9D9" w:themeFill="background1" w:themeFillShade="D9"/>
            <w:vAlign w:val="center"/>
          </w:tcPr>
          <w:p w14:paraId="25B3A3ED" w14:textId="77777777" w:rsidR="00AB55C6" w:rsidRDefault="00AB55C6" w:rsidP="00AC1EC9">
            <w:pPr>
              <w:jc w:val="center"/>
              <w:rPr>
                <w:rFonts w:cs="Tahoma"/>
                <w:color w:val="000000"/>
              </w:rPr>
            </w:pPr>
            <w:r>
              <w:rPr>
                <w:rFonts w:cs="Tahoma"/>
                <w:color w:val="000000"/>
              </w:rPr>
              <w:t>Valore dichiarato</w:t>
            </w:r>
          </w:p>
          <w:p w14:paraId="7438FFE8" w14:textId="7873A007" w:rsidR="00AB55C6" w:rsidRPr="00D778C6" w:rsidRDefault="00AB55C6" w:rsidP="00AC1EC9">
            <w:pPr>
              <w:jc w:val="center"/>
              <w:rPr>
                <w:rFonts w:cs="Tahoma"/>
                <w:i/>
                <w:iCs/>
                <w:color w:val="000000"/>
                <w:sz w:val="18"/>
                <w:szCs w:val="18"/>
              </w:rPr>
            </w:pPr>
            <w:r w:rsidRPr="00D778C6">
              <w:rPr>
                <w:rFonts w:cs="Tahoma"/>
                <w:i/>
                <w:iCs/>
                <w:color w:val="000000"/>
                <w:sz w:val="18"/>
                <w:szCs w:val="18"/>
              </w:rPr>
              <w:t>(se quantificabile in euro)</w:t>
            </w:r>
          </w:p>
        </w:tc>
      </w:tr>
      <w:tr w:rsidR="00AB55C6" w:rsidRPr="004C02FA" w14:paraId="3ABBDB7F" w14:textId="77777777" w:rsidTr="00785D6E">
        <w:trPr>
          <w:trHeight w:val="570"/>
        </w:trPr>
        <w:tc>
          <w:tcPr>
            <w:tcW w:w="3811" w:type="dxa"/>
            <w:vAlign w:val="center"/>
          </w:tcPr>
          <w:p w14:paraId="28E54E2D" w14:textId="4BE48794" w:rsidR="00AB55C6" w:rsidRDefault="00AB55C6" w:rsidP="00AC1EC9">
            <w:pPr>
              <w:jc w:val="center"/>
              <w:rPr>
                <w:rFonts w:cs="Tahoma"/>
                <w:color w:val="000000"/>
              </w:rPr>
            </w:pPr>
            <w:r>
              <w:rPr>
                <w:rFonts w:cs="Tahoma"/>
                <w:color w:val="000000"/>
              </w:rPr>
              <w:t>…</w:t>
            </w:r>
          </w:p>
        </w:tc>
        <w:tc>
          <w:tcPr>
            <w:tcW w:w="2280" w:type="dxa"/>
            <w:vAlign w:val="center"/>
          </w:tcPr>
          <w:p w14:paraId="7FF4CE0A" w14:textId="3D96E15B" w:rsidR="00AB55C6" w:rsidRDefault="00606B04" w:rsidP="00AC1EC9">
            <w:pPr>
              <w:jc w:val="center"/>
              <w:rPr>
                <w:rFonts w:cs="Tahoma"/>
                <w:color w:val="000000"/>
              </w:rPr>
            </w:pPr>
            <w:r>
              <w:rPr>
                <w:rFonts w:cs="Tahoma"/>
                <w:sz w:val="18"/>
                <w:szCs w:val="18"/>
              </w:rPr>
              <w:t>sì</w:t>
            </w:r>
            <w:r w:rsidRPr="00D16623">
              <w:rPr>
                <w:rFonts w:cs="Tahoma"/>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no</w:t>
            </w:r>
            <w:r w:rsidRPr="00D16623">
              <w:rPr>
                <w:rFonts w:cs="Tahoma"/>
                <w:color w:val="000000"/>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n/a</w:t>
            </w:r>
            <w:r w:rsidRPr="00D16623">
              <w:rPr>
                <w:rFonts w:cs="Tahoma"/>
                <w:color w:val="000000"/>
                <w:sz w:val="18"/>
                <w:szCs w:val="18"/>
              </w:rPr>
              <w:t xml:space="preserve"> </w:t>
            </w:r>
            <w:r w:rsidR="00D778C6">
              <w:rPr>
                <w:rFonts w:ascii="Wingdings" w:eastAsia="Wingdings" w:hAnsi="Wingdings" w:cs="Wingdings"/>
              </w:rPr>
              <w:t></w:t>
            </w:r>
          </w:p>
        </w:tc>
        <w:tc>
          <w:tcPr>
            <w:tcW w:w="1003" w:type="dxa"/>
            <w:vAlign w:val="center"/>
          </w:tcPr>
          <w:p w14:paraId="6D915096" w14:textId="77777777" w:rsidR="00AB55C6" w:rsidRDefault="00AB55C6" w:rsidP="00AC1EC9">
            <w:pPr>
              <w:jc w:val="center"/>
              <w:rPr>
                <w:rFonts w:cs="Tahoma"/>
                <w:color w:val="000000"/>
              </w:rPr>
            </w:pPr>
          </w:p>
        </w:tc>
        <w:tc>
          <w:tcPr>
            <w:tcW w:w="2540" w:type="dxa"/>
            <w:vAlign w:val="center"/>
          </w:tcPr>
          <w:p w14:paraId="7ACD8D8A" w14:textId="77777777" w:rsidR="00AB55C6" w:rsidRPr="004C02FA" w:rsidRDefault="00AB55C6" w:rsidP="00AC1EC9">
            <w:pPr>
              <w:jc w:val="center"/>
              <w:rPr>
                <w:rFonts w:cs="Tahoma"/>
                <w:color w:val="000000"/>
              </w:rPr>
            </w:pPr>
            <w:r w:rsidRPr="004C02FA">
              <w:rPr>
                <w:rFonts w:eastAsia="Calibri" w:cs="Tahoma"/>
                <w:color w:val="000000"/>
                <w:szCs w:val="20"/>
                <w:lang w:eastAsia="it-IT"/>
              </w:rPr>
              <w:t>€</w:t>
            </w:r>
          </w:p>
        </w:tc>
      </w:tr>
      <w:tr w:rsidR="00AB55C6" w:rsidRPr="004C02FA" w14:paraId="252BD3C6" w14:textId="77777777" w:rsidTr="00785D6E">
        <w:trPr>
          <w:trHeight w:val="570"/>
        </w:trPr>
        <w:tc>
          <w:tcPr>
            <w:tcW w:w="3811" w:type="dxa"/>
            <w:vAlign w:val="center"/>
          </w:tcPr>
          <w:p w14:paraId="53E0746C" w14:textId="5F005096" w:rsidR="00AB55C6" w:rsidRDefault="00AB55C6" w:rsidP="00AC1EC9">
            <w:pPr>
              <w:jc w:val="center"/>
              <w:rPr>
                <w:rFonts w:cs="Tahoma"/>
                <w:color w:val="000000"/>
              </w:rPr>
            </w:pPr>
            <w:r>
              <w:rPr>
                <w:rFonts w:cs="Tahoma"/>
                <w:color w:val="000000"/>
              </w:rPr>
              <w:t>…</w:t>
            </w:r>
          </w:p>
        </w:tc>
        <w:tc>
          <w:tcPr>
            <w:tcW w:w="2280" w:type="dxa"/>
            <w:vAlign w:val="center"/>
          </w:tcPr>
          <w:p w14:paraId="64DF328B" w14:textId="3947336F" w:rsidR="00AB55C6" w:rsidRDefault="00606B04" w:rsidP="00AC1EC9">
            <w:pPr>
              <w:jc w:val="center"/>
              <w:rPr>
                <w:rFonts w:cs="Tahoma"/>
                <w:color w:val="000000"/>
              </w:rPr>
            </w:pPr>
            <w:r>
              <w:rPr>
                <w:rFonts w:cs="Tahoma"/>
                <w:sz w:val="18"/>
                <w:szCs w:val="18"/>
              </w:rPr>
              <w:t>sì</w:t>
            </w:r>
            <w:r w:rsidRPr="00D16623">
              <w:rPr>
                <w:rFonts w:cs="Tahoma"/>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no</w:t>
            </w:r>
            <w:r w:rsidRPr="00D16623">
              <w:rPr>
                <w:rFonts w:cs="Tahoma"/>
                <w:color w:val="000000"/>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n/a</w:t>
            </w:r>
            <w:r w:rsidRPr="00D16623">
              <w:rPr>
                <w:rFonts w:cs="Tahoma"/>
                <w:color w:val="000000"/>
                <w:sz w:val="18"/>
                <w:szCs w:val="18"/>
              </w:rPr>
              <w:t xml:space="preserve"> </w:t>
            </w:r>
            <w:r w:rsidR="00D778C6">
              <w:rPr>
                <w:rFonts w:ascii="Wingdings" w:eastAsia="Wingdings" w:hAnsi="Wingdings" w:cs="Wingdings"/>
              </w:rPr>
              <w:t></w:t>
            </w:r>
          </w:p>
        </w:tc>
        <w:tc>
          <w:tcPr>
            <w:tcW w:w="1003" w:type="dxa"/>
            <w:vAlign w:val="center"/>
          </w:tcPr>
          <w:p w14:paraId="61A2DA22" w14:textId="77777777" w:rsidR="00AB55C6" w:rsidRDefault="00AB55C6" w:rsidP="00AC1EC9">
            <w:pPr>
              <w:jc w:val="center"/>
              <w:rPr>
                <w:rFonts w:cs="Tahoma"/>
                <w:color w:val="000000"/>
              </w:rPr>
            </w:pPr>
          </w:p>
        </w:tc>
        <w:tc>
          <w:tcPr>
            <w:tcW w:w="2540" w:type="dxa"/>
            <w:vAlign w:val="center"/>
          </w:tcPr>
          <w:p w14:paraId="3F9729D0" w14:textId="77777777" w:rsidR="00AB55C6" w:rsidRPr="004C02FA" w:rsidRDefault="00AB55C6" w:rsidP="00AC1EC9">
            <w:pPr>
              <w:jc w:val="center"/>
              <w:rPr>
                <w:rFonts w:cs="Tahoma"/>
                <w:color w:val="000000"/>
              </w:rPr>
            </w:pPr>
            <w:r w:rsidRPr="004C02FA">
              <w:rPr>
                <w:rFonts w:eastAsia="Calibri" w:cs="Tahoma"/>
                <w:color w:val="000000"/>
                <w:szCs w:val="20"/>
                <w:lang w:eastAsia="it-IT"/>
              </w:rPr>
              <w:t>€</w:t>
            </w:r>
          </w:p>
        </w:tc>
      </w:tr>
    </w:tbl>
    <w:p w14:paraId="33E55901" w14:textId="77777777" w:rsidR="006F7F67" w:rsidRDefault="006F7F67" w:rsidP="00AB55C6">
      <w:pPr>
        <w:shd w:val="clear" w:color="auto" w:fill="FFFFFF" w:themeFill="background1"/>
        <w:suppressAutoHyphens w:val="0"/>
        <w:spacing w:line="259" w:lineRule="auto"/>
        <w:rPr>
          <w:rFonts w:cs="Tahoma"/>
          <w:b/>
          <w:bCs/>
          <w:color w:val="000000"/>
          <w:szCs w:val="18"/>
        </w:rPr>
      </w:pPr>
    </w:p>
    <w:p w14:paraId="4DE91241" w14:textId="5005D8FB" w:rsidR="0038425C" w:rsidRPr="003705F7" w:rsidRDefault="0038425C" w:rsidP="003705F7">
      <w:pPr>
        <w:pStyle w:val="Paragrafoelenco"/>
        <w:numPr>
          <w:ilvl w:val="0"/>
          <w:numId w:val="17"/>
        </w:numPr>
        <w:shd w:val="clear" w:color="auto" w:fill="D9D9D9" w:themeFill="background1" w:themeFillShade="D9"/>
        <w:suppressAutoHyphens w:val="0"/>
        <w:spacing w:line="259" w:lineRule="auto"/>
        <w:rPr>
          <w:rFonts w:cs="Tahoma"/>
          <w:b/>
          <w:bCs/>
          <w:color w:val="000000"/>
          <w:sz w:val="20"/>
          <w:szCs w:val="20"/>
        </w:rPr>
      </w:pPr>
      <w:r w:rsidRPr="0038425C">
        <w:rPr>
          <w:rFonts w:cs="Tahoma"/>
          <w:b/>
          <w:bCs/>
          <w:color w:val="000000"/>
          <w:sz w:val="20"/>
          <w:szCs w:val="20"/>
        </w:rPr>
        <w:t>Coinvolgimento del SERVIZIO FARMACEUTICO</w:t>
      </w:r>
    </w:p>
    <w:p w14:paraId="0A34FE1C" w14:textId="77777777" w:rsidR="00833082" w:rsidRDefault="00833082" w:rsidP="00833082">
      <w:pPr>
        <w:shd w:val="clear" w:color="auto" w:fill="FFFFFF" w:themeFill="background1"/>
        <w:suppressAutoHyphens w:val="0"/>
        <w:spacing w:line="259" w:lineRule="auto"/>
        <w:ind w:left="360"/>
        <w:rPr>
          <w:rFonts w:cs="Tahoma"/>
          <w:b/>
          <w:bCs/>
          <w:color w:val="000000"/>
          <w:szCs w:val="18"/>
        </w:rPr>
      </w:pPr>
    </w:p>
    <w:p w14:paraId="6D67FD96" w14:textId="51FF484E" w:rsidR="00833082" w:rsidRDefault="00833082" w:rsidP="00833082">
      <w:pPr>
        <w:suppressAutoHyphens w:val="0"/>
        <w:spacing w:after="160"/>
        <w:rPr>
          <w:rFonts w:eastAsia="Wingdings" w:cs="Tahoma"/>
        </w:rPr>
      </w:pPr>
      <w:r w:rsidRPr="009F670B">
        <w:rPr>
          <w:rFonts w:eastAsia="Wingdings" w:cs="Tahoma"/>
        </w:rPr>
        <w:sym w:font="Wingdings" w:char="F0A8"/>
      </w:r>
      <w:r w:rsidRPr="009F670B">
        <w:rPr>
          <w:rFonts w:eastAsia="Wingdings" w:cs="Tahoma"/>
        </w:rPr>
        <w:t xml:space="preserve"> </w:t>
      </w:r>
      <w:r>
        <w:rPr>
          <w:rFonts w:eastAsia="Wingdings" w:cs="Tahoma"/>
        </w:rPr>
        <w:t xml:space="preserve">Lo studio </w:t>
      </w:r>
      <w:r w:rsidRPr="00833082">
        <w:rPr>
          <w:rFonts w:eastAsia="Wingdings" w:cs="Tahoma"/>
          <w:b/>
          <w:bCs/>
        </w:rPr>
        <w:t>NON prevede</w:t>
      </w:r>
      <w:r>
        <w:rPr>
          <w:rFonts w:eastAsia="Wingdings" w:cs="Tahoma"/>
        </w:rPr>
        <w:t xml:space="preserve"> il coinvolgimento del Servizio Farmaceutico</w:t>
      </w:r>
      <w:r w:rsidR="00F40967">
        <w:rPr>
          <w:rFonts w:eastAsia="Wingdings" w:cs="Tahoma"/>
        </w:rPr>
        <w:t>.</w:t>
      </w:r>
    </w:p>
    <w:p w14:paraId="096714EB" w14:textId="04F48BE0" w:rsidR="00833082" w:rsidRDefault="00833082" w:rsidP="002D5E6E">
      <w:pPr>
        <w:suppressAutoHyphens w:val="0"/>
        <w:spacing w:line="259" w:lineRule="auto"/>
        <w:rPr>
          <w:rFonts w:cs="Tahoma"/>
          <w:color w:val="000000"/>
          <w:szCs w:val="20"/>
        </w:rPr>
      </w:pPr>
      <w:r>
        <w:rPr>
          <w:rFonts w:cs="Tahoma"/>
          <w:color w:val="000000"/>
          <w:szCs w:val="20"/>
        </w:rPr>
        <w:sym w:font="Wingdings" w:char="F0A8"/>
      </w:r>
      <w:r>
        <w:rPr>
          <w:rFonts w:cs="Tahoma"/>
          <w:color w:val="000000"/>
          <w:szCs w:val="20"/>
        </w:rPr>
        <w:t xml:space="preserve"> Lo studio </w:t>
      </w:r>
      <w:r w:rsidRPr="00833082">
        <w:rPr>
          <w:rFonts w:cs="Tahoma"/>
          <w:b/>
          <w:bCs/>
          <w:color w:val="000000"/>
          <w:szCs w:val="20"/>
        </w:rPr>
        <w:t>prevede</w:t>
      </w:r>
      <w:r>
        <w:rPr>
          <w:rFonts w:cs="Tahoma"/>
          <w:color w:val="000000"/>
          <w:szCs w:val="20"/>
        </w:rPr>
        <w:t xml:space="preserve"> il coinvolgimento diretto del Servizio Farmaceutico, rispettivamente per:</w:t>
      </w:r>
    </w:p>
    <w:p w14:paraId="10568860" w14:textId="6EED917B" w:rsidR="0038425C"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ricezione e verifica delle condizioni di trasporto dei farmaci</w:t>
      </w:r>
    </w:p>
    <w:p w14:paraId="56FBA279" w14:textId="409F34E1"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conservazione del farmaco in condizioni particolari </w:t>
      </w:r>
      <w:r w:rsidRPr="00833082">
        <w:rPr>
          <w:rFonts w:cs="Tahoma"/>
          <w:i/>
          <w:iCs/>
          <w:color w:val="000000"/>
          <w:sz w:val="18"/>
          <w:szCs w:val="18"/>
        </w:rPr>
        <w:t>(specificare: _________________________)</w:t>
      </w:r>
    </w:p>
    <w:p w14:paraId="03A43696" w14:textId="77777777" w:rsidR="008403FE" w:rsidRPr="00353780" w:rsidRDefault="00833082" w:rsidP="008403FE">
      <w:pPr>
        <w:suppressAutoHyphens w:val="0"/>
        <w:spacing w:line="276" w:lineRule="auto"/>
        <w:rPr>
          <w:rFonts w:cs="Tahoma"/>
          <w:color w:val="000000"/>
          <w:szCs w:val="18"/>
        </w:rPr>
      </w:pPr>
      <w:bookmarkStart w:id="8" w:name="_Hlk223352638"/>
      <w:r>
        <w:rPr>
          <w:rFonts w:eastAsia="Calibri" w:cs="Tahoma"/>
          <w:color w:val="000000"/>
          <w:szCs w:val="20"/>
          <w:lang w:eastAsia="it-IT"/>
        </w:rPr>
        <w:tab/>
      </w:r>
      <w:bookmarkEnd w:id="8"/>
      <w:r w:rsidRPr="00353780">
        <w:rPr>
          <w:rFonts w:cs="Tahoma"/>
          <w:color w:val="000000"/>
          <w:szCs w:val="18"/>
        </w:rPr>
        <w:sym w:font="Wingdings" w:char="F0A8"/>
      </w:r>
      <w:r w:rsidRPr="00353780">
        <w:rPr>
          <w:rFonts w:cs="Tahoma"/>
          <w:color w:val="000000"/>
          <w:szCs w:val="18"/>
        </w:rPr>
        <w:t xml:space="preserve"> allestimento del/</w:t>
      </w:r>
      <w:r w:rsidR="00EA56E6" w:rsidRPr="00353780">
        <w:rPr>
          <w:rFonts w:cs="Tahoma"/>
          <w:color w:val="000000"/>
          <w:szCs w:val="18"/>
        </w:rPr>
        <w:t>de</w:t>
      </w:r>
      <w:r w:rsidRPr="00353780">
        <w:rPr>
          <w:rFonts w:cs="Tahoma"/>
          <w:color w:val="000000"/>
          <w:szCs w:val="18"/>
        </w:rPr>
        <w:t>i farmaco/i sperimentale/i</w:t>
      </w:r>
      <w:r w:rsidR="008403FE" w:rsidRPr="00353780">
        <w:rPr>
          <w:rFonts w:cs="Tahoma"/>
          <w:color w:val="000000"/>
          <w:szCs w:val="18"/>
        </w:rPr>
        <w:t xml:space="preserve"> (se diverso da UFA)</w:t>
      </w:r>
      <w:r w:rsidRPr="00353780">
        <w:rPr>
          <w:rFonts w:cs="Tahoma"/>
          <w:color w:val="000000"/>
          <w:szCs w:val="18"/>
        </w:rPr>
        <w:t>, compreso il placebo</w:t>
      </w:r>
    </w:p>
    <w:p w14:paraId="04AE1586" w14:textId="2C10B838" w:rsidR="00833082" w:rsidRPr="008403FE" w:rsidRDefault="008403FE" w:rsidP="008403FE">
      <w:pPr>
        <w:suppressAutoHyphens w:val="0"/>
        <w:spacing w:line="276" w:lineRule="auto"/>
        <w:ind w:left="708"/>
        <w:rPr>
          <w:rFonts w:cs="Tahoma"/>
          <w:i/>
          <w:iCs/>
          <w:color w:val="000000"/>
          <w:sz w:val="18"/>
          <w:szCs w:val="18"/>
        </w:rPr>
      </w:pPr>
      <w:r w:rsidRPr="00353780">
        <w:rPr>
          <w:rFonts w:cs="Tahoma"/>
          <w:color w:val="000000"/>
          <w:szCs w:val="18"/>
        </w:rPr>
        <w:t xml:space="preserve">    </w:t>
      </w:r>
      <w:r w:rsidRPr="00353780">
        <w:rPr>
          <w:rFonts w:cs="Tahoma"/>
          <w:i/>
          <w:iCs/>
          <w:color w:val="000000"/>
          <w:sz w:val="18"/>
          <w:szCs w:val="18"/>
        </w:rPr>
        <w:t>(specificare: _________________________)</w:t>
      </w:r>
    </w:p>
    <w:p w14:paraId="19FDBCD3" w14:textId="74B89A4D"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allestimento del/</w:t>
      </w:r>
      <w:r w:rsidR="00EA56E6">
        <w:rPr>
          <w:rFonts w:cs="Tahoma"/>
          <w:color w:val="000000"/>
          <w:szCs w:val="18"/>
        </w:rPr>
        <w:t>de</w:t>
      </w:r>
      <w:r>
        <w:rPr>
          <w:rFonts w:cs="Tahoma"/>
          <w:color w:val="000000"/>
          <w:szCs w:val="18"/>
        </w:rPr>
        <w:t>i farmaco/i sperimentale/i in UFA</w:t>
      </w:r>
    </w:p>
    <w:p w14:paraId="79AE5221" w14:textId="30B7E5F5" w:rsidR="00833082" w:rsidRDefault="00833082" w:rsidP="00833082">
      <w:pPr>
        <w:suppressAutoHyphens w:val="0"/>
        <w:spacing w:line="276" w:lineRule="auto"/>
        <w:ind w:firstLine="708"/>
        <w:rPr>
          <w:rFonts w:cs="Tahoma"/>
          <w:color w:val="000000"/>
          <w:szCs w:val="18"/>
        </w:rPr>
      </w:pPr>
      <w:r>
        <w:rPr>
          <w:rFonts w:cs="Tahoma"/>
          <w:color w:val="000000"/>
          <w:szCs w:val="18"/>
        </w:rPr>
        <w:sym w:font="Wingdings" w:char="F0A8"/>
      </w:r>
      <w:r>
        <w:rPr>
          <w:rFonts w:cs="Tahoma"/>
          <w:color w:val="000000"/>
          <w:szCs w:val="18"/>
        </w:rPr>
        <w:t xml:space="preserve"> ricostituzione/diluizione, anche in dose personalizzata</w:t>
      </w:r>
    </w:p>
    <w:p w14:paraId="4E3C40B9" w14:textId="339A7D31" w:rsidR="00456E91" w:rsidRDefault="00456E91" w:rsidP="00456E91">
      <w:pPr>
        <w:suppressAutoHyphens w:val="0"/>
        <w:spacing w:line="276" w:lineRule="auto"/>
        <w:ind w:firstLine="708"/>
        <w:rPr>
          <w:rFonts w:cs="Tahoma"/>
          <w:color w:val="000000"/>
          <w:szCs w:val="18"/>
        </w:rPr>
      </w:pPr>
      <w:bookmarkStart w:id="9" w:name="_Hlk223352207"/>
      <w:r w:rsidRPr="005C4FCB">
        <w:rPr>
          <w:rFonts w:cs="Tahoma"/>
          <w:color w:val="000000"/>
          <w:szCs w:val="18"/>
        </w:rPr>
        <w:sym w:font="Wingdings" w:char="F0A8"/>
      </w:r>
      <w:r w:rsidRPr="005C4FCB">
        <w:rPr>
          <w:rFonts w:cs="Tahoma"/>
          <w:color w:val="000000"/>
          <w:szCs w:val="18"/>
        </w:rPr>
        <w:t xml:space="preserve"> ricezione, verifica, conservazione del </w:t>
      </w:r>
      <w:r w:rsidR="005C4FCB">
        <w:rPr>
          <w:rFonts w:cs="Tahoma"/>
          <w:color w:val="000000"/>
          <w:szCs w:val="18"/>
        </w:rPr>
        <w:t>d</w:t>
      </w:r>
      <w:r w:rsidRPr="005C4FCB">
        <w:rPr>
          <w:rFonts w:cs="Tahoma"/>
          <w:color w:val="000000"/>
          <w:szCs w:val="18"/>
        </w:rPr>
        <w:t xml:space="preserve">ispositivo </w:t>
      </w:r>
      <w:r w:rsidR="005C4FCB">
        <w:rPr>
          <w:rFonts w:cs="Tahoma"/>
          <w:color w:val="000000"/>
          <w:szCs w:val="18"/>
        </w:rPr>
        <w:t>m</w:t>
      </w:r>
      <w:r w:rsidRPr="005C4FCB">
        <w:rPr>
          <w:rFonts w:cs="Tahoma"/>
          <w:color w:val="000000"/>
          <w:szCs w:val="18"/>
        </w:rPr>
        <w:t xml:space="preserve">edico </w:t>
      </w:r>
      <w:r w:rsidRPr="005C4FCB">
        <w:rPr>
          <w:rFonts w:cs="Tahoma"/>
          <w:i/>
          <w:iCs/>
          <w:color w:val="000000"/>
          <w:sz w:val="18"/>
          <w:szCs w:val="18"/>
        </w:rPr>
        <w:t>(specificare: _________________________)</w:t>
      </w:r>
      <w:bookmarkEnd w:id="9"/>
    </w:p>
    <w:p w14:paraId="3153F2D8" w14:textId="0124C136" w:rsidR="00833082" w:rsidRDefault="00833082" w:rsidP="00833082">
      <w:pPr>
        <w:suppressAutoHyphens w:val="0"/>
        <w:spacing w:line="276" w:lineRule="auto"/>
        <w:ind w:firstLine="708"/>
        <w:rPr>
          <w:rFonts w:cs="Tahoma"/>
          <w:color w:val="000000"/>
          <w:szCs w:val="18"/>
        </w:rPr>
      </w:pPr>
      <w:r>
        <w:rPr>
          <w:rFonts w:cs="Tahoma"/>
          <w:color w:val="000000"/>
          <w:szCs w:val="18"/>
        </w:rPr>
        <w:sym w:font="Wingdings" w:char="F0A8"/>
      </w:r>
      <w:r>
        <w:rPr>
          <w:rFonts w:cs="Tahoma"/>
          <w:color w:val="000000"/>
          <w:szCs w:val="18"/>
        </w:rPr>
        <w:t xml:space="preserve"> training del personale </w:t>
      </w:r>
    </w:p>
    <w:p w14:paraId="24DDF70D" w14:textId="77777777"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distruzione dei campioni sperimentali</w:t>
      </w:r>
    </w:p>
    <w:p w14:paraId="5CC0B3C8" w14:textId="27BB5A46"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altro, specificare: _________________________________________________________________</w:t>
      </w:r>
    </w:p>
    <w:p w14:paraId="52C8E9E1" w14:textId="77777777" w:rsidR="002D5E6E" w:rsidRPr="000D31F6" w:rsidRDefault="002D5E6E" w:rsidP="00631462">
      <w:pPr>
        <w:suppressAutoHyphens w:val="0"/>
        <w:spacing w:line="259" w:lineRule="auto"/>
        <w:rPr>
          <w:rFonts w:eastAsia="Calibri" w:cs="Tahoma"/>
          <w:b/>
          <w:color w:val="000000"/>
          <w:szCs w:val="20"/>
          <w:lang w:eastAsia="it-IT"/>
        </w:rPr>
      </w:pPr>
    </w:p>
    <w:p w14:paraId="00C13C33" w14:textId="348C3C8D" w:rsidR="002D5E6E" w:rsidRPr="000D31F6" w:rsidRDefault="002D5E6E"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eastAsia="it-IT"/>
        </w:rPr>
      </w:pPr>
      <w:r>
        <w:rPr>
          <w:rFonts w:eastAsia="Calibri" w:cs="Tahoma"/>
          <w:b/>
          <w:color w:val="000000"/>
          <w:szCs w:val="20"/>
          <w:u w:val="single" w:color="000000"/>
          <w:lang w:eastAsia="it-IT"/>
        </w:rPr>
        <w:t>S</w:t>
      </w:r>
      <w:r w:rsidRPr="000D31F6">
        <w:rPr>
          <w:rFonts w:eastAsia="Calibri" w:cs="Tahoma"/>
          <w:b/>
          <w:color w:val="000000"/>
          <w:szCs w:val="20"/>
          <w:u w:val="single" w:color="000000"/>
          <w:lang w:eastAsia="it-IT"/>
        </w:rPr>
        <w:t>ezione per il Direttore</w:t>
      </w:r>
      <w:r w:rsidR="00EA56E6">
        <w:rPr>
          <w:rFonts w:eastAsia="Calibri" w:cs="Tahoma"/>
          <w:b/>
          <w:color w:val="000000"/>
          <w:szCs w:val="20"/>
          <w:u w:val="single" w:color="000000"/>
          <w:lang w:eastAsia="it-IT"/>
        </w:rPr>
        <w:t>/la Direttrice</w:t>
      </w:r>
      <w:r w:rsidRPr="000D31F6">
        <w:rPr>
          <w:rFonts w:eastAsia="Calibri" w:cs="Tahoma"/>
          <w:b/>
          <w:color w:val="000000"/>
          <w:szCs w:val="20"/>
          <w:u w:val="single" w:color="000000"/>
          <w:lang w:eastAsia="it-IT"/>
        </w:rPr>
        <w:t xml:space="preserve"> del</w:t>
      </w:r>
      <w:r>
        <w:rPr>
          <w:rFonts w:eastAsia="Calibri" w:cs="Tahoma"/>
          <w:b/>
          <w:color w:val="000000"/>
          <w:szCs w:val="20"/>
          <w:u w:val="single" w:color="000000"/>
          <w:lang w:eastAsia="it-IT"/>
        </w:rPr>
        <w:t xml:space="preserve"> Servizio Farmaceutico</w:t>
      </w:r>
      <w:r w:rsidRPr="00C04698">
        <w:rPr>
          <w:rFonts w:eastAsia="Calibri" w:cs="Tahoma"/>
          <w:b/>
          <w:color w:val="000000"/>
          <w:szCs w:val="20"/>
          <w:lang w:eastAsia="it-IT"/>
        </w:rPr>
        <w:t xml:space="preserve"> </w:t>
      </w:r>
      <w:r w:rsidRPr="002D2646">
        <w:rPr>
          <w:rFonts w:eastAsia="Calibri" w:cs="Tahoma"/>
          <w:i/>
          <w:iCs/>
          <w:color w:val="000000"/>
          <w:sz w:val="18"/>
          <w:szCs w:val="18"/>
          <w:lang w:eastAsia="it-IT"/>
        </w:rPr>
        <w:t>(se applicabile)</w:t>
      </w:r>
      <w:r w:rsidRPr="000D31F6">
        <w:rPr>
          <w:rFonts w:eastAsia="Calibri" w:cs="Tahoma"/>
          <w:color w:val="000000"/>
          <w:szCs w:val="20"/>
          <w:lang w:eastAsia="it-IT"/>
        </w:rPr>
        <w:t xml:space="preserve"> </w:t>
      </w:r>
    </w:p>
    <w:p w14:paraId="102F33BE" w14:textId="3EAB6381" w:rsidR="002D5E6E" w:rsidRPr="001874B3" w:rsidRDefault="002D5E6E"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eastAsia="it-IT"/>
        </w:rPr>
      </w:pPr>
      <w:r w:rsidRPr="001874B3">
        <w:rPr>
          <w:rFonts w:eastAsia="Calibri" w:cs="Tahoma"/>
          <w:color w:val="000000"/>
          <w:sz w:val="18"/>
          <w:szCs w:val="18"/>
          <w:lang w:eastAsia="it-IT"/>
        </w:rPr>
        <w:t>Presa visione dell’impegno richiesto al</w:t>
      </w:r>
      <w:r w:rsidR="00785D6E">
        <w:rPr>
          <w:rFonts w:eastAsia="Calibri" w:cs="Tahoma"/>
          <w:color w:val="000000"/>
          <w:sz w:val="18"/>
          <w:szCs w:val="18"/>
          <w:lang w:eastAsia="it-IT"/>
        </w:rPr>
        <w:t xml:space="preserve"> Servizio </w:t>
      </w:r>
      <w:r w:rsidRPr="001874B3">
        <w:rPr>
          <w:rFonts w:eastAsia="Calibri" w:cs="Tahoma"/>
          <w:color w:val="000000"/>
          <w:sz w:val="18"/>
          <w:szCs w:val="18"/>
          <w:lang w:eastAsia="it-IT"/>
        </w:rPr>
        <w:t>Farmac</w:t>
      </w:r>
      <w:r w:rsidR="00785D6E">
        <w:rPr>
          <w:rFonts w:eastAsia="Calibri" w:cs="Tahoma"/>
          <w:color w:val="000000"/>
          <w:sz w:val="18"/>
          <w:szCs w:val="18"/>
          <w:lang w:eastAsia="it-IT"/>
        </w:rPr>
        <w:t>eutico</w:t>
      </w:r>
      <w:r w:rsidRPr="001874B3">
        <w:rPr>
          <w:rFonts w:eastAsia="Calibri" w:cs="Tahoma"/>
          <w:color w:val="000000"/>
          <w:sz w:val="18"/>
          <w:szCs w:val="18"/>
          <w:lang w:eastAsia="it-IT"/>
        </w:rPr>
        <w:t xml:space="preserve"> da parte dello </w:t>
      </w:r>
      <w:r w:rsidR="00EA56E6">
        <w:rPr>
          <w:rFonts w:eastAsia="Calibri" w:cs="Tahoma"/>
          <w:color w:val="000000"/>
          <w:sz w:val="18"/>
          <w:szCs w:val="18"/>
          <w:lang w:eastAsia="it-IT"/>
        </w:rPr>
        <w:t>s</w:t>
      </w:r>
      <w:r w:rsidR="00EA56E6" w:rsidRPr="001874B3">
        <w:rPr>
          <w:rFonts w:eastAsia="Calibri" w:cs="Tahoma"/>
          <w:color w:val="000000"/>
          <w:sz w:val="18"/>
          <w:szCs w:val="18"/>
          <w:lang w:eastAsia="it-IT"/>
        </w:rPr>
        <w:t>perimentatore</w:t>
      </w:r>
      <w:r w:rsidRPr="001874B3">
        <w:rPr>
          <w:rFonts w:eastAsia="Calibri" w:cs="Tahoma"/>
          <w:color w:val="000000"/>
          <w:sz w:val="18"/>
          <w:szCs w:val="18"/>
          <w:lang w:eastAsia="it-IT"/>
        </w:rPr>
        <w:t xml:space="preserve">, </w:t>
      </w:r>
      <w:r w:rsidR="00886184">
        <w:rPr>
          <w:rFonts w:eastAsia="Calibri" w:cs="Tahoma"/>
          <w:color w:val="000000"/>
          <w:sz w:val="18"/>
          <w:szCs w:val="18"/>
          <w:lang w:eastAsia="it-IT"/>
        </w:rPr>
        <w:br/>
      </w:r>
      <w:r w:rsidR="00785D6E">
        <w:rPr>
          <w:rFonts w:eastAsia="Calibri" w:cs="Tahoma"/>
          <w:color w:val="000000"/>
          <w:sz w:val="18"/>
          <w:szCs w:val="18"/>
          <w:lang w:eastAsia="it-IT"/>
        </w:rPr>
        <w:t xml:space="preserve">il Servizio </w:t>
      </w:r>
      <w:r w:rsidR="00071753">
        <w:rPr>
          <w:rFonts w:eastAsia="Calibri" w:cs="Tahoma"/>
          <w:color w:val="000000"/>
          <w:sz w:val="18"/>
          <w:szCs w:val="18"/>
          <w:lang w:eastAsia="it-IT"/>
        </w:rPr>
        <w:t>si dichiara disponibile a eseguire le</w:t>
      </w:r>
      <w:r w:rsidRPr="001874B3">
        <w:rPr>
          <w:rFonts w:eastAsia="Calibri" w:cs="Tahoma"/>
          <w:color w:val="000000"/>
          <w:sz w:val="18"/>
          <w:szCs w:val="18"/>
          <w:lang w:eastAsia="it-IT"/>
        </w:rPr>
        <w:t xml:space="preserve"> attività previste ai fini della sperimentazione farmacologica. </w:t>
      </w:r>
    </w:p>
    <w:p w14:paraId="7DE0B0E0" w14:textId="77777777" w:rsidR="002D5E6E" w:rsidRPr="000D31F6" w:rsidRDefault="002D5E6E" w:rsidP="002D5E6E">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eastAsia="it-IT"/>
        </w:rPr>
      </w:pPr>
      <w:bookmarkStart w:id="10" w:name="_Hlk155704941"/>
      <w:r w:rsidRPr="00115B13">
        <w:rPr>
          <w:rFonts w:eastAsia="Calibri" w:cs="Tahoma"/>
          <w:b/>
          <w:bCs/>
          <w:color w:val="000000"/>
          <w:szCs w:val="20"/>
          <w:lang w:eastAsia="it-IT"/>
        </w:rPr>
        <w:t xml:space="preserve">Ricevuto assenso tramite e-mail in data </w:t>
      </w:r>
      <w:r w:rsidRPr="002D2646">
        <w:rPr>
          <w:rFonts w:eastAsia="Calibri" w:cs="Tahoma"/>
          <w:i/>
          <w:iCs/>
          <w:color w:val="000000"/>
          <w:sz w:val="18"/>
          <w:szCs w:val="18"/>
          <w:lang w:eastAsia="it-IT"/>
        </w:rPr>
        <w:t>(allegare e-mail)</w:t>
      </w:r>
      <w:r>
        <w:rPr>
          <w:rFonts w:eastAsia="Calibri" w:cs="Tahoma"/>
          <w:i/>
          <w:iCs/>
          <w:color w:val="000000"/>
          <w:szCs w:val="20"/>
          <w:lang w:eastAsia="it-IT"/>
        </w:rPr>
        <w:t xml:space="preserve"> </w:t>
      </w:r>
      <w:r w:rsidRPr="000D31F6">
        <w:rPr>
          <w:rFonts w:eastAsia="Calibri" w:cs="Tahoma"/>
          <w:color w:val="000000"/>
          <w:szCs w:val="20"/>
          <w:u w:val="single" w:color="000000"/>
          <w:lang w:eastAsia="it-IT"/>
        </w:rPr>
        <w:tab/>
        <w:t>_____________</w:t>
      </w:r>
      <w:bookmarkEnd w:id="10"/>
    </w:p>
    <w:p w14:paraId="50E15259" w14:textId="77777777" w:rsidR="009A63A5" w:rsidRPr="009A63A5" w:rsidRDefault="009A63A5" w:rsidP="002D5E6E">
      <w:pPr>
        <w:pStyle w:val="Nessunaspaziatura"/>
        <w:rPr>
          <w:rFonts w:ascii="Tahoma" w:eastAsia="Calibri" w:hAnsi="Tahoma" w:cs="Tahoma"/>
          <w:sz w:val="20"/>
          <w:szCs w:val="20"/>
          <w:lang w:eastAsia="it-IT"/>
        </w:rPr>
      </w:pPr>
      <w:bookmarkStart w:id="11" w:name="_Hlk155705890"/>
    </w:p>
    <w:p w14:paraId="44E13E85" w14:textId="2080EB02" w:rsidR="00EE45F8" w:rsidRPr="00DD1E1A" w:rsidRDefault="00EE45F8" w:rsidP="00DD1E1A">
      <w:pPr>
        <w:pStyle w:val="Paragrafoelenco"/>
        <w:numPr>
          <w:ilvl w:val="0"/>
          <w:numId w:val="17"/>
        </w:numPr>
        <w:shd w:val="clear" w:color="auto" w:fill="D9D9D9" w:themeFill="background1" w:themeFillShade="D9"/>
        <w:suppressAutoHyphens w:val="0"/>
        <w:spacing w:line="259" w:lineRule="auto"/>
        <w:rPr>
          <w:rFonts w:eastAsia="Calibri"/>
          <w:lang w:eastAsia="it-IT"/>
        </w:rPr>
      </w:pPr>
      <w:r>
        <w:rPr>
          <w:rFonts w:cs="Tahoma"/>
          <w:b/>
          <w:bCs/>
          <w:color w:val="000000"/>
          <w:sz w:val="20"/>
          <w:szCs w:val="20"/>
        </w:rPr>
        <w:t>Coinvolgimento della RIPARTIZIONE INGEGNERIA CLINICA</w:t>
      </w:r>
      <w:r w:rsidR="00DD1E1A">
        <w:rPr>
          <w:rFonts w:eastAsia="Calibri" w:cs="Tahoma"/>
          <w:i/>
          <w:iCs/>
          <w:color w:val="000000"/>
          <w:szCs w:val="18"/>
          <w:lang w:eastAsia="it-IT"/>
        </w:rPr>
        <w:br/>
      </w:r>
      <w:r w:rsidRPr="00DD1E1A">
        <w:rPr>
          <w:rFonts w:eastAsia="Calibri" w:cs="Tahoma"/>
          <w:i/>
          <w:iCs/>
          <w:color w:val="000000"/>
          <w:szCs w:val="18"/>
          <w:lang w:eastAsia="it-IT"/>
        </w:rPr>
        <w:t>(in relazione ai beni o apparecchiature biomedicali concesse in comodato d’uso)</w:t>
      </w:r>
    </w:p>
    <w:p w14:paraId="761A9406" w14:textId="4E9A98C4" w:rsidR="002D5E6E" w:rsidRPr="00AD7B53" w:rsidRDefault="002D5E6E" w:rsidP="002D5E6E">
      <w:pPr>
        <w:suppressAutoHyphens w:val="0"/>
        <w:spacing w:after="8" w:line="249" w:lineRule="auto"/>
        <w:ind w:right="44"/>
        <w:jc w:val="both"/>
        <w:rPr>
          <w:rFonts w:eastAsia="Calibri" w:cs="Tahoma"/>
          <w:color w:val="000000"/>
          <w:szCs w:val="20"/>
          <w:lang w:eastAsia="it-IT"/>
        </w:rPr>
      </w:pPr>
    </w:p>
    <w:p w14:paraId="664F4739" w14:textId="546DCA98" w:rsidR="00631462" w:rsidRDefault="00631462" w:rsidP="00631462">
      <w:pPr>
        <w:suppressAutoHyphens w:val="0"/>
        <w:spacing w:after="160"/>
        <w:rPr>
          <w:rFonts w:eastAsia="Wingdings" w:cs="Tahoma"/>
        </w:rPr>
      </w:pPr>
      <w:r w:rsidRPr="009F670B">
        <w:rPr>
          <w:rFonts w:eastAsia="Wingdings" w:cs="Tahoma"/>
        </w:rPr>
        <w:sym w:font="Wingdings" w:char="F0A8"/>
      </w:r>
      <w:r w:rsidRPr="009F670B">
        <w:rPr>
          <w:rFonts w:eastAsia="Wingdings" w:cs="Tahoma"/>
        </w:rPr>
        <w:t xml:space="preserve"> </w:t>
      </w:r>
      <w:r>
        <w:rPr>
          <w:rFonts w:eastAsia="Wingdings" w:cs="Tahoma"/>
        </w:rPr>
        <w:t xml:space="preserve">Lo studio </w:t>
      </w:r>
      <w:r w:rsidRPr="00833082">
        <w:rPr>
          <w:rFonts w:eastAsia="Wingdings" w:cs="Tahoma"/>
          <w:b/>
          <w:bCs/>
        </w:rPr>
        <w:t>NON prevede</w:t>
      </w:r>
      <w:r>
        <w:rPr>
          <w:rFonts w:eastAsia="Wingdings" w:cs="Tahoma"/>
        </w:rPr>
        <w:t xml:space="preserve"> il coinvolgimento diretto della Ripartizione Ingegneria Clinica</w:t>
      </w:r>
      <w:r w:rsidR="00F40967">
        <w:rPr>
          <w:rFonts w:eastAsia="Wingdings" w:cs="Tahoma"/>
        </w:rPr>
        <w:t>.</w:t>
      </w:r>
    </w:p>
    <w:p w14:paraId="29A8CD0D" w14:textId="1302157E" w:rsidR="00752FE2" w:rsidRDefault="00631462" w:rsidP="00752FE2">
      <w:pPr>
        <w:suppressAutoHyphens w:val="0"/>
        <w:spacing w:after="160"/>
        <w:rPr>
          <w:rFonts w:eastAsia="Wingdings" w:cs="Tahoma"/>
        </w:rPr>
      </w:pPr>
      <w:r>
        <w:rPr>
          <w:rFonts w:cs="Tahoma"/>
          <w:color w:val="000000"/>
          <w:szCs w:val="20"/>
        </w:rPr>
        <w:sym w:font="Wingdings" w:char="F0A8"/>
      </w:r>
      <w:r>
        <w:rPr>
          <w:rFonts w:cs="Tahoma"/>
          <w:color w:val="000000"/>
          <w:szCs w:val="20"/>
        </w:rPr>
        <w:t xml:space="preserve"> Lo studio </w:t>
      </w:r>
      <w:r w:rsidRPr="00833082">
        <w:rPr>
          <w:rFonts w:cs="Tahoma"/>
          <w:b/>
          <w:bCs/>
          <w:color w:val="000000"/>
          <w:szCs w:val="20"/>
        </w:rPr>
        <w:t>prevede</w:t>
      </w:r>
      <w:r>
        <w:rPr>
          <w:rFonts w:cs="Tahoma"/>
          <w:color w:val="000000"/>
          <w:szCs w:val="20"/>
        </w:rPr>
        <w:t xml:space="preserve"> </w:t>
      </w:r>
      <w:r>
        <w:rPr>
          <w:rFonts w:eastAsia="Wingdings" w:cs="Tahoma"/>
        </w:rPr>
        <w:t>il coinvolgimento diretto della Ripartizione Ingegneria Clinica</w:t>
      </w:r>
      <w:r w:rsidR="00F40967">
        <w:rPr>
          <w:rFonts w:eastAsia="Wingdings" w:cs="Tahoma"/>
        </w:rPr>
        <w:t>.</w:t>
      </w:r>
    </w:p>
    <w:p w14:paraId="1192D931" w14:textId="77777777" w:rsidR="005465BF" w:rsidRDefault="005465BF" w:rsidP="00752FE2">
      <w:pPr>
        <w:suppressAutoHyphens w:val="0"/>
        <w:spacing w:after="160"/>
        <w:rPr>
          <w:rFonts w:eastAsia="Wingdings" w:cs="Tahoma"/>
        </w:rPr>
      </w:pPr>
    </w:p>
    <w:p w14:paraId="2A52FAF7" w14:textId="0ED69959" w:rsidR="002D5E6E" w:rsidRPr="000D31F6" w:rsidRDefault="002D5E6E"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eastAsia="it-IT"/>
        </w:rPr>
      </w:pPr>
      <w:r>
        <w:rPr>
          <w:rFonts w:eastAsia="Calibri" w:cs="Tahoma"/>
          <w:b/>
          <w:color w:val="000000"/>
          <w:szCs w:val="20"/>
          <w:u w:val="single" w:color="000000"/>
          <w:lang w:eastAsia="it-IT"/>
        </w:rPr>
        <w:t>S</w:t>
      </w:r>
      <w:r w:rsidRPr="000D31F6">
        <w:rPr>
          <w:rFonts w:eastAsia="Calibri" w:cs="Tahoma"/>
          <w:b/>
          <w:color w:val="000000"/>
          <w:szCs w:val="20"/>
          <w:u w:val="single" w:color="000000"/>
          <w:lang w:eastAsia="it-IT"/>
        </w:rPr>
        <w:t>ezione per il Direttore</w:t>
      </w:r>
      <w:r w:rsidR="00F71B60">
        <w:rPr>
          <w:rFonts w:eastAsia="Calibri" w:cs="Tahoma"/>
          <w:b/>
          <w:color w:val="000000"/>
          <w:szCs w:val="20"/>
          <w:u w:val="single" w:color="000000"/>
          <w:lang w:eastAsia="it-IT"/>
        </w:rPr>
        <w:t>/la Direttrice</w:t>
      </w:r>
      <w:r w:rsidRPr="000D31F6">
        <w:rPr>
          <w:rFonts w:eastAsia="Calibri" w:cs="Tahoma"/>
          <w:b/>
          <w:color w:val="000000"/>
          <w:szCs w:val="20"/>
          <w:u w:val="single" w:color="000000"/>
          <w:lang w:eastAsia="it-IT"/>
        </w:rPr>
        <w:t xml:space="preserve"> </w:t>
      </w:r>
      <w:r w:rsidRPr="00F97800">
        <w:rPr>
          <w:rFonts w:eastAsia="Calibri" w:cs="Tahoma"/>
          <w:b/>
          <w:szCs w:val="20"/>
          <w:u w:val="single" w:color="000000"/>
          <w:lang w:eastAsia="it-IT"/>
        </w:rPr>
        <w:t xml:space="preserve">della Ripartizione </w:t>
      </w:r>
      <w:r>
        <w:rPr>
          <w:rFonts w:eastAsia="Calibri" w:cs="Tahoma"/>
          <w:b/>
          <w:color w:val="000000"/>
          <w:szCs w:val="20"/>
          <w:u w:val="single" w:color="000000"/>
          <w:lang w:eastAsia="it-IT"/>
        </w:rPr>
        <w:t>Ingegneria Clinica</w:t>
      </w:r>
      <w:r w:rsidRPr="00D333F6">
        <w:rPr>
          <w:rFonts w:eastAsia="Calibri" w:cs="Tahoma"/>
          <w:b/>
          <w:color w:val="000000"/>
          <w:szCs w:val="20"/>
          <w:u w:color="000000"/>
          <w:lang w:eastAsia="it-IT"/>
        </w:rPr>
        <w:t xml:space="preserve"> </w:t>
      </w:r>
      <w:r w:rsidRPr="00E26923">
        <w:rPr>
          <w:rFonts w:eastAsia="Calibri" w:cs="Tahoma"/>
          <w:i/>
          <w:iCs/>
          <w:color w:val="000000"/>
          <w:sz w:val="18"/>
          <w:szCs w:val="18"/>
          <w:lang w:eastAsia="it-IT"/>
        </w:rPr>
        <w:t xml:space="preserve">(se applicabile) </w:t>
      </w:r>
    </w:p>
    <w:p w14:paraId="4C729DE3" w14:textId="753B98F7" w:rsidR="002D5E6E" w:rsidRPr="001874B3" w:rsidRDefault="002D5E6E"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eastAsia="it-IT"/>
        </w:rPr>
      </w:pPr>
      <w:r w:rsidRPr="001874B3">
        <w:rPr>
          <w:rFonts w:eastAsia="Calibri" w:cs="Tahoma"/>
          <w:color w:val="000000"/>
          <w:sz w:val="18"/>
          <w:szCs w:val="18"/>
          <w:lang w:eastAsia="it-IT"/>
        </w:rPr>
        <w:t xml:space="preserve">Presa visione dell’impegno richiesto </w:t>
      </w:r>
      <w:r w:rsidRPr="00F97800">
        <w:rPr>
          <w:rFonts w:eastAsia="Calibri" w:cs="Tahoma"/>
          <w:sz w:val="18"/>
          <w:szCs w:val="18"/>
          <w:lang w:eastAsia="it-IT"/>
        </w:rPr>
        <w:t>alla Ripartizione</w:t>
      </w:r>
      <w:r w:rsidRPr="00811763">
        <w:rPr>
          <w:rFonts w:eastAsia="Calibri" w:cs="Tahoma"/>
          <w:color w:val="FF0000"/>
          <w:sz w:val="18"/>
          <w:szCs w:val="18"/>
          <w:lang w:eastAsia="it-IT"/>
        </w:rPr>
        <w:t xml:space="preserve"> </w:t>
      </w:r>
      <w:r w:rsidRPr="001874B3">
        <w:rPr>
          <w:rFonts w:eastAsia="Calibri" w:cs="Tahoma"/>
          <w:color w:val="000000"/>
          <w:sz w:val="18"/>
          <w:szCs w:val="18"/>
          <w:lang w:eastAsia="it-IT"/>
        </w:rPr>
        <w:t xml:space="preserve">Ingegneria Clinica da parte dello </w:t>
      </w:r>
      <w:r w:rsidR="00F71B60">
        <w:rPr>
          <w:rFonts w:eastAsia="Calibri" w:cs="Tahoma"/>
          <w:color w:val="000000"/>
          <w:sz w:val="18"/>
          <w:szCs w:val="18"/>
          <w:lang w:eastAsia="it-IT"/>
        </w:rPr>
        <w:t>s</w:t>
      </w:r>
      <w:r w:rsidR="00F71B60" w:rsidRPr="001874B3">
        <w:rPr>
          <w:rFonts w:eastAsia="Calibri" w:cs="Tahoma"/>
          <w:color w:val="000000"/>
          <w:sz w:val="18"/>
          <w:szCs w:val="18"/>
          <w:lang w:eastAsia="it-IT"/>
        </w:rPr>
        <w:t>perimentatore</w:t>
      </w:r>
      <w:r w:rsidRPr="001874B3">
        <w:rPr>
          <w:rFonts w:eastAsia="Calibri" w:cs="Tahoma"/>
          <w:color w:val="000000"/>
          <w:sz w:val="18"/>
          <w:szCs w:val="18"/>
          <w:lang w:eastAsia="it-IT"/>
        </w:rPr>
        <w:t xml:space="preserve">, </w:t>
      </w:r>
      <w:r w:rsidR="00886184">
        <w:rPr>
          <w:rFonts w:eastAsia="Calibri" w:cs="Tahoma"/>
          <w:color w:val="000000"/>
          <w:sz w:val="18"/>
          <w:szCs w:val="18"/>
          <w:lang w:eastAsia="it-IT"/>
        </w:rPr>
        <w:br/>
      </w:r>
      <w:r w:rsidRPr="001874B3">
        <w:rPr>
          <w:rFonts w:eastAsia="Calibri" w:cs="Tahoma"/>
          <w:color w:val="000000"/>
          <w:sz w:val="18"/>
          <w:szCs w:val="18"/>
          <w:lang w:eastAsia="it-IT"/>
        </w:rPr>
        <w:t>l</w:t>
      </w:r>
      <w:r>
        <w:rPr>
          <w:rFonts w:eastAsia="Calibri" w:cs="Tahoma"/>
          <w:color w:val="000000"/>
          <w:sz w:val="18"/>
          <w:szCs w:val="18"/>
          <w:lang w:eastAsia="it-IT"/>
        </w:rPr>
        <w:t xml:space="preserve">a </w:t>
      </w:r>
      <w:r w:rsidRPr="00F97800">
        <w:rPr>
          <w:rFonts w:eastAsia="Calibri" w:cs="Tahoma"/>
          <w:sz w:val="18"/>
          <w:szCs w:val="18"/>
          <w:lang w:eastAsia="it-IT"/>
        </w:rPr>
        <w:t xml:space="preserve">Ripartizione </w:t>
      </w:r>
      <w:r w:rsidR="00071753">
        <w:rPr>
          <w:rFonts w:eastAsia="Calibri" w:cs="Tahoma"/>
          <w:color w:val="000000"/>
          <w:sz w:val="18"/>
          <w:szCs w:val="18"/>
          <w:lang w:eastAsia="it-IT"/>
        </w:rPr>
        <w:t>si dichiara disponibile a installare e verificare la</w:t>
      </w:r>
      <w:r>
        <w:rPr>
          <w:rFonts w:eastAsia="Calibri" w:cs="Tahoma"/>
          <w:color w:val="000000"/>
          <w:sz w:val="18"/>
          <w:szCs w:val="18"/>
          <w:lang w:eastAsia="it-IT"/>
        </w:rPr>
        <w:t xml:space="preserve"> strumentazione necessaria ai fini della sperimentazione.</w:t>
      </w:r>
      <w:r w:rsidRPr="001874B3">
        <w:rPr>
          <w:rFonts w:eastAsia="Calibri" w:cs="Tahoma"/>
          <w:color w:val="000000"/>
          <w:sz w:val="18"/>
          <w:szCs w:val="18"/>
          <w:lang w:eastAsia="it-IT"/>
        </w:rPr>
        <w:t xml:space="preserve"> </w:t>
      </w:r>
    </w:p>
    <w:p w14:paraId="4B7EF812" w14:textId="4E2714B3" w:rsidR="00752FE2" w:rsidRPr="00C9438D" w:rsidRDefault="002D5E6E" w:rsidP="00C9438D">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eastAsia="it-IT"/>
        </w:rPr>
      </w:pPr>
      <w:r w:rsidRPr="00115B13">
        <w:rPr>
          <w:rFonts w:eastAsia="Calibri" w:cs="Tahoma"/>
          <w:b/>
          <w:bCs/>
          <w:color w:val="000000"/>
          <w:szCs w:val="20"/>
          <w:lang w:eastAsia="it-IT"/>
        </w:rPr>
        <w:t xml:space="preserve">Ricevuto assenso tramite e-mail in data </w:t>
      </w:r>
      <w:r w:rsidRPr="005D1561">
        <w:rPr>
          <w:rFonts w:eastAsia="Calibri" w:cs="Tahoma"/>
          <w:i/>
          <w:iCs/>
          <w:color w:val="000000"/>
          <w:sz w:val="18"/>
          <w:szCs w:val="18"/>
          <w:lang w:eastAsia="it-IT"/>
        </w:rPr>
        <w:t>(allegare e-mail)</w:t>
      </w:r>
      <w:r>
        <w:rPr>
          <w:rFonts w:eastAsia="Calibri" w:cs="Tahoma"/>
          <w:i/>
          <w:iCs/>
          <w:color w:val="000000"/>
          <w:szCs w:val="20"/>
          <w:lang w:eastAsia="it-IT"/>
        </w:rPr>
        <w:t xml:space="preserve"> </w:t>
      </w:r>
      <w:r w:rsidRPr="000D31F6">
        <w:rPr>
          <w:rFonts w:eastAsia="Calibri" w:cs="Tahoma"/>
          <w:color w:val="000000"/>
          <w:szCs w:val="20"/>
          <w:u w:val="single" w:color="000000"/>
          <w:lang w:eastAsia="it-IT"/>
        </w:rPr>
        <w:tab/>
        <w:t>_____________</w:t>
      </w:r>
      <w:bookmarkEnd w:id="11"/>
    </w:p>
    <w:p w14:paraId="5D64AD43" w14:textId="2914D60A" w:rsidR="00752FE2" w:rsidRDefault="00752FE2" w:rsidP="00DD1E1A">
      <w:pPr>
        <w:pStyle w:val="Paragrafoelenco"/>
        <w:numPr>
          <w:ilvl w:val="0"/>
          <w:numId w:val="17"/>
        </w:numPr>
        <w:shd w:val="clear" w:color="auto" w:fill="D9D9D9" w:themeFill="background1" w:themeFillShade="D9"/>
        <w:suppressAutoHyphens w:val="0"/>
        <w:spacing w:line="259" w:lineRule="auto"/>
        <w:rPr>
          <w:rFonts w:eastAsia="Calibri"/>
          <w:szCs w:val="18"/>
          <w:lang w:eastAsia="it-IT"/>
        </w:rPr>
      </w:pPr>
      <w:r w:rsidRPr="00C9438D">
        <w:rPr>
          <w:rFonts w:cs="Tahoma"/>
          <w:b/>
          <w:bCs/>
          <w:color w:val="000000"/>
          <w:szCs w:val="20"/>
        </w:rPr>
        <w:lastRenderedPageBreak/>
        <w:t>Coinvolgimento della RIPARTIZIONE INFOMATICA</w:t>
      </w:r>
      <w:r w:rsidR="00DD1E1A">
        <w:rPr>
          <w:rFonts w:cs="Tahoma"/>
          <w:b/>
          <w:bCs/>
          <w:color w:val="000000"/>
          <w:szCs w:val="20"/>
        </w:rPr>
        <w:br/>
      </w:r>
      <w:r w:rsidRPr="002D2646">
        <w:rPr>
          <w:rFonts w:eastAsia="Calibri" w:cs="Tahoma"/>
          <w:i/>
          <w:iCs/>
          <w:color w:val="000000"/>
          <w:szCs w:val="18"/>
          <w:lang w:eastAsia="it-IT"/>
        </w:rPr>
        <w:t>(in relazione a software da implementare sul sistema informatico aziendale)</w:t>
      </w:r>
    </w:p>
    <w:p w14:paraId="1309FEFF" w14:textId="77777777" w:rsidR="00752FE2" w:rsidRDefault="00752FE2" w:rsidP="00752FE2">
      <w:pPr>
        <w:shd w:val="clear" w:color="auto" w:fill="FFFFFF" w:themeFill="background1"/>
        <w:suppressAutoHyphens w:val="0"/>
        <w:spacing w:line="259" w:lineRule="auto"/>
        <w:ind w:left="360"/>
        <w:rPr>
          <w:rFonts w:eastAsia="Calibri"/>
          <w:sz w:val="18"/>
          <w:szCs w:val="18"/>
          <w:lang w:eastAsia="it-IT"/>
        </w:rPr>
      </w:pPr>
    </w:p>
    <w:p w14:paraId="7D2E7720" w14:textId="4985C7C1" w:rsidR="00752FE2" w:rsidRDefault="00752FE2" w:rsidP="00752FE2">
      <w:pPr>
        <w:suppressAutoHyphens w:val="0"/>
        <w:spacing w:after="160"/>
        <w:rPr>
          <w:rFonts w:eastAsia="Wingdings" w:cs="Tahoma"/>
        </w:rPr>
      </w:pPr>
      <w:r w:rsidRPr="009F670B">
        <w:rPr>
          <w:rFonts w:eastAsia="Wingdings" w:cs="Tahoma"/>
        </w:rPr>
        <w:sym w:font="Wingdings" w:char="F0A8"/>
      </w:r>
      <w:r w:rsidRPr="009F670B">
        <w:rPr>
          <w:rFonts w:eastAsia="Wingdings" w:cs="Tahoma"/>
        </w:rPr>
        <w:t xml:space="preserve"> </w:t>
      </w:r>
      <w:r>
        <w:rPr>
          <w:rFonts w:eastAsia="Wingdings" w:cs="Tahoma"/>
        </w:rPr>
        <w:t xml:space="preserve">Lo studio </w:t>
      </w:r>
      <w:r w:rsidRPr="00833082">
        <w:rPr>
          <w:rFonts w:eastAsia="Wingdings" w:cs="Tahoma"/>
          <w:b/>
          <w:bCs/>
        </w:rPr>
        <w:t>NON prevede</w:t>
      </w:r>
      <w:r>
        <w:rPr>
          <w:rFonts w:eastAsia="Wingdings" w:cs="Tahoma"/>
        </w:rPr>
        <w:t xml:space="preserve"> il coinvolgimento diretto della Ripartizione </w:t>
      </w:r>
      <w:r w:rsidR="00071753">
        <w:rPr>
          <w:rFonts w:eastAsia="Wingdings" w:cs="Tahoma"/>
        </w:rPr>
        <w:t>Informatica</w:t>
      </w:r>
      <w:r w:rsidR="00F40967">
        <w:rPr>
          <w:rFonts w:eastAsia="Wingdings" w:cs="Tahoma"/>
        </w:rPr>
        <w:t>.</w:t>
      </w:r>
    </w:p>
    <w:p w14:paraId="26B152B2" w14:textId="2C4D14C6" w:rsidR="002D5E6E" w:rsidRPr="00752FE2" w:rsidRDefault="00752FE2" w:rsidP="00752FE2">
      <w:pPr>
        <w:suppressAutoHyphens w:val="0"/>
        <w:spacing w:after="160"/>
        <w:rPr>
          <w:rFonts w:eastAsia="Wingdings" w:cs="Tahoma"/>
        </w:rPr>
      </w:pPr>
      <w:r>
        <w:rPr>
          <w:rFonts w:cs="Tahoma"/>
          <w:color w:val="000000"/>
          <w:szCs w:val="20"/>
        </w:rPr>
        <w:sym w:font="Wingdings" w:char="F0A8"/>
      </w:r>
      <w:r>
        <w:rPr>
          <w:rFonts w:cs="Tahoma"/>
          <w:color w:val="000000"/>
          <w:szCs w:val="20"/>
        </w:rPr>
        <w:t xml:space="preserve"> Lo studio </w:t>
      </w:r>
      <w:r w:rsidRPr="00833082">
        <w:rPr>
          <w:rFonts w:cs="Tahoma"/>
          <w:b/>
          <w:bCs/>
          <w:color w:val="000000"/>
          <w:szCs w:val="20"/>
        </w:rPr>
        <w:t>prevede</w:t>
      </w:r>
      <w:r>
        <w:rPr>
          <w:rFonts w:cs="Tahoma"/>
          <w:color w:val="000000"/>
          <w:szCs w:val="20"/>
        </w:rPr>
        <w:t xml:space="preserve"> </w:t>
      </w:r>
      <w:r>
        <w:rPr>
          <w:rFonts w:eastAsia="Wingdings" w:cs="Tahoma"/>
        </w:rPr>
        <w:t xml:space="preserve">il coinvolgimento diretto della Ripartizione </w:t>
      </w:r>
      <w:r w:rsidR="00071753">
        <w:rPr>
          <w:rFonts w:eastAsia="Wingdings" w:cs="Tahoma"/>
        </w:rPr>
        <w:t>Informatica</w:t>
      </w:r>
      <w:r w:rsidR="00F40967">
        <w:rPr>
          <w:rFonts w:eastAsia="Wingdings" w:cs="Tahoma"/>
        </w:rPr>
        <w:t>.</w:t>
      </w:r>
    </w:p>
    <w:p w14:paraId="5B977A47" w14:textId="77777777" w:rsidR="00752FE2" w:rsidRDefault="00752FE2" w:rsidP="002D5E6E">
      <w:pPr>
        <w:jc w:val="both"/>
        <w:rPr>
          <w:rFonts w:cs="Tahoma"/>
          <w:sz w:val="18"/>
          <w:szCs w:val="18"/>
        </w:rPr>
      </w:pPr>
    </w:p>
    <w:p w14:paraId="7BBE4064" w14:textId="2AC538AA" w:rsidR="002D5E6E" w:rsidRPr="000D31F6" w:rsidRDefault="00302524"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eastAsia="it-IT"/>
        </w:rPr>
      </w:pPr>
      <w:r>
        <w:rPr>
          <w:rFonts w:eastAsia="Calibri" w:cs="Tahoma"/>
          <w:b/>
          <w:color w:val="000000"/>
          <w:szCs w:val="20"/>
          <w:u w:val="single" w:color="000000"/>
          <w:lang w:eastAsia="it-IT"/>
        </w:rPr>
        <w:t>S</w:t>
      </w:r>
      <w:r w:rsidR="002D5E6E" w:rsidRPr="000D31F6">
        <w:rPr>
          <w:rFonts w:eastAsia="Calibri" w:cs="Tahoma"/>
          <w:b/>
          <w:color w:val="000000"/>
          <w:szCs w:val="20"/>
          <w:u w:val="single" w:color="000000"/>
          <w:lang w:eastAsia="it-IT"/>
        </w:rPr>
        <w:t>ezione per il Direttore</w:t>
      </w:r>
      <w:r w:rsidR="00071753">
        <w:rPr>
          <w:rFonts w:eastAsia="Calibri" w:cs="Tahoma"/>
          <w:b/>
          <w:color w:val="000000"/>
          <w:szCs w:val="20"/>
          <w:u w:val="single" w:color="000000"/>
          <w:lang w:eastAsia="it-IT"/>
        </w:rPr>
        <w:t>/la Direttrice</w:t>
      </w:r>
      <w:r w:rsidR="002D5E6E" w:rsidRPr="000D31F6">
        <w:rPr>
          <w:rFonts w:eastAsia="Calibri" w:cs="Tahoma"/>
          <w:b/>
          <w:color w:val="000000"/>
          <w:szCs w:val="20"/>
          <w:u w:val="single" w:color="000000"/>
          <w:lang w:eastAsia="it-IT"/>
        </w:rPr>
        <w:t xml:space="preserve"> del</w:t>
      </w:r>
      <w:r w:rsidR="002D5E6E">
        <w:rPr>
          <w:rFonts w:eastAsia="Calibri" w:cs="Tahoma"/>
          <w:b/>
          <w:color w:val="000000"/>
          <w:szCs w:val="20"/>
          <w:u w:val="single" w:color="000000"/>
          <w:lang w:eastAsia="it-IT"/>
        </w:rPr>
        <w:t>la Ripartizione Informatica</w:t>
      </w:r>
      <w:r w:rsidR="002D5E6E" w:rsidRPr="00D333F6">
        <w:rPr>
          <w:rFonts w:eastAsia="Calibri" w:cs="Tahoma"/>
          <w:b/>
          <w:color w:val="000000"/>
          <w:szCs w:val="20"/>
          <w:u w:color="000000"/>
          <w:lang w:eastAsia="it-IT"/>
        </w:rPr>
        <w:t xml:space="preserve"> </w:t>
      </w:r>
      <w:r w:rsidR="002D5E6E" w:rsidRPr="002D2646">
        <w:rPr>
          <w:rFonts w:eastAsia="Calibri" w:cs="Tahoma"/>
          <w:i/>
          <w:iCs/>
          <w:color w:val="000000"/>
          <w:sz w:val="18"/>
          <w:szCs w:val="18"/>
          <w:lang w:eastAsia="it-IT"/>
        </w:rPr>
        <w:t>(se applicabile)</w:t>
      </w:r>
      <w:r w:rsidR="002D5E6E" w:rsidRPr="000D31F6">
        <w:rPr>
          <w:rFonts w:eastAsia="Calibri" w:cs="Tahoma"/>
          <w:color w:val="000000"/>
          <w:szCs w:val="20"/>
          <w:lang w:eastAsia="it-IT"/>
        </w:rPr>
        <w:t xml:space="preserve"> </w:t>
      </w:r>
    </w:p>
    <w:p w14:paraId="4CB93257" w14:textId="0A68211D" w:rsidR="002D5E6E" w:rsidRPr="00886184" w:rsidRDefault="002D5E6E"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eastAsia="it-IT"/>
        </w:rPr>
      </w:pPr>
      <w:r w:rsidRPr="00886184">
        <w:rPr>
          <w:rFonts w:eastAsia="Calibri" w:cs="Tahoma"/>
          <w:color w:val="000000"/>
          <w:sz w:val="18"/>
          <w:szCs w:val="18"/>
          <w:lang w:eastAsia="it-IT"/>
        </w:rPr>
        <w:t xml:space="preserve">Presa visione dell’impegno richiesto alla Ripartizione Informatica da parte dello </w:t>
      </w:r>
      <w:r w:rsidR="00071753" w:rsidRPr="00886184">
        <w:rPr>
          <w:rFonts w:eastAsia="Calibri" w:cs="Tahoma"/>
          <w:color w:val="000000"/>
          <w:sz w:val="18"/>
          <w:szCs w:val="18"/>
          <w:lang w:eastAsia="it-IT"/>
        </w:rPr>
        <w:t>sperimentatore</w:t>
      </w:r>
      <w:r w:rsidRPr="00886184">
        <w:rPr>
          <w:rFonts w:eastAsia="Calibri" w:cs="Tahoma"/>
          <w:color w:val="000000"/>
          <w:sz w:val="18"/>
          <w:szCs w:val="18"/>
          <w:lang w:eastAsia="it-IT"/>
        </w:rPr>
        <w:t xml:space="preserve">, </w:t>
      </w:r>
      <w:r w:rsidR="00886184" w:rsidRPr="00886184">
        <w:rPr>
          <w:rFonts w:eastAsia="Calibri" w:cs="Tahoma"/>
          <w:color w:val="000000"/>
          <w:sz w:val="18"/>
          <w:szCs w:val="18"/>
          <w:lang w:eastAsia="it-IT"/>
        </w:rPr>
        <w:br/>
      </w:r>
      <w:r w:rsidRPr="00886184">
        <w:rPr>
          <w:rFonts w:eastAsia="Calibri" w:cs="Tahoma"/>
          <w:color w:val="000000"/>
          <w:sz w:val="18"/>
          <w:szCs w:val="18"/>
          <w:lang w:eastAsia="it-IT"/>
        </w:rPr>
        <w:t xml:space="preserve">la Ripartizione </w:t>
      </w:r>
      <w:r w:rsidR="00071753" w:rsidRPr="00886184">
        <w:rPr>
          <w:rFonts w:eastAsia="Calibri" w:cs="Tahoma"/>
          <w:color w:val="000000"/>
          <w:sz w:val="18"/>
          <w:szCs w:val="18"/>
          <w:lang w:eastAsia="it-IT"/>
        </w:rPr>
        <w:t>si dichiara disponibile a eseguire le</w:t>
      </w:r>
      <w:r w:rsidRPr="00886184">
        <w:rPr>
          <w:rFonts w:eastAsia="Calibri" w:cs="Tahoma"/>
          <w:color w:val="000000"/>
          <w:sz w:val="18"/>
          <w:szCs w:val="18"/>
          <w:lang w:eastAsia="it-IT"/>
        </w:rPr>
        <w:t xml:space="preserve"> attività previste ai fini della sperimentazione. </w:t>
      </w:r>
    </w:p>
    <w:p w14:paraId="49333FE5" w14:textId="6C328154" w:rsidR="00C9438D" w:rsidRPr="007A7849" w:rsidRDefault="002D5E6E" w:rsidP="007A7849">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eastAsia="it-IT"/>
        </w:rPr>
      </w:pPr>
      <w:r w:rsidRPr="00115B13">
        <w:rPr>
          <w:rFonts w:eastAsia="Calibri" w:cs="Tahoma"/>
          <w:b/>
          <w:bCs/>
          <w:color w:val="000000"/>
          <w:szCs w:val="20"/>
          <w:lang w:eastAsia="it-IT"/>
        </w:rPr>
        <w:t xml:space="preserve">Ricevuto assenso tramite e-mail in data </w:t>
      </w:r>
      <w:r w:rsidRPr="002D2646">
        <w:rPr>
          <w:rFonts w:eastAsia="Calibri" w:cs="Tahoma"/>
          <w:i/>
          <w:iCs/>
          <w:color w:val="000000"/>
          <w:sz w:val="18"/>
          <w:szCs w:val="18"/>
          <w:lang w:eastAsia="it-IT"/>
        </w:rPr>
        <w:t>(allegare e-mail)</w:t>
      </w:r>
      <w:r>
        <w:rPr>
          <w:rFonts w:eastAsia="Calibri" w:cs="Tahoma"/>
          <w:i/>
          <w:iCs/>
          <w:color w:val="000000"/>
          <w:szCs w:val="20"/>
          <w:lang w:eastAsia="it-IT"/>
        </w:rPr>
        <w:t xml:space="preserve"> </w:t>
      </w:r>
      <w:r w:rsidRPr="000D31F6">
        <w:rPr>
          <w:rFonts w:eastAsia="Calibri" w:cs="Tahoma"/>
          <w:color w:val="000000"/>
          <w:szCs w:val="20"/>
          <w:u w:val="single" w:color="000000"/>
          <w:lang w:eastAsia="it-IT"/>
        </w:rPr>
        <w:tab/>
        <w:t>_____________</w:t>
      </w:r>
    </w:p>
    <w:p w14:paraId="3A09BDB2" w14:textId="77777777" w:rsidR="007A7849" w:rsidRDefault="007A7849" w:rsidP="009F486E">
      <w:pPr>
        <w:pStyle w:val="Paragrafoelenco"/>
        <w:ind w:left="0"/>
        <w:rPr>
          <w:rFonts w:cs="Tahoma"/>
          <w:color w:val="000000" w:themeColor="text1"/>
          <w:sz w:val="20"/>
          <w:szCs w:val="20"/>
          <w:shd w:val="clear" w:color="auto" w:fill="FFFFFF"/>
        </w:rPr>
      </w:pPr>
    </w:p>
    <w:p w14:paraId="4AA7022C" w14:textId="724BC125" w:rsidR="009F486E" w:rsidRPr="0048598F" w:rsidRDefault="00EC4BF0" w:rsidP="009F486E">
      <w:pPr>
        <w:pStyle w:val="Paragrafoelenco"/>
        <w:ind w:left="0"/>
        <w:rPr>
          <w:rFonts w:cs="Tahoma"/>
          <w:color w:val="000000" w:themeColor="text1"/>
          <w:sz w:val="20"/>
          <w:szCs w:val="20"/>
          <w:shd w:val="clear" w:color="auto" w:fill="FFFFFF"/>
        </w:rPr>
      </w:pPr>
      <w:r>
        <w:rPr>
          <w:rFonts w:cs="Tahoma"/>
          <w:color w:val="000000" w:themeColor="text1"/>
          <w:sz w:val="20"/>
          <w:szCs w:val="20"/>
          <w:shd w:val="clear" w:color="auto" w:fill="FFFFFF"/>
        </w:rPr>
        <w:t>S</w:t>
      </w:r>
      <w:r w:rsidR="004A588E">
        <w:rPr>
          <w:rFonts w:cs="Tahoma"/>
          <w:color w:val="000000" w:themeColor="text1"/>
          <w:sz w:val="20"/>
          <w:szCs w:val="20"/>
          <w:shd w:val="clear" w:color="auto" w:fill="FFFFFF"/>
        </w:rPr>
        <w:t>perimentatore</w:t>
      </w:r>
      <w:r w:rsidR="007B6FDD">
        <w:rPr>
          <w:rFonts w:cs="Tahoma"/>
          <w:color w:val="000000" w:themeColor="text1"/>
          <w:sz w:val="20"/>
          <w:szCs w:val="20"/>
          <w:shd w:val="clear" w:color="auto" w:fill="FFFFFF"/>
        </w:rPr>
        <w:t xml:space="preserve"> </w:t>
      </w:r>
      <w:r>
        <w:rPr>
          <w:rFonts w:cs="Tahoma"/>
          <w:color w:val="000000" w:themeColor="text1"/>
          <w:sz w:val="20"/>
          <w:szCs w:val="20"/>
          <w:shd w:val="clear" w:color="auto" w:fill="FFFFFF"/>
        </w:rPr>
        <w:t xml:space="preserve">principale </w:t>
      </w:r>
      <w:r w:rsidR="009F486E">
        <w:rPr>
          <w:rFonts w:cs="Tahoma"/>
          <w:color w:val="000000" w:themeColor="text1"/>
          <w:sz w:val="20"/>
          <w:szCs w:val="20"/>
          <w:shd w:val="clear" w:color="auto" w:fill="FFFFFF"/>
        </w:rPr>
        <w:tab/>
      </w:r>
      <w:r w:rsidR="007B6FDD">
        <w:rPr>
          <w:rFonts w:cs="Tahoma"/>
          <w:color w:val="000000" w:themeColor="text1"/>
          <w:sz w:val="20"/>
          <w:szCs w:val="20"/>
          <w:shd w:val="clear" w:color="auto" w:fill="FFFFFF"/>
        </w:rPr>
        <w:tab/>
      </w:r>
      <w:r w:rsidR="007B6FDD">
        <w:rPr>
          <w:rFonts w:cs="Tahoma"/>
          <w:color w:val="000000" w:themeColor="text1"/>
          <w:sz w:val="20"/>
          <w:szCs w:val="20"/>
          <w:shd w:val="clear" w:color="auto" w:fill="FFFFFF"/>
        </w:rPr>
        <w:tab/>
      </w:r>
      <w:r w:rsidR="007B6FDD">
        <w:rPr>
          <w:rFonts w:cs="Tahoma"/>
          <w:color w:val="000000" w:themeColor="text1"/>
          <w:sz w:val="20"/>
          <w:szCs w:val="20"/>
          <w:shd w:val="clear" w:color="auto" w:fill="FFFFFF"/>
        </w:rPr>
        <w:tab/>
      </w:r>
      <w:r w:rsidR="009F486E">
        <w:rPr>
          <w:rFonts w:cs="Tahoma"/>
          <w:color w:val="000000" w:themeColor="text1"/>
          <w:sz w:val="20"/>
          <w:szCs w:val="20"/>
          <w:shd w:val="clear" w:color="auto" w:fill="FFFFFF"/>
        </w:rPr>
        <w:t>Direttore</w:t>
      </w:r>
      <w:r>
        <w:rPr>
          <w:rFonts w:cs="Tahoma"/>
          <w:color w:val="000000" w:themeColor="text1"/>
          <w:sz w:val="20"/>
          <w:szCs w:val="20"/>
          <w:shd w:val="clear" w:color="auto" w:fill="FFFFFF"/>
        </w:rPr>
        <w:t>/Direttrice</w:t>
      </w:r>
      <w:r w:rsidR="009F486E">
        <w:rPr>
          <w:rFonts w:cs="Tahoma"/>
          <w:color w:val="000000" w:themeColor="text1"/>
          <w:sz w:val="20"/>
          <w:szCs w:val="20"/>
          <w:shd w:val="clear" w:color="auto" w:fill="FFFFFF"/>
        </w:rPr>
        <w:t xml:space="preserve"> </w:t>
      </w:r>
      <w:r w:rsidR="007B6FDD">
        <w:rPr>
          <w:rFonts w:cs="Tahoma"/>
          <w:color w:val="000000" w:themeColor="text1"/>
          <w:sz w:val="20"/>
          <w:szCs w:val="20"/>
          <w:shd w:val="clear" w:color="auto" w:fill="FFFFFF"/>
        </w:rPr>
        <w:t xml:space="preserve">dell’Unità Operativa richiedente </w:t>
      </w:r>
    </w:p>
    <w:p w14:paraId="040B3BC9" w14:textId="5DAD66F4" w:rsidR="009F486E" w:rsidRDefault="004100AF" w:rsidP="009F486E">
      <w:pPr>
        <w:pStyle w:val="Paragrafoelenco"/>
        <w:spacing w:line="360" w:lineRule="auto"/>
        <w:ind w:left="0"/>
        <w:rPr>
          <w:rFonts w:cs="Tahoma"/>
          <w:color w:val="000000" w:themeColor="text1"/>
          <w:sz w:val="20"/>
          <w:szCs w:val="20"/>
          <w:shd w:val="clear" w:color="auto" w:fill="FFFFFF"/>
        </w:rPr>
      </w:pPr>
      <w:r>
        <w:rPr>
          <w:rFonts w:cs="Tahoma"/>
          <w:color w:val="000000" w:themeColor="text1"/>
          <w:sz w:val="20"/>
          <w:szCs w:val="20"/>
          <w:shd w:val="clear" w:color="auto" w:fill="FFFFFF"/>
        </w:rPr>
        <w:br/>
      </w:r>
      <w:r w:rsidR="009F486E" w:rsidRPr="0048598F">
        <w:rPr>
          <w:rFonts w:cs="Tahoma"/>
          <w:color w:val="000000" w:themeColor="text1"/>
          <w:sz w:val="20"/>
          <w:szCs w:val="20"/>
          <w:shd w:val="clear" w:color="auto" w:fill="FFFFFF"/>
        </w:rPr>
        <w:t>Firma:</w:t>
      </w:r>
      <w:r w:rsidR="009F486E">
        <w:rPr>
          <w:rFonts w:cs="Tahoma"/>
          <w:color w:val="000000" w:themeColor="text1"/>
          <w:sz w:val="20"/>
          <w:szCs w:val="20"/>
          <w:shd w:val="clear" w:color="auto" w:fill="FFFFFF"/>
        </w:rPr>
        <w:t xml:space="preserve"> _______________</w:t>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sidRPr="0048598F">
        <w:rPr>
          <w:rFonts w:cs="Tahoma"/>
          <w:color w:val="000000" w:themeColor="text1"/>
          <w:sz w:val="20"/>
          <w:szCs w:val="20"/>
          <w:shd w:val="clear" w:color="auto" w:fill="FFFFFF"/>
        </w:rPr>
        <w:t>Firma</w:t>
      </w:r>
      <w:r w:rsidR="009F486E">
        <w:rPr>
          <w:rFonts w:cs="Tahoma"/>
          <w:color w:val="000000" w:themeColor="text1"/>
          <w:sz w:val="20"/>
          <w:szCs w:val="20"/>
          <w:shd w:val="clear" w:color="auto" w:fill="FFFFFF"/>
        </w:rPr>
        <w:t>: _______________</w:t>
      </w:r>
    </w:p>
    <w:p w14:paraId="3E0153C7" w14:textId="605384EB" w:rsidR="009F486E" w:rsidRDefault="004100AF" w:rsidP="009F486E">
      <w:pPr>
        <w:pStyle w:val="Paragrafoelenco"/>
        <w:spacing w:line="360" w:lineRule="auto"/>
        <w:ind w:left="0"/>
        <w:rPr>
          <w:rFonts w:cs="Tahoma"/>
          <w:color w:val="000000" w:themeColor="text1"/>
          <w:sz w:val="20"/>
          <w:szCs w:val="20"/>
          <w:shd w:val="clear" w:color="auto" w:fill="FFFFFF"/>
        </w:rPr>
      </w:pPr>
      <w:r>
        <w:rPr>
          <w:rFonts w:cs="Tahoma"/>
          <w:color w:val="000000" w:themeColor="text1"/>
          <w:sz w:val="20"/>
          <w:szCs w:val="20"/>
          <w:shd w:val="clear" w:color="auto" w:fill="FFFFFF"/>
        </w:rPr>
        <w:br/>
      </w:r>
      <w:r w:rsidR="009F486E">
        <w:rPr>
          <w:rFonts w:cs="Tahoma"/>
          <w:color w:val="000000" w:themeColor="text1"/>
          <w:sz w:val="20"/>
          <w:szCs w:val="20"/>
          <w:shd w:val="clear" w:color="auto" w:fill="FFFFFF"/>
        </w:rPr>
        <w:t>Data: _________________</w:t>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t>Data: ________________</w:t>
      </w:r>
    </w:p>
    <w:p w14:paraId="349A9581" w14:textId="77777777" w:rsidR="009F486E" w:rsidRPr="00E86AE8" w:rsidRDefault="009F486E" w:rsidP="00C9438D">
      <w:pPr>
        <w:suppressAutoHyphens w:val="0"/>
        <w:rPr>
          <w:rFonts w:cs="Tahoma"/>
          <w:szCs w:val="20"/>
          <w:shd w:val="clear" w:color="auto" w:fill="FFFFFF"/>
        </w:rPr>
      </w:pPr>
    </w:p>
    <w:p w14:paraId="011110B5" w14:textId="77777777" w:rsidR="007B6FDD" w:rsidRPr="00E86AE8" w:rsidRDefault="007B6FDD" w:rsidP="00C9438D">
      <w:pPr>
        <w:suppressAutoHyphens w:val="0"/>
        <w:rPr>
          <w:rFonts w:cs="Tahoma"/>
          <w:szCs w:val="20"/>
          <w:shd w:val="clear" w:color="auto" w:fill="FFFFFF"/>
        </w:rPr>
      </w:pPr>
    </w:p>
    <w:p w14:paraId="0EAE770F" w14:textId="5B47D604" w:rsidR="007B6FDD" w:rsidRPr="00AD7B53" w:rsidRDefault="007B6FDD" w:rsidP="00C9438D">
      <w:pPr>
        <w:suppressAutoHyphens w:val="0"/>
        <w:rPr>
          <w:rFonts w:cs="Tahoma"/>
          <w:szCs w:val="20"/>
          <w:shd w:val="clear" w:color="auto" w:fill="FFFFFF"/>
        </w:rPr>
      </w:pPr>
      <w:r w:rsidRPr="00AD7B53">
        <w:rPr>
          <w:rFonts w:cs="Tahoma"/>
          <w:szCs w:val="20"/>
          <w:shd w:val="clear" w:color="auto" w:fill="FFFFFF"/>
        </w:rPr>
        <w:t xml:space="preserve">Direttore </w:t>
      </w:r>
      <w:r w:rsidR="00BA10EA" w:rsidRPr="00AD7B53">
        <w:rPr>
          <w:rFonts w:cs="Tahoma"/>
          <w:szCs w:val="20"/>
          <w:shd w:val="clear" w:color="auto" w:fill="FFFFFF"/>
        </w:rPr>
        <w:t xml:space="preserve">medico/Direttrice medica </w:t>
      </w:r>
      <w:r w:rsidRPr="00AD7B53">
        <w:rPr>
          <w:rFonts w:cs="Tahoma"/>
          <w:szCs w:val="20"/>
          <w:shd w:val="clear" w:color="auto" w:fill="FFFFFF"/>
        </w:rPr>
        <w:t>del Comprensorio di ______________________</w:t>
      </w:r>
    </w:p>
    <w:p w14:paraId="6951EF59" w14:textId="77777777" w:rsidR="007B6FDD" w:rsidRPr="00AD7B53" w:rsidRDefault="007B6FDD" w:rsidP="00C9438D">
      <w:pPr>
        <w:suppressAutoHyphens w:val="0"/>
        <w:rPr>
          <w:rFonts w:cs="Tahoma"/>
          <w:szCs w:val="20"/>
          <w:shd w:val="clear" w:color="auto" w:fill="FFFFFF"/>
        </w:rPr>
      </w:pPr>
    </w:p>
    <w:p w14:paraId="57339882" w14:textId="2195AD38" w:rsidR="007B6FDD" w:rsidRPr="00AD7B53" w:rsidRDefault="007B6FDD" w:rsidP="00C9438D">
      <w:pPr>
        <w:suppressAutoHyphens w:val="0"/>
        <w:rPr>
          <w:rFonts w:cs="Tahoma"/>
          <w:szCs w:val="20"/>
          <w:shd w:val="clear" w:color="auto" w:fill="FFFFFF"/>
        </w:rPr>
      </w:pPr>
      <w:r w:rsidRPr="00AD7B53">
        <w:rPr>
          <w:rFonts w:cs="Tahoma"/>
          <w:szCs w:val="20"/>
          <w:shd w:val="clear" w:color="auto" w:fill="FFFFFF"/>
        </w:rPr>
        <w:t>Firma: _______________</w:t>
      </w:r>
    </w:p>
    <w:p w14:paraId="4DF1B8B4" w14:textId="77777777" w:rsidR="007B6FDD" w:rsidRPr="00AD7B53" w:rsidRDefault="007B6FDD" w:rsidP="00C9438D">
      <w:pPr>
        <w:suppressAutoHyphens w:val="0"/>
        <w:rPr>
          <w:rFonts w:cs="Tahoma"/>
          <w:szCs w:val="20"/>
          <w:shd w:val="clear" w:color="auto" w:fill="FFFFFF"/>
        </w:rPr>
      </w:pPr>
    </w:p>
    <w:p w14:paraId="6BA84880" w14:textId="51688130" w:rsidR="00AD7B53" w:rsidRPr="005F6220" w:rsidRDefault="007B6FDD" w:rsidP="00C9438D">
      <w:pPr>
        <w:suppressAutoHyphens w:val="0"/>
        <w:rPr>
          <w:rFonts w:cs="Tahoma"/>
          <w:szCs w:val="20"/>
          <w:shd w:val="clear" w:color="auto" w:fill="FFFFFF"/>
        </w:rPr>
      </w:pPr>
      <w:r w:rsidRPr="00AD7B53">
        <w:rPr>
          <w:rFonts w:cs="Tahoma"/>
          <w:szCs w:val="20"/>
          <w:shd w:val="clear" w:color="auto" w:fill="FFFFFF"/>
        </w:rPr>
        <w:t>Data: _______________</w:t>
      </w:r>
    </w:p>
    <w:p w14:paraId="2A891AA7" w14:textId="77777777" w:rsidR="005F6220" w:rsidRPr="005F6220" w:rsidRDefault="005F6220">
      <w:pPr>
        <w:suppressAutoHyphens w:val="0"/>
        <w:rPr>
          <w:rFonts w:cs="Tahoma"/>
          <w:b/>
          <w:bCs/>
          <w:sz w:val="24"/>
          <w:szCs w:val="18"/>
          <w:shd w:val="clear" w:color="auto" w:fill="FFFFFF"/>
        </w:rPr>
      </w:pPr>
      <w:r>
        <w:rPr>
          <w:rFonts w:cs="Tahoma"/>
          <w:b/>
          <w:bCs/>
          <w:color w:val="FF0000"/>
          <w:sz w:val="24"/>
          <w:szCs w:val="18"/>
          <w:shd w:val="clear" w:color="auto" w:fill="FFFFFF"/>
        </w:rPr>
        <w:br w:type="page"/>
      </w:r>
    </w:p>
    <w:p w14:paraId="11EDBC27" w14:textId="74458841" w:rsidR="000B62DE" w:rsidRPr="00C9438D" w:rsidRDefault="000B62DE" w:rsidP="00C9438D">
      <w:pPr>
        <w:suppressAutoHyphens w:val="0"/>
        <w:rPr>
          <w:rFonts w:cs="Tahoma"/>
          <w:b/>
          <w:bCs/>
          <w:color w:val="FF0000"/>
          <w:sz w:val="24"/>
          <w:szCs w:val="18"/>
          <w:shd w:val="clear" w:color="auto" w:fill="FFFFFF"/>
        </w:rPr>
      </w:pPr>
      <w:r w:rsidRPr="00C9438D">
        <w:rPr>
          <w:rFonts w:cs="Tahoma"/>
          <w:b/>
          <w:bCs/>
          <w:color w:val="FF0000"/>
          <w:sz w:val="24"/>
          <w:szCs w:val="18"/>
          <w:shd w:val="clear" w:color="auto" w:fill="FFFFFF"/>
        </w:rPr>
        <w:lastRenderedPageBreak/>
        <w:t xml:space="preserve">Da compilare </w:t>
      </w:r>
      <w:r w:rsidR="00D549C6" w:rsidRPr="00C9438D">
        <w:rPr>
          <w:rFonts w:cs="Tahoma"/>
          <w:b/>
          <w:bCs/>
          <w:color w:val="FF0000"/>
          <w:sz w:val="24"/>
          <w:szCs w:val="18"/>
          <w:shd w:val="clear" w:color="auto" w:fill="FFFFFF"/>
        </w:rPr>
        <w:t>SOLO</w:t>
      </w:r>
      <w:r w:rsidRPr="00C9438D">
        <w:rPr>
          <w:rFonts w:cs="Tahoma"/>
          <w:b/>
          <w:bCs/>
          <w:color w:val="FF0000"/>
          <w:sz w:val="24"/>
          <w:szCs w:val="18"/>
          <w:shd w:val="clear" w:color="auto" w:fill="FFFFFF"/>
        </w:rPr>
        <w:t xml:space="preserve"> per strutture </w:t>
      </w:r>
      <w:r w:rsidR="00D549C6" w:rsidRPr="00C9438D">
        <w:rPr>
          <w:rFonts w:cs="Tahoma"/>
          <w:b/>
          <w:bCs/>
          <w:color w:val="FF0000"/>
          <w:sz w:val="24"/>
          <w:szCs w:val="18"/>
          <w:shd w:val="clear" w:color="auto" w:fill="FFFFFF"/>
        </w:rPr>
        <w:t>INTERNE</w:t>
      </w:r>
      <w:r w:rsidRPr="00C9438D">
        <w:rPr>
          <w:rFonts w:cs="Tahoma"/>
          <w:b/>
          <w:bCs/>
          <w:color w:val="FF0000"/>
          <w:sz w:val="24"/>
          <w:szCs w:val="18"/>
          <w:shd w:val="clear" w:color="auto" w:fill="FFFFFF"/>
        </w:rPr>
        <w:t xml:space="preserve"> all’Azienda Sanitaria</w:t>
      </w:r>
    </w:p>
    <w:p w14:paraId="4D829F23" w14:textId="271FF375" w:rsidR="00381953" w:rsidRDefault="00381953" w:rsidP="00B24B86">
      <w:pPr>
        <w:jc w:val="both"/>
        <w:rPr>
          <w:rFonts w:cs="Tahoma"/>
          <w:sz w:val="18"/>
          <w:szCs w:val="18"/>
        </w:rPr>
      </w:pPr>
    </w:p>
    <w:tbl>
      <w:tblPr>
        <w:tblStyle w:val="Grigliatabella"/>
        <w:tblW w:w="0" w:type="auto"/>
        <w:tblLook w:val="04A0" w:firstRow="1" w:lastRow="0" w:firstColumn="1" w:lastColumn="0" w:noHBand="0" w:noVBand="1"/>
      </w:tblPr>
      <w:tblGrid>
        <w:gridCol w:w="9628"/>
      </w:tblGrid>
      <w:tr w:rsidR="00F96E25" w14:paraId="2F1E0AAA" w14:textId="77777777" w:rsidTr="00F96E25">
        <w:tc>
          <w:tcPr>
            <w:tcW w:w="9628" w:type="dxa"/>
            <w:shd w:val="clear" w:color="auto" w:fill="D9D9D9" w:themeFill="background1" w:themeFillShade="D9"/>
            <w:vAlign w:val="center"/>
          </w:tcPr>
          <w:p w14:paraId="4251DA22" w14:textId="458BB569" w:rsidR="00F96E25" w:rsidRDefault="00F96E25" w:rsidP="00F96E25">
            <w:pPr>
              <w:jc w:val="center"/>
              <w:rPr>
                <w:rFonts w:cs="Tahoma"/>
                <w:color w:val="000000"/>
              </w:rPr>
            </w:pPr>
            <w:r w:rsidRPr="001A2186">
              <w:rPr>
                <w:rFonts w:cs="Tahoma"/>
                <w:b/>
                <w:bCs/>
                <w:color w:val="000000"/>
              </w:rPr>
              <w:t>Sezione C</w:t>
            </w:r>
            <w:r>
              <w:rPr>
                <w:rFonts w:cs="Tahoma"/>
                <w:b/>
                <w:bCs/>
                <w:color w:val="000000"/>
              </w:rPr>
              <w:t xml:space="preserve"> </w:t>
            </w:r>
            <w:r w:rsidRPr="00F96E25">
              <w:rPr>
                <w:rFonts w:cs="Tahoma"/>
                <w:color w:val="000000"/>
              </w:rPr>
              <w:t xml:space="preserve">– Modulo di previsione di impiego del </w:t>
            </w:r>
            <w:r w:rsidR="007B05DA" w:rsidRPr="007B05DA">
              <w:rPr>
                <w:rFonts w:cs="Tahoma"/>
                <w:b/>
                <w:bCs/>
                <w:color w:val="000000"/>
              </w:rPr>
              <w:t>FINANZIAMENTO</w:t>
            </w:r>
            <w:r w:rsidRPr="00F96E25">
              <w:rPr>
                <w:rFonts w:cs="Tahoma"/>
                <w:color w:val="000000"/>
              </w:rPr>
              <w:t xml:space="preserve"> per lo studio</w:t>
            </w:r>
          </w:p>
          <w:p w14:paraId="0A49A683" w14:textId="77777777" w:rsidR="00386D33" w:rsidRDefault="00386D33" w:rsidP="00F96E25">
            <w:pPr>
              <w:jc w:val="center"/>
              <w:rPr>
                <w:rFonts w:cs="Tahoma"/>
                <w:b/>
                <w:bCs/>
                <w:color w:val="000000"/>
              </w:rPr>
            </w:pPr>
          </w:p>
          <w:p w14:paraId="25AC4801" w14:textId="77777777" w:rsidR="00386D33" w:rsidRDefault="00F96E25" w:rsidP="00AD7B53">
            <w:pPr>
              <w:jc w:val="center"/>
              <w:rPr>
                <w:rFonts w:cs="Tahoma"/>
                <w:b/>
                <w:bCs/>
                <w:i/>
                <w:iCs/>
                <w:color w:val="FF0000"/>
                <w:sz w:val="18"/>
                <w:szCs w:val="18"/>
              </w:rPr>
            </w:pPr>
            <w:r w:rsidRPr="00386D33">
              <w:rPr>
                <w:rFonts w:cs="Tahoma"/>
                <w:b/>
                <w:bCs/>
                <w:i/>
                <w:iCs/>
                <w:color w:val="FF0000"/>
                <w:sz w:val="18"/>
                <w:szCs w:val="18"/>
              </w:rPr>
              <w:t>(</w:t>
            </w:r>
            <w:r w:rsidR="00B77076" w:rsidRPr="005B71B0">
              <w:rPr>
                <w:rFonts w:cs="Tahoma"/>
                <w:b/>
                <w:bCs/>
                <w:i/>
                <w:iCs/>
                <w:color w:val="FF0000"/>
                <w:sz w:val="18"/>
                <w:szCs w:val="18"/>
                <w:u w:val="single"/>
              </w:rPr>
              <w:t>SOLO PER STUDI NO</w:t>
            </w:r>
            <w:r w:rsidR="00952B7E" w:rsidRPr="005B71B0">
              <w:rPr>
                <w:rFonts w:cs="Tahoma"/>
                <w:b/>
                <w:bCs/>
                <w:i/>
                <w:iCs/>
                <w:color w:val="FF0000"/>
                <w:sz w:val="18"/>
                <w:szCs w:val="18"/>
                <w:u w:val="single"/>
              </w:rPr>
              <w:t>N</w:t>
            </w:r>
            <w:r w:rsidR="00B77076" w:rsidRPr="005B71B0">
              <w:rPr>
                <w:rFonts w:cs="Tahoma"/>
                <w:b/>
                <w:bCs/>
                <w:i/>
                <w:iCs/>
                <w:color w:val="FF0000"/>
                <w:sz w:val="18"/>
                <w:szCs w:val="18"/>
                <w:u w:val="single"/>
              </w:rPr>
              <w:t xml:space="preserve"> PROFIT</w:t>
            </w:r>
            <w:r w:rsidR="00B77076" w:rsidRPr="00386D33">
              <w:rPr>
                <w:rFonts w:cs="Tahoma"/>
                <w:b/>
                <w:bCs/>
                <w:i/>
                <w:iCs/>
                <w:color w:val="FF0000"/>
                <w:sz w:val="18"/>
                <w:szCs w:val="18"/>
              </w:rPr>
              <w:t xml:space="preserve"> </w:t>
            </w:r>
            <w:r w:rsidR="00B77076" w:rsidRPr="005B71B0">
              <w:rPr>
                <w:rFonts w:cs="Tahoma"/>
                <w:b/>
                <w:bCs/>
                <w:color w:val="FF0000"/>
                <w:sz w:val="18"/>
                <w:szCs w:val="18"/>
              </w:rPr>
              <w:t>CON FINANZIAMENTO DEDICATO</w:t>
            </w:r>
            <w:r w:rsidRPr="00386D33">
              <w:rPr>
                <w:rFonts w:cs="Tahoma"/>
                <w:b/>
                <w:bCs/>
                <w:i/>
                <w:iCs/>
                <w:color w:val="FF0000"/>
                <w:sz w:val="18"/>
                <w:szCs w:val="18"/>
              </w:rPr>
              <w:t>)</w:t>
            </w:r>
          </w:p>
          <w:p w14:paraId="355F9684" w14:textId="1E5A61D7" w:rsidR="00EE581A" w:rsidRPr="00386D33" w:rsidRDefault="00EE581A" w:rsidP="00AD7B53">
            <w:pPr>
              <w:jc w:val="center"/>
              <w:rPr>
                <w:rFonts w:cs="Tahoma"/>
                <w:b/>
                <w:bCs/>
                <w:i/>
                <w:iCs/>
                <w:color w:val="FF0000"/>
                <w:sz w:val="18"/>
                <w:szCs w:val="18"/>
              </w:rPr>
            </w:pPr>
          </w:p>
        </w:tc>
      </w:tr>
    </w:tbl>
    <w:p w14:paraId="1925885E" w14:textId="77777777" w:rsidR="00B77076" w:rsidRPr="001874B3" w:rsidRDefault="00B77076" w:rsidP="00126A60">
      <w:pPr>
        <w:spacing w:line="360" w:lineRule="auto"/>
        <w:jc w:val="both"/>
        <w:rPr>
          <w:rFonts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536"/>
      </w:tblGrid>
      <w:tr w:rsidR="004D139E" w:rsidRPr="00D3218B" w14:paraId="1935D37A" w14:textId="77777777" w:rsidTr="00F96E25">
        <w:trPr>
          <w:trHeight w:val="650"/>
        </w:trPr>
        <w:tc>
          <w:tcPr>
            <w:tcW w:w="9568" w:type="dxa"/>
            <w:gridSpan w:val="2"/>
            <w:shd w:val="clear" w:color="auto" w:fill="D9D9D9" w:themeFill="background1" w:themeFillShade="D9"/>
          </w:tcPr>
          <w:p w14:paraId="2A50F263" w14:textId="77777777" w:rsidR="004D139E" w:rsidRPr="00D3218B" w:rsidRDefault="004D139E" w:rsidP="00F96E25">
            <w:pPr>
              <w:jc w:val="center"/>
              <w:rPr>
                <w:rFonts w:cs="Tahoma"/>
                <w:color w:val="000000"/>
                <w:szCs w:val="20"/>
              </w:rPr>
            </w:pPr>
            <w:bookmarkStart w:id="12" w:name="RANGE!A1%3AB15"/>
            <w:bookmarkEnd w:id="12"/>
          </w:p>
          <w:p w14:paraId="7E6F91B5" w14:textId="77777777" w:rsidR="004D139E" w:rsidRPr="00661508" w:rsidRDefault="004D139E" w:rsidP="00F96E25">
            <w:pPr>
              <w:jc w:val="center"/>
              <w:rPr>
                <w:rFonts w:cs="Tahoma"/>
                <w:b/>
                <w:bCs/>
                <w:color w:val="000000"/>
                <w:szCs w:val="20"/>
              </w:rPr>
            </w:pPr>
            <w:r w:rsidRPr="00661508">
              <w:rPr>
                <w:rFonts w:cs="Tahoma"/>
                <w:b/>
                <w:bCs/>
                <w:color w:val="000000"/>
                <w:szCs w:val="20"/>
              </w:rPr>
              <w:t>PREVISIONE IMPIEGO FINANZIAMENTO</w:t>
            </w:r>
          </w:p>
        </w:tc>
      </w:tr>
      <w:tr w:rsidR="004D139E" w:rsidRPr="00D3218B" w14:paraId="62370B6B" w14:textId="77777777" w:rsidTr="00B77076">
        <w:trPr>
          <w:trHeight w:val="570"/>
        </w:trPr>
        <w:tc>
          <w:tcPr>
            <w:tcW w:w="5032" w:type="dxa"/>
            <w:shd w:val="clear" w:color="auto" w:fill="D9D9D9" w:themeFill="background1" w:themeFillShade="D9"/>
            <w:vAlign w:val="center"/>
          </w:tcPr>
          <w:p w14:paraId="07221678" w14:textId="4D0A3510" w:rsidR="004D139E" w:rsidRPr="00D3218B" w:rsidRDefault="004D139E" w:rsidP="00B77076">
            <w:pPr>
              <w:jc w:val="center"/>
              <w:rPr>
                <w:rFonts w:cs="Tahoma"/>
                <w:color w:val="000000"/>
                <w:szCs w:val="20"/>
              </w:rPr>
            </w:pPr>
            <w:r w:rsidRPr="00D3218B">
              <w:rPr>
                <w:rFonts w:cs="Tahoma"/>
                <w:color w:val="000000"/>
                <w:szCs w:val="20"/>
              </w:rPr>
              <w:t xml:space="preserve">Entità del </w:t>
            </w:r>
            <w:r w:rsidR="00BA10EA">
              <w:rPr>
                <w:rFonts w:cs="Tahoma"/>
                <w:color w:val="000000"/>
                <w:szCs w:val="20"/>
              </w:rPr>
              <w:t>f</w:t>
            </w:r>
            <w:r w:rsidR="00BA10EA" w:rsidRPr="00D3218B">
              <w:rPr>
                <w:rFonts w:cs="Tahoma"/>
                <w:color w:val="000000"/>
                <w:szCs w:val="20"/>
              </w:rPr>
              <w:t>inanziamento</w:t>
            </w:r>
            <w:r w:rsidR="00BA10EA">
              <w:rPr>
                <w:rFonts w:cs="Tahoma"/>
                <w:color w:val="000000"/>
                <w:szCs w:val="20"/>
              </w:rPr>
              <w:t xml:space="preserve"> </w:t>
            </w:r>
            <w:r w:rsidR="00825E28" w:rsidRPr="00D3218B">
              <w:rPr>
                <w:rFonts w:cs="Tahoma"/>
                <w:color w:val="000000"/>
                <w:szCs w:val="20"/>
              </w:rPr>
              <w:t>di cui</w:t>
            </w:r>
          </w:p>
        </w:tc>
        <w:tc>
          <w:tcPr>
            <w:tcW w:w="4536" w:type="dxa"/>
            <w:vAlign w:val="center"/>
          </w:tcPr>
          <w:p w14:paraId="3319073A" w14:textId="77777777" w:rsidR="004D139E" w:rsidRPr="00D3218B" w:rsidRDefault="004D139E" w:rsidP="00661508">
            <w:pPr>
              <w:jc w:val="center"/>
              <w:rPr>
                <w:rFonts w:cs="Tahoma"/>
                <w:color w:val="000000"/>
                <w:szCs w:val="20"/>
              </w:rPr>
            </w:pPr>
            <w:r w:rsidRPr="00D3218B">
              <w:rPr>
                <w:rFonts w:cs="Tahoma"/>
                <w:color w:val="000000"/>
                <w:szCs w:val="20"/>
              </w:rPr>
              <w:t>€</w:t>
            </w:r>
          </w:p>
        </w:tc>
      </w:tr>
      <w:tr w:rsidR="00825E28" w:rsidRPr="00D3218B" w14:paraId="77ADD4D6" w14:textId="77777777" w:rsidTr="00B77076">
        <w:trPr>
          <w:trHeight w:val="570"/>
        </w:trPr>
        <w:tc>
          <w:tcPr>
            <w:tcW w:w="5032" w:type="dxa"/>
            <w:shd w:val="clear" w:color="auto" w:fill="D9D9D9" w:themeFill="background1" w:themeFillShade="D9"/>
            <w:vAlign w:val="center"/>
          </w:tcPr>
          <w:p w14:paraId="74BDEF6B" w14:textId="0F25CC9F" w:rsidR="00825E28" w:rsidRPr="00AD7B53" w:rsidRDefault="00825E28" w:rsidP="00B77076">
            <w:pPr>
              <w:jc w:val="center"/>
              <w:rPr>
                <w:rFonts w:cs="Tahoma"/>
                <w:szCs w:val="20"/>
              </w:rPr>
            </w:pPr>
            <w:r w:rsidRPr="00AD7B53">
              <w:rPr>
                <w:rFonts w:cs="Tahoma"/>
                <w:szCs w:val="20"/>
              </w:rPr>
              <w:t>Personale</w:t>
            </w:r>
          </w:p>
        </w:tc>
        <w:tc>
          <w:tcPr>
            <w:tcW w:w="4536" w:type="dxa"/>
            <w:vAlign w:val="center"/>
          </w:tcPr>
          <w:p w14:paraId="3596DD20" w14:textId="382BDABE"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27C626A8" w14:textId="77777777" w:rsidTr="00B77076">
        <w:trPr>
          <w:trHeight w:val="663"/>
        </w:trPr>
        <w:tc>
          <w:tcPr>
            <w:tcW w:w="5032" w:type="dxa"/>
            <w:shd w:val="clear" w:color="auto" w:fill="D9D9D9" w:themeFill="background1" w:themeFillShade="D9"/>
            <w:vAlign w:val="center"/>
          </w:tcPr>
          <w:p w14:paraId="222A2CB4" w14:textId="386CEA1C" w:rsidR="00825E28" w:rsidRPr="00D3218B" w:rsidRDefault="00825E28" w:rsidP="00B77076">
            <w:pPr>
              <w:jc w:val="center"/>
              <w:rPr>
                <w:rFonts w:cs="Tahoma"/>
                <w:i/>
                <w:color w:val="000000"/>
                <w:szCs w:val="20"/>
              </w:rPr>
            </w:pPr>
            <w:r w:rsidRPr="00D3218B">
              <w:rPr>
                <w:rFonts w:cs="Tahoma"/>
                <w:color w:val="000000"/>
                <w:szCs w:val="20"/>
              </w:rPr>
              <w:t>Attrezzature</w:t>
            </w:r>
          </w:p>
        </w:tc>
        <w:tc>
          <w:tcPr>
            <w:tcW w:w="4536" w:type="dxa"/>
            <w:shd w:val="clear" w:color="auto" w:fill="FFFFFF"/>
            <w:vAlign w:val="center"/>
          </w:tcPr>
          <w:p w14:paraId="4701B694" w14:textId="3827A82F"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37E9065A" w14:textId="77777777" w:rsidTr="00B77076">
        <w:trPr>
          <w:trHeight w:val="663"/>
        </w:trPr>
        <w:tc>
          <w:tcPr>
            <w:tcW w:w="5032" w:type="dxa"/>
            <w:shd w:val="clear" w:color="auto" w:fill="D9D9D9" w:themeFill="background1" w:themeFillShade="D9"/>
            <w:vAlign w:val="center"/>
          </w:tcPr>
          <w:p w14:paraId="77C5BB2B" w14:textId="3C3F2834" w:rsidR="00825E28" w:rsidRPr="00D3218B" w:rsidRDefault="00825E28" w:rsidP="00B77076">
            <w:pPr>
              <w:jc w:val="center"/>
              <w:rPr>
                <w:rFonts w:cs="Tahoma"/>
                <w:color w:val="000000"/>
                <w:szCs w:val="20"/>
              </w:rPr>
            </w:pPr>
            <w:r w:rsidRPr="00D3218B">
              <w:rPr>
                <w:rFonts w:cs="Tahoma"/>
                <w:color w:val="000000"/>
                <w:szCs w:val="20"/>
              </w:rPr>
              <w:t>Servizi</w:t>
            </w:r>
          </w:p>
        </w:tc>
        <w:tc>
          <w:tcPr>
            <w:tcW w:w="4536" w:type="dxa"/>
            <w:shd w:val="clear" w:color="auto" w:fill="FFFFFF"/>
            <w:vAlign w:val="center"/>
          </w:tcPr>
          <w:p w14:paraId="5B5A728A" w14:textId="46DA0238"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1D61E9D1" w14:textId="77777777" w:rsidTr="00B77076">
        <w:trPr>
          <w:trHeight w:val="663"/>
        </w:trPr>
        <w:tc>
          <w:tcPr>
            <w:tcW w:w="5032" w:type="dxa"/>
            <w:shd w:val="clear" w:color="auto" w:fill="D9D9D9" w:themeFill="background1" w:themeFillShade="D9"/>
            <w:vAlign w:val="center"/>
          </w:tcPr>
          <w:p w14:paraId="01A58BF5" w14:textId="2C5FCC57" w:rsidR="00825E28" w:rsidRPr="00D3218B" w:rsidRDefault="00825E28" w:rsidP="00B77076">
            <w:pPr>
              <w:jc w:val="center"/>
              <w:rPr>
                <w:rFonts w:cs="Tahoma"/>
                <w:color w:val="000000"/>
                <w:szCs w:val="20"/>
              </w:rPr>
            </w:pPr>
            <w:r w:rsidRPr="00D3218B">
              <w:rPr>
                <w:rFonts w:cs="Tahoma"/>
                <w:color w:val="000000"/>
                <w:szCs w:val="20"/>
              </w:rPr>
              <w:t>Materiale di consumo</w:t>
            </w:r>
          </w:p>
        </w:tc>
        <w:tc>
          <w:tcPr>
            <w:tcW w:w="4536" w:type="dxa"/>
            <w:shd w:val="clear" w:color="auto" w:fill="FFFFFF"/>
            <w:vAlign w:val="center"/>
          </w:tcPr>
          <w:p w14:paraId="0814B49F" w14:textId="101329B4"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697B87F0" w14:textId="77777777" w:rsidTr="00B77076">
        <w:trPr>
          <w:trHeight w:val="854"/>
        </w:trPr>
        <w:tc>
          <w:tcPr>
            <w:tcW w:w="5032" w:type="dxa"/>
            <w:shd w:val="clear" w:color="auto" w:fill="D9D9D9" w:themeFill="background1" w:themeFillShade="D9"/>
            <w:vAlign w:val="center"/>
          </w:tcPr>
          <w:p w14:paraId="5053B74A" w14:textId="3587194E" w:rsidR="00825E28" w:rsidRPr="00D3218B" w:rsidRDefault="00825E28" w:rsidP="00B77076">
            <w:pPr>
              <w:jc w:val="center"/>
              <w:rPr>
                <w:rFonts w:cs="Tahoma"/>
                <w:color w:val="000000"/>
                <w:szCs w:val="20"/>
              </w:rPr>
            </w:pPr>
            <w:proofErr w:type="gramStart"/>
            <w:r w:rsidRPr="00D3218B">
              <w:rPr>
                <w:rFonts w:cs="Tahoma"/>
                <w:color w:val="000000"/>
                <w:szCs w:val="20"/>
              </w:rPr>
              <w:t>Meeting</w:t>
            </w:r>
            <w:proofErr w:type="gramEnd"/>
            <w:r w:rsidRPr="00D3218B">
              <w:rPr>
                <w:rFonts w:cs="Tahoma"/>
                <w:color w:val="000000"/>
                <w:szCs w:val="20"/>
              </w:rPr>
              <w:t>, convegni, viaggi</w:t>
            </w:r>
          </w:p>
        </w:tc>
        <w:tc>
          <w:tcPr>
            <w:tcW w:w="4536" w:type="dxa"/>
            <w:shd w:val="clear" w:color="auto" w:fill="FFFFFF"/>
            <w:vAlign w:val="center"/>
          </w:tcPr>
          <w:p w14:paraId="36AB6CD9" w14:textId="04714278"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49AB4E45" w14:textId="77777777" w:rsidTr="00B77076">
        <w:trPr>
          <w:trHeight w:val="854"/>
        </w:trPr>
        <w:tc>
          <w:tcPr>
            <w:tcW w:w="5032" w:type="dxa"/>
            <w:shd w:val="clear" w:color="auto" w:fill="D9D9D9" w:themeFill="background1" w:themeFillShade="D9"/>
            <w:vAlign w:val="center"/>
          </w:tcPr>
          <w:p w14:paraId="431AEA7D" w14:textId="14438412" w:rsidR="00825E28" w:rsidRPr="00D3218B" w:rsidRDefault="00825E28" w:rsidP="00B77076">
            <w:pPr>
              <w:jc w:val="center"/>
              <w:rPr>
                <w:rFonts w:cs="Tahoma"/>
                <w:color w:val="000000"/>
                <w:szCs w:val="20"/>
              </w:rPr>
            </w:pPr>
            <w:r w:rsidRPr="00D3218B">
              <w:rPr>
                <w:rFonts w:cs="Tahoma"/>
                <w:color w:val="000000"/>
                <w:szCs w:val="20"/>
              </w:rPr>
              <w:t>Pubblicazioni</w:t>
            </w:r>
          </w:p>
        </w:tc>
        <w:tc>
          <w:tcPr>
            <w:tcW w:w="4536" w:type="dxa"/>
            <w:shd w:val="clear" w:color="auto" w:fill="FFFFFF"/>
            <w:vAlign w:val="center"/>
          </w:tcPr>
          <w:p w14:paraId="7AA29140" w14:textId="7862448D"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7C361035" w14:textId="77777777" w:rsidTr="00B77076">
        <w:trPr>
          <w:trHeight w:val="854"/>
        </w:trPr>
        <w:tc>
          <w:tcPr>
            <w:tcW w:w="5032" w:type="dxa"/>
            <w:shd w:val="clear" w:color="auto" w:fill="D9D9D9" w:themeFill="background1" w:themeFillShade="D9"/>
            <w:vAlign w:val="center"/>
          </w:tcPr>
          <w:p w14:paraId="4BE67705" w14:textId="3D8B364C" w:rsidR="00825E28" w:rsidRPr="00D3218B" w:rsidRDefault="00825E28" w:rsidP="00B77076">
            <w:pPr>
              <w:jc w:val="center"/>
              <w:rPr>
                <w:rFonts w:cs="Tahoma"/>
                <w:color w:val="000000"/>
                <w:szCs w:val="20"/>
              </w:rPr>
            </w:pPr>
            <w:r w:rsidRPr="00D3218B">
              <w:rPr>
                <w:rFonts w:cs="Tahoma"/>
                <w:color w:val="000000"/>
                <w:szCs w:val="20"/>
              </w:rPr>
              <w:t>Assicurazione</w:t>
            </w:r>
          </w:p>
        </w:tc>
        <w:tc>
          <w:tcPr>
            <w:tcW w:w="4536" w:type="dxa"/>
            <w:shd w:val="clear" w:color="auto" w:fill="FFFFFF"/>
            <w:vAlign w:val="center"/>
          </w:tcPr>
          <w:p w14:paraId="6370DF5E" w14:textId="20AEC8DE" w:rsidR="00825E28" w:rsidRPr="00D3218B" w:rsidRDefault="00825E28" w:rsidP="00661508">
            <w:pPr>
              <w:jc w:val="center"/>
              <w:rPr>
                <w:rFonts w:cs="Tahoma"/>
                <w:color w:val="000000"/>
                <w:szCs w:val="20"/>
              </w:rPr>
            </w:pPr>
            <w:r w:rsidRPr="00D3218B">
              <w:rPr>
                <w:rFonts w:cs="Tahoma"/>
                <w:color w:val="000000"/>
                <w:szCs w:val="20"/>
              </w:rPr>
              <w:t>€</w:t>
            </w:r>
          </w:p>
        </w:tc>
      </w:tr>
      <w:tr w:rsidR="001874B3" w:rsidRPr="00D3218B" w14:paraId="61F3B70E" w14:textId="77777777" w:rsidTr="00B77076">
        <w:trPr>
          <w:trHeight w:val="854"/>
        </w:trPr>
        <w:tc>
          <w:tcPr>
            <w:tcW w:w="5032" w:type="dxa"/>
            <w:shd w:val="clear" w:color="auto" w:fill="D9D9D9" w:themeFill="background1" w:themeFillShade="D9"/>
            <w:vAlign w:val="center"/>
          </w:tcPr>
          <w:p w14:paraId="1A2C557F" w14:textId="3A67DA1A" w:rsidR="001874B3" w:rsidRPr="00D3218B" w:rsidRDefault="001874B3" w:rsidP="00B77076">
            <w:pPr>
              <w:jc w:val="center"/>
              <w:rPr>
                <w:rFonts w:cs="Tahoma"/>
                <w:color w:val="000000"/>
                <w:szCs w:val="20"/>
              </w:rPr>
            </w:pPr>
            <w:r>
              <w:rPr>
                <w:rFonts w:cs="Tahoma"/>
                <w:color w:val="000000"/>
                <w:szCs w:val="20"/>
              </w:rPr>
              <w:t>Altro</w:t>
            </w:r>
          </w:p>
        </w:tc>
        <w:tc>
          <w:tcPr>
            <w:tcW w:w="4536" w:type="dxa"/>
            <w:shd w:val="clear" w:color="auto" w:fill="FFFFFF"/>
            <w:vAlign w:val="center"/>
          </w:tcPr>
          <w:p w14:paraId="31D8B710" w14:textId="3E4EAE0A" w:rsidR="001874B3" w:rsidRPr="00D3218B" w:rsidRDefault="001874B3" w:rsidP="00661508">
            <w:pPr>
              <w:jc w:val="center"/>
              <w:rPr>
                <w:rFonts w:cs="Tahoma"/>
                <w:color w:val="000000"/>
                <w:szCs w:val="20"/>
              </w:rPr>
            </w:pPr>
            <w:r>
              <w:rPr>
                <w:rFonts w:cs="Tahoma"/>
                <w:color w:val="000000"/>
                <w:szCs w:val="20"/>
              </w:rPr>
              <w:t>€</w:t>
            </w:r>
          </w:p>
        </w:tc>
      </w:tr>
      <w:tr w:rsidR="00825E28" w:rsidRPr="00D3218B" w14:paraId="1458FF52" w14:textId="77777777" w:rsidTr="00B77076">
        <w:trPr>
          <w:trHeight w:val="854"/>
        </w:trPr>
        <w:tc>
          <w:tcPr>
            <w:tcW w:w="5032" w:type="dxa"/>
            <w:shd w:val="clear" w:color="auto" w:fill="D9D9D9" w:themeFill="background1" w:themeFillShade="D9"/>
            <w:vAlign w:val="center"/>
          </w:tcPr>
          <w:p w14:paraId="7397A6DA" w14:textId="1BA28C0B" w:rsidR="00825E28" w:rsidRPr="00AD7B53" w:rsidRDefault="00825E28" w:rsidP="00B77076">
            <w:pPr>
              <w:jc w:val="center"/>
              <w:rPr>
                <w:rFonts w:cs="Tahoma"/>
                <w:szCs w:val="20"/>
              </w:rPr>
            </w:pPr>
            <w:r w:rsidRPr="00D3218B">
              <w:rPr>
                <w:rFonts w:cs="Tahoma"/>
                <w:color w:val="000000"/>
                <w:szCs w:val="20"/>
              </w:rPr>
              <w:t xml:space="preserve">Spese </w:t>
            </w:r>
            <w:r w:rsidRPr="00AD7B53">
              <w:rPr>
                <w:rFonts w:cs="Tahoma"/>
                <w:szCs w:val="20"/>
              </w:rPr>
              <w:t xml:space="preserve">generali </w:t>
            </w:r>
            <w:r w:rsidRPr="00AD7B53">
              <w:rPr>
                <w:rFonts w:cs="Tahoma"/>
                <w:i/>
                <w:iCs/>
                <w:sz w:val="18"/>
                <w:szCs w:val="18"/>
              </w:rPr>
              <w:t>(</w:t>
            </w:r>
            <w:r w:rsidR="00D9578B" w:rsidRPr="00AD7B53">
              <w:rPr>
                <w:rFonts w:cs="Tahoma"/>
                <w:i/>
                <w:iCs/>
                <w:sz w:val="18"/>
                <w:szCs w:val="18"/>
              </w:rPr>
              <w:t>“overhead”</w:t>
            </w:r>
            <w:r w:rsidRPr="00AD7B53">
              <w:rPr>
                <w:rFonts w:cs="Tahoma"/>
                <w:i/>
                <w:iCs/>
                <w:sz w:val="18"/>
                <w:szCs w:val="18"/>
              </w:rPr>
              <w:t>)</w:t>
            </w:r>
          </w:p>
          <w:p w14:paraId="2A85627B" w14:textId="77777777" w:rsidR="00825E28" w:rsidRPr="00D3218B" w:rsidRDefault="00825E28" w:rsidP="00B77076">
            <w:pPr>
              <w:jc w:val="center"/>
              <w:rPr>
                <w:rFonts w:cs="Tahoma"/>
                <w:color w:val="000000"/>
                <w:szCs w:val="20"/>
              </w:rPr>
            </w:pPr>
          </w:p>
        </w:tc>
        <w:tc>
          <w:tcPr>
            <w:tcW w:w="4536" w:type="dxa"/>
            <w:shd w:val="clear" w:color="auto" w:fill="FFFFFF"/>
            <w:vAlign w:val="center"/>
          </w:tcPr>
          <w:p w14:paraId="5A1FE31F" w14:textId="1BE8F787" w:rsidR="00825E28" w:rsidRPr="00D3218B" w:rsidRDefault="00825E28" w:rsidP="00661508">
            <w:pPr>
              <w:jc w:val="center"/>
              <w:rPr>
                <w:rFonts w:cs="Tahoma"/>
                <w:color w:val="000000"/>
                <w:szCs w:val="20"/>
              </w:rPr>
            </w:pPr>
            <w:r w:rsidRPr="00D3218B">
              <w:rPr>
                <w:rFonts w:cs="Tahoma"/>
                <w:color w:val="000000"/>
                <w:szCs w:val="20"/>
              </w:rPr>
              <w:t>€</w:t>
            </w:r>
          </w:p>
        </w:tc>
      </w:tr>
    </w:tbl>
    <w:p w14:paraId="46B007A9" w14:textId="77777777" w:rsidR="00AD7B53" w:rsidRDefault="00AD7B53">
      <w:pPr>
        <w:suppressAutoHyphens w:val="0"/>
        <w:rPr>
          <w:rFonts w:cs="Tahoma"/>
          <w:color w:val="000000"/>
          <w:szCs w:val="20"/>
        </w:rPr>
      </w:pPr>
      <w:r>
        <w:rPr>
          <w:rFonts w:cs="Tahoma"/>
          <w:color w:val="000000"/>
          <w:szCs w:val="20"/>
        </w:rPr>
        <w:br w:type="page"/>
      </w:r>
    </w:p>
    <w:tbl>
      <w:tblPr>
        <w:tblStyle w:val="Grigliatabella"/>
        <w:tblW w:w="0" w:type="auto"/>
        <w:tblLook w:val="04A0" w:firstRow="1" w:lastRow="0" w:firstColumn="1" w:lastColumn="0" w:noHBand="0" w:noVBand="1"/>
      </w:tblPr>
      <w:tblGrid>
        <w:gridCol w:w="9628"/>
      </w:tblGrid>
      <w:tr w:rsidR="00F96E25" w14:paraId="358AF016" w14:textId="77777777" w:rsidTr="00F96E25">
        <w:trPr>
          <w:trHeight w:val="592"/>
        </w:trPr>
        <w:tc>
          <w:tcPr>
            <w:tcW w:w="9628" w:type="dxa"/>
            <w:shd w:val="clear" w:color="auto" w:fill="D9D9D9" w:themeFill="background1" w:themeFillShade="D9"/>
            <w:vAlign w:val="center"/>
          </w:tcPr>
          <w:p w14:paraId="06798FFE" w14:textId="7BBA5D84" w:rsidR="003379A4" w:rsidRDefault="00F96E25" w:rsidP="00F96E25">
            <w:pPr>
              <w:jc w:val="center"/>
              <w:rPr>
                <w:rFonts w:cs="Tahoma"/>
                <w:color w:val="000000"/>
              </w:rPr>
            </w:pPr>
            <w:r w:rsidRPr="00F96E25">
              <w:rPr>
                <w:rFonts w:cs="Tahoma"/>
                <w:b/>
                <w:bCs/>
                <w:color w:val="000000"/>
              </w:rPr>
              <w:lastRenderedPageBreak/>
              <w:t>Sezione D</w:t>
            </w:r>
            <w:r w:rsidRPr="00F96E25">
              <w:rPr>
                <w:rFonts w:cs="Tahoma"/>
                <w:color w:val="000000"/>
              </w:rPr>
              <w:t xml:space="preserve"> – ASSUNZIONE DI RESPONSABILIT</w:t>
            </w:r>
            <w:r w:rsidR="00D9578B" w:rsidRPr="00D9578B">
              <w:rPr>
                <w:rFonts w:cs="Tahoma"/>
                <w:color w:val="000000"/>
              </w:rPr>
              <w:t>À</w:t>
            </w:r>
          </w:p>
          <w:p w14:paraId="68198186" w14:textId="34229EE4" w:rsidR="00F96E25" w:rsidRPr="00F96E25" w:rsidRDefault="00F96E25" w:rsidP="00F96E25">
            <w:pPr>
              <w:jc w:val="center"/>
              <w:rPr>
                <w:rFonts w:cs="Tahoma"/>
                <w:color w:val="000000"/>
              </w:rPr>
            </w:pPr>
            <w:r w:rsidRPr="00F96E25">
              <w:rPr>
                <w:rFonts w:cs="Tahoma"/>
                <w:color w:val="000000"/>
              </w:rPr>
              <w:t xml:space="preserve">a cura dello </w:t>
            </w:r>
            <w:r w:rsidR="00D9578B">
              <w:rPr>
                <w:rFonts w:cs="Tahoma"/>
                <w:color w:val="000000"/>
              </w:rPr>
              <w:t>s</w:t>
            </w:r>
            <w:r w:rsidR="00D9578B" w:rsidRPr="00F96E25">
              <w:rPr>
                <w:rFonts w:cs="Tahoma"/>
                <w:color w:val="000000"/>
              </w:rPr>
              <w:t xml:space="preserve">perimentatore </w:t>
            </w:r>
            <w:r w:rsidR="00D9578B">
              <w:rPr>
                <w:rFonts w:cs="Tahoma"/>
                <w:color w:val="000000"/>
              </w:rPr>
              <w:t xml:space="preserve">principale </w:t>
            </w:r>
            <w:r w:rsidR="00EA4935">
              <w:rPr>
                <w:rFonts w:cs="Tahoma"/>
                <w:color w:val="000000"/>
              </w:rPr>
              <w:t>r</w:t>
            </w:r>
            <w:r w:rsidR="00EA4935" w:rsidRPr="00F96E25">
              <w:rPr>
                <w:rFonts w:cs="Tahoma"/>
                <w:color w:val="000000"/>
              </w:rPr>
              <w:t>esponsabile</w:t>
            </w:r>
            <w:r w:rsidR="00EA4935">
              <w:rPr>
                <w:rFonts w:cs="Tahoma"/>
                <w:color w:val="000000"/>
              </w:rPr>
              <w:t xml:space="preserve"> dello studio </w:t>
            </w:r>
            <w:r w:rsidR="003379A4" w:rsidRPr="003379A4">
              <w:rPr>
                <w:rFonts w:cs="Tahoma"/>
                <w:i/>
                <w:iCs/>
                <w:color w:val="000000"/>
                <w:sz w:val="18"/>
                <w:szCs w:val="18"/>
              </w:rPr>
              <w:t>(</w:t>
            </w:r>
            <w:r w:rsidR="007B126E">
              <w:rPr>
                <w:rFonts w:cs="Tahoma"/>
                <w:i/>
                <w:iCs/>
                <w:color w:val="000000"/>
                <w:sz w:val="18"/>
                <w:szCs w:val="18"/>
              </w:rPr>
              <w:t>compilazione</w:t>
            </w:r>
            <w:r w:rsidR="003379A4" w:rsidRPr="003379A4">
              <w:rPr>
                <w:rFonts w:cs="Tahoma"/>
                <w:i/>
                <w:iCs/>
                <w:color w:val="000000"/>
                <w:sz w:val="18"/>
                <w:szCs w:val="18"/>
              </w:rPr>
              <w:t xml:space="preserve"> obbligatoria)</w:t>
            </w:r>
          </w:p>
        </w:tc>
      </w:tr>
    </w:tbl>
    <w:p w14:paraId="5C27C80A" w14:textId="77777777" w:rsidR="004D139E" w:rsidRPr="00115B13" w:rsidRDefault="004D139E" w:rsidP="005465F1">
      <w:pPr>
        <w:jc w:val="both"/>
        <w:rPr>
          <w:rFonts w:cs="Tahoma"/>
          <w:color w:val="000000"/>
          <w:szCs w:val="20"/>
        </w:rPr>
      </w:pPr>
    </w:p>
    <w:p w14:paraId="7D320045" w14:textId="000AC639" w:rsidR="004D139E" w:rsidRPr="00115B13" w:rsidRDefault="004D139E" w:rsidP="005465F1">
      <w:pPr>
        <w:jc w:val="both"/>
        <w:rPr>
          <w:rFonts w:cs="Tahoma"/>
          <w:color w:val="000000"/>
          <w:szCs w:val="20"/>
        </w:rPr>
      </w:pPr>
      <w:r w:rsidRPr="00115B13">
        <w:rPr>
          <w:rFonts w:cs="Tahoma"/>
          <w:color w:val="000000"/>
          <w:szCs w:val="20"/>
        </w:rPr>
        <w:t>Il sottoscritto</w:t>
      </w:r>
      <w:r w:rsidR="008B3EA3">
        <w:rPr>
          <w:rFonts w:cs="Tahoma"/>
          <w:color w:val="000000"/>
          <w:szCs w:val="20"/>
        </w:rPr>
        <w:t>/La sottoscritta</w:t>
      </w:r>
      <w:r w:rsidRPr="00115B13">
        <w:rPr>
          <w:rFonts w:cs="Tahoma"/>
          <w:color w:val="000000"/>
          <w:szCs w:val="20"/>
        </w:rPr>
        <w:t xml:space="preserve"> ........................</w:t>
      </w:r>
      <w:r w:rsidR="001874B3">
        <w:rPr>
          <w:rFonts w:cs="Tahoma"/>
          <w:color w:val="000000"/>
          <w:szCs w:val="20"/>
        </w:rPr>
        <w:t>..........................</w:t>
      </w:r>
      <w:r w:rsidRPr="00115B13">
        <w:rPr>
          <w:rFonts w:cs="Tahoma"/>
          <w:color w:val="000000"/>
          <w:szCs w:val="20"/>
        </w:rPr>
        <w:t xml:space="preserve">..................., </w:t>
      </w:r>
      <w:r w:rsidR="00D9578B">
        <w:rPr>
          <w:rFonts w:cs="Tahoma"/>
          <w:color w:val="000000"/>
          <w:szCs w:val="20"/>
        </w:rPr>
        <w:t>sperimentatore principale r</w:t>
      </w:r>
      <w:r w:rsidR="00D9578B" w:rsidRPr="00115B13">
        <w:rPr>
          <w:rFonts w:cs="Tahoma"/>
          <w:color w:val="000000"/>
          <w:szCs w:val="20"/>
        </w:rPr>
        <w:t xml:space="preserve">esponsabile </w:t>
      </w:r>
      <w:r w:rsidRPr="00115B13">
        <w:rPr>
          <w:rFonts w:cs="Tahoma"/>
          <w:color w:val="000000"/>
          <w:szCs w:val="20"/>
        </w:rPr>
        <w:t xml:space="preserve">dello </w:t>
      </w:r>
      <w:r w:rsidR="00D9578B">
        <w:rPr>
          <w:rFonts w:cs="Tahoma"/>
          <w:color w:val="000000"/>
          <w:szCs w:val="20"/>
        </w:rPr>
        <w:t>s</w:t>
      </w:r>
      <w:r w:rsidR="00D9578B" w:rsidRPr="00115B13">
        <w:rPr>
          <w:rFonts w:cs="Tahoma"/>
          <w:color w:val="000000"/>
          <w:szCs w:val="20"/>
        </w:rPr>
        <w:t>tudio</w:t>
      </w:r>
      <w:r w:rsidRPr="00115B13">
        <w:rPr>
          <w:rFonts w:cs="Tahoma"/>
          <w:color w:val="000000"/>
          <w:szCs w:val="20"/>
        </w:rPr>
        <w:t xml:space="preserve">, ai sensi e per gli effetti delle disposizioni di cui al DPR 445/2000 e </w:t>
      </w:r>
      <w:proofErr w:type="spellStart"/>
      <w:r w:rsidRPr="00115B13">
        <w:rPr>
          <w:rFonts w:cs="Tahoma"/>
          <w:color w:val="000000"/>
          <w:szCs w:val="20"/>
        </w:rPr>
        <w:t>s.m.i.</w:t>
      </w:r>
      <w:proofErr w:type="spellEnd"/>
      <w:r w:rsidRPr="00115B13">
        <w:rPr>
          <w:rFonts w:cs="Tahoma"/>
          <w:color w:val="000000"/>
          <w:szCs w:val="20"/>
        </w:rPr>
        <w:t>, consapevole delle sanzioni penali nel caso di falsità in atti e dichiarazioni mendaci, sotto la propria personale responsabilità, dichiara che</w:t>
      </w:r>
    </w:p>
    <w:p w14:paraId="024152B4" w14:textId="77777777" w:rsidR="004D139E" w:rsidRPr="00115B13" w:rsidRDefault="004D139E" w:rsidP="005465F1">
      <w:pPr>
        <w:jc w:val="both"/>
        <w:rPr>
          <w:rFonts w:cs="Tahoma"/>
          <w:color w:val="000000"/>
          <w:szCs w:val="20"/>
        </w:rPr>
      </w:pPr>
    </w:p>
    <w:p w14:paraId="1F0E6BC8" w14:textId="77777777" w:rsidR="004D139E" w:rsidRDefault="004D139E" w:rsidP="009E5D88">
      <w:pPr>
        <w:numPr>
          <w:ilvl w:val="0"/>
          <w:numId w:val="3"/>
        </w:numPr>
        <w:jc w:val="both"/>
        <w:rPr>
          <w:rFonts w:cs="Tahoma"/>
          <w:color w:val="000000"/>
          <w:szCs w:val="20"/>
        </w:rPr>
      </w:pPr>
      <w:r w:rsidRPr="00115B13">
        <w:rPr>
          <w:rFonts w:cs="Tahoma"/>
          <w:color w:val="000000"/>
          <w:szCs w:val="20"/>
        </w:rPr>
        <w:t>visti i criteri per l’arruolamento dei pazienti previsti dal presente protocollo, essi non confliggono con i criteri di arruolamento di altri protocolli attivati presso l’Unità Operativa;</w:t>
      </w:r>
    </w:p>
    <w:p w14:paraId="52397538" w14:textId="77777777" w:rsidR="00681060" w:rsidRPr="00115B13" w:rsidRDefault="00681060" w:rsidP="00681060">
      <w:pPr>
        <w:ind w:left="720"/>
        <w:jc w:val="both"/>
        <w:rPr>
          <w:rFonts w:cs="Tahoma"/>
          <w:color w:val="000000"/>
          <w:szCs w:val="20"/>
        </w:rPr>
      </w:pPr>
    </w:p>
    <w:p w14:paraId="5D9D09D5" w14:textId="7E5A442C" w:rsidR="00681060" w:rsidRDefault="004D139E" w:rsidP="00681060">
      <w:pPr>
        <w:numPr>
          <w:ilvl w:val="0"/>
          <w:numId w:val="3"/>
        </w:numPr>
        <w:jc w:val="both"/>
        <w:rPr>
          <w:rFonts w:cs="Tahoma"/>
          <w:color w:val="000000"/>
          <w:szCs w:val="20"/>
        </w:rPr>
      </w:pPr>
      <w:r w:rsidRPr="00115B13">
        <w:rPr>
          <w:rFonts w:cs="Tahoma"/>
          <w:color w:val="000000"/>
          <w:szCs w:val="20"/>
        </w:rPr>
        <w:t>il personale coinvolto (</w:t>
      </w:r>
      <w:r w:rsidR="00EA4935">
        <w:rPr>
          <w:rFonts w:cs="Tahoma"/>
          <w:color w:val="000000"/>
          <w:szCs w:val="20"/>
        </w:rPr>
        <w:t>s</w:t>
      </w:r>
      <w:r w:rsidR="00EA4935" w:rsidRPr="00115B13">
        <w:rPr>
          <w:rFonts w:cs="Tahoma"/>
          <w:color w:val="000000"/>
          <w:szCs w:val="20"/>
        </w:rPr>
        <w:t xml:space="preserve">perimentatore </w:t>
      </w:r>
      <w:r w:rsidR="00EA4935">
        <w:rPr>
          <w:rFonts w:cs="Tahoma"/>
          <w:color w:val="000000"/>
          <w:szCs w:val="20"/>
        </w:rPr>
        <w:t>p</w:t>
      </w:r>
      <w:r w:rsidR="00EA4935" w:rsidRPr="00115B13">
        <w:rPr>
          <w:rFonts w:cs="Tahoma"/>
          <w:color w:val="000000"/>
          <w:szCs w:val="20"/>
        </w:rPr>
        <w:t xml:space="preserve">rincipale </w:t>
      </w:r>
      <w:r w:rsidRPr="00115B13">
        <w:rPr>
          <w:rFonts w:cs="Tahoma"/>
          <w:color w:val="000000"/>
          <w:szCs w:val="20"/>
        </w:rPr>
        <w:t>e collaboratori) è competente e idoneo;</w:t>
      </w:r>
    </w:p>
    <w:p w14:paraId="3BA5E004" w14:textId="77777777" w:rsidR="00AD7B53" w:rsidRDefault="00AD7B53" w:rsidP="00AD7B53">
      <w:pPr>
        <w:pStyle w:val="Paragrafoelenco"/>
        <w:rPr>
          <w:rFonts w:cs="Tahoma"/>
          <w:color w:val="000000"/>
          <w:szCs w:val="20"/>
        </w:rPr>
      </w:pPr>
    </w:p>
    <w:p w14:paraId="2ADEA65D" w14:textId="6DAA4C25" w:rsidR="004D139E" w:rsidRPr="00115B13" w:rsidRDefault="004D139E" w:rsidP="009E5D88">
      <w:pPr>
        <w:numPr>
          <w:ilvl w:val="0"/>
          <w:numId w:val="3"/>
        </w:numPr>
        <w:jc w:val="both"/>
        <w:rPr>
          <w:rFonts w:cs="Tahoma"/>
          <w:color w:val="000000"/>
          <w:szCs w:val="20"/>
        </w:rPr>
      </w:pPr>
      <w:r w:rsidRPr="00115B13">
        <w:rPr>
          <w:rFonts w:cs="Tahoma"/>
          <w:color w:val="000000"/>
          <w:szCs w:val="20"/>
        </w:rPr>
        <w:t>l’Unità Operativa presso cui si svolge lo studio è appropriata</w:t>
      </w:r>
      <w:r w:rsidR="00E40596">
        <w:rPr>
          <w:rFonts w:cs="Tahoma"/>
          <w:color w:val="000000"/>
          <w:szCs w:val="20"/>
        </w:rPr>
        <w:t>:</w:t>
      </w:r>
    </w:p>
    <w:p w14:paraId="66AD6E0D" w14:textId="5F01A760" w:rsidR="00C81B67" w:rsidRDefault="00C81B67" w:rsidP="00E40596">
      <w:pPr>
        <w:ind w:left="720"/>
        <w:jc w:val="both"/>
        <w:rPr>
          <w:rFonts w:cs="Tahoma"/>
          <w:szCs w:val="20"/>
        </w:rPr>
      </w:pPr>
      <w:r w:rsidRPr="00115B13">
        <w:rPr>
          <w:rFonts w:cs="Tahoma"/>
          <w:szCs w:val="20"/>
        </w:rPr>
        <w:t>il sito dispone</w:t>
      </w:r>
      <w:r w:rsidR="00BC3512" w:rsidRPr="00115B13">
        <w:rPr>
          <w:rFonts w:cs="Tahoma"/>
          <w:szCs w:val="20"/>
        </w:rPr>
        <w:t xml:space="preserve"> </w:t>
      </w:r>
      <w:r w:rsidR="0048475A" w:rsidRPr="00115B13">
        <w:rPr>
          <w:rFonts w:cs="Tahoma"/>
          <w:szCs w:val="20"/>
        </w:rPr>
        <w:t>del tempo,</w:t>
      </w:r>
      <w:r w:rsidRPr="00115B13">
        <w:rPr>
          <w:rFonts w:cs="Tahoma"/>
          <w:szCs w:val="20"/>
        </w:rPr>
        <w:t xml:space="preserve"> delle strutture e delle attrezzature per condurre la sperimentazione clinica e adotta disposizioni atte a garantire che tutti gli sperimentatori e le altre persone coinvolte nella conduzione della sperimentazione abbiano requisiti, competenze e formazione adeguati in relazione al loro ruolo nella sperimentazione clinica, nel rispetto del Regolamento (UE) n. 536/2014 e della normativa nazionale in vigore, e che sono state affrontate tutte le condizioni individuate che potrebbero influenzare l'imparzialità di ogni sperimentatore</w:t>
      </w:r>
      <w:r w:rsidR="00B94393">
        <w:rPr>
          <w:rFonts w:cs="Tahoma"/>
          <w:szCs w:val="20"/>
        </w:rPr>
        <w:t>;</w:t>
      </w:r>
    </w:p>
    <w:p w14:paraId="61E47A93" w14:textId="77777777" w:rsidR="00681060" w:rsidRPr="00115B13" w:rsidRDefault="00681060" w:rsidP="00E40596">
      <w:pPr>
        <w:ind w:left="720"/>
        <w:jc w:val="both"/>
        <w:rPr>
          <w:rFonts w:cs="Tahoma"/>
          <w:szCs w:val="20"/>
        </w:rPr>
      </w:pPr>
    </w:p>
    <w:p w14:paraId="7F54889F" w14:textId="14D0A34F" w:rsidR="004D139E" w:rsidRDefault="004D139E" w:rsidP="009E5D88">
      <w:pPr>
        <w:numPr>
          <w:ilvl w:val="0"/>
          <w:numId w:val="3"/>
        </w:numPr>
        <w:jc w:val="both"/>
        <w:rPr>
          <w:rFonts w:cs="Tahoma"/>
          <w:color w:val="000000"/>
          <w:szCs w:val="20"/>
        </w:rPr>
      </w:pPr>
      <w:r w:rsidRPr="00115B13">
        <w:rPr>
          <w:rFonts w:cs="Tahoma"/>
          <w:color w:val="000000"/>
          <w:szCs w:val="20"/>
        </w:rPr>
        <w:t xml:space="preserve">lo studio verrà condotto secondo il protocollo di studio, in conformità ai principi </w:t>
      </w:r>
      <w:r w:rsidR="006B687B">
        <w:rPr>
          <w:rFonts w:cs="Tahoma"/>
          <w:color w:val="000000"/>
          <w:szCs w:val="20"/>
        </w:rPr>
        <w:t>di</w:t>
      </w:r>
      <w:r w:rsidR="006B687B" w:rsidRPr="00115B13">
        <w:rPr>
          <w:rFonts w:cs="Tahoma"/>
          <w:color w:val="000000"/>
          <w:szCs w:val="20"/>
        </w:rPr>
        <w:t xml:space="preserve"> </w:t>
      </w:r>
      <w:r w:rsidRPr="00115B13">
        <w:rPr>
          <w:rFonts w:cs="Tahoma"/>
          <w:color w:val="000000"/>
          <w:szCs w:val="20"/>
        </w:rPr>
        <w:t xml:space="preserve">Buona Pratica Clinica, della </w:t>
      </w:r>
      <w:r w:rsidRPr="00115B13">
        <w:rPr>
          <w:rFonts w:cs="Tahoma"/>
          <w:color w:val="000000"/>
          <w:szCs w:val="20"/>
          <w:lang w:eastAsia="it-IT"/>
        </w:rPr>
        <w:t xml:space="preserve">Dichiarazione di Helsinki (versione della 64th WMA General </w:t>
      </w:r>
      <w:r w:rsidRPr="00115B13">
        <w:rPr>
          <w:rFonts w:cs="Tahoma"/>
          <w:color w:val="000000"/>
          <w:szCs w:val="20"/>
        </w:rPr>
        <w:t xml:space="preserve">Assembly, Fortaleza, Brazil, </w:t>
      </w:r>
      <w:proofErr w:type="spellStart"/>
      <w:r w:rsidRPr="00115B13">
        <w:rPr>
          <w:rFonts w:cs="Tahoma"/>
          <w:color w:val="000000"/>
          <w:szCs w:val="20"/>
        </w:rPr>
        <w:t>October</w:t>
      </w:r>
      <w:proofErr w:type="spellEnd"/>
      <w:r w:rsidRPr="00115B13">
        <w:rPr>
          <w:rFonts w:cs="Tahoma"/>
          <w:color w:val="000000"/>
          <w:szCs w:val="20"/>
        </w:rPr>
        <w:t xml:space="preserve"> 2013) e nel rispetto delle normative vigenti;</w:t>
      </w:r>
    </w:p>
    <w:p w14:paraId="3638B0B4" w14:textId="77777777" w:rsidR="00681060" w:rsidRPr="00115B13" w:rsidRDefault="00681060" w:rsidP="00681060">
      <w:pPr>
        <w:ind w:left="720"/>
        <w:jc w:val="both"/>
        <w:rPr>
          <w:rFonts w:cs="Tahoma"/>
          <w:color w:val="000000"/>
          <w:szCs w:val="20"/>
        </w:rPr>
      </w:pPr>
    </w:p>
    <w:p w14:paraId="1C2C78CF" w14:textId="739F5EE7" w:rsidR="00681060" w:rsidRDefault="004D139E" w:rsidP="00681060">
      <w:pPr>
        <w:numPr>
          <w:ilvl w:val="0"/>
          <w:numId w:val="3"/>
        </w:numPr>
        <w:jc w:val="both"/>
        <w:rPr>
          <w:rFonts w:cs="Tahoma"/>
          <w:color w:val="000000"/>
          <w:szCs w:val="20"/>
        </w:rPr>
      </w:pPr>
      <w:r w:rsidRPr="00115B13">
        <w:rPr>
          <w:rFonts w:cs="Tahoma"/>
          <w:color w:val="000000"/>
          <w:szCs w:val="20"/>
        </w:rPr>
        <w:t>ai soggetti che parteciperanno allo studio, al fine di una consapevole espressione del consenso, verranno fornite tutte le informazioni necessarie, inclusi i potenziali rischi correlati allo studio</w:t>
      </w:r>
      <w:r w:rsidR="00A52AC4" w:rsidRPr="00115B13">
        <w:rPr>
          <w:rFonts w:cs="Tahoma"/>
          <w:color w:val="000000"/>
          <w:szCs w:val="20"/>
        </w:rPr>
        <w:t>, qualora applicabile</w:t>
      </w:r>
      <w:r w:rsidRPr="00115B13">
        <w:rPr>
          <w:rFonts w:cs="Tahoma"/>
          <w:color w:val="000000"/>
          <w:szCs w:val="20"/>
        </w:rPr>
        <w:t>;</w:t>
      </w:r>
    </w:p>
    <w:p w14:paraId="1813B420" w14:textId="77777777" w:rsidR="00AD7B53" w:rsidRDefault="00AD7B53" w:rsidP="00AD7B53">
      <w:pPr>
        <w:pStyle w:val="Paragrafoelenco"/>
        <w:rPr>
          <w:rFonts w:cs="Tahoma"/>
          <w:color w:val="000000"/>
          <w:szCs w:val="20"/>
        </w:rPr>
      </w:pPr>
    </w:p>
    <w:p w14:paraId="4760B346" w14:textId="77777777" w:rsidR="004D139E" w:rsidRDefault="004D139E" w:rsidP="009E5D88">
      <w:pPr>
        <w:numPr>
          <w:ilvl w:val="0"/>
          <w:numId w:val="3"/>
        </w:numPr>
        <w:jc w:val="both"/>
        <w:rPr>
          <w:rFonts w:cs="Tahoma"/>
          <w:color w:val="000000"/>
          <w:szCs w:val="20"/>
        </w:rPr>
      </w:pPr>
      <w:r w:rsidRPr="00115B13">
        <w:rPr>
          <w:rFonts w:cs="Tahoma"/>
          <w:color w:val="000000"/>
          <w:szCs w:val="20"/>
        </w:rPr>
        <w:t>l’inclusione del paziente nello studio sarà registrata sulla cartella clinica o su altro documento ufficiale, unitamente alla documentazione del consenso informato;</w:t>
      </w:r>
    </w:p>
    <w:p w14:paraId="606EBF76" w14:textId="77777777" w:rsidR="00681060" w:rsidRPr="00115B13" w:rsidRDefault="00681060" w:rsidP="00681060">
      <w:pPr>
        <w:jc w:val="both"/>
        <w:rPr>
          <w:rFonts w:cs="Tahoma"/>
          <w:color w:val="000000"/>
          <w:szCs w:val="20"/>
        </w:rPr>
      </w:pPr>
    </w:p>
    <w:p w14:paraId="7DEB1C06" w14:textId="741CFF8F" w:rsidR="00681060" w:rsidRPr="00E86AE8" w:rsidRDefault="00E86AE8" w:rsidP="00681060">
      <w:pPr>
        <w:numPr>
          <w:ilvl w:val="0"/>
          <w:numId w:val="3"/>
        </w:numPr>
        <w:jc w:val="both"/>
        <w:rPr>
          <w:rFonts w:cs="Tahoma"/>
          <w:color w:val="000000"/>
          <w:szCs w:val="20"/>
        </w:rPr>
      </w:pPr>
      <w:bookmarkStart w:id="13" w:name="_Hlk216768377"/>
      <w:r w:rsidRPr="00E86AE8">
        <w:rPr>
          <w:rFonts w:cs="Tahoma"/>
          <w:color w:val="000000"/>
          <w:szCs w:val="20"/>
        </w:rPr>
        <w:t>il promotore presenterà</w:t>
      </w:r>
      <w:r w:rsidR="004D139E" w:rsidRPr="00E86AE8">
        <w:rPr>
          <w:rFonts w:cs="Tahoma"/>
          <w:color w:val="000000"/>
          <w:szCs w:val="20"/>
        </w:rPr>
        <w:t xml:space="preserve"> </w:t>
      </w:r>
      <w:r w:rsidRPr="00E86AE8">
        <w:rPr>
          <w:rFonts w:cs="Tahoma"/>
          <w:color w:val="000000"/>
          <w:szCs w:val="20"/>
        </w:rPr>
        <w:t xml:space="preserve">al Comitato Etico </w:t>
      </w:r>
      <w:r w:rsidR="004D139E" w:rsidRPr="00E86AE8">
        <w:rPr>
          <w:rFonts w:cs="Tahoma"/>
          <w:color w:val="000000"/>
          <w:szCs w:val="20"/>
        </w:rPr>
        <w:t>ogni emendamento o qualsiasi altra modifica al protocollo che si dovesse verificare nel corso dello studio, rilevante per la conduzione dell</w:t>
      </w:r>
      <w:r>
        <w:rPr>
          <w:rFonts w:cs="Tahoma"/>
          <w:color w:val="000000"/>
          <w:szCs w:val="20"/>
        </w:rPr>
        <w:t>o</w:t>
      </w:r>
      <w:r w:rsidR="004D139E" w:rsidRPr="00E86AE8">
        <w:rPr>
          <w:rFonts w:cs="Tahoma"/>
          <w:color w:val="000000"/>
          <w:szCs w:val="20"/>
        </w:rPr>
        <w:t xml:space="preserve"> stess</w:t>
      </w:r>
      <w:r>
        <w:rPr>
          <w:rFonts w:cs="Tahoma"/>
          <w:color w:val="000000"/>
          <w:szCs w:val="20"/>
        </w:rPr>
        <w:t>o</w:t>
      </w:r>
      <w:r w:rsidR="004D139E" w:rsidRPr="00E86AE8">
        <w:rPr>
          <w:rFonts w:cs="Tahoma"/>
          <w:color w:val="000000"/>
          <w:szCs w:val="20"/>
        </w:rPr>
        <w:t>;</w:t>
      </w:r>
      <w:bookmarkEnd w:id="13"/>
    </w:p>
    <w:p w14:paraId="1E1C69E7" w14:textId="77777777" w:rsidR="00AD7B53" w:rsidRDefault="00AD7B53" w:rsidP="00AD7B53">
      <w:pPr>
        <w:pStyle w:val="Paragrafoelenco"/>
        <w:rPr>
          <w:rFonts w:cs="Tahoma"/>
          <w:color w:val="000000"/>
          <w:szCs w:val="20"/>
          <w:highlight w:val="yellow"/>
        </w:rPr>
      </w:pPr>
    </w:p>
    <w:p w14:paraId="383843B0" w14:textId="1BF96B06" w:rsidR="00681060" w:rsidRDefault="004D139E" w:rsidP="00681060">
      <w:pPr>
        <w:numPr>
          <w:ilvl w:val="0"/>
          <w:numId w:val="3"/>
        </w:numPr>
        <w:jc w:val="both"/>
        <w:rPr>
          <w:rFonts w:cs="Tahoma"/>
          <w:color w:val="000000"/>
          <w:szCs w:val="20"/>
        </w:rPr>
      </w:pPr>
      <w:r w:rsidRPr="00115B13">
        <w:rPr>
          <w:rFonts w:cs="Tahoma"/>
          <w:color w:val="000000"/>
          <w:szCs w:val="20"/>
        </w:rPr>
        <w:t xml:space="preserve">comunicherà ogni evento avverso serio al Comitato Etico e al </w:t>
      </w:r>
      <w:r w:rsidR="0070677E">
        <w:rPr>
          <w:rFonts w:cs="Tahoma"/>
          <w:color w:val="000000"/>
          <w:szCs w:val="20"/>
        </w:rPr>
        <w:t>p</w:t>
      </w:r>
      <w:r w:rsidR="0070677E" w:rsidRPr="00115B13">
        <w:rPr>
          <w:rFonts w:cs="Tahoma"/>
          <w:color w:val="000000"/>
          <w:szCs w:val="20"/>
        </w:rPr>
        <w:t xml:space="preserve">romotore </w:t>
      </w:r>
      <w:r w:rsidRPr="00115B13">
        <w:rPr>
          <w:rFonts w:cs="Tahoma"/>
          <w:color w:val="000000"/>
          <w:szCs w:val="20"/>
        </w:rPr>
        <w:t>secondo normativa vigente secondo quanto indicato nel protocollo dello studio;</w:t>
      </w:r>
    </w:p>
    <w:p w14:paraId="6CDADFCF" w14:textId="77777777" w:rsidR="00AD7B53" w:rsidRDefault="00AD7B53" w:rsidP="00AD7B53">
      <w:pPr>
        <w:pStyle w:val="Paragrafoelenco"/>
        <w:rPr>
          <w:rFonts w:cs="Tahoma"/>
          <w:color w:val="000000"/>
          <w:szCs w:val="20"/>
        </w:rPr>
      </w:pPr>
    </w:p>
    <w:p w14:paraId="493B5513" w14:textId="753B0946" w:rsidR="00681060" w:rsidRDefault="004D139E" w:rsidP="00681060">
      <w:pPr>
        <w:numPr>
          <w:ilvl w:val="0"/>
          <w:numId w:val="3"/>
        </w:numPr>
        <w:jc w:val="both"/>
        <w:rPr>
          <w:rFonts w:cs="Tahoma"/>
          <w:b/>
          <w:bCs/>
          <w:color w:val="000000"/>
          <w:szCs w:val="20"/>
        </w:rPr>
      </w:pPr>
      <w:r w:rsidRPr="00115B13">
        <w:rPr>
          <w:rFonts w:cs="Tahoma"/>
          <w:color w:val="000000"/>
          <w:szCs w:val="20"/>
        </w:rPr>
        <w:t xml:space="preserve">ai fini del monitoraggio e degli adempimenti amministrativi, </w:t>
      </w:r>
      <w:r w:rsidRPr="00E40596">
        <w:rPr>
          <w:rFonts w:cs="Tahoma"/>
          <w:b/>
          <w:bCs/>
          <w:color w:val="000000"/>
          <w:szCs w:val="20"/>
        </w:rPr>
        <w:t>verrà comunicato al Comitato Etico l’inizio e la fine dello studio nonché inviato, almeno annualmente, il rapporto scritto sull’avanzamento dello studio e verranno forniti, se richiesto, rapporti ad interim sullo stato di avanzamento dello studio;</w:t>
      </w:r>
    </w:p>
    <w:p w14:paraId="2723F19C" w14:textId="77777777" w:rsidR="00AD7B53" w:rsidRDefault="00AD7B53" w:rsidP="00AD7B53">
      <w:pPr>
        <w:pStyle w:val="Paragrafoelenco"/>
        <w:rPr>
          <w:rFonts w:cs="Tahoma"/>
          <w:b/>
          <w:bCs/>
          <w:color w:val="000000"/>
          <w:szCs w:val="20"/>
        </w:rPr>
      </w:pPr>
    </w:p>
    <w:p w14:paraId="758D34BF" w14:textId="096E38DA" w:rsidR="00681060" w:rsidRDefault="004D139E" w:rsidP="00681060">
      <w:pPr>
        <w:numPr>
          <w:ilvl w:val="0"/>
          <w:numId w:val="3"/>
        </w:numPr>
        <w:jc w:val="both"/>
        <w:rPr>
          <w:rFonts w:cs="Tahoma"/>
          <w:color w:val="000000"/>
          <w:szCs w:val="20"/>
        </w:rPr>
      </w:pPr>
      <w:r w:rsidRPr="00115B13">
        <w:rPr>
          <w:rFonts w:cs="Tahoma"/>
          <w:color w:val="000000"/>
          <w:szCs w:val="20"/>
        </w:rPr>
        <w:t xml:space="preserve">la documentazione inerente </w:t>
      </w:r>
      <w:r w:rsidR="00E40596" w:rsidRPr="00115B13">
        <w:rPr>
          <w:rFonts w:cs="Tahoma"/>
          <w:color w:val="000000"/>
          <w:szCs w:val="20"/>
        </w:rPr>
        <w:t>allo</w:t>
      </w:r>
      <w:r w:rsidRPr="00115B13">
        <w:rPr>
          <w:rFonts w:cs="Tahoma"/>
          <w:color w:val="000000"/>
          <w:szCs w:val="20"/>
        </w:rPr>
        <w:t xml:space="preserve"> studio verrà conservata in conformità a quanto stabilito dalle Norme di Buona Pratica Clinica e alle normative vigenti;</w:t>
      </w:r>
    </w:p>
    <w:p w14:paraId="02A33E07" w14:textId="77777777" w:rsidR="00AD7B53" w:rsidRDefault="00AD7B53" w:rsidP="00AD7B53">
      <w:pPr>
        <w:pStyle w:val="Paragrafoelenco"/>
        <w:rPr>
          <w:rFonts w:cs="Tahoma"/>
          <w:color w:val="000000"/>
          <w:szCs w:val="20"/>
        </w:rPr>
      </w:pPr>
    </w:p>
    <w:p w14:paraId="6F8C419A" w14:textId="50CE3D16" w:rsidR="00913F94" w:rsidRDefault="004D139E" w:rsidP="009E5D88">
      <w:pPr>
        <w:numPr>
          <w:ilvl w:val="0"/>
          <w:numId w:val="3"/>
        </w:numPr>
        <w:jc w:val="both"/>
        <w:rPr>
          <w:rFonts w:cs="Tahoma"/>
          <w:color w:val="000000"/>
          <w:szCs w:val="20"/>
        </w:rPr>
      </w:pPr>
      <w:r w:rsidRPr="00115B13">
        <w:rPr>
          <w:rFonts w:cs="Tahoma"/>
          <w:color w:val="000000"/>
          <w:szCs w:val="20"/>
        </w:rPr>
        <w:t xml:space="preserve">la ricezione del medicinale sperimentale </w:t>
      </w:r>
      <w:r w:rsidR="00A52AC4" w:rsidRPr="00115B13">
        <w:rPr>
          <w:rFonts w:cs="Tahoma"/>
          <w:color w:val="000000"/>
          <w:szCs w:val="20"/>
        </w:rPr>
        <w:t xml:space="preserve">e del dispositivo medico o di altro prodotto </w:t>
      </w:r>
      <w:r w:rsidRPr="00115B13">
        <w:rPr>
          <w:rFonts w:cs="Tahoma"/>
          <w:color w:val="000000"/>
          <w:szCs w:val="20"/>
        </w:rPr>
        <w:t>(se previsto) utilizzato per lo studio avverrà attraverso la farmacia della struttura sanitaria e, successivamente, il medicinale stesso verrà conservato separatamente dagli altri farmaci;</w:t>
      </w:r>
    </w:p>
    <w:p w14:paraId="130A5966" w14:textId="77777777" w:rsidR="00913F94" w:rsidRDefault="00913F94">
      <w:pPr>
        <w:suppressAutoHyphens w:val="0"/>
        <w:rPr>
          <w:rFonts w:cs="Tahoma"/>
          <w:color w:val="000000"/>
          <w:szCs w:val="20"/>
        </w:rPr>
      </w:pPr>
      <w:r>
        <w:rPr>
          <w:rFonts w:cs="Tahoma"/>
          <w:color w:val="000000"/>
          <w:szCs w:val="20"/>
        </w:rPr>
        <w:br w:type="page"/>
      </w:r>
    </w:p>
    <w:p w14:paraId="72BDA382" w14:textId="77777777" w:rsidR="004D139E" w:rsidRDefault="004D139E" w:rsidP="009E5D88">
      <w:pPr>
        <w:numPr>
          <w:ilvl w:val="0"/>
          <w:numId w:val="3"/>
        </w:numPr>
        <w:jc w:val="both"/>
        <w:rPr>
          <w:rFonts w:cs="Tahoma"/>
          <w:color w:val="000000"/>
          <w:szCs w:val="20"/>
        </w:rPr>
      </w:pPr>
      <w:r w:rsidRPr="00115B13">
        <w:rPr>
          <w:rFonts w:cs="Tahoma"/>
          <w:color w:val="000000"/>
          <w:szCs w:val="20"/>
        </w:rPr>
        <w:lastRenderedPageBreak/>
        <w:t>non sussistono vincoli di diffusione e pubblicazione dei risultati dello studio nel rispetto delle disposizioni vigenti in tema di riservatezza dei dati sensibili e di tutela brevettuale e, non appena disponibile, verrà inviata copia della relazione finale e/o delle pubblicazioni inerenti;</w:t>
      </w:r>
    </w:p>
    <w:p w14:paraId="51EDDE94" w14:textId="77777777" w:rsidR="00681060" w:rsidRDefault="00681060" w:rsidP="00681060">
      <w:pPr>
        <w:ind w:left="720"/>
        <w:jc w:val="both"/>
        <w:rPr>
          <w:rFonts w:cs="Tahoma"/>
          <w:color w:val="000000"/>
          <w:szCs w:val="20"/>
        </w:rPr>
      </w:pPr>
    </w:p>
    <w:p w14:paraId="71E251AC" w14:textId="6B2A936C" w:rsidR="00E40596" w:rsidRDefault="00E40596" w:rsidP="00E40596">
      <w:pPr>
        <w:numPr>
          <w:ilvl w:val="0"/>
          <w:numId w:val="3"/>
        </w:numPr>
        <w:jc w:val="both"/>
        <w:rPr>
          <w:rFonts w:cs="Tahoma"/>
          <w:color w:val="000000"/>
          <w:szCs w:val="20"/>
        </w:rPr>
      </w:pPr>
      <w:r w:rsidRPr="00115B13">
        <w:rPr>
          <w:rFonts w:cs="Tahoma"/>
          <w:color w:val="000000"/>
          <w:szCs w:val="20"/>
        </w:rPr>
        <w:t>non percepisce alcun compenso diretto per lo svolgimento dello studio;</w:t>
      </w:r>
    </w:p>
    <w:p w14:paraId="3CD5E1E1" w14:textId="77777777" w:rsidR="00681060" w:rsidRPr="00E40596" w:rsidRDefault="00681060" w:rsidP="00681060">
      <w:pPr>
        <w:jc w:val="both"/>
        <w:rPr>
          <w:rFonts w:cs="Tahoma"/>
          <w:color w:val="000000"/>
          <w:szCs w:val="20"/>
        </w:rPr>
      </w:pPr>
    </w:p>
    <w:p w14:paraId="673A009F" w14:textId="7629FC14" w:rsidR="00E40596" w:rsidRPr="00681060" w:rsidRDefault="00E40596" w:rsidP="009E5D88">
      <w:pPr>
        <w:numPr>
          <w:ilvl w:val="0"/>
          <w:numId w:val="3"/>
        </w:numPr>
        <w:jc w:val="both"/>
        <w:rPr>
          <w:rFonts w:cs="Tahoma"/>
          <w:color w:val="000000"/>
          <w:szCs w:val="20"/>
        </w:rPr>
      </w:pPr>
      <w:r>
        <w:rPr>
          <w:rFonts w:cs="Tahoma"/>
          <w:b/>
          <w:bCs/>
          <w:i/>
          <w:color w:val="FF0000"/>
          <w:szCs w:val="20"/>
          <w:u w:val="single"/>
        </w:rPr>
        <w:t>indicare</w:t>
      </w:r>
      <w:r w:rsidR="004D139E" w:rsidRPr="000B2CB5">
        <w:rPr>
          <w:rFonts w:cs="Tahoma"/>
          <w:b/>
          <w:bCs/>
          <w:i/>
          <w:color w:val="FF0000"/>
          <w:szCs w:val="20"/>
          <w:u w:val="single"/>
        </w:rPr>
        <w:t xml:space="preserve"> unicamente la dichiarazione pertinente tra le due opzioni</w:t>
      </w:r>
      <w:r>
        <w:rPr>
          <w:rFonts w:cs="Tahoma"/>
          <w:b/>
          <w:bCs/>
          <w:color w:val="FF0000"/>
          <w:szCs w:val="20"/>
          <w:u w:val="single"/>
        </w:rPr>
        <w:t>:</w:t>
      </w:r>
      <w:r w:rsidR="004D139E" w:rsidRPr="000B2CB5">
        <w:rPr>
          <w:rFonts w:cs="Tahoma"/>
          <w:color w:val="FF0000"/>
          <w:szCs w:val="20"/>
        </w:rPr>
        <w:t xml:space="preserve"> </w:t>
      </w:r>
    </w:p>
    <w:p w14:paraId="342F9819" w14:textId="77777777" w:rsidR="00681060" w:rsidRPr="00E40596" w:rsidRDefault="00681060" w:rsidP="00681060">
      <w:pPr>
        <w:jc w:val="both"/>
        <w:rPr>
          <w:rFonts w:cs="Tahoma"/>
          <w:color w:val="000000"/>
          <w:szCs w:val="20"/>
        </w:rPr>
      </w:pPr>
    </w:p>
    <w:p w14:paraId="166A1358" w14:textId="119C27C4" w:rsidR="00E40596" w:rsidRDefault="00E40596" w:rsidP="00E40596">
      <w:pPr>
        <w:ind w:left="720"/>
        <w:jc w:val="both"/>
        <w:rPr>
          <w:rFonts w:cs="Tahoma"/>
          <w:color w:val="000000"/>
          <w:szCs w:val="20"/>
        </w:rPr>
      </w:pPr>
      <w:r w:rsidRPr="00E40596">
        <w:rPr>
          <w:rFonts w:cs="Tahoma"/>
          <w:szCs w:val="20"/>
        </w:rPr>
        <w:sym w:font="Wingdings" w:char="F0A8"/>
      </w:r>
      <w:r w:rsidRPr="00E40596">
        <w:rPr>
          <w:rFonts w:cs="Tahoma"/>
          <w:szCs w:val="20"/>
        </w:rPr>
        <w:t xml:space="preserve"> </w:t>
      </w:r>
      <w:r w:rsidR="004D139E" w:rsidRPr="00E40596">
        <w:rPr>
          <w:rFonts w:cs="Tahoma"/>
          <w:szCs w:val="20"/>
        </w:rPr>
        <w:t xml:space="preserve">lo </w:t>
      </w:r>
      <w:r w:rsidR="004D139E" w:rsidRPr="00115B13">
        <w:rPr>
          <w:rFonts w:cs="Tahoma"/>
          <w:color w:val="000000"/>
          <w:szCs w:val="20"/>
        </w:rPr>
        <w:t>studio è coperto da specifica polizza assicurativa</w:t>
      </w:r>
      <w:r>
        <w:rPr>
          <w:rFonts w:cs="Tahoma"/>
          <w:color w:val="000000"/>
          <w:szCs w:val="20"/>
        </w:rPr>
        <w:t>;</w:t>
      </w:r>
    </w:p>
    <w:p w14:paraId="634FE02A" w14:textId="77777777" w:rsidR="00681060" w:rsidRDefault="00681060" w:rsidP="00E40596">
      <w:pPr>
        <w:ind w:left="720"/>
        <w:jc w:val="both"/>
        <w:rPr>
          <w:rFonts w:cs="Tahoma"/>
          <w:szCs w:val="20"/>
        </w:rPr>
      </w:pPr>
    </w:p>
    <w:p w14:paraId="74FD55E7" w14:textId="69EDCFF5" w:rsidR="00E40596" w:rsidRDefault="00E40596" w:rsidP="00E40596">
      <w:pPr>
        <w:ind w:left="720"/>
        <w:jc w:val="both"/>
        <w:rPr>
          <w:rFonts w:cs="Tahoma"/>
          <w:color w:val="000000"/>
          <w:szCs w:val="20"/>
        </w:rPr>
      </w:pPr>
      <w:r w:rsidRPr="00E40596">
        <w:rPr>
          <w:rFonts w:cs="Tahoma"/>
          <w:szCs w:val="20"/>
        </w:rPr>
        <w:sym w:font="Wingdings" w:char="F0A8"/>
      </w:r>
      <w:r w:rsidR="004D139E" w:rsidRPr="00115B13">
        <w:rPr>
          <w:rFonts w:cs="Tahoma"/>
          <w:color w:val="000000"/>
          <w:szCs w:val="20"/>
        </w:rPr>
        <w:t xml:space="preserve"> non è necessaria specifica copertura assicurativa</w:t>
      </w:r>
      <w:r>
        <w:rPr>
          <w:rFonts w:cs="Tahoma"/>
          <w:color w:val="000000"/>
          <w:szCs w:val="20"/>
        </w:rPr>
        <w:t>;</w:t>
      </w:r>
    </w:p>
    <w:p w14:paraId="63BE9E4C" w14:textId="77777777" w:rsidR="004100AF" w:rsidRDefault="004D139E" w:rsidP="00E40596">
      <w:pPr>
        <w:ind w:left="720"/>
        <w:jc w:val="both"/>
        <w:rPr>
          <w:rFonts w:cs="Tahoma"/>
          <w:i/>
          <w:iCs/>
          <w:color w:val="000000"/>
          <w:sz w:val="18"/>
          <w:szCs w:val="18"/>
        </w:rPr>
      </w:pPr>
      <w:r w:rsidRPr="00D13CB8">
        <w:rPr>
          <w:rFonts w:cs="Tahoma"/>
          <w:i/>
          <w:iCs/>
          <w:color w:val="000000"/>
          <w:sz w:val="18"/>
          <w:szCs w:val="18"/>
        </w:rPr>
        <w:t>(specificare la motivazione per cui si ritiene non necessaria specifica copertura assicurativa</w:t>
      </w:r>
      <w:r w:rsidR="00E40596">
        <w:rPr>
          <w:rFonts w:cs="Tahoma"/>
          <w:i/>
          <w:iCs/>
          <w:color w:val="000000"/>
          <w:sz w:val="18"/>
          <w:szCs w:val="18"/>
        </w:rPr>
        <w:t>:</w:t>
      </w:r>
    </w:p>
    <w:p w14:paraId="7036A816" w14:textId="7F1F02E2" w:rsidR="004D139E" w:rsidRDefault="00E40596" w:rsidP="00E40596">
      <w:pPr>
        <w:ind w:left="720"/>
        <w:jc w:val="both"/>
        <w:rPr>
          <w:rFonts w:cs="Tahoma"/>
          <w:i/>
          <w:iCs/>
          <w:color w:val="000000"/>
          <w:sz w:val="18"/>
          <w:szCs w:val="18"/>
        </w:rPr>
      </w:pPr>
      <w:r>
        <w:rPr>
          <w:rFonts w:cs="Tahoma"/>
          <w:i/>
          <w:iCs/>
          <w:color w:val="000000"/>
          <w:sz w:val="18"/>
          <w:szCs w:val="18"/>
        </w:rPr>
        <w:t xml:space="preserve"> __________________________________________________________________________________________)</w:t>
      </w:r>
    </w:p>
    <w:p w14:paraId="5D2C2423" w14:textId="77777777" w:rsidR="00681060" w:rsidRPr="00115B13" w:rsidRDefault="00681060" w:rsidP="00E40596">
      <w:pPr>
        <w:ind w:left="720"/>
        <w:jc w:val="both"/>
        <w:rPr>
          <w:rFonts w:cs="Tahoma"/>
          <w:color w:val="000000"/>
          <w:szCs w:val="20"/>
        </w:rPr>
      </w:pPr>
    </w:p>
    <w:p w14:paraId="26A1A647" w14:textId="7BE8F84F" w:rsidR="004D139E" w:rsidRDefault="004D139E" w:rsidP="009E5D88">
      <w:pPr>
        <w:numPr>
          <w:ilvl w:val="0"/>
          <w:numId w:val="3"/>
        </w:numPr>
        <w:jc w:val="both"/>
        <w:rPr>
          <w:rFonts w:cs="Tahoma"/>
          <w:color w:val="000000"/>
          <w:szCs w:val="20"/>
        </w:rPr>
      </w:pPr>
      <w:r w:rsidRPr="00115B13">
        <w:rPr>
          <w:rFonts w:cs="Tahoma"/>
          <w:i/>
          <w:color w:val="000000"/>
          <w:szCs w:val="20"/>
        </w:rPr>
        <w:t>se studio profit</w:t>
      </w:r>
      <w:r w:rsidRPr="00115B13">
        <w:rPr>
          <w:rFonts w:cs="Tahoma"/>
          <w:color w:val="000000"/>
          <w:szCs w:val="20"/>
        </w:rPr>
        <w:t xml:space="preserve">, la convenzione economica verrà stipulata </w:t>
      </w:r>
      <w:r w:rsidR="00D82C34">
        <w:rPr>
          <w:rFonts w:cs="Tahoma"/>
          <w:color w:val="000000"/>
          <w:szCs w:val="20"/>
        </w:rPr>
        <w:t xml:space="preserve">con </w:t>
      </w:r>
      <w:r w:rsidR="00D82C34" w:rsidRPr="00115B13">
        <w:rPr>
          <w:rFonts w:cs="Tahoma"/>
          <w:color w:val="000000"/>
          <w:szCs w:val="20"/>
        </w:rPr>
        <w:t>…</w:t>
      </w:r>
      <w:r w:rsidR="001874B3">
        <w:rPr>
          <w:rFonts w:cs="Tahoma"/>
          <w:color w:val="000000"/>
          <w:szCs w:val="20"/>
        </w:rPr>
        <w:t>…………………………………</w:t>
      </w:r>
      <w:proofErr w:type="gramStart"/>
      <w:r w:rsidR="00D13CB8">
        <w:rPr>
          <w:rFonts w:cs="Tahoma"/>
          <w:color w:val="000000"/>
          <w:szCs w:val="20"/>
        </w:rPr>
        <w:t>……</w:t>
      </w:r>
      <w:r w:rsidR="001874B3">
        <w:rPr>
          <w:rFonts w:cs="Tahoma"/>
          <w:color w:val="000000"/>
          <w:szCs w:val="20"/>
        </w:rPr>
        <w:t>.</w:t>
      </w:r>
      <w:proofErr w:type="gramEnd"/>
      <w:r w:rsidRPr="00115B13">
        <w:rPr>
          <w:rFonts w:cs="Tahoma"/>
          <w:color w:val="000000"/>
          <w:szCs w:val="20"/>
        </w:rPr>
        <w:t>…;</w:t>
      </w:r>
    </w:p>
    <w:p w14:paraId="3CBD1B86" w14:textId="77777777" w:rsidR="00681060" w:rsidRPr="00115B13" w:rsidRDefault="00681060" w:rsidP="00681060">
      <w:pPr>
        <w:ind w:left="720"/>
        <w:jc w:val="both"/>
        <w:rPr>
          <w:rFonts w:cs="Tahoma"/>
          <w:color w:val="000000"/>
          <w:szCs w:val="20"/>
        </w:rPr>
      </w:pPr>
    </w:p>
    <w:p w14:paraId="49986E30" w14:textId="7B10C521" w:rsidR="00681060" w:rsidRPr="00C56A8F" w:rsidRDefault="004D139E" w:rsidP="00681060">
      <w:pPr>
        <w:numPr>
          <w:ilvl w:val="0"/>
          <w:numId w:val="3"/>
        </w:numPr>
        <w:jc w:val="both"/>
        <w:rPr>
          <w:rFonts w:cs="Tahoma"/>
          <w:color w:val="000000"/>
          <w:szCs w:val="20"/>
        </w:rPr>
      </w:pPr>
      <w:r w:rsidRPr="00115B13">
        <w:rPr>
          <w:rFonts w:cs="Tahoma"/>
          <w:i/>
          <w:color w:val="000000"/>
          <w:szCs w:val="20"/>
        </w:rPr>
        <w:t>se studio no profit</w:t>
      </w:r>
      <w:r w:rsidRPr="00115B13">
        <w:rPr>
          <w:rFonts w:cs="Tahoma"/>
          <w:color w:val="000000"/>
          <w:szCs w:val="20"/>
        </w:rPr>
        <w:t xml:space="preserve">, </w:t>
      </w:r>
      <w:r w:rsidR="00E40596">
        <w:rPr>
          <w:rFonts w:cs="Tahoma"/>
          <w:b/>
          <w:bCs/>
          <w:i/>
          <w:color w:val="FF0000"/>
          <w:szCs w:val="20"/>
          <w:u w:val="single"/>
        </w:rPr>
        <w:t>indicare</w:t>
      </w:r>
      <w:r w:rsidR="00E40596" w:rsidRPr="000B2CB5">
        <w:rPr>
          <w:rFonts w:cs="Tahoma"/>
          <w:b/>
          <w:bCs/>
          <w:i/>
          <w:color w:val="FF0000"/>
          <w:szCs w:val="20"/>
          <w:u w:val="single"/>
        </w:rPr>
        <w:t xml:space="preserve"> unicamente la dichiarazione pertinente tra le due opzioni</w:t>
      </w:r>
      <w:r w:rsidR="00E40596">
        <w:rPr>
          <w:rFonts w:cs="Tahoma"/>
          <w:b/>
          <w:bCs/>
          <w:color w:val="FF0000"/>
          <w:szCs w:val="20"/>
          <w:u w:val="single"/>
        </w:rPr>
        <w:t>:</w:t>
      </w:r>
    </w:p>
    <w:p w14:paraId="345874E6" w14:textId="77777777" w:rsidR="00C56A8F" w:rsidRDefault="00C56A8F" w:rsidP="00C56A8F">
      <w:pPr>
        <w:pStyle w:val="Paragrafoelenco"/>
        <w:rPr>
          <w:rFonts w:cs="Tahoma"/>
          <w:color w:val="000000"/>
          <w:szCs w:val="20"/>
        </w:rPr>
      </w:pPr>
    </w:p>
    <w:p w14:paraId="65E85CCB" w14:textId="1A577439" w:rsidR="00E40596" w:rsidRDefault="00E40596" w:rsidP="00E40596">
      <w:pPr>
        <w:ind w:left="720"/>
        <w:jc w:val="both"/>
        <w:rPr>
          <w:rFonts w:cs="Tahoma"/>
          <w:color w:val="000000"/>
          <w:szCs w:val="20"/>
        </w:rPr>
      </w:pPr>
      <w:r>
        <w:rPr>
          <w:rFonts w:cs="Tahoma"/>
          <w:color w:val="000000"/>
          <w:szCs w:val="20"/>
        </w:rPr>
        <w:sym w:font="Wingdings" w:char="F0A8"/>
      </w:r>
      <w:r>
        <w:rPr>
          <w:rFonts w:cs="Tahoma"/>
          <w:color w:val="000000"/>
          <w:szCs w:val="20"/>
        </w:rPr>
        <w:t xml:space="preserve"> </w:t>
      </w:r>
      <w:r w:rsidR="004D139E" w:rsidRPr="00115B13">
        <w:rPr>
          <w:rFonts w:cs="Tahoma"/>
          <w:color w:val="000000"/>
          <w:szCs w:val="20"/>
        </w:rPr>
        <w:t>non è previsto alcun finanziamento dedicato per la conduzione dello studio</w:t>
      </w:r>
      <w:r>
        <w:rPr>
          <w:rFonts w:cs="Tahoma"/>
          <w:color w:val="000000"/>
          <w:szCs w:val="20"/>
        </w:rPr>
        <w:t>;</w:t>
      </w:r>
    </w:p>
    <w:p w14:paraId="57C91006" w14:textId="77777777" w:rsidR="00681060" w:rsidRDefault="00681060" w:rsidP="00E40596">
      <w:pPr>
        <w:ind w:left="720"/>
        <w:jc w:val="both"/>
        <w:rPr>
          <w:rFonts w:cs="Tahoma"/>
          <w:color w:val="000000"/>
          <w:szCs w:val="20"/>
        </w:rPr>
      </w:pPr>
    </w:p>
    <w:p w14:paraId="2274B59B" w14:textId="52FFE10F" w:rsidR="004D139E" w:rsidRDefault="00E40596" w:rsidP="00E40596">
      <w:pPr>
        <w:ind w:left="720"/>
        <w:jc w:val="both"/>
        <w:rPr>
          <w:rFonts w:cs="Tahoma"/>
          <w:color w:val="000000"/>
          <w:szCs w:val="20"/>
        </w:rPr>
      </w:pPr>
      <w:r>
        <w:rPr>
          <w:rFonts w:cs="Tahoma"/>
          <w:color w:val="000000"/>
          <w:szCs w:val="20"/>
        </w:rPr>
        <w:sym w:font="Wingdings" w:char="F0A8"/>
      </w:r>
      <w:r>
        <w:rPr>
          <w:rFonts w:cs="Tahoma"/>
          <w:color w:val="000000"/>
          <w:szCs w:val="20"/>
        </w:rPr>
        <w:t xml:space="preserve"> </w:t>
      </w:r>
      <w:r w:rsidR="004D139E" w:rsidRPr="00115B13">
        <w:rPr>
          <w:rFonts w:cs="Tahoma"/>
          <w:color w:val="000000"/>
          <w:szCs w:val="20"/>
        </w:rPr>
        <w:t xml:space="preserve">le modalità di impiego del finanziamento dedicato per la conduzione dello studio sono esplicitate nella specifica sezione C del presente documento e il corrispondente accordo finanziario sarà stipulato </w:t>
      </w:r>
      <w:r>
        <w:rPr>
          <w:rFonts w:cs="Tahoma"/>
          <w:color w:val="000000"/>
          <w:szCs w:val="20"/>
        </w:rPr>
        <w:t>con</w:t>
      </w:r>
      <w:r w:rsidR="00E97F38">
        <w:rPr>
          <w:rFonts w:cs="Tahoma"/>
          <w:color w:val="000000"/>
          <w:szCs w:val="20"/>
        </w:rPr>
        <w:t xml:space="preserve"> </w:t>
      </w:r>
      <w:r w:rsidR="004D139E" w:rsidRPr="00115B13">
        <w:rPr>
          <w:rFonts w:cs="Tahoma"/>
          <w:color w:val="000000"/>
          <w:szCs w:val="20"/>
        </w:rPr>
        <w:t>……</w:t>
      </w:r>
      <w:r w:rsidR="001874B3">
        <w:rPr>
          <w:rFonts w:cs="Tahoma"/>
          <w:color w:val="000000"/>
          <w:szCs w:val="20"/>
        </w:rPr>
        <w:t>…………</w:t>
      </w:r>
      <w:r w:rsidR="004D139E" w:rsidRPr="00115B13">
        <w:rPr>
          <w:rFonts w:cs="Tahoma"/>
          <w:color w:val="000000"/>
          <w:szCs w:val="20"/>
        </w:rPr>
        <w:t xml:space="preserve">…………………………………; </w:t>
      </w:r>
    </w:p>
    <w:p w14:paraId="46510BF7" w14:textId="77777777" w:rsidR="00681060" w:rsidRPr="00115B13" w:rsidRDefault="00681060" w:rsidP="00E40596">
      <w:pPr>
        <w:ind w:left="720"/>
        <w:jc w:val="both"/>
        <w:rPr>
          <w:rFonts w:cs="Tahoma"/>
          <w:color w:val="000000"/>
          <w:szCs w:val="20"/>
        </w:rPr>
      </w:pPr>
    </w:p>
    <w:p w14:paraId="7267BD8B" w14:textId="77777777" w:rsidR="004D139E" w:rsidRDefault="004D139E" w:rsidP="009E5D88">
      <w:pPr>
        <w:numPr>
          <w:ilvl w:val="0"/>
          <w:numId w:val="3"/>
        </w:numPr>
        <w:jc w:val="both"/>
        <w:rPr>
          <w:rFonts w:cs="Tahoma"/>
          <w:color w:val="000000"/>
          <w:szCs w:val="20"/>
        </w:rPr>
      </w:pPr>
      <w:r w:rsidRPr="00115B13">
        <w:rPr>
          <w:rFonts w:cs="Tahoma"/>
          <w:i/>
          <w:color w:val="000000"/>
          <w:szCs w:val="20"/>
        </w:rPr>
        <w:t>se studio no profit</w:t>
      </w:r>
      <w:r w:rsidRPr="00115B13">
        <w:rPr>
          <w:rFonts w:cs="Tahoma"/>
          <w:color w:val="000000"/>
          <w:szCs w:val="20"/>
        </w:rPr>
        <w:t>, qualora successivamente all’approvazione da parte del Comitato Etico si ravvisasse la necessità di acquisire un finanziamento a copertura di costi per sopraggiunte esigenze legate alla conduzione dello studio, si impegna a sottoporre al Comitato Etico, tramite emendamento sostanziale, la documentazione comprovante l’entità del finanziamento, il suo utilizzo nonché il soggetto erogatore;</w:t>
      </w:r>
    </w:p>
    <w:p w14:paraId="21059347" w14:textId="77777777" w:rsidR="00681060" w:rsidRPr="00115B13" w:rsidRDefault="00681060" w:rsidP="00681060">
      <w:pPr>
        <w:ind w:left="720"/>
        <w:jc w:val="both"/>
        <w:rPr>
          <w:rFonts w:cs="Tahoma"/>
          <w:color w:val="000000"/>
          <w:szCs w:val="20"/>
        </w:rPr>
      </w:pPr>
    </w:p>
    <w:p w14:paraId="21C7CA37" w14:textId="5240DC06" w:rsidR="00681060" w:rsidRPr="00652A3F" w:rsidRDefault="004D139E" w:rsidP="00681060">
      <w:pPr>
        <w:numPr>
          <w:ilvl w:val="0"/>
          <w:numId w:val="3"/>
        </w:numPr>
        <w:jc w:val="both"/>
        <w:rPr>
          <w:rFonts w:cs="Tahoma"/>
          <w:szCs w:val="20"/>
        </w:rPr>
      </w:pPr>
      <w:r w:rsidRPr="00C709BC">
        <w:rPr>
          <w:rFonts w:cs="Tahoma"/>
          <w:b/>
          <w:bCs/>
          <w:color w:val="000000"/>
          <w:szCs w:val="20"/>
        </w:rPr>
        <w:t>lo studio verrà avviato soltanto dopo la ricezione</w:t>
      </w:r>
      <w:r w:rsidRPr="00115B13">
        <w:rPr>
          <w:rFonts w:cs="Tahoma"/>
          <w:color w:val="000000"/>
          <w:szCs w:val="20"/>
        </w:rPr>
        <w:t xml:space="preserve"> di formale comunicazione di parere favorevole del Comitato Etico, di autorizzazione delle Autorità </w:t>
      </w:r>
      <w:r w:rsidRPr="00115B13">
        <w:rPr>
          <w:rFonts w:cs="Tahoma"/>
          <w:color w:val="000000" w:themeColor="text1"/>
          <w:szCs w:val="20"/>
        </w:rPr>
        <w:t xml:space="preserve">regolatorie (AIFA o Ministero della Salute) ove previsto, </w:t>
      </w:r>
      <w:r w:rsidRPr="00C709BC">
        <w:rPr>
          <w:rFonts w:cs="Tahoma"/>
          <w:b/>
          <w:bCs/>
          <w:color w:val="000000" w:themeColor="text1"/>
          <w:szCs w:val="20"/>
        </w:rPr>
        <w:t xml:space="preserve">di espresso nullaosta del Direttore Generale </w:t>
      </w:r>
      <w:r w:rsidR="00201463" w:rsidRPr="00C709BC">
        <w:rPr>
          <w:rFonts w:cs="Tahoma"/>
          <w:b/>
          <w:bCs/>
          <w:color w:val="000000" w:themeColor="text1"/>
          <w:szCs w:val="20"/>
        </w:rPr>
        <w:t>dell’Azienda Sanitaria</w:t>
      </w:r>
      <w:r w:rsidR="00201463" w:rsidRPr="00115B13">
        <w:rPr>
          <w:rFonts w:cs="Tahoma"/>
          <w:color w:val="000000" w:themeColor="text1"/>
          <w:szCs w:val="20"/>
        </w:rPr>
        <w:t xml:space="preserve"> </w:t>
      </w:r>
      <w:r w:rsidRPr="00652A3F">
        <w:rPr>
          <w:rFonts w:cs="Tahoma"/>
          <w:szCs w:val="20"/>
        </w:rPr>
        <w:t>nonché</w:t>
      </w:r>
      <w:r w:rsidR="00652A3F" w:rsidRPr="00652A3F">
        <w:rPr>
          <w:rFonts w:cs="Tahoma"/>
          <w:szCs w:val="20"/>
        </w:rPr>
        <w:t xml:space="preserve"> in seguito alla</w:t>
      </w:r>
      <w:r w:rsidRPr="00652A3F">
        <w:rPr>
          <w:rFonts w:cs="Tahoma"/>
          <w:szCs w:val="20"/>
        </w:rPr>
        <w:t xml:space="preserve"> stipula </w:t>
      </w:r>
      <w:r w:rsidR="0082257D">
        <w:rPr>
          <w:rFonts w:cs="Tahoma"/>
          <w:szCs w:val="20"/>
        </w:rPr>
        <w:t>dell’eventuale</w:t>
      </w:r>
      <w:r w:rsidRPr="00652A3F">
        <w:rPr>
          <w:rFonts w:cs="Tahoma"/>
          <w:szCs w:val="20"/>
        </w:rPr>
        <w:t xml:space="preserve"> contratto</w:t>
      </w:r>
      <w:r w:rsidR="00681060" w:rsidRPr="00652A3F">
        <w:rPr>
          <w:rFonts w:cs="Tahoma"/>
          <w:szCs w:val="20"/>
        </w:rPr>
        <w:t xml:space="preserve"> o </w:t>
      </w:r>
      <w:r w:rsidR="00201463" w:rsidRPr="00652A3F">
        <w:rPr>
          <w:rFonts w:cs="Tahoma"/>
          <w:szCs w:val="20"/>
        </w:rPr>
        <w:t>accordo trasferimento dati</w:t>
      </w:r>
      <w:r w:rsidR="0064065F" w:rsidRPr="00652A3F">
        <w:rPr>
          <w:rFonts w:cs="Tahoma"/>
          <w:szCs w:val="20"/>
        </w:rPr>
        <w:t>;</w:t>
      </w:r>
    </w:p>
    <w:p w14:paraId="0BC9F42D" w14:textId="77777777" w:rsidR="00C56A8F" w:rsidRDefault="00C56A8F" w:rsidP="00C56A8F">
      <w:pPr>
        <w:pStyle w:val="Paragrafoelenco"/>
        <w:rPr>
          <w:rFonts w:cs="Tahoma"/>
          <w:color w:val="000000"/>
          <w:szCs w:val="20"/>
        </w:rPr>
      </w:pPr>
    </w:p>
    <w:p w14:paraId="6CF0A481" w14:textId="6359743E" w:rsidR="00A52AC4" w:rsidRPr="00D13CB8" w:rsidRDefault="00A52AC4" w:rsidP="009E5D88">
      <w:pPr>
        <w:numPr>
          <w:ilvl w:val="0"/>
          <w:numId w:val="3"/>
        </w:numPr>
        <w:jc w:val="both"/>
        <w:rPr>
          <w:rFonts w:cs="Tahoma"/>
          <w:i/>
          <w:iCs/>
          <w:color w:val="000000"/>
          <w:szCs w:val="20"/>
        </w:rPr>
      </w:pPr>
      <w:r w:rsidRPr="00115B13">
        <w:rPr>
          <w:rFonts w:cs="Tahoma"/>
          <w:color w:val="000000"/>
          <w:szCs w:val="20"/>
        </w:rPr>
        <w:t>lo studio verrà avviato soltanto dopo l</w:t>
      </w:r>
      <w:r w:rsidR="0064065F">
        <w:rPr>
          <w:rFonts w:cs="Tahoma"/>
          <w:color w:val="000000"/>
          <w:szCs w:val="20"/>
        </w:rPr>
        <w:t>’</w:t>
      </w:r>
      <w:r w:rsidRPr="00115B13">
        <w:rPr>
          <w:rFonts w:cs="Tahoma"/>
          <w:color w:val="000000"/>
          <w:szCs w:val="20"/>
        </w:rPr>
        <w:t xml:space="preserve">avvenuta nomina del responsabile e degli incaricati al trattamento dei dati richiesta dalla normativa del Garante Privacy </w:t>
      </w:r>
      <w:r w:rsidR="00681060">
        <w:rPr>
          <w:rFonts w:cs="Tahoma"/>
          <w:color w:val="000000"/>
          <w:szCs w:val="20"/>
        </w:rPr>
        <w:t xml:space="preserve">e di delega alla firma della Valutazione Impatto Privacy </w:t>
      </w:r>
      <w:r w:rsidRPr="00D13CB8">
        <w:rPr>
          <w:rFonts w:cs="Tahoma"/>
          <w:i/>
          <w:iCs/>
          <w:color w:val="000000"/>
          <w:sz w:val="18"/>
          <w:szCs w:val="18"/>
        </w:rPr>
        <w:t xml:space="preserve">(Regolamento europeo n. 679/2016 e </w:t>
      </w:r>
      <w:r w:rsidR="006D5D5D" w:rsidRPr="00D13CB8">
        <w:rPr>
          <w:rFonts w:cs="Tahoma"/>
          <w:i/>
          <w:iCs/>
          <w:color w:val="000000"/>
          <w:sz w:val="18"/>
          <w:szCs w:val="18"/>
        </w:rPr>
        <w:t xml:space="preserve">D.Lgs. </w:t>
      </w:r>
      <w:r w:rsidR="006D5D5D">
        <w:rPr>
          <w:rFonts w:cs="Tahoma"/>
          <w:i/>
          <w:iCs/>
          <w:color w:val="000000"/>
          <w:sz w:val="18"/>
          <w:szCs w:val="18"/>
        </w:rPr>
        <w:t>30.06.2003</w:t>
      </w:r>
      <w:r w:rsidRPr="00D13CB8">
        <w:rPr>
          <w:rFonts w:cs="Tahoma"/>
          <w:i/>
          <w:iCs/>
          <w:color w:val="000000"/>
          <w:sz w:val="18"/>
          <w:szCs w:val="18"/>
        </w:rPr>
        <w:t>, n.</w:t>
      </w:r>
      <w:r w:rsidR="00165023">
        <w:rPr>
          <w:rFonts w:cs="Tahoma"/>
          <w:i/>
          <w:iCs/>
          <w:color w:val="000000"/>
          <w:sz w:val="18"/>
          <w:szCs w:val="18"/>
        </w:rPr>
        <w:t xml:space="preserve"> </w:t>
      </w:r>
      <w:r w:rsidRPr="00D13CB8">
        <w:rPr>
          <w:rFonts w:cs="Tahoma"/>
          <w:i/>
          <w:iCs/>
          <w:color w:val="000000"/>
          <w:sz w:val="18"/>
          <w:szCs w:val="18"/>
        </w:rPr>
        <w:t>196 come novellato dal D.Lgs. 101/2018)</w:t>
      </w:r>
      <w:r w:rsidR="0064065F" w:rsidRPr="0082257D">
        <w:rPr>
          <w:rFonts w:cs="Tahoma"/>
          <w:color w:val="000000"/>
          <w:sz w:val="18"/>
          <w:szCs w:val="18"/>
        </w:rPr>
        <w:t>.</w:t>
      </w:r>
    </w:p>
    <w:p w14:paraId="18284558" w14:textId="77777777" w:rsidR="004D139E" w:rsidRPr="00115B13" w:rsidRDefault="004D139E" w:rsidP="005465F1">
      <w:pPr>
        <w:ind w:left="720"/>
        <w:jc w:val="both"/>
        <w:rPr>
          <w:rFonts w:cs="Tahoma"/>
          <w:color w:val="000000"/>
          <w:szCs w:val="20"/>
        </w:rPr>
      </w:pPr>
    </w:p>
    <w:p w14:paraId="0A1182B8" w14:textId="77777777" w:rsidR="003742A3" w:rsidRPr="00115B13" w:rsidRDefault="003742A3" w:rsidP="00503CB3">
      <w:pPr>
        <w:pStyle w:val="Paragrafoelenco"/>
        <w:ind w:left="0"/>
        <w:rPr>
          <w:rFonts w:cs="Tahoma"/>
          <w:color w:val="000000" w:themeColor="text1"/>
          <w:sz w:val="20"/>
          <w:szCs w:val="20"/>
          <w:shd w:val="clear" w:color="auto" w:fill="FFFFFF"/>
        </w:rPr>
      </w:pPr>
    </w:p>
    <w:p w14:paraId="20C8C786" w14:textId="01EDEFCF" w:rsidR="004F2F79" w:rsidRPr="00115B13" w:rsidRDefault="002B3738" w:rsidP="004F2F79">
      <w:pPr>
        <w:pStyle w:val="Paragrafoelenco"/>
        <w:ind w:left="0"/>
        <w:rPr>
          <w:rFonts w:cs="Tahoma"/>
          <w:color w:val="000000" w:themeColor="text1"/>
          <w:sz w:val="20"/>
          <w:szCs w:val="20"/>
          <w:shd w:val="clear" w:color="auto" w:fill="FFFFFF"/>
        </w:rPr>
      </w:pPr>
      <w:r>
        <w:rPr>
          <w:rFonts w:cs="Tahoma"/>
          <w:color w:val="000000" w:themeColor="text1"/>
          <w:sz w:val="20"/>
          <w:szCs w:val="20"/>
          <w:shd w:val="clear" w:color="auto" w:fill="FFFFFF"/>
        </w:rPr>
        <w:t xml:space="preserve">Sperimentatore </w:t>
      </w:r>
      <w:r w:rsidR="00F8674E">
        <w:rPr>
          <w:rFonts w:cs="Tahoma"/>
          <w:color w:val="000000" w:themeColor="text1"/>
          <w:sz w:val="20"/>
          <w:szCs w:val="20"/>
          <w:shd w:val="clear" w:color="auto" w:fill="FFFFFF"/>
        </w:rPr>
        <w:t xml:space="preserve">principale </w:t>
      </w:r>
      <w:r w:rsidR="00182F58">
        <w:rPr>
          <w:rFonts w:cs="Tahoma"/>
          <w:color w:val="000000" w:themeColor="text1"/>
          <w:sz w:val="20"/>
          <w:szCs w:val="20"/>
          <w:shd w:val="clear" w:color="auto" w:fill="FFFFFF"/>
        </w:rPr>
        <w:t>richiedente</w:t>
      </w:r>
    </w:p>
    <w:p w14:paraId="519B2117" w14:textId="77777777" w:rsidR="004F2F79" w:rsidRPr="00115B13" w:rsidRDefault="004F2F79" w:rsidP="004F2F79">
      <w:pPr>
        <w:pStyle w:val="Paragrafoelenco"/>
        <w:ind w:left="0"/>
        <w:rPr>
          <w:rFonts w:cs="Tahoma"/>
          <w:color w:val="000000" w:themeColor="text1"/>
          <w:sz w:val="20"/>
          <w:szCs w:val="20"/>
          <w:shd w:val="clear" w:color="auto" w:fill="FFFFFF"/>
        </w:rPr>
      </w:pPr>
    </w:p>
    <w:p w14:paraId="47515F26" w14:textId="6C3D87C2" w:rsidR="004F2F79" w:rsidRPr="00115B13" w:rsidRDefault="004F2F79" w:rsidP="004F2F79">
      <w:pPr>
        <w:pStyle w:val="Paragrafoelenco"/>
        <w:ind w:left="0"/>
        <w:rPr>
          <w:rFonts w:cs="Tahoma"/>
          <w:color w:val="000000" w:themeColor="text1"/>
          <w:sz w:val="20"/>
          <w:szCs w:val="20"/>
          <w:shd w:val="clear" w:color="auto" w:fill="FFFFFF"/>
        </w:rPr>
      </w:pPr>
      <w:r w:rsidRPr="00115B13">
        <w:rPr>
          <w:rFonts w:cs="Tahoma"/>
          <w:color w:val="000000" w:themeColor="text1"/>
          <w:sz w:val="20"/>
          <w:szCs w:val="20"/>
          <w:shd w:val="clear" w:color="auto" w:fill="FFFFFF"/>
        </w:rPr>
        <w:t>Firma</w:t>
      </w:r>
      <w:r>
        <w:rPr>
          <w:rFonts w:cs="Tahoma"/>
          <w:color w:val="000000" w:themeColor="text1"/>
          <w:sz w:val="20"/>
          <w:szCs w:val="20"/>
          <w:shd w:val="clear" w:color="auto" w:fill="FFFFFF"/>
        </w:rPr>
        <w:t>:</w:t>
      </w:r>
      <w:r w:rsidRPr="00115B13">
        <w:rPr>
          <w:rFonts w:cs="Tahoma"/>
          <w:color w:val="000000" w:themeColor="text1"/>
          <w:sz w:val="20"/>
          <w:szCs w:val="20"/>
          <w:shd w:val="clear" w:color="auto" w:fill="FFFFFF"/>
        </w:rPr>
        <w:t xml:space="preserve"> ______________</w:t>
      </w:r>
    </w:p>
    <w:p w14:paraId="21164E2F" w14:textId="7D708A8A" w:rsidR="00FD5ADC" w:rsidRPr="00BE2970" w:rsidRDefault="004F2F79" w:rsidP="00AD7B53">
      <w:pPr>
        <w:spacing w:before="240"/>
        <w:rPr>
          <w:rFonts w:cs="Tahoma"/>
          <w:color w:val="000000" w:themeColor="text1"/>
          <w:szCs w:val="20"/>
          <w:shd w:val="clear" w:color="auto" w:fill="FFFFFF"/>
        </w:rPr>
      </w:pPr>
      <w:r w:rsidRPr="00115B13">
        <w:rPr>
          <w:rFonts w:cs="Tahoma"/>
          <w:color w:val="000000" w:themeColor="text1"/>
          <w:szCs w:val="20"/>
          <w:shd w:val="clear" w:color="auto" w:fill="FFFFFF"/>
        </w:rPr>
        <w:t>Dat</w:t>
      </w:r>
      <w:r>
        <w:rPr>
          <w:rFonts w:cs="Tahoma"/>
          <w:color w:val="000000" w:themeColor="text1"/>
          <w:szCs w:val="20"/>
          <w:shd w:val="clear" w:color="auto" w:fill="FFFFFF"/>
        </w:rPr>
        <w:t>a: ______________</w:t>
      </w:r>
    </w:p>
    <w:sectPr w:rsidR="00FD5ADC" w:rsidRPr="00BE2970" w:rsidSect="002369D4">
      <w:headerReference w:type="default" r:id="rId13"/>
      <w:footerReference w:type="default" r:id="rId14"/>
      <w:pgSz w:w="11906" w:h="16838"/>
      <w:pgMar w:top="284" w:right="1134" w:bottom="28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50A8" w14:textId="77777777" w:rsidR="00D84C67" w:rsidRDefault="00D84C67">
      <w:r>
        <w:separator/>
      </w:r>
    </w:p>
  </w:endnote>
  <w:endnote w:type="continuationSeparator" w:id="0">
    <w:p w14:paraId="046DCBDF" w14:textId="77777777" w:rsidR="00D84C67" w:rsidRDefault="00D84C67">
      <w:r>
        <w:continuationSeparator/>
      </w:r>
    </w:p>
  </w:endnote>
  <w:endnote w:type="continuationNotice" w:id="1">
    <w:p w14:paraId="51FD4F5B" w14:textId="77777777" w:rsidR="00D84C67" w:rsidRDefault="00D84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FE7" w14:textId="77777777" w:rsidR="00835921" w:rsidRDefault="00835921" w:rsidP="00D73F05">
    <w:pPr>
      <w:pStyle w:val="Pidipagina"/>
      <w:ind w:right="360"/>
      <w:jc w:val="both"/>
      <w:rPr>
        <w:rStyle w:val="Numeropagina"/>
        <w:sz w:val="16"/>
        <w:szCs w:val="16"/>
      </w:rPr>
    </w:pPr>
  </w:p>
  <w:p w14:paraId="19E7314F" w14:textId="401DB25C" w:rsidR="003E518A" w:rsidRPr="005C5381" w:rsidRDefault="00D73F05" w:rsidP="00D73F05">
    <w:pPr>
      <w:pStyle w:val="Pidipagina"/>
      <w:ind w:right="360"/>
      <w:jc w:val="both"/>
      <w:rPr>
        <w:sz w:val="16"/>
        <w:szCs w:val="16"/>
      </w:rPr>
    </w:pPr>
    <w:r w:rsidRPr="005C5381">
      <w:rPr>
        <w:rStyle w:val="Numeropagina"/>
        <w:sz w:val="16"/>
        <w:szCs w:val="16"/>
      </w:rPr>
      <w:t xml:space="preserve">Modulo di fattibilità locale, aggiornato </w:t>
    </w:r>
    <w:r w:rsidR="00A80FB3">
      <w:rPr>
        <w:rStyle w:val="Numeropagina"/>
        <w:sz w:val="16"/>
        <w:szCs w:val="16"/>
      </w:rPr>
      <w:t>dicembre</w:t>
    </w:r>
    <w:r w:rsidRPr="005C5381">
      <w:rPr>
        <w:rStyle w:val="Numeropagina"/>
        <w:sz w:val="16"/>
        <w:szCs w:val="16"/>
      </w:rPr>
      <w:t xml:space="preserve"> 2025</w:t>
    </w:r>
    <w:r>
      <w:rPr>
        <w:rStyle w:val="Numeropagina"/>
        <w:sz w:val="16"/>
        <w:szCs w:val="16"/>
      </w:rPr>
      <w:t xml:space="preserve"> </w:t>
    </w:r>
    <w:r>
      <w:rPr>
        <w:rStyle w:val="Numeropagina"/>
        <w:sz w:val="16"/>
        <w:szCs w:val="16"/>
      </w:rPr>
      <w:tab/>
    </w:r>
    <w:r>
      <w:rPr>
        <w:rStyle w:val="Numeropagina"/>
        <w:sz w:val="16"/>
        <w:szCs w:val="16"/>
      </w:rPr>
      <w:tab/>
    </w:r>
    <w:r w:rsidR="003E518A" w:rsidRPr="005C5381">
      <w:rPr>
        <w:rStyle w:val="Numeropagina"/>
        <w:sz w:val="16"/>
        <w:szCs w:val="16"/>
      </w:rPr>
      <w:t xml:space="preserve">pag. </w:t>
    </w:r>
    <w:r w:rsidR="003E518A" w:rsidRPr="005C5381">
      <w:rPr>
        <w:rStyle w:val="Numeropagina"/>
        <w:sz w:val="16"/>
        <w:szCs w:val="16"/>
      </w:rPr>
      <w:fldChar w:fldCharType="begin"/>
    </w:r>
    <w:r w:rsidR="003E518A" w:rsidRPr="005C5381">
      <w:rPr>
        <w:rStyle w:val="Numeropagina"/>
        <w:sz w:val="16"/>
        <w:szCs w:val="16"/>
      </w:rPr>
      <w:instrText xml:space="preserve"> PAGE </w:instrText>
    </w:r>
    <w:r w:rsidR="003E518A" w:rsidRPr="005C5381">
      <w:rPr>
        <w:rStyle w:val="Numeropagina"/>
        <w:sz w:val="16"/>
        <w:szCs w:val="16"/>
      </w:rPr>
      <w:fldChar w:fldCharType="separate"/>
    </w:r>
    <w:r w:rsidR="003E518A" w:rsidRPr="005C5381">
      <w:rPr>
        <w:rStyle w:val="Numeropagina"/>
        <w:noProof/>
        <w:sz w:val="16"/>
        <w:szCs w:val="16"/>
      </w:rPr>
      <w:t>1</w:t>
    </w:r>
    <w:r w:rsidR="003E518A" w:rsidRPr="005C5381">
      <w:rPr>
        <w:rStyle w:val="Numeropagina"/>
        <w:sz w:val="16"/>
        <w:szCs w:val="16"/>
      </w:rPr>
      <w:fldChar w:fldCharType="end"/>
    </w:r>
    <w:r w:rsidR="003E518A" w:rsidRPr="005C5381">
      <w:rPr>
        <w:rStyle w:val="Numeropagina"/>
        <w:sz w:val="16"/>
        <w:szCs w:val="16"/>
      </w:rPr>
      <w:t xml:space="preserve"> di </w:t>
    </w:r>
    <w:r w:rsidR="003E518A" w:rsidRPr="005C5381">
      <w:rPr>
        <w:rStyle w:val="Numeropagina"/>
        <w:sz w:val="16"/>
        <w:szCs w:val="16"/>
      </w:rPr>
      <w:fldChar w:fldCharType="begin"/>
    </w:r>
    <w:r w:rsidR="003E518A" w:rsidRPr="005C5381">
      <w:rPr>
        <w:rStyle w:val="Numeropagina"/>
        <w:sz w:val="16"/>
        <w:szCs w:val="16"/>
      </w:rPr>
      <w:instrText xml:space="preserve"> NUMPAGES \*Arabic </w:instrText>
    </w:r>
    <w:r w:rsidR="003E518A" w:rsidRPr="005C5381">
      <w:rPr>
        <w:rStyle w:val="Numeropagina"/>
        <w:sz w:val="16"/>
        <w:szCs w:val="16"/>
      </w:rPr>
      <w:fldChar w:fldCharType="separate"/>
    </w:r>
    <w:r w:rsidR="003E518A" w:rsidRPr="005C5381">
      <w:rPr>
        <w:rStyle w:val="Numeropagina"/>
        <w:noProof/>
        <w:sz w:val="16"/>
        <w:szCs w:val="16"/>
      </w:rPr>
      <w:t>15</w:t>
    </w:r>
    <w:r w:rsidR="003E518A" w:rsidRPr="005C5381">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8D5A" w14:textId="77777777" w:rsidR="00D84C67" w:rsidRDefault="00D84C67">
      <w:r>
        <w:separator/>
      </w:r>
    </w:p>
  </w:footnote>
  <w:footnote w:type="continuationSeparator" w:id="0">
    <w:p w14:paraId="5D0AF022" w14:textId="77777777" w:rsidR="00D84C67" w:rsidRDefault="00D84C67">
      <w:r>
        <w:continuationSeparator/>
      </w:r>
    </w:p>
  </w:footnote>
  <w:footnote w:type="continuationNotice" w:id="1">
    <w:p w14:paraId="4EF49950" w14:textId="77777777" w:rsidR="00D84C67" w:rsidRDefault="00D84C67"/>
  </w:footnote>
  <w:footnote w:id="2">
    <w:p w14:paraId="5B3CD6C7" w14:textId="66410289" w:rsidR="002B33DC" w:rsidRPr="00835921" w:rsidRDefault="002B33DC">
      <w:pPr>
        <w:pStyle w:val="Testonotaapidipagina"/>
        <w:rPr>
          <w:sz w:val="16"/>
          <w:szCs w:val="16"/>
        </w:rPr>
      </w:pPr>
      <w:r w:rsidRPr="001E2FA1">
        <w:rPr>
          <w:rStyle w:val="Rimandonotaapidipagina"/>
          <w:sz w:val="14"/>
          <w:szCs w:val="14"/>
        </w:rPr>
        <w:footnoteRef/>
      </w:r>
      <w:r w:rsidRPr="001E2FA1">
        <w:rPr>
          <w:sz w:val="14"/>
          <w:szCs w:val="14"/>
        </w:rPr>
        <w:t xml:space="preserve"> </w:t>
      </w:r>
      <w:r w:rsidR="004100AF">
        <w:rPr>
          <w:sz w:val="14"/>
          <w:szCs w:val="14"/>
        </w:rPr>
        <w:t>A</w:t>
      </w:r>
      <w:r w:rsidR="00835921" w:rsidRPr="001E2FA1">
        <w:rPr>
          <w:sz w:val="14"/>
          <w:szCs w:val="14"/>
        </w:rPr>
        <w:t>rt. 2, comma 6 Decreto 30.11.2021 “… l’eventuale utilizzo di fondi, attrezzature, farmaci, materiale o servizi messi a disposizione da aziende farmaceutiche o comunque da terzi deve essere comunicato all</w:t>
      </w:r>
      <w:r w:rsidR="00663770">
        <w:rPr>
          <w:sz w:val="14"/>
          <w:szCs w:val="14"/>
        </w:rPr>
        <w:t>’</w:t>
      </w:r>
      <w:r w:rsidR="00835921" w:rsidRPr="001E2FA1">
        <w:rPr>
          <w:sz w:val="14"/>
          <w:szCs w:val="14"/>
        </w:rPr>
        <w:t>atto della richiesta di parere del Comitato Etico e di autorizzazione da parte dell’AIFA…”, …“L’utilizzo del supporto o dei contributi di cui al comma 6, non deve modificare i requisiti e le condizioni di cui all’art. 1, né influenzare l'autonomia scientifica, tecnica e procedurale degli sperimentatori”.</w:t>
      </w:r>
    </w:p>
  </w:footnote>
  <w:footnote w:id="3">
    <w:p w14:paraId="283692FC" w14:textId="3404D867" w:rsidR="00341BFA" w:rsidRDefault="00341BFA">
      <w:pPr>
        <w:pStyle w:val="Testonotaapidipagina"/>
      </w:pPr>
      <w:r w:rsidRPr="00341BFA">
        <w:rPr>
          <w:rStyle w:val="Rimandonotaapidipagina"/>
          <w:sz w:val="14"/>
          <w:szCs w:val="14"/>
        </w:rPr>
        <w:footnoteRef/>
      </w:r>
      <w:r w:rsidRPr="00341BFA">
        <w:rPr>
          <w:sz w:val="14"/>
          <w:szCs w:val="14"/>
        </w:rPr>
        <w:t xml:space="preserve"> Azienda Sanitaria dell’Alto Adige</w:t>
      </w:r>
    </w:p>
  </w:footnote>
  <w:footnote w:id="4">
    <w:p w14:paraId="021D3A6E" w14:textId="77777777" w:rsidR="00F655B9" w:rsidRPr="00994A63" w:rsidRDefault="00F655B9" w:rsidP="00F655B9">
      <w:pPr>
        <w:pStyle w:val="Pidipagina"/>
        <w:ind w:right="360"/>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 xml:space="preserve">(MDR, art. 2, 45): qualsiasi indagine </w:t>
      </w:r>
      <w:r w:rsidRPr="00994A63">
        <w:rPr>
          <w:rFonts w:cs="Tahoma"/>
          <w:i/>
          <w:iCs/>
          <w:color w:val="000000"/>
          <w:sz w:val="14"/>
          <w:szCs w:val="14"/>
          <w:u w:val="single"/>
        </w:rPr>
        <w:t>sistematica</w:t>
      </w:r>
      <w:r w:rsidRPr="00994A63">
        <w:rPr>
          <w:rFonts w:cs="Tahoma"/>
          <w:i/>
          <w:iCs/>
          <w:color w:val="000000"/>
          <w:sz w:val="14"/>
          <w:szCs w:val="14"/>
        </w:rPr>
        <w:t xml:space="preserve">, osservazionale o interventistica, </w:t>
      </w:r>
      <w:r w:rsidRPr="00994A63">
        <w:rPr>
          <w:rFonts w:cs="Tahoma"/>
          <w:i/>
          <w:iCs/>
          <w:color w:val="000000"/>
          <w:sz w:val="14"/>
          <w:szCs w:val="14"/>
          <w:u w:val="single"/>
        </w:rPr>
        <w:t>a cui partecipano uno o più esseri umani</w:t>
      </w:r>
      <w:r w:rsidRPr="00994A63">
        <w:rPr>
          <w:rFonts w:cs="Tahoma"/>
          <w:i/>
          <w:iCs/>
          <w:color w:val="000000"/>
          <w:sz w:val="14"/>
          <w:szCs w:val="14"/>
        </w:rPr>
        <w:t xml:space="preserve">, volta a </w:t>
      </w:r>
      <w:r w:rsidRPr="00994A63">
        <w:rPr>
          <w:rFonts w:cs="Tahoma"/>
          <w:i/>
          <w:iCs/>
          <w:color w:val="000000"/>
          <w:sz w:val="14"/>
          <w:szCs w:val="14"/>
          <w:u w:val="single"/>
        </w:rPr>
        <w:t>valutare la sicurezza</w:t>
      </w:r>
      <w:r w:rsidRPr="00994A63">
        <w:rPr>
          <w:rFonts w:cs="Tahoma"/>
          <w:i/>
          <w:iCs/>
          <w:color w:val="000000"/>
          <w:sz w:val="14"/>
          <w:szCs w:val="14"/>
        </w:rPr>
        <w:t xml:space="preserve"> o </w:t>
      </w:r>
      <w:r w:rsidRPr="00994A63">
        <w:rPr>
          <w:rFonts w:cs="Tahoma"/>
          <w:i/>
          <w:iCs/>
          <w:color w:val="000000"/>
          <w:sz w:val="14"/>
          <w:szCs w:val="14"/>
          <w:u w:val="single"/>
        </w:rPr>
        <w:t>le prestazioni</w:t>
      </w:r>
      <w:r w:rsidRPr="00994A63">
        <w:rPr>
          <w:rFonts w:cs="Tahoma"/>
          <w:i/>
          <w:iCs/>
          <w:color w:val="000000"/>
          <w:sz w:val="14"/>
          <w:szCs w:val="14"/>
        </w:rPr>
        <w:t xml:space="preserve"> di un dispositivo.</w:t>
      </w:r>
    </w:p>
    <w:p w14:paraId="36572CAF" w14:textId="5CEABC58" w:rsidR="00F655B9" w:rsidRPr="00994A63" w:rsidRDefault="00F655B9" w:rsidP="00F655B9">
      <w:pPr>
        <w:pStyle w:val="Pidipagina"/>
        <w:ind w:right="360"/>
        <w:rPr>
          <w:rFonts w:cs="Tahoma"/>
          <w:i/>
          <w:iCs/>
          <w:color w:val="000000"/>
          <w:sz w:val="14"/>
          <w:szCs w:val="14"/>
        </w:rPr>
      </w:pPr>
      <w:r w:rsidRPr="00994A63">
        <w:rPr>
          <w:rFonts w:cs="Tahoma"/>
          <w:i/>
          <w:iCs/>
          <w:color w:val="000000"/>
          <w:sz w:val="14"/>
          <w:szCs w:val="14"/>
        </w:rPr>
        <w:t xml:space="preserve">Ai sensi dell’MDR le indagini cliniche (art. 62) sono considerate nell’ambito della valutazione clinica per fini di valutazione della conformità se perseguono uno o più </w:t>
      </w:r>
      <w:r w:rsidR="001216E0">
        <w:rPr>
          <w:rFonts w:cs="Tahoma"/>
          <w:i/>
          <w:iCs/>
          <w:color w:val="000000"/>
          <w:sz w:val="14"/>
          <w:szCs w:val="14"/>
        </w:rPr>
        <w:t xml:space="preserve">dei </w:t>
      </w:r>
      <w:r w:rsidRPr="00994A63">
        <w:rPr>
          <w:rFonts w:cs="Tahoma"/>
          <w:i/>
          <w:iCs/>
          <w:color w:val="000000"/>
          <w:sz w:val="14"/>
          <w:szCs w:val="14"/>
        </w:rPr>
        <w:t>seguenti fini:</w:t>
      </w:r>
    </w:p>
    <w:p w14:paraId="4959FB2F" w14:textId="77777777" w:rsidR="00F655B9" w:rsidRPr="00994A63" w:rsidRDefault="00F655B9" w:rsidP="00F655B9">
      <w:pPr>
        <w:pStyle w:val="Pidipagina"/>
        <w:numPr>
          <w:ilvl w:val="0"/>
          <w:numId w:val="15"/>
        </w:numPr>
        <w:ind w:right="360"/>
        <w:rPr>
          <w:rFonts w:cs="Tahoma"/>
          <w:i/>
          <w:iCs/>
          <w:color w:val="000000"/>
          <w:sz w:val="14"/>
          <w:szCs w:val="14"/>
        </w:rPr>
      </w:pPr>
      <w:r w:rsidRPr="00994A63">
        <w:rPr>
          <w:rFonts w:cs="Tahoma"/>
          <w:i/>
          <w:iCs/>
          <w:color w:val="000000"/>
          <w:sz w:val="14"/>
          <w:szCs w:val="14"/>
        </w:rPr>
        <w:t>Stabilire e verificare che in condizioni normali d’uso i dispositivi siano progettati, fabbricati e confezionati in modo tale da poter espletare una o più delle finalità specifiche elencate all’articolo 2, punto 1 e fornire le prestazioni previste specificate dal fabbricante</w:t>
      </w:r>
    </w:p>
    <w:p w14:paraId="1C06211A" w14:textId="77777777" w:rsidR="00F655B9" w:rsidRPr="00994A63" w:rsidRDefault="00F655B9" w:rsidP="00F655B9">
      <w:pPr>
        <w:pStyle w:val="Pidipagina"/>
        <w:numPr>
          <w:ilvl w:val="0"/>
          <w:numId w:val="15"/>
        </w:numPr>
        <w:ind w:right="360"/>
        <w:rPr>
          <w:rFonts w:cs="Tahoma"/>
          <w:i/>
          <w:iCs/>
          <w:color w:val="000000"/>
          <w:sz w:val="14"/>
          <w:szCs w:val="14"/>
        </w:rPr>
      </w:pPr>
      <w:r w:rsidRPr="00994A63">
        <w:rPr>
          <w:rFonts w:cs="Tahoma"/>
          <w:i/>
          <w:iCs/>
          <w:color w:val="000000"/>
          <w:sz w:val="14"/>
          <w:szCs w:val="14"/>
        </w:rPr>
        <w:t>Stabilire e verificare i benefici clinici di un dispositivo specificati dal fabbricante</w:t>
      </w:r>
    </w:p>
    <w:p w14:paraId="3230B2EB" w14:textId="77777777" w:rsidR="00F655B9" w:rsidRPr="00994A63" w:rsidRDefault="00F655B9" w:rsidP="00F655B9">
      <w:pPr>
        <w:pStyle w:val="Pidipagina"/>
        <w:numPr>
          <w:ilvl w:val="0"/>
          <w:numId w:val="15"/>
        </w:numPr>
        <w:ind w:right="360"/>
        <w:rPr>
          <w:rFonts w:cs="Tahoma"/>
          <w:i/>
          <w:iCs/>
          <w:color w:val="000000"/>
          <w:sz w:val="14"/>
          <w:szCs w:val="14"/>
        </w:rPr>
      </w:pPr>
      <w:r w:rsidRPr="00994A63">
        <w:rPr>
          <w:rFonts w:cs="Tahoma"/>
          <w:i/>
          <w:iCs/>
          <w:color w:val="000000"/>
          <w:sz w:val="14"/>
          <w:szCs w:val="14"/>
        </w:rPr>
        <w:t>Stabilire e verificare la sicurezza clinica del dispositivo e gli effetti collaterali indesiderati in condizioni normali d’uso del dispositivo e valutare se essi rappresentano un rischio accettabile rispetto ai benefici conseguiti dal dispositivo.</w:t>
      </w:r>
    </w:p>
    <w:p w14:paraId="2E122C42" w14:textId="114CBE5C" w:rsidR="00F655B9" w:rsidRPr="00994A63" w:rsidRDefault="00F655B9">
      <w:pPr>
        <w:pStyle w:val="Testonotaapidipagina"/>
        <w:rPr>
          <w:sz w:val="14"/>
          <w:szCs w:val="14"/>
        </w:rPr>
      </w:pPr>
    </w:p>
  </w:footnote>
  <w:footnote w:id="5">
    <w:p w14:paraId="6744D5E4" w14:textId="52A64697" w:rsidR="00CD03C4" w:rsidRPr="00994A63" w:rsidRDefault="00CD03C4">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qualsiasi cambiamento che possa influenzare la sicurezza, le prestazioni, la destinazione d’uso o la conformità del dispositivo ai requisiti generali di sicurezza e prestazione previsti dal MDR</w:t>
      </w:r>
    </w:p>
    <w:p w14:paraId="471C7F42" w14:textId="77777777" w:rsidR="00DB4DC4" w:rsidRPr="00994A63" w:rsidRDefault="00DB4DC4">
      <w:pPr>
        <w:pStyle w:val="Testonotaapidipagina"/>
        <w:rPr>
          <w:sz w:val="14"/>
          <w:szCs w:val="14"/>
        </w:rPr>
      </w:pPr>
    </w:p>
  </w:footnote>
  <w:footnote w:id="6">
    <w:p w14:paraId="16572E41" w14:textId="67BD9A71" w:rsidR="00DB4DC4" w:rsidRPr="00994A63" w:rsidRDefault="00DB4DC4">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004100AF">
        <w:rPr>
          <w:rFonts w:cs="Tahoma"/>
          <w:i/>
          <w:iCs/>
          <w:color w:val="000000"/>
          <w:sz w:val="14"/>
          <w:szCs w:val="14"/>
        </w:rPr>
        <w:t>L</w:t>
      </w:r>
      <w:r w:rsidRPr="00994A63">
        <w:rPr>
          <w:rFonts w:cs="Tahoma"/>
          <w:i/>
          <w:iCs/>
          <w:color w:val="000000"/>
          <w:sz w:val="14"/>
          <w:szCs w:val="14"/>
        </w:rPr>
        <w:t>’introduzione di tali procedure per fini di valutazione clinica comporta la notifica al Ministero della Salute dell’indagine almeno 30 giorni prima del suo inizio</w:t>
      </w:r>
      <w:r w:rsidR="004100AF">
        <w:rPr>
          <w:rFonts w:cs="Tahoma"/>
          <w:i/>
          <w:iCs/>
          <w:color w:val="000000"/>
          <w:sz w:val="14"/>
          <w:szCs w:val="14"/>
        </w:rPr>
        <w:t>.</w:t>
      </w:r>
    </w:p>
    <w:p w14:paraId="05319331" w14:textId="77777777" w:rsidR="003B37DE" w:rsidRPr="00994A63" w:rsidRDefault="003B37DE">
      <w:pPr>
        <w:pStyle w:val="Testonotaapidipagina"/>
        <w:rPr>
          <w:sz w:val="14"/>
          <w:szCs w:val="14"/>
        </w:rPr>
      </w:pPr>
    </w:p>
  </w:footnote>
  <w:footnote w:id="7">
    <w:p w14:paraId="4F7BB943" w14:textId="3A2AC7E0" w:rsidR="003B37DE" w:rsidRPr="00994A63" w:rsidRDefault="003B37DE">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procedura invasiva: quando è richiesto il ricorso ad esami di laboratorio che prevedono l’impiego di altri DM, i quali penetrano nel corpo umano attraverso cute/mucose/orifi</w:t>
      </w:r>
      <w:r w:rsidR="001216E0">
        <w:rPr>
          <w:rFonts w:cs="Tahoma"/>
          <w:i/>
          <w:iCs/>
          <w:color w:val="000000"/>
          <w:sz w:val="14"/>
          <w:szCs w:val="14"/>
        </w:rPr>
        <w:t>z</w:t>
      </w:r>
      <w:r w:rsidRPr="00994A63">
        <w:rPr>
          <w:rFonts w:cs="Tahoma"/>
          <w:i/>
          <w:iCs/>
          <w:color w:val="000000"/>
          <w:sz w:val="14"/>
          <w:szCs w:val="14"/>
        </w:rPr>
        <w:t>i artificiali o che raggiungono organi interni attraverso orifizi naturali</w:t>
      </w:r>
    </w:p>
    <w:p w14:paraId="30EBB9EE" w14:textId="77777777" w:rsidR="003B37DE" w:rsidRPr="00994A63" w:rsidRDefault="003B37DE">
      <w:pPr>
        <w:pStyle w:val="Testonotaapidipagina"/>
        <w:rPr>
          <w:sz w:val="14"/>
          <w:szCs w:val="14"/>
        </w:rPr>
      </w:pPr>
    </w:p>
  </w:footnote>
  <w:footnote w:id="8">
    <w:p w14:paraId="3F8A79D8" w14:textId="0AFBCB58" w:rsidR="003B37DE" w:rsidRDefault="003B37DE">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procedura gravosa: qualsiasi esame diagnostico che procuri al paziente dolore, disagio, paura, rischio di potenziali effetti collaterali, difficoltà nello svolgimento delle attività fisiche di base o un’esperienza spiacevole</w:t>
      </w:r>
    </w:p>
    <w:p w14:paraId="257BF2D5" w14:textId="77777777" w:rsidR="00737A59" w:rsidRPr="003B37DE" w:rsidRDefault="00737A59">
      <w:pPr>
        <w:pStyle w:val="Testonotaapidipagina"/>
        <w:rPr>
          <w:sz w:val="16"/>
          <w:szCs w:val="16"/>
        </w:rPr>
      </w:pPr>
    </w:p>
  </w:footnote>
  <w:footnote w:id="9">
    <w:p w14:paraId="3AB38913" w14:textId="71CBE35B" w:rsidR="00737A59" w:rsidRPr="00737A59" w:rsidRDefault="00737A59">
      <w:pPr>
        <w:pStyle w:val="Testonotaapidipagina"/>
        <w:rPr>
          <w:sz w:val="14"/>
          <w:szCs w:val="14"/>
        </w:rPr>
      </w:pPr>
      <w:r w:rsidRPr="00737A59">
        <w:rPr>
          <w:rStyle w:val="Rimandonotaapidipagina"/>
          <w:sz w:val="14"/>
          <w:szCs w:val="14"/>
        </w:rPr>
        <w:footnoteRef/>
      </w:r>
      <w:r w:rsidRPr="00737A59">
        <w:rPr>
          <w:sz w:val="14"/>
          <w:szCs w:val="14"/>
        </w:rPr>
        <w:t xml:space="preserve"> </w:t>
      </w:r>
      <w:r w:rsidR="004100AF">
        <w:rPr>
          <w:rFonts w:cs="Tahoma"/>
          <w:i/>
          <w:iCs/>
          <w:color w:val="000000"/>
          <w:sz w:val="14"/>
          <w:szCs w:val="14"/>
        </w:rPr>
        <w:t>L’</w:t>
      </w:r>
      <w:r w:rsidRPr="00737A59">
        <w:rPr>
          <w:rFonts w:cs="Tahoma"/>
          <w:i/>
          <w:iCs/>
          <w:color w:val="000000"/>
          <w:sz w:val="14"/>
          <w:szCs w:val="14"/>
        </w:rPr>
        <w:t xml:space="preserve">indagine clinica “SENZA procedure supplementari…” </w:t>
      </w:r>
      <w:r w:rsidRPr="00737A59">
        <w:rPr>
          <w:rFonts w:cs="Tahoma"/>
          <w:i/>
          <w:iCs/>
          <w:color w:val="000000"/>
          <w:sz w:val="14"/>
          <w:szCs w:val="14"/>
          <w:u w:val="single"/>
        </w:rPr>
        <w:t>è considerata interventistica solamente nel caso in cui si modifichi la normale pratica clinica</w:t>
      </w:r>
      <w:r w:rsidRPr="00737A59">
        <w:rPr>
          <w:rFonts w:cs="Tahoma"/>
          <w:i/>
          <w:iCs/>
          <w:color w:val="000000"/>
          <w:sz w:val="14"/>
          <w:szCs w:val="14"/>
        </w:rPr>
        <w:t xml:space="preserve"> </w:t>
      </w:r>
      <w:r>
        <w:rPr>
          <w:rFonts w:cs="Tahoma"/>
          <w:i/>
          <w:iCs/>
          <w:color w:val="000000"/>
          <w:sz w:val="14"/>
          <w:szCs w:val="14"/>
        </w:rPr>
        <w:br/>
      </w:r>
      <w:r w:rsidRPr="00737A59">
        <w:rPr>
          <w:rFonts w:cs="Tahoma"/>
          <w:i/>
          <w:iCs/>
          <w:color w:val="000000"/>
          <w:sz w:val="14"/>
          <w:szCs w:val="14"/>
        </w:rPr>
        <w:t>(ad es. con la randomizzazione). Altrimenti ha carattere OSSERVAZIONALE</w:t>
      </w:r>
    </w:p>
  </w:footnote>
  <w:footnote w:id="10">
    <w:p w14:paraId="044C3D90" w14:textId="6828FF2C" w:rsidR="00E432F2" w:rsidRPr="00E432F2" w:rsidRDefault="00E432F2">
      <w:pPr>
        <w:pStyle w:val="Testonotaapidipagina"/>
        <w:rPr>
          <w:sz w:val="16"/>
          <w:szCs w:val="16"/>
        </w:rPr>
      </w:pPr>
      <w:r w:rsidRPr="00994A63">
        <w:rPr>
          <w:rStyle w:val="Rimandonotaapidipagina"/>
          <w:sz w:val="14"/>
          <w:szCs w:val="14"/>
        </w:rPr>
        <w:footnoteRef/>
      </w:r>
      <w:r w:rsidRPr="00994A63">
        <w:rPr>
          <w:sz w:val="14"/>
          <w:szCs w:val="14"/>
        </w:rPr>
        <w:t xml:space="preserve"> </w:t>
      </w:r>
      <w:r w:rsidRPr="00994A63">
        <w:rPr>
          <w:rFonts w:eastAsia="Wingdings" w:cs="Tahoma"/>
          <w:i/>
          <w:iCs/>
          <w:sz w:val="14"/>
          <w:szCs w:val="14"/>
        </w:rPr>
        <w:t xml:space="preserve">Registro che abbia come obiettivo i farmaci usati da pazienti secondo normale pratica clinica e secondo le indicazioni autorizzate. </w:t>
      </w:r>
      <w:r w:rsidRPr="00994A63">
        <w:rPr>
          <w:rFonts w:eastAsia="Wingdings" w:cs="Tahoma"/>
          <w:i/>
          <w:iCs/>
          <w:sz w:val="14"/>
          <w:szCs w:val="14"/>
        </w:rPr>
        <w:br/>
        <w:t xml:space="preserve">Si raccomanda di consultare </w:t>
      </w:r>
      <w:hyperlink r:id="rId1" w:history="1">
        <w:r w:rsidRPr="00994A63">
          <w:rPr>
            <w:rStyle w:val="Collegamentoipertestuale"/>
            <w:rFonts w:cs="Tahoma"/>
            <w:i/>
            <w:iCs/>
            <w:color w:val="0070C0"/>
            <w:sz w:val="14"/>
            <w:szCs w:val="14"/>
          </w:rPr>
          <w:t>https://www.ema.europa.eu/en/documents/scientific-guideline/guideline-registry-based-studies_en.pdf-0</w:t>
        </w:r>
      </w:hyperlink>
      <w:r w:rsidRPr="00994A63">
        <w:rPr>
          <w:rFonts w:cs="Tahoma"/>
          <w:sz w:val="14"/>
          <w:szCs w:val="14"/>
        </w:rPr>
        <w:t>.</w:t>
      </w:r>
    </w:p>
  </w:footnote>
  <w:footnote w:id="11">
    <w:p w14:paraId="353C5BAC" w14:textId="5AA5B9AC" w:rsidR="00BE21E9" w:rsidRPr="00994A63" w:rsidRDefault="00BE21E9">
      <w:pPr>
        <w:pStyle w:val="Testonotaapidipagina"/>
        <w:rPr>
          <w:rFonts w:cs="Tahoma"/>
          <w:i/>
          <w:iCs/>
          <w:sz w:val="14"/>
          <w:szCs w:val="14"/>
        </w:rPr>
      </w:pPr>
      <w:r w:rsidRPr="00994A63">
        <w:rPr>
          <w:rStyle w:val="Rimandonotaapidipagina"/>
          <w:sz w:val="14"/>
          <w:szCs w:val="14"/>
        </w:rPr>
        <w:footnoteRef/>
      </w:r>
      <w:r w:rsidRPr="00994A63">
        <w:rPr>
          <w:sz w:val="14"/>
          <w:szCs w:val="14"/>
        </w:rPr>
        <w:t xml:space="preserve"> </w:t>
      </w:r>
      <w:r w:rsidR="004100AF" w:rsidRPr="004100AF">
        <w:rPr>
          <w:rFonts w:cs="Tahoma"/>
          <w:i/>
          <w:iCs/>
          <w:sz w:val="14"/>
          <w:szCs w:val="14"/>
        </w:rPr>
        <w:t>Art. 20,</w:t>
      </w:r>
      <w:r w:rsidR="004100AF">
        <w:rPr>
          <w:sz w:val="14"/>
          <w:szCs w:val="14"/>
        </w:rPr>
        <w:t xml:space="preserve"> </w:t>
      </w:r>
      <w:r w:rsidRPr="00994A63">
        <w:rPr>
          <w:rFonts w:cs="Tahoma"/>
          <w:i/>
          <w:iCs/>
          <w:sz w:val="14"/>
          <w:szCs w:val="14"/>
        </w:rPr>
        <w:t xml:space="preserve">comma 2, D.Lgs. 211/2003 “… </w:t>
      </w:r>
      <w:r w:rsidRPr="00994A63">
        <w:rPr>
          <w:rFonts w:cs="Tahoma"/>
          <w:i/>
          <w:iCs/>
          <w:sz w:val="14"/>
          <w:szCs w:val="14"/>
          <w:u w:val="single"/>
        </w:rPr>
        <w:t>nessun costo aggiuntivo</w:t>
      </w:r>
      <w:r w:rsidRPr="00994A63">
        <w:rPr>
          <w:rFonts w:cs="Tahoma"/>
          <w:i/>
          <w:iCs/>
          <w:sz w:val="14"/>
          <w:szCs w:val="14"/>
        </w:rPr>
        <w:t xml:space="preserve">, per la conduzione e la gestione delle sperimentazioni di cui al presente decreto </w:t>
      </w:r>
      <w:r w:rsidRPr="00994A63">
        <w:rPr>
          <w:rFonts w:cs="Tahoma"/>
          <w:i/>
          <w:iCs/>
          <w:sz w:val="14"/>
          <w:szCs w:val="14"/>
          <w:u w:val="single"/>
        </w:rPr>
        <w:t>deve gravare sulla finanza pubblica</w:t>
      </w:r>
      <w:r w:rsidRPr="00994A63">
        <w:rPr>
          <w:rFonts w:cs="Tahoma"/>
          <w:i/>
          <w:iCs/>
          <w:sz w:val="14"/>
          <w:szCs w:val="14"/>
        </w:rPr>
        <w:t>”. Pertanto, tutte le prestazioni sanitarie aggiuntive rispetto alla normale pratica clinica (es. ricoveri, visite, esami strumentali o di laboratorio), incluse quelle previste per l’arruolamento e dal protocollo di studio, devono essere interamente a carico del promotore.</w:t>
      </w:r>
    </w:p>
    <w:p w14:paraId="37BCE06C" w14:textId="77777777" w:rsidR="005E2A3C" w:rsidRPr="00994A63" w:rsidRDefault="005E2A3C">
      <w:pPr>
        <w:pStyle w:val="Testonotaapidipagina"/>
        <w:rPr>
          <w:sz w:val="14"/>
          <w:szCs w:val="14"/>
        </w:rPr>
      </w:pPr>
    </w:p>
  </w:footnote>
  <w:footnote w:id="12">
    <w:p w14:paraId="39270211" w14:textId="0C166F44" w:rsidR="005E2A3C" w:rsidRPr="00994A63" w:rsidRDefault="005E2A3C">
      <w:pPr>
        <w:pStyle w:val="Testonotaapidipagina"/>
        <w:rPr>
          <w:rFonts w:cs="Tahoma"/>
          <w:i/>
          <w:iCs/>
          <w:sz w:val="14"/>
          <w:szCs w:val="14"/>
        </w:rPr>
      </w:pPr>
      <w:r w:rsidRPr="00994A63">
        <w:rPr>
          <w:rStyle w:val="Rimandonotaapidipagina"/>
          <w:sz w:val="14"/>
          <w:szCs w:val="14"/>
        </w:rPr>
        <w:footnoteRef/>
      </w:r>
      <w:r w:rsidRPr="00994A63">
        <w:rPr>
          <w:sz w:val="14"/>
          <w:szCs w:val="14"/>
        </w:rPr>
        <w:t xml:space="preserve"> </w:t>
      </w:r>
      <w:r w:rsidRPr="00994A63">
        <w:rPr>
          <w:rFonts w:cs="Tahoma"/>
          <w:i/>
          <w:iCs/>
          <w:sz w:val="14"/>
          <w:szCs w:val="14"/>
        </w:rPr>
        <w:t xml:space="preserve">Come previsto dalla Linea Guida per la classificazione e conduzione degli studi osservazionali sui farmaci (Determina AIFA n. 425/2024, GU n.194 </w:t>
      </w:r>
      <w:r w:rsidR="00A72256">
        <w:rPr>
          <w:rFonts w:cs="Tahoma"/>
          <w:i/>
          <w:iCs/>
          <w:sz w:val="14"/>
          <w:szCs w:val="14"/>
        </w:rPr>
        <w:br/>
      </w:r>
      <w:r w:rsidRPr="00994A63">
        <w:rPr>
          <w:rFonts w:cs="Tahoma"/>
          <w:i/>
          <w:iCs/>
          <w:sz w:val="14"/>
          <w:szCs w:val="14"/>
        </w:rPr>
        <w:t xml:space="preserve">del 20-8-2024), nell’ambito di uno studio osservazionale “le procedure diagnostiche e valutative devono corrispondere alla pratica clinica corrente, </w:t>
      </w:r>
      <w:r w:rsidR="00A72256">
        <w:rPr>
          <w:rFonts w:cs="Tahoma"/>
          <w:i/>
          <w:iCs/>
          <w:sz w:val="14"/>
          <w:szCs w:val="14"/>
        </w:rPr>
        <w:br/>
      </w:r>
      <w:r w:rsidRPr="00994A63">
        <w:rPr>
          <w:rFonts w:cs="Tahoma"/>
          <w:i/>
          <w:iCs/>
          <w:sz w:val="14"/>
          <w:szCs w:val="14"/>
          <w:u w:val="single"/>
        </w:rPr>
        <w:t>senza comportare carichi aggiuntivi per i pazienti</w:t>
      </w:r>
      <w:r w:rsidRPr="00994A63">
        <w:rPr>
          <w:rFonts w:cs="Tahoma"/>
          <w:i/>
          <w:iCs/>
          <w:sz w:val="14"/>
          <w:szCs w:val="14"/>
        </w:rPr>
        <w:t xml:space="preserve"> a seguito della partecipazione allo studio </w:t>
      </w:r>
      <w:r w:rsidRPr="00994A63">
        <w:rPr>
          <w:rFonts w:cs="Tahoma"/>
          <w:i/>
          <w:iCs/>
          <w:sz w:val="14"/>
          <w:szCs w:val="14"/>
          <w:u w:val="single"/>
        </w:rPr>
        <w:t>e senza ulteriore carico per il SSN</w:t>
      </w:r>
      <w:r w:rsidRPr="00994A63">
        <w:rPr>
          <w:rFonts w:cs="Tahoma"/>
          <w:i/>
          <w:iCs/>
          <w:sz w:val="14"/>
          <w:szCs w:val="14"/>
        </w:rPr>
        <w:t xml:space="preserve"> conseguente allo svolgimento dello stesso.”</w:t>
      </w:r>
    </w:p>
    <w:p w14:paraId="758902E4" w14:textId="77777777" w:rsidR="000E222B" w:rsidRPr="000E222B" w:rsidRDefault="000E222B">
      <w:pPr>
        <w:pStyle w:val="Testonotaapidipagina"/>
        <w:rPr>
          <w:sz w:val="16"/>
          <w:szCs w:val="16"/>
        </w:rPr>
      </w:pPr>
    </w:p>
  </w:footnote>
  <w:footnote w:id="13">
    <w:p w14:paraId="182D319E" w14:textId="55DFA893" w:rsidR="000E222B" w:rsidRPr="00994A63" w:rsidRDefault="000E222B" w:rsidP="000E222B">
      <w:pPr>
        <w:suppressAutoHyphens w:val="0"/>
        <w:jc w:val="both"/>
        <w:rPr>
          <w:sz w:val="14"/>
          <w:szCs w:val="14"/>
        </w:rPr>
      </w:pPr>
      <w:r w:rsidRPr="00994A63">
        <w:rPr>
          <w:rStyle w:val="Rimandonotaapidipagina"/>
          <w:sz w:val="14"/>
          <w:szCs w:val="14"/>
        </w:rPr>
        <w:footnoteRef/>
      </w:r>
      <w:r w:rsidRPr="00994A63">
        <w:rPr>
          <w:sz w:val="14"/>
          <w:szCs w:val="14"/>
        </w:rPr>
        <w:t xml:space="preserve"> </w:t>
      </w:r>
      <w:r w:rsidRPr="00994A63">
        <w:rPr>
          <w:rFonts w:eastAsia="Calibri" w:cs="Tahoma"/>
          <w:i/>
          <w:iCs/>
          <w:color w:val="000000"/>
          <w:sz w:val="14"/>
          <w:szCs w:val="14"/>
          <w:lang w:eastAsia="it-IT"/>
        </w:rPr>
        <w:t>Se le prestazioni aggiuntive o altri costi aggiuntivi sono a carico dell’Unità Operativa dello sperimentator</w:t>
      </w:r>
      <w:r w:rsidRPr="00994A63">
        <w:rPr>
          <w:rFonts w:eastAsia="Calibri" w:cs="Tahoma"/>
          <w:i/>
          <w:iCs/>
          <w:sz w:val="14"/>
          <w:szCs w:val="14"/>
          <w:lang w:eastAsia="it-IT"/>
        </w:rPr>
        <w:t xml:space="preserve">e </w:t>
      </w:r>
      <w:r w:rsidRPr="00E310C2">
        <w:rPr>
          <w:rFonts w:eastAsia="Calibri" w:cs="Tahoma"/>
          <w:i/>
          <w:iCs/>
          <w:sz w:val="14"/>
          <w:szCs w:val="14"/>
          <w:lang w:eastAsia="it-IT"/>
        </w:rPr>
        <w:t>principale</w:t>
      </w:r>
      <w:r w:rsidRPr="00994A63">
        <w:rPr>
          <w:rFonts w:eastAsia="Calibri" w:cs="Tahoma"/>
          <w:i/>
          <w:iCs/>
          <w:sz w:val="14"/>
          <w:szCs w:val="14"/>
          <w:lang w:eastAsia="it-IT"/>
        </w:rPr>
        <w:t xml:space="preserve">, deve essere inoltrata richiesta dal primario/dalla primaria del reparto/servizio tramite e-mail all’indirizzo </w:t>
      </w:r>
      <w:hyperlink r:id="rId2" w:history="1">
        <w:r w:rsidRPr="00994A63">
          <w:rPr>
            <w:rStyle w:val="Collegamentoipertestuale"/>
            <w:rFonts w:eastAsia="Calibri" w:cs="Tahoma"/>
            <w:i/>
            <w:iCs/>
            <w:sz w:val="14"/>
            <w:szCs w:val="14"/>
            <w:lang w:eastAsia="it-IT"/>
          </w:rPr>
          <w:t>comitatoetico.bz@sabes.it</w:t>
        </w:r>
      </w:hyperlink>
      <w:r w:rsidRPr="00994A63">
        <w:rPr>
          <w:rFonts w:eastAsia="Calibri" w:cs="Tahoma"/>
          <w:i/>
          <w:iCs/>
          <w:sz w:val="14"/>
          <w:szCs w:val="14"/>
          <w:lang w:eastAsia="it-IT"/>
        </w:rPr>
        <w:t xml:space="preserve">. Al presente modulo di fattibilità andrà allegato anche il modulo richiesta di accesso al Fondo Aziendale Sperimentazioni Cliniche previsto dalla Delibera 51/2025 del Direttore Generale del 27.01.2025, scaricabile dal sito </w:t>
      </w:r>
      <w:hyperlink r:id="rId3" w:history="1">
        <w:r w:rsidRPr="00994A63">
          <w:rPr>
            <w:rStyle w:val="Collegamentoipertestuale"/>
            <w:rFonts w:eastAsia="Calibri" w:cs="Tahoma"/>
            <w:i/>
            <w:iCs/>
            <w:sz w:val="14"/>
            <w:szCs w:val="14"/>
            <w:lang w:eastAsia="it-IT"/>
          </w:rPr>
          <w:t>https://www.asdaa.it/it/ricerca-comitato-etico</w:t>
        </w:r>
      </w:hyperlink>
      <w:r w:rsidRPr="00994A63">
        <w:rPr>
          <w:rFonts w:eastAsia="Calibri" w:cs="Tahoma"/>
          <w:i/>
          <w:iCs/>
          <w:sz w:val="14"/>
          <w:szCs w:val="14"/>
          <w:lang w:eastAsia="it-IT"/>
        </w:rPr>
        <w:t>.</w:t>
      </w:r>
    </w:p>
  </w:footnote>
  <w:footnote w:id="14">
    <w:p w14:paraId="6D27EB36" w14:textId="2CDEF523" w:rsidR="000D6CA2" w:rsidRPr="00994A63" w:rsidRDefault="000D6CA2">
      <w:pPr>
        <w:pStyle w:val="Testonotaapidipagina"/>
        <w:rPr>
          <w:sz w:val="14"/>
          <w:szCs w:val="14"/>
        </w:rPr>
      </w:pPr>
      <w:r w:rsidRPr="00994A63">
        <w:rPr>
          <w:rStyle w:val="Rimandonotaapidipagina"/>
          <w:sz w:val="14"/>
          <w:szCs w:val="14"/>
        </w:rPr>
        <w:footnoteRef/>
      </w:r>
      <w:r w:rsidRPr="00994A63">
        <w:rPr>
          <w:sz w:val="14"/>
          <w:szCs w:val="14"/>
        </w:rPr>
        <w:t xml:space="preserve"> </w:t>
      </w:r>
      <w:r w:rsidR="004100AF">
        <w:rPr>
          <w:sz w:val="14"/>
          <w:szCs w:val="14"/>
        </w:rPr>
        <w:t>A</w:t>
      </w:r>
      <w:r w:rsidRPr="00994A63">
        <w:rPr>
          <w:sz w:val="14"/>
          <w:szCs w:val="14"/>
        </w:rPr>
        <w:t xml:space="preserve"> carico del promotore ai sensi del Decreto 5 giugno 2023, art. 3, comma 2</w:t>
      </w:r>
      <w:r w:rsidRPr="00994A63">
        <w:rPr>
          <w:i/>
          <w:iCs/>
          <w:sz w:val="14"/>
          <w:szCs w:val="14"/>
        </w:rPr>
        <w:t xml:space="preserve"> “Per gli studi delle prestazioni condotti al fine di valutare ulteriormente, nell’ambito della sua destinazione d’uso, un dispositivo che reca già la marcatura CE (studi PMPF), compresi quelli che rientrano nella fattispecie prevista dall’art 70, paragrafo 1, del regolamento (UE) 2017/746, le spese ulteriori rispetto alla normale pratica clinica sono a carico dello sponsor. I dispositivi medico-diagnostici in vitro occorrenti per tali studi che non sono stati già acquisiti nel rispetto delle ordinarie procedure di fornitura dei beni, nonché il loro smaltimento, sono a carico dello sponsor.”</w:t>
      </w:r>
      <w:r w:rsidRPr="00994A63">
        <w:rPr>
          <w:sz w:val="14"/>
          <w:szCs w:val="14"/>
        </w:rPr>
        <w:t xml:space="preserve"> Principio applicabile per analogia per i DM (decreto in attesa di emanazione ai sensi dell’art. 16 D.Lgs. 137/2022).</w:t>
      </w:r>
    </w:p>
    <w:p w14:paraId="38F58A53" w14:textId="77777777" w:rsidR="000D6CA2" w:rsidRPr="00994A63" w:rsidRDefault="000D6CA2">
      <w:pPr>
        <w:pStyle w:val="Testonotaapidipagina"/>
        <w:rPr>
          <w:sz w:val="14"/>
          <w:szCs w:val="14"/>
        </w:rPr>
      </w:pPr>
    </w:p>
  </w:footnote>
  <w:footnote w:id="15">
    <w:p w14:paraId="5FD0DBDD" w14:textId="63447E66" w:rsidR="000D6CA2" w:rsidRPr="00994A63" w:rsidRDefault="000D6CA2">
      <w:pPr>
        <w:pStyle w:val="Testonotaapidipagina"/>
        <w:rPr>
          <w:sz w:val="14"/>
          <w:szCs w:val="14"/>
        </w:rPr>
      </w:pPr>
      <w:r w:rsidRPr="00994A63">
        <w:rPr>
          <w:rStyle w:val="Rimandonotaapidipagina"/>
          <w:sz w:val="14"/>
          <w:szCs w:val="14"/>
        </w:rPr>
        <w:footnoteRef/>
      </w:r>
      <w:r w:rsidRPr="00994A63">
        <w:rPr>
          <w:sz w:val="14"/>
          <w:szCs w:val="14"/>
        </w:rPr>
        <w:t xml:space="preserve"> </w:t>
      </w:r>
      <w:r w:rsidRPr="00994A63">
        <w:rPr>
          <w:i/>
          <w:iCs/>
          <w:sz w:val="14"/>
          <w:szCs w:val="14"/>
        </w:rPr>
        <w:t>fornitura/finanziamento proveniente da terzi (in tal caso, e solo per gli studi no profit, allegare l’accordo tra promotore e terzo finanziatore che regolamenta la fornitura/il contributo economico)</w:t>
      </w:r>
    </w:p>
    <w:p w14:paraId="5CE144AE" w14:textId="77777777" w:rsidR="00A514DF" w:rsidRPr="00994A63" w:rsidRDefault="00A514DF">
      <w:pPr>
        <w:pStyle w:val="Testonotaapidipagina"/>
        <w:rPr>
          <w:sz w:val="14"/>
          <w:szCs w:val="14"/>
        </w:rPr>
      </w:pPr>
    </w:p>
  </w:footnote>
  <w:footnote w:id="16">
    <w:p w14:paraId="10BF9961" w14:textId="1EFB5700" w:rsidR="006C2662" w:rsidRPr="00D0787D" w:rsidRDefault="006C2662">
      <w:pPr>
        <w:pStyle w:val="Testonotaapidipagina"/>
        <w:rPr>
          <w:rFonts w:cs="Tahoma"/>
          <w:color w:val="000000"/>
          <w:sz w:val="14"/>
          <w:szCs w:val="14"/>
        </w:rPr>
      </w:pPr>
      <w:r w:rsidRPr="00D0787D">
        <w:rPr>
          <w:rStyle w:val="Rimandonotaapidipagina"/>
          <w:sz w:val="14"/>
          <w:szCs w:val="14"/>
        </w:rPr>
        <w:footnoteRef/>
      </w:r>
      <w:r w:rsidRPr="00D0787D">
        <w:rPr>
          <w:sz w:val="14"/>
          <w:szCs w:val="14"/>
        </w:rPr>
        <w:t xml:space="preserve"> </w:t>
      </w:r>
      <w:r w:rsidR="004100AF">
        <w:rPr>
          <w:rFonts w:cs="Tahoma"/>
          <w:i/>
          <w:iCs/>
          <w:color w:val="000000"/>
          <w:sz w:val="14"/>
          <w:szCs w:val="14"/>
        </w:rPr>
        <w:t>S</w:t>
      </w:r>
      <w:r w:rsidRPr="00D0787D">
        <w:rPr>
          <w:rFonts w:cs="Tahoma"/>
          <w:i/>
          <w:iCs/>
          <w:color w:val="000000"/>
          <w:sz w:val="14"/>
          <w:szCs w:val="14"/>
        </w:rPr>
        <w:t>i propone a carico del Fondo Sperimentazioni Cliniche dell’Unità Operativa dello sperimentatore o aziendale</w:t>
      </w:r>
      <w:r w:rsidR="004100AF">
        <w:rPr>
          <w:rFonts w:cs="Tahoma"/>
          <w:i/>
          <w:iCs/>
          <w:color w:val="000000"/>
          <w:sz w:val="14"/>
          <w:szCs w:val="14"/>
        </w:rPr>
        <w:t>.</w:t>
      </w:r>
    </w:p>
    <w:p w14:paraId="062C9CD1" w14:textId="77777777" w:rsidR="009E5789" w:rsidRPr="00D0787D" w:rsidRDefault="009E5789">
      <w:pPr>
        <w:pStyle w:val="Testonotaapidipagina"/>
        <w:rPr>
          <w:sz w:val="14"/>
          <w:szCs w:val="14"/>
        </w:rPr>
      </w:pPr>
    </w:p>
  </w:footnote>
  <w:footnote w:id="17">
    <w:p w14:paraId="4ACC0F9C" w14:textId="5E0F033F" w:rsidR="009E5789" w:rsidRPr="00994A63" w:rsidRDefault="009E5789">
      <w:pPr>
        <w:pStyle w:val="Testonotaapidipagina"/>
        <w:rPr>
          <w:rFonts w:cs="Tahoma"/>
          <w:i/>
          <w:iCs/>
          <w:color w:val="000000"/>
          <w:sz w:val="14"/>
          <w:szCs w:val="14"/>
        </w:rPr>
      </w:pPr>
      <w:r w:rsidRPr="00D0787D">
        <w:rPr>
          <w:rStyle w:val="Rimandonotaapidipagina"/>
          <w:sz w:val="14"/>
          <w:szCs w:val="14"/>
        </w:rPr>
        <w:footnoteRef/>
      </w:r>
      <w:r w:rsidRPr="00D0787D">
        <w:rPr>
          <w:sz w:val="14"/>
          <w:szCs w:val="14"/>
        </w:rPr>
        <w:t xml:space="preserve"> </w:t>
      </w:r>
      <w:r w:rsidR="00D0787D" w:rsidRPr="00D0787D">
        <w:rPr>
          <w:rFonts w:cs="Tahoma"/>
          <w:i/>
          <w:iCs/>
          <w:color w:val="000000"/>
          <w:sz w:val="14"/>
          <w:szCs w:val="14"/>
        </w:rPr>
        <w:t>Servizio Sanitario Nazionale</w:t>
      </w:r>
    </w:p>
    <w:p w14:paraId="3972EA60" w14:textId="77777777" w:rsidR="00A514DF" w:rsidRPr="00994A63" w:rsidRDefault="00A514DF">
      <w:pPr>
        <w:pStyle w:val="Testonotaapidipagina"/>
        <w:rPr>
          <w:sz w:val="14"/>
          <w:szCs w:val="14"/>
        </w:rPr>
      </w:pPr>
    </w:p>
  </w:footnote>
  <w:footnote w:id="18">
    <w:p w14:paraId="50E5BEC1" w14:textId="36E1D3F1" w:rsidR="009E5789" w:rsidRPr="00994A63" w:rsidRDefault="009E5789">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u w:val="single"/>
        </w:rPr>
        <w:t>obbligatoria</w:t>
      </w:r>
      <w:r w:rsidRPr="00994A63">
        <w:rPr>
          <w:rFonts w:cs="Tahoma"/>
          <w:i/>
          <w:iCs/>
          <w:color w:val="000000"/>
          <w:sz w:val="14"/>
          <w:szCs w:val="14"/>
        </w:rPr>
        <w:t xml:space="preserve"> per dispositivi non marcati CE e per dispositivi marcati CE ma usati per una diversa destinazione d’uso</w:t>
      </w:r>
    </w:p>
    <w:p w14:paraId="0DBD85A4" w14:textId="77777777" w:rsidR="00A514DF" w:rsidRPr="00994A63" w:rsidRDefault="00A514DF">
      <w:pPr>
        <w:pStyle w:val="Testonotaapidipagina"/>
        <w:rPr>
          <w:sz w:val="14"/>
          <w:szCs w:val="14"/>
        </w:rPr>
      </w:pPr>
    </w:p>
  </w:footnote>
  <w:footnote w:id="19">
    <w:p w14:paraId="74071B32" w14:textId="74584014" w:rsidR="00A514DF" w:rsidRDefault="00A514DF">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necessaria per dispositivi di classe I e dispositivi non invasivi di classe IIa/IIb se già marcati CE per la destinazione d’uso prevista (basta la notifica e il decorso di 30 giorni dalla convalida della domanda)</w:t>
      </w:r>
    </w:p>
    <w:p w14:paraId="7D5F4C65" w14:textId="77777777" w:rsidR="00F5492A" w:rsidRPr="00F5492A" w:rsidRDefault="00F5492A">
      <w:pPr>
        <w:pStyle w:val="Testonotaapidipagina"/>
        <w:rPr>
          <w:sz w:val="16"/>
          <w:szCs w:val="16"/>
        </w:rPr>
      </w:pPr>
    </w:p>
  </w:footnote>
  <w:footnote w:id="20">
    <w:p w14:paraId="54571006" w14:textId="06F8CD26" w:rsidR="001372A3" w:rsidRPr="001372A3" w:rsidRDefault="001372A3">
      <w:pPr>
        <w:pStyle w:val="Testonotaapidipagina"/>
        <w:rPr>
          <w:sz w:val="16"/>
          <w:szCs w:val="16"/>
        </w:rPr>
      </w:pPr>
      <w:r w:rsidRPr="00994A63">
        <w:rPr>
          <w:rStyle w:val="Rimandonotaapidipagina"/>
          <w:sz w:val="14"/>
          <w:szCs w:val="14"/>
        </w:rPr>
        <w:footnoteRef/>
      </w:r>
      <w:r w:rsidRPr="00994A63">
        <w:rPr>
          <w:sz w:val="14"/>
          <w:szCs w:val="14"/>
        </w:rPr>
        <w:t xml:space="preserve"> </w:t>
      </w:r>
      <w:r w:rsidRPr="00994A63">
        <w:rPr>
          <w:rFonts w:eastAsia="Wingdings" w:cs="Tahoma"/>
          <w:i/>
          <w:iCs/>
          <w:sz w:val="14"/>
          <w:szCs w:val="14"/>
        </w:rPr>
        <w:t xml:space="preserve">applicabile </w:t>
      </w:r>
      <w:r w:rsidRPr="00994A63">
        <w:rPr>
          <w:rFonts w:eastAsia="Wingdings" w:cs="Tahoma"/>
          <w:i/>
          <w:iCs/>
          <w:sz w:val="14"/>
          <w:szCs w:val="14"/>
          <w:u w:val="single"/>
        </w:rPr>
        <w:t>esclusivamente</w:t>
      </w:r>
      <w:r w:rsidRPr="00994A63">
        <w:rPr>
          <w:rFonts w:eastAsia="Wingdings" w:cs="Tahoma"/>
          <w:i/>
          <w:iCs/>
          <w:sz w:val="14"/>
          <w:szCs w:val="14"/>
        </w:rPr>
        <w:t xml:space="preserve"> alle sperimentazioni cliniche con medicinali per uso umano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F999" w14:textId="19372235" w:rsidR="00AA27F3" w:rsidRPr="003D4E8F" w:rsidRDefault="00AA27F3" w:rsidP="00AA27F3">
    <w:pPr>
      <w:tabs>
        <w:tab w:val="right" w:pos="4253"/>
        <w:tab w:val="left" w:pos="5387"/>
        <w:tab w:val="right" w:pos="9638"/>
      </w:tabs>
    </w:pPr>
    <w:r w:rsidRPr="003D4E8F">
      <w:rPr>
        <w:noProof/>
      </w:rPr>
      <mc:AlternateContent>
        <mc:Choice Requires="wps">
          <w:drawing>
            <wp:anchor distT="0" distB="0" distL="114935" distR="114935" simplePos="0" relativeHeight="251658243" behindDoc="0" locked="0" layoutInCell="1" allowOverlap="1" wp14:anchorId="0245A0CE" wp14:editId="4436B96E">
              <wp:simplePos x="0" y="0"/>
              <wp:positionH relativeFrom="column">
                <wp:posOffset>2783840</wp:posOffset>
              </wp:positionH>
              <wp:positionV relativeFrom="paragraph">
                <wp:posOffset>-245110</wp:posOffset>
              </wp:positionV>
              <wp:extent cx="556895" cy="465455"/>
              <wp:effectExtent l="8255" t="6985" r="6350" b="381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65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36C59" w14:textId="77777777" w:rsidR="00AA27F3" w:rsidRDefault="00AA27F3" w:rsidP="00AA27F3">
                          <w:bookmarkStart w:id="14" w:name="_Hlk216689923"/>
                          <w:bookmarkEnd w:id="14"/>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A0CE" id="_x0000_t202" coordsize="21600,21600" o:spt="202" path="m,l,21600r21600,l21600,xe">
              <v:stroke joinstyle="miter"/>
              <v:path gradientshapeok="t" o:connecttype="rect"/>
            </v:shapetype>
            <v:shape id="Casella di testo 6" o:spid="_x0000_s1026" type="#_x0000_t202" style="position:absolute;margin-left:219.2pt;margin-top:-19.3pt;width:43.85pt;height:36.65pt;z-index:25165824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" stroked="f">
              <v:fill opacity="0"/>
              <v:textbox inset="0,0,0,0">
                <w:txbxContent>
                  <w:p w14:paraId="5F536C59" w14:textId="77777777" w:rsidR="00AA27F3" w:rsidRDefault="00AA27F3" w:rsidP="00AA27F3">
                    <w:bookmarkStart w:id="15" w:name="_Hlk216689923"/>
                    <w:bookmarkEnd w:id="15"/>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v:textbox>
            </v:shape>
          </w:pict>
        </mc:Fallback>
      </mc:AlternateContent>
    </w:r>
    <w:r w:rsidRPr="003D4E8F">
      <w:rPr>
        <w:rFonts w:cs="Arial"/>
        <w:b/>
        <w:sz w:val="12"/>
        <w:szCs w:val="12"/>
      </w:rPr>
      <w:tab/>
      <w:t xml:space="preserve">AUTONOME PROVINZ BOZEN </w:t>
    </w:r>
    <w:r w:rsidR="00B213C1" w:rsidRPr="003D4E8F">
      <w:rPr>
        <w:rFonts w:cs="Arial"/>
        <w:b/>
        <w:sz w:val="12"/>
        <w:szCs w:val="12"/>
      </w:rPr>
      <w:t>–</w:t>
    </w:r>
    <w:r w:rsidRPr="003D4E8F">
      <w:rPr>
        <w:rFonts w:cs="Arial"/>
        <w:b/>
        <w:sz w:val="12"/>
        <w:szCs w:val="12"/>
      </w:rPr>
      <w:t xml:space="preserve"> SÜDTIROL</w:t>
    </w:r>
    <w:r w:rsidRPr="003D4E8F">
      <w:rPr>
        <w:rFonts w:cs="Arial"/>
        <w:b/>
        <w:sz w:val="12"/>
        <w:szCs w:val="12"/>
      </w:rPr>
      <w:tab/>
      <w:t>PROVINCIA AUTONOMA DI BOLZANO – ALTO ADIGE</w:t>
    </w:r>
  </w:p>
  <w:p w14:paraId="56A81874" w14:textId="77777777" w:rsidR="00AA27F3" w:rsidRPr="003D4E8F" w:rsidRDefault="00AA27F3" w:rsidP="00AA27F3">
    <w:pPr>
      <w:tabs>
        <w:tab w:val="center" w:pos="4819"/>
        <w:tab w:val="right" w:pos="9638"/>
      </w:tabs>
      <w:rPr>
        <w:rFonts w:cs="Arial"/>
        <w:b/>
        <w:sz w:val="12"/>
        <w:szCs w:val="12"/>
        <w:lang w:eastAsia="it-IT"/>
      </w:rPr>
    </w:pPr>
    <w:r w:rsidRPr="003D4E8F">
      <w:rPr>
        <w:noProof/>
      </w:rPr>
      <mc:AlternateContent>
        <mc:Choice Requires="wps">
          <w:drawing>
            <wp:anchor distT="0" distB="0" distL="114300" distR="114300" simplePos="0" relativeHeight="251658240" behindDoc="1" locked="0" layoutInCell="1" allowOverlap="1" wp14:anchorId="02748C74" wp14:editId="4C3D004D">
              <wp:simplePos x="0" y="0"/>
              <wp:positionH relativeFrom="column">
                <wp:posOffset>-24130</wp:posOffset>
              </wp:positionH>
              <wp:positionV relativeFrom="paragraph">
                <wp:posOffset>6985</wp:posOffset>
              </wp:positionV>
              <wp:extent cx="2807970" cy="0"/>
              <wp:effectExtent l="10160" t="8890" r="10795" b="1016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EAF90" id="Connettore diritto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5pt" to="21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" strokeweight=".26mm">
              <v:stroke joinstyle="miter" endcap="square"/>
            </v:line>
          </w:pict>
        </mc:Fallback>
      </mc:AlternateContent>
    </w:r>
    <w:r w:rsidRPr="003D4E8F">
      <w:rPr>
        <w:noProof/>
      </w:rPr>
      <mc:AlternateContent>
        <mc:Choice Requires="wps">
          <w:drawing>
            <wp:anchor distT="0" distB="0" distL="114300" distR="114300" simplePos="0" relativeHeight="251658241" behindDoc="1" locked="0" layoutInCell="1" allowOverlap="1" wp14:anchorId="5B4172B9" wp14:editId="78DB1180">
              <wp:simplePos x="0" y="0"/>
              <wp:positionH relativeFrom="column">
                <wp:posOffset>3331845</wp:posOffset>
              </wp:positionH>
              <wp:positionV relativeFrom="paragraph">
                <wp:posOffset>6985</wp:posOffset>
              </wp:positionV>
              <wp:extent cx="2807970" cy="0"/>
              <wp:effectExtent l="13335" t="8890" r="7620" b="1016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179D6" id="Connettore dirit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55pt" to="48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" strokeweight=".26mm">
              <v:stroke joinstyle="miter" endcap="square"/>
            </v:line>
          </w:pict>
        </mc:Fallback>
      </mc:AlternateContent>
    </w:r>
  </w:p>
  <w:p w14:paraId="09BF0AFC" w14:textId="77777777" w:rsidR="00AA27F3" w:rsidRPr="003D4E8F" w:rsidRDefault="00AA27F3" w:rsidP="00AA27F3">
    <w:pPr>
      <w:tabs>
        <w:tab w:val="center" w:pos="4819"/>
        <w:tab w:val="right" w:pos="9638"/>
      </w:tabs>
      <w:spacing w:after="60"/>
      <w:jc w:val="center"/>
    </w:pPr>
    <w:r w:rsidRPr="003D4E8F">
      <w:rPr>
        <w:rFonts w:cs="Arial"/>
        <w:b/>
        <w:sz w:val="12"/>
        <w:szCs w:val="12"/>
      </w:rPr>
      <w:t>PROVINZIA AUTONOMA DE BULSAN – SUDTIROL</w:t>
    </w:r>
  </w:p>
  <w:p w14:paraId="01152E28" w14:textId="77777777" w:rsidR="00AA27F3" w:rsidRPr="003D4E8F" w:rsidRDefault="00AA27F3" w:rsidP="00AA27F3">
    <w:pPr>
      <w:tabs>
        <w:tab w:val="center" w:pos="4819"/>
        <w:tab w:val="right" w:pos="9638"/>
      </w:tabs>
      <w:spacing w:after="240"/>
      <w:jc w:val="center"/>
      <w:rPr>
        <w:rFonts w:cs="Arial"/>
        <w:b/>
        <w:spacing w:val="18"/>
        <w:sz w:val="16"/>
        <w:szCs w:val="16"/>
      </w:rPr>
    </w:pPr>
    <w:r w:rsidRPr="003D4E8F">
      <w:rPr>
        <w:noProof/>
      </w:rPr>
      <mc:AlternateContent>
        <mc:Choice Requires="wps">
          <w:drawing>
            <wp:anchor distT="0" distB="0" distL="114935" distR="114935" simplePos="0" relativeHeight="251658242" behindDoc="0" locked="0" layoutInCell="1" allowOverlap="1" wp14:anchorId="073B43BB" wp14:editId="07A20387">
              <wp:simplePos x="0" y="0"/>
              <wp:positionH relativeFrom="column">
                <wp:posOffset>2667000</wp:posOffset>
              </wp:positionH>
              <wp:positionV relativeFrom="paragraph">
                <wp:posOffset>172085</wp:posOffset>
              </wp:positionV>
              <wp:extent cx="857250" cy="805815"/>
              <wp:effectExtent l="5715" t="6985" r="3810"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05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43BB" id="Casella di testo 2" o:spid="_x0000_s1027" type="#_x0000_t202" style="position:absolute;left:0;text-align:left;margin-left:210pt;margin-top:13.55pt;width:67.5pt;height:63.45pt;z-index:25165824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" stroked="f">
              <v:fill opacity="0"/>
              <v:textbox inset="0,0,0,0">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v:textbox>
            </v:shape>
          </w:pict>
        </mc:Fallback>
      </mc:AlternateContent>
    </w:r>
    <w:proofErr w:type="spellStart"/>
    <w:r w:rsidRPr="003D4E8F">
      <w:rPr>
        <w:rFonts w:cs="Arial"/>
        <w:b/>
        <w:color w:val="993366"/>
        <w:szCs w:val="18"/>
      </w:rPr>
      <w:t>Südtiroler</w:t>
    </w:r>
    <w:proofErr w:type="spellEnd"/>
    <w:r w:rsidRPr="003D4E8F">
      <w:rPr>
        <w:rFonts w:cs="Arial"/>
        <w:b/>
        <w:color w:val="993366"/>
        <w:szCs w:val="18"/>
      </w:rPr>
      <w:t xml:space="preserve"> </w:t>
    </w:r>
    <w:proofErr w:type="spellStart"/>
    <w:r w:rsidRPr="003D4E8F">
      <w:rPr>
        <w:rFonts w:cs="Arial"/>
        <w:b/>
        <w:color w:val="993366"/>
        <w:szCs w:val="18"/>
      </w:rPr>
      <w:t>Sanitätsbetrieb</w:t>
    </w:r>
    <w:proofErr w:type="spellEnd"/>
    <w:r w:rsidRPr="003D4E8F">
      <w:rPr>
        <w:rFonts w:cs="Arial"/>
        <w:b/>
        <w:color w:val="993366"/>
        <w:szCs w:val="18"/>
      </w:rPr>
      <w:t xml:space="preserve"> | Azienda Sanitaria dell’Alto Adige | Azienda </w:t>
    </w:r>
    <w:proofErr w:type="spellStart"/>
    <w:r w:rsidRPr="003D4E8F">
      <w:rPr>
        <w:rFonts w:cs="Arial"/>
        <w:b/>
        <w:color w:val="993366"/>
        <w:szCs w:val="18"/>
      </w:rPr>
      <w:t>Sanitera</w:t>
    </w:r>
    <w:proofErr w:type="spellEnd"/>
    <w:r w:rsidRPr="003D4E8F">
      <w:rPr>
        <w:rFonts w:cs="Arial"/>
        <w:b/>
        <w:color w:val="993366"/>
        <w:szCs w:val="18"/>
      </w:rPr>
      <w:t xml:space="preserve"> de Sudtirol</w:t>
    </w:r>
  </w:p>
  <w:p w14:paraId="24986862" w14:textId="77777777" w:rsidR="00AA27F3" w:rsidRPr="003D4E8F" w:rsidRDefault="00AA27F3" w:rsidP="00AA27F3">
    <w:pPr>
      <w:tabs>
        <w:tab w:val="right" w:pos="4111"/>
        <w:tab w:val="left" w:pos="5670"/>
        <w:tab w:val="right" w:pos="9638"/>
      </w:tabs>
      <w:rPr>
        <w:rFonts w:cs="Arial"/>
        <w:b/>
        <w:spacing w:val="18"/>
        <w:sz w:val="16"/>
        <w:szCs w:val="16"/>
      </w:rPr>
    </w:pPr>
  </w:p>
  <w:p w14:paraId="05E945C2" w14:textId="77777777" w:rsidR="00AA27F3" w:rsidRPr="003D4E8F" w:rsidRDefault="00AA27F3" w:rsidP="00AA27F3">
    <w:pPr>
      <w:tabs>
        <w:tab w:val="right" w:pos="4111"/>
        <w:tab w:val="left" w:pos="5670"/>
        <w:tab w:val="right" w:pos="9638"/>
      </w:tabs>
      <w:rPr>
        <w:rFonts w:cs="Arial"/>
        <w:b/>
        <w:color w:val="008080"/>
        <w:spacing w:val="18"/>
        <w:sz w:val="16"/>
        <w:szCs w:val="16"/>
      </w:rPr>
    </w:pPr>
    <w:r w:rsidRPr="003D4E8F">
      <w:rPr>
        <w:rFonts w:cs="Arial"/>
        <w:b/>
        <w:spacing w:val="18"/>
        <w:szCs w:val="18"/>
      </w:rPr>
      <w:tab/>
    </w:r>
    <w:r w:rsidRPr="003D4E8F">
      <w:rPr>
        <w:rFonts w:cs="Arial"/>
        <w:b/>
        <w:color w:val="008080"/>
        <w:spacing w:val="18"/>
        <w:szCs w:val="18"/>
      </w:rPr>
      <w:t>ET</w:t>
    </w:r>
    <w:r>
      <w:rPr>
        <w:rFonts w:cs="Arial"/>
        <w:b/>
        <w:color w:val="008080"/>
        <w:spacing w:val="18"/>
        <w:szCs w:val="18"/>
      </w:rPr>
      <w:t>H</w:t>
    </w:r>
    <w:r w:rsidRPr="003D4E8F">
      <w:rPr>
        <w:rFonts w:cs="Arial"/>
        <w:b/>
        <w:color w:val="008080"/>
        <w:spacing w:val="18"/>
        <w:szCs w:val="18"/>
      </w:rPr>
      <w:t>IKKOMITEE</w:t>
    </w:r>
    <w:r w:rsidRPr="003D4E8F">
      <w:rPr>
        <w:rFonts w:cs="Arial"/>
        <w:b/>
        <w:color w:val="008080"/>
        <w:spacing w:val="18"/>
        <w:szCs w:val="18"/>
      </w:rPr>
      <w:tab/>
      <w:t>COMITATO ETICO</w:t>
    </w:r>
  </w:p>
  <w:p w14:paraId="6125CD66" w14:textId="77777777" w:rsidR="00AA27F3" w:rsidRPr="003D4E8F" w:rsidRDefault="00AA27F3" w:rsidP="00AA27F3">
    <w:pPr>
      <w:tabs>
        <w:tab w:val="right" w:pos="4111"/>
        <w:tab w:val="left" w:pos="5670"/>
        <w:tab w:val="left" w:pos="7091"/>
      </w:tabs>
    </w:pPr>
    <w:r w:rsidRPr="003D4E8F">
      <w:rPr>
        <w:rFonts w:cs="Arial"/>
        <w:b/>
        <w:color w:val="008080"/>
        <w:spacing w:val="18"/>
        <w:sz w:val="16"/>
        <w:szCs w:val="16"/>
      </w:rPr>
      <w:tab/>
    </w:r>
    <w:r w:rsidRPr="003D4E8F">
      <w:rPr>
        <w:rFonts w:cs="Arial"/>
        <w:b/>
        <w:color w:val="008080"/>
        <w:spacing w:val="18"/>
        <w:sz w:val="16"/>
        <w:szCs w:val="16"/>
      </w:rPr>
      <w:tab/>
    </w:r>
  </w:p>
  <w:p w14:paraId="12918A6F" w14:textId="4F7E6F48" w:rsidR="00223FFB" w:rsidRDefault="00223FFB">
    <w:pPr>
      <w:pStyle w:val="Intestazione"/>
    </w:pPr>
  </w:p>
  <w:p w14:paraId="06397D13" w14:textId="77777777" w:rsidR="00223FFB" w:rsidRDefault="00223F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Titolo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502"/>
        </w:tabs>
        <w:ind w:left="502" w:hanging="360"/>
      </w:pPr>
      <w:rPr>
        <w:rFonts w:ascii="Symbol" w:hAnsi="Symbol"/>
      </w:rPr>
    </w:lvl>
  </w:abstractNum>
  <w:abstractNum w:abstractNumId="2" w15:restartNumberingAfterBreak="0">
    <w:nsid w:val="00000003"/>
    <w:multiLevelType w:val="singleLevel"/>
    <w:tmpl w:val="00000003"/>
    <w:name w:val="WW8Num11"/>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Wingdings" w:hAnsi="Wingdings"/>
        <w:b/>
        <w:sz w:val="16"/>
      </w:rPr>
    </w:lvl>
  </w:abstractNum>
  <w:abstractNum w:abstractNumId="5" w15:restartNumberingAfterBreak="0">
    <w:nsid w:val="00000006"/>
    <w:multiLevelType w:val="singleLevel"/>
    <w:tmpl w:val="00000006"/>
    <w:name w:val="WW8Num28"/>
    <w:lvl w:ilvl="0">
      <w:start w:val="1"/>
      <w:numFmt w:val="bullet"/>
      <w:lvlText w:val=""/>
      <w:lvlJc w:val="left"/>
      <w:pPr>
        <w:tabs>
          <w:tab w:val="num" w:pos="360"/>
        </w:tabs>
        <w:ind w:left="360" w:hanging="360"/>
      </w:pPr>
      <w:rPr>
        <w:rFonts w:ascii="Wingdings" w:hAnsi="Wingdings"/>
        <w:b/>
        <w:sz w:val="16"/>
      </w:rPr>
    </w:lvl>
  </w:abstractNum>
  <w:abstractNum w:abstractNumId="6"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41"/>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1BD6996"/>
    <w:multiLevelType w:val="hybridMultilevel"/>
    <w:tmpl w:val="F8EE759A"/>
    <w:lvl w:ilvl="0" w:tplc="0410000F">
      <w:start w:val="1"/>
      <w:numFmt w:val="decimal"/>
      <w:lvlText w:val="%1."/>
      <w:lvlJc w:val="left"/>
      <w:pPr>
        <w:ind w:left="5535" w:hanging="360"/>
      </w:pPr>
    </w:lvl>
    <w:lvl w:ilvl="1" w:tplc="04100019" w:tentative="1">
      <w:start w:val="1"/>
      <w:numFmt w:val="lowerLetter"/>
      <w:lvlText w:val="%2."/>
      <w:lvlJc w:val="left"/>
      <w:pPr>
        <w:ind w:left="6255" w:hanging="360"/>
      </w:pPr>
    </w:lvl>
    <w:lvl w:ilvl="2" w:tplc="0410001B" w:tentative="1">
      <w:start w:val="1"/>
      <w:numFmt w:val="lowerRoman"/>
      <w:lvlText w:val="%3."/>
      <w:lvlJc w:val="right"/>
      <w:pPr>
        <w:ind w:left="6975" w:hanging="180"/>
      </w:pPr>
    </w:lvl>
    <w:lvl w:ilvl="3" w:tplc="0410000F" w:tentative="1">
      <w:start w:val="1"/>
      <w:numFmt w:val="decimal"/>
      <w:lvlText w:val="%4."/>
      <w:lvlJc w:val="left"/>
      <w:pPr>
        <w:ind w:left="7695" w:hanging="360"/>
      </w:pPr>
    </w:lvl>
    <w:lvl w:ilvl="4" w:tplc="04100019" w:tentative="1">
      <w:start w:val="1"/>
      <w:numFmt w:val="lowerLetter"/>
      <w:lvlText w:val="%5."/>
      <w:lvlJc w:val="left"/>
      <w:pPr>
        <w:ind w:left="8415" w:hanging="360"/>
      </w:pPr>
    </w:lvl>
    <w:lvl w:ilvl="5" w:tplc="0410001B" w:tentative="1">
      <w:start w:val="1"/>
      <w:numFmt w:val="lowerRoman"/>
      <w:lvlText w:val="%6."/>
      <w:lvlJc w:val="right"/>
      <w:pPr>
        <w:ind w:left="9135" w:hanging="180"/>
      </w:pPr>
    </w:lvl>
    <w:lvl w:ilvl="6" w:tplc="0410000F" w:tentative="1">
      <w:start w:val="1"/>
      <w:numFmt w:val="decimal"/>
      <w:lvlText w:val="%7."/>
      <w:lvlJc w:val="left"/>
      <w:pPr>
        <w:ind w:left="9855" w:hanging="360"/>
      </w:pPr>
    </w:lvl>
    <w:lvl w:ilvl="7" w:tplc="04100019" w:tentative="1">
      <w:start w:val="1"/>
      <w:numFmt w:val="lowerLetter"/>
      <w:lvlText w:val="%8."/>
      <w:lvlJc w:val="left"/>
      <w:pPr>
        <w:ind w:left="10575" w:hanging="360"/>
      </w:pPr>
    </w:lvl>
    <w:lvl w:ilvl="8" w:tplc="0410001B" w:tentative="1">
      <w:start w:val="1"/>
      <w:numFmt w:val="lowerRoman"/>
      <w:lvlText w:val="%9."/>
      <w:lvlJc w:val="right"/>
      <w:pPr>
        <w:ind w:left="11295" w:hanging="180"/>
      </w:pPr>
    </w:lvl>
  </w:abstractNum>
  <w:abstractNum w:abstractNumId="9" w15:restartNumberingAfterBreak="0">
    <w:nsid w:val="05B650C5"/>
    <w:multiLevelType w:val="hybridMultilevel"/>
    <w:tmpl w:val="D6D8B3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09A40318"/>
    <w:multiLevelType w:val="hybridMultilevel"/>
    <w:tmpl w:val="0A8E2D82"/>
    <w:lvl w:ilvl="0" w:tplc="C71AE4C6">
      <w:numFmt w:val="bullet"/>
      <w:lvlText w:val="-"/>
      <w:lvlJc w:val="left"/>
      <w:pPr>
        <w:ind w:left="1068" w:hanging="360"/>
      </w:pPr>
      <w:rPr>
        <w:rFonts w:ascii="Tahoma" w:eastAsia="Times New Roman"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0AE930A7"/>
    <w:multiLevelType w:val="hybridMultilevel"/>
    <w:tmpl w:val="8D428B9C"/>
    <w:lvl w:ilvl="0" w:tplc="ECA8964C">
      <w:numFmt w:val="bullet"/>
      <w:lvlText w:val="-"/>
      <w:lvlJc w:val="left"/>
      <w:pPr>
        <w:ind w:left="720" w:hanging="360"/>
      </w:pPr>
      <w:rPr>
        <w:rFonts w:ascii="Tahoma" w:eastAsia="Wingding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1533E0"/>
    <w:multiLevelType w:val="hybridMultilevel"/>
    <w:tmpl w:val="A12493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16D2968"/>
    <w:multiLevelType w:val="hybridMultilevel"/>
    <w:tmpl w:val="03FE9FFE"/>
    <w:lvl w:ilvl="0" w:tplc="620A972C">
      <w:start w:val="1"/>
      <w:numFmt w:val="upperLetter"/>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664351"/>
    <w:multiLevelType w:val="hybridMultilevel"/>
    <w:tmpl w:val="B91A9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F47C6C"/>
    <w:multiLevelType w:val="hybridMultilevel"/>
    <w:tmpl w:val="83F823C0"/>
    <w:lvl w:ilvl="0" w:tplc="789A4B8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963E57"/>
    <w:multiLevelType w:val="hybridMultilevel"/>
    <w:tmpl w:val="51BC33DE"/>
    <w:lvl w:ilvl="0" w:tplc="04100017">
      <w:start w:val="1"/>
      <w:numFmt w:val="lowerLetter"/>
      <w:lvlText w:val="%1)"/>
      <w:lvlJc w:val="left"/>
      <w:pPr>
        <w:ind w:left="360" w:hanging="360"/>
      </w:pPr>
      <w:rPr>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93C0FE9"/>
    <w:multiLevelType w:val="hybridMultilevel"/>
    <w:tmpl w:val="4F90BC36"/>
    <w:lvl w:ilvl="0" w:tplc="77684FF8">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F81AAB"/>
    <w:multiLevelType w:val="hybridMultilevel"/>
    <w:tmpl w:val="ACD863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87D8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0" w15:restartNumberingAfterBreak="0">
    <w:nsid w:val="2C1A0F00"/>
    <w:multiLevelType w:val="hybridMultilevel"/>
    <w:tmpl w:val="8DB24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373561"/>
    <w:multiLevelType w:val="hybridMultilevel"/>
    <w:tmpl w:val="088ACFBC"/>
    <w:lvl w:ilvl="0" w:tplc="F0F0CB32">
      <w:start w:val="1"/>
      <w:numFmt w:val="decimal"/>
      <w:lvlText w:val="%1."/>
      <w:lvlJc w:val="left"/>
      <w:pPr>
        <w:ind w:left="720" w:hanging="360"/>
      </w:pPr>
      <w:rPr>
        <w:rFonts w:cs="Times New Roman" w:hint="default"/>
        <w:i w:val="0"/>
        <w:iCs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62499A"/>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3" w15:restartNumberingAfterBreak="0">
    <w:nsid w:val="407169AA"/>
    <w:multiLevelType w:val="hybridMultilevel"/>
    <w:tmpl w:val="9200B1BC"/>
    <w:lvl w:ilvl="0" w:tplc="25AC90AC">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976CBE"/>
    <w:multiLevelType w:val="hybridMultilevel"/>
    <w:tmpl w:val="D74CF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3930A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6" w15:restartNumberingAfterBreak="0">
    <w:nsid w:val="51A44893"/>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7" w15:restartNumberingAfterBreak="0">
    <w:nsid w:val="52636BE3"/>
    <w:multiLevelType w:val="hybridMultilevel"/>
    <w:tmpl w:val="685C29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3860E5"/>
    <w:multiLevelType w:val="hybridMultilevel"/>
    <w:tmpl w:val="1F56A4AE"/>
    <w:lvl w:ilvl="0" w:tplc="35EC1842">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CBDEBCB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EA99A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5A83B2">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56AD78">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C253BE">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D46FCA">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780DCA">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C272F8">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58E6820"/>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30" w15:restartNumberingAfterBreak="0">
    <w:nsid w:val="65814D45"/>
    <w:multiLevelType w:val="hybridMultilevel"/>
    <w:tmpl w:val="7D942078"/>
    <w:lvl w:ilvl="0" w:tplc="935482E8">
      <w:start w:val="1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0B1198"/>
    <w:multiLevelType w:val="hybridMultilevel"/>
    <w:tmpl w:val="5308EB36"/>
    <w:lvl w:ilvl="0" w:tplc="3FE6DFDE">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7C2E73A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DB415F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978B700">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4A114">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32604C">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9EC5D4">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F23E62">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F0DD30">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E8F2446"/>
    <w:multiLevelType w:val="hybridMultilevel"/>
    <w:tmpl w:val="50D8BE58"/>
    <w:lvl w:ilvl="0" w:tplc="BD8AD7C4">
      <w:start w:val="1"/>
      <w:numFmt w:val="decimal"/>
      <w:lvlText w:val="%1."/>
      <w:lvlJc w:val="left"/>
      <w:pPr>
        <w:ind w:left="720" w:hanging="360"/>
      </w:pPr>
      <w:rPr>
        <w:rFonts w:cs="Times New Roman"/>
        <w:b/>
        <w:i w:val="0"/>
        <w:iCs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1C607E6"/>
    <w:multiLevelType w:val="hybridMultilevel"/>
    <w:tmpl w:val="F33006A4"/>
    <w:lvl w:ilvl="0" w:tplc="3E1C396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890986"/>
    <w:multiLevelType w:val="hybridMultilevel"/>
    <w:tmpl w:val="FB94E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6CA6BD2"/>
    <w:multiLevelType w:val="hybridMultilevel"/>
    <w:tmpl w:val="8E7EFA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745F62"/>
    <w:multiLevelType w:val="hybridMultilevel"/>
    <w:tmpl w:val="D35AA38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9D2511C"/>
    <w:multiLevelType w:val="hybridMultilevel"/>
    <w:tmpl w:val="A5C40370"/>
    <w:lvl w:ilvl="0" w:tplc="3042C3A4">
      <w:start w:val="1"/>
      <w:numFmt w:val="lowerLetter"/>
      <w:lvlText w:val="%1)"/>
      <w:lvlJc w:val="left"/>
      <w:pPr>
        <w:ind w:left="765"/>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212C0A8A">
      <w:start w:val="1"/>
      <w:numFmt w:val="lowerLetter"/>
      <w:lvlText w:val="%2"/>
      <w:lvlJc w:val="left"/>
      <w:pPr>
        <w:ind w:left="14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747932">
      <w:start w:val="1"/>
      <w:numFmt w:val="lowerRoman"/>
      <w:lvlText w:val="%3"/>
      <w:lvlJc w:val="left"/>
      <w:pPr>
        <w:ind w:left="2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3AB056">
      <w:start w:val="1"/>
      <w:numFmt w:val="decimal"/>
      <w:lvlText w:val="%4"/>
      <w:lvlJc w:val="left"/>
      <w:pPr>
        <w:ind w:left="2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94B364">
      <w:start w:val="1"/>
      <w:numFmt w:val="lowerLetter"/>
      <w:lvlText w:val="%5"/>
      <w:lvlJc w:val="left"/>
      <w:pPr>
        <w:ind w:left="3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FEC91A">
      <w:start w:val="1"/>
      <w:numFmt w:val="lowerRoman"/>
      <w:lvlText w:val="%6"/>
      <w:lvlJc w:val="left"/>
      <w:pPr>
        <w:ind w:left="4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248EB2">
      <w:start w:val="1"/>
      <w:numFmt w:val="decimal"/>
      <w:lvlText w:val="%7"/>
      <w:lvlJc w:val="left"/>
      <w:pPr>
        <w:ind w:left="5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CA03E0">
      <w:start w:val="1"/>
      <w:numFmt w:val="lowerLetter"/>
      <w:lvlText w:val="%8"/>
      <w:lvlJc w:val="left"/>
      <w:pPr>
        <w:ind w:left="5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A6D174">
      <w:start w:val="1"/>
      <w:numFmt w:val="lowerRoman"/>
      <w:lvlText w:val="%9"/>
      <w:lvlJc w:val="left"/>
      <w:pPr>
        <w:ind w:left="6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650714451">
    <w:abstractNumId w:val="0"/>
  </w:num>
  <w:num w:numId="2" w16cid:durableId="1774125095">
    <w:abstractNumId w:val="32"/>
  </w:num>
  <w:num w:numId="3" w16cid:durableId="2111123785">
    <w:abstractNumId w:val="21"/>
    <w:lvlOverride w:ilvl="0">
      <w:startOverride w:val="1"/>
    </w:lvlOverride>
    <w:lvlOverride w:ilvl="1"/>
    <w:lvlOverride w:ilvl="2"/>
    <w:lvlOverride w:ilvl="3"/>
    <w:lvlOverride w:ilvl="4"/>
    <w:lvlOverride w:ilvl="5"/>
    <w:lvlOverride w:ilvl="6"/>
    <w:lvlOverride w:ilvl="7"/>
    <w:lvlOverride w:ilvl="8"/>
  </w:num>
  <w:num w:numId="4" w16cid:durableId="1680741449">
    <w:abstractNumId w:val="37"/>
  </w:num>
  <w:num w:numId="5" w16cid:durableId="1579439557">
    <w:abstractNumId w:val="31"/>
  </w:num>
  <w:num w:numId="6" w16cid:durableId="996811316">
    <w:abstractNumId w:val="28"/>
  </w:num>
  <w:num w:numId="7" w16cid:durableId="1222130152">
    <w:abstractNumId w:val="17"/>
  </w:num>
  <w:num w:numId="8" w16cid:durableId="1780877132">
    <w:abstractNumId w:val="12"/>
  </w:num>
  <w:num w:numId="9" w16cid:durableId="2007126389">
    <w:abstractNumId w:val="18"/>
  </w:num>
  <w:num w:numId="10" w16cid:durableId="119148100">
    <w:abstractNumId w:val="33"/>
  </w:num>
  <w:num w:numId="11" w16cid:durableId="1525553946">
    <w:abstractNumId w:val="36"/>
  </w:num>
  <w:num w:numId="12" w16cid:durableId="442304205">
    <w:abstractNumId w:val="16"/>
  </w:num>
  <w:num w:numId="13" w16cid:durableId="1979333581">
    <w:abstractNumId w:val="11"/>
  </w:num>
  <w:num w:numId="14" w16cid:durableId="469294">
    <w:abstractNumId w:val="8"/>
  </w:num>
  <w:num w:numId="15" w16cid:durableId="1920825477">
    <w:abstractNumId w:val="27"/>
  </w:num>
  <w:num w:numId="16" w16cid:durableId="351997458">
    <w:abstractNumId w:val="35"/>
  </w:num>
  <w:num w:numId="17" w16cid:durableId="344987337">
    <w:abstractNumId w:val="26"/>
  </w:num>
  <w:num w:numId="18" w16cid:durableId="1430420494">
    <w:abstractNumId w:val="34"/>
  </w:num>
  <w:num w:numId="19" w16cid:durableId="940649720">
    <w:abstractNumId w:val="25"/>
  </w:num>
  <w:num w:numId="20" w16cid:durableId="588579804">
    <w:abstractNumId w:val="30"/>
  </w:num>
  <w:num w:numId="21" w16cid:durableId="1426413678">
    <w:abstractNumId w:val="20"/>
  </w:num>
  <w:num w:numId="22" w16cid:durableId="961034522">
    <w:abstractNumId w:val="14"/>
  </w:num>
  <w:num w:numId="23" w16cid:durableId="366756190">
    <w:abstractNumId w:val="24"/>
  </w:num>
  <w:num w:numId="24" w16cid:durableId="1738629616">
    <w:abstractNumId w:val="13"/>
  </w:num>
  <w:num w:numId="25" w16cid:durableId="541481189">
    <w:abstractNumId w:val="9"/>
  </w:num>
  <w:num w:numId="26" w16cid:durableId="1890409440">
    <w:abstractNumId w:val="19"/>
  </w:num>
  <w:num w:numId="27" w16cid:durableId="1647472582">
    <w:abstractNumId w:val="29"/>
  </w:num>
  <w:num w:numId="28" w16cid:durableId="1419013984">
    <w:abstractNumId w:val="22"/>
  </w:num>
  <w:num w:numId="29" w16cid:durableId="1244071394">
    <w:abstractNumId w:val="10"/>
  </w:num>
  <w:num w:numId="30" w16cid:durableId="1411078119">
    <w:abstractNumId w:val="23"/>
  </w:num>
  <w:num w:numId="31" w16cid:durableId="95004259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77"/>
    <w:rsid w:val="00001253"/>
    <w:rsid w:val="00001257"/>
    <w:rsid w:val="00001D01"/>
    <w:rsid w:val="000038FC"/>
    <w:rsid w:val="00003B62"/>
    <w:rsid w:val="00004B1A"/>
    <w:rsid w:val="0000588C"/>
    <w:rsid w:val="00005CAE"/>
    <w:rsid w:val="000067AB"/>
    <w:rsid w:val="00007A9F"/>
    <w:rsid w:val="00007D86"/>
    <w:rsid w:val="00010765"/>
    <w:rsid w:val="00012667"/>
    <w:rsid w:val="00012C0D"/>
    <w:rsid w:val="0001302F"/>
    <w:rsid w:val="00014E90"/>
    <w:rsid w:val="0001546E"/>
    <w:rsid w:val="00017D83"/>
    <w:rsid w:val="00017E22"/>
    <w:rsid w:val="00020749"/>
    <w:rsid w:val="000209A3"/>
    <w:rsid w:val="000209A7"/>
    <w:rsid w:val="000233AD"/>
    <w:rsid w:val="000245CA"/>
    <w:rsid w:val="000248CC"/>
    <w:rsid w:val="0002530D"/>
    <w:rsid w:val="0002650F"/>
    <w:rsid w:val="00030A63"/>
    <w:rsid w:val="00030E2A"/>
    <w:rsid w:val="00030EC7"/>
    <w:rsid w:val="00031035"/>
    <w:rsid w:val="0003169C"/>
    <w:rsid w:val="00031979"/>
    <w:rsid w:val="00031C9B"/>
    <w:rsid w:val="00032D56"/>
    <w:rsid w:val="000338A6"/>
    <w:rsid w:val="000341D9"/>
    <w:rsid w:val="0003504F"/>
    <w:rsid w:val="0003563F"/>
    <w:rsid w:val="000376B3"/>
    <w:rsid w:val="000379BC"/>
    <w:rsid w:val="00037B38"/>
    <w:rsid w:val="000415FD"/>
    <w:rsid w:val="00041AC4"/>
    <w:rsid w:val="000425F9"/>
    <w:rsid w:val="00042D81"/>
    <w:rsid w:val="00043DF5"/>
    <w:rsid w:val="00044C26"/>
    <w:rsid w:val="000468DA"/>
    <w:rsid w:val="00046900"/>
    <w:rsid w:val="0004742B"/>
    <w:rsid w:val="00047E4F"/>
    <w:rsid w:val="00051300"/>
    <w:rsid w:val="000516CE"/>
    <w:rsid w:val="000530D9"/>
    <w:rsid w:val="00053E7B"/>
    <w:rsid w:val="00054310"/>
    <w:rsid w:val="00055429"/>
    <w:rsid w:val="00055C75"/>
    <w:rsid w:val="00055D01"/>
    <w:rsid w:val="000564EB"/>
    <w:rsid w:val="00056E7F"/>
    <w:rsid w:val="00057734"/>
    <w:rsid w:val="000578E3"/>
    <w:rsid w:val="00057CC4"/>
    <w:rsid w:val="00061491"/>
    <w:rsid w:val="000617C0"/>
    <w:rsid w:val="00061BC4"/>
    <w:rsid w:val="00064E88"/>
    <w:rsid w:val="00065C63"/>
    <w:rsid w:val="00066D5B"/>
    <w:rsid w:val="00066F73"/>
    <w:rsid w:val="000675A0"/>
    <w:rsid w:val="00070561"/>
    <w:rsid w:val="00070DA2"/>
    <w:rsid w:val="00071544"/>
    <w:rsid w:val="00071753"/>
    <w:rsid w:val="00071D7C"/>
    <w:rsid w:val="0007200F"/>
    <w:rsid w:val="00073068"/>
    <w:rsid w:val="000750B3"/>
    <w:rsid w:val="00077782"/>
    <w:rsid w:val="00080F9C"/>
    <w:rsid w:val="000810EC"/>
    <w:rsid w:val="00081220"/>
    <w:rsid w:val="000815BC"/>
    <w:rsid w:val="00082D5E"/>
    <w:rsid w:val="00084332"/>
    <w:rsid w:val="0008692B"/>
    <w:rsid w:val="00086F07"/>
    <w:rsid w:val="0008703C"/>
    <w:rsid w:val="000873B5"/>
    <w:rsid w:val="00090CFE"/>
    <w:rsid w:val="000916AF"/>
    <w:rsid w:val="0009253B"/>
    <w:rsid w:val="00092719"/>
    <w:rsid w:val="000930BC"/>
    <w:rsid w:val="000933DE"/>
    <w:rsid w:val="00093A10"/>
    <w:rsid w:val="00094997"/>
    <w:rsid w:val="00094AF5"/>
    <w:rsid w:val="000956BE"/>
    <w:rsid w:val="00096350"/>
    <w:rsid w:val="00096780"/>
    <w:rsid w:val="00097DE4"/>
    <w:rsid w:val="000A0DCC"/>
    <w:rsid w:val="000A0E42"/>
    <w:rsid w:val="000A4B31"/>
    <w:rsid w:val="000A7043"/>
    <w:rsid w:val="000A7BDA"/>
    <w:rsid w:val="000B009D"/>
    <w:rsid w:val="000B0D4E"/>
    <w:rsid w:val="000B0E01"/>
    <w:rsid w:val="000B1652"/>
    <w:rsid w:val="000B1D62"/>
    <w:rsid w:val="000B25AC"/>
    <w:rsid w:val="000B2CB5"/>
    <w:rsid w:val="000B3600"/>
    <w:rsid w:val="000B4E5F"/>
    <w:rsid w:val="000B62DE"/>
    <w:rsid w:val="000B680E"/>
    <w:rsid w:val="000B6E20"/>
    <w:rsid w:val="000B7EC3"/>
    <w:rsid w:val="000C0BF9"/>
    <w:rsid w:val="000C2174"/>
    <w:rsid w:val="000C2F8D"/>
    <w:rsid w:val="000C386B"/>
    <w:rsid w:val="000D1410"/>
    <w:rsid w:val="000D31F6"/>
    <w:rsid w:val="000D336B"/>
    <w:rsid w:val="000D453D"/>
    <w:rsid w:val="000D46F4"/>
    <w:rsid w:val="000D4BCF"/>
    <w:rsid w:val="000D608B"/>
    <w:rsid w:val="000D6CA2"/>
    <w:rsid w:val="000D6E09"/>
    <w:rsid w:val="000D7773"/>
    <w:rsid w:val="000D7D4D"/>
    <w:rsid w:val="000E01F1"/>
    <w:rsid w:val="000E142E"/>
    <w:rsid w:val="000E222B"/>
    <w:rsid w:val="000E2FCB"/>
    <w:rsid w:val="000E3428"/>
    <w:rsid w:val="000E4224"/>
    <w:rsid w:val="000E4E28"/>
    <w:rsid w:val="000E534C"/>
    <w:rsid w:val="000E6D13"/>
    <w:rsid w:val="000F0027"/>
    <w:rsid w:val="000F099A"/>
    <w:rsid w:val="000F0FF5"/>
    <w:rsid w:val="000F455B"/>
    <w:rsid w:val="000F49FA"/>
    <w:rsid w:val="000F4A5D"/>
    <w:rsid w:val="000F65E7"/>
    <w:rsid w:val="000F7375"/>
    <w:rsid w:val="00102CF5"/>
    <w:rsid w:val="00103C49"/>
    <w:rsid w:val="00105E7F"/>
    <w:rsid w:val="0010752F"/>
    <w:rsid w:val="00110059"/>
    <w:rsid w:val="00110650"/>
    <w:rsid w:val="001108F7"/>
    <w:rsid w:val="00110993"/>
    <w:rsid w:val="0011217D"/>
    <w:rsid w:val="0011254F"/>
    <w:rsid w:val="00112980"/>
    <w:rsid w:val="00112FF2"/>
    <w:rsid w:val="00113D06"/>
    <w:rsid w:val="001157C9"/>
    <w:rsid w:val="00115B13"/>
    <w:rsid w:val="00115F4D"/>
    <w:rsid w:val="0011702B"/>
    <w:rsid w:val="00117886"/>
    <w:rsid w:val="00117ECB"/>
    <w:rsid w:val="00120790"/>
    <w:rsid w:val="001216E0"/>
    <w:rsid w:val="00121BC9"/>
    <w:rsid w:val="00124179"/>
    <w:rsid w:val="001247E2"/>
    <w:rsid w:val="00126A0E"/>
    <w:rsid w:val="00126A60"/>
    <w:rsid w:val="001277C7"/>
    <w:rsid w:val="001312BB"/>
    <w:rsid w:val="0013158A"/>
    <w:rsid w:val="001325DE"/>
    <w:rsid w:val="00132866"/>
    <w:rsid w:val="001329C5"/>
    <w:rsid w:val="00133853"/>
    <w:rsid w:val="00133B18"/>
    <w:rsid w:val="001361F5"/>
    <w:rsid w:val="001372A3"/>
    <w:rsid w:val="00137330"/>
    <w:rsid w:val="00140039"/>
    <w:rsid w:val="00141442"/>
    <w:rsid w:val="001429D4"/>
    <w:rsid w:val="00142A80"/>
    <w:rsid w:val="00143558"/>
    <w:rsid w:val="00143ACA"/>
    <w:rsid w:val="001442DC"/>
    <w:rsid w:val="001449EC"/>
    <w:rsid w:val="00146A3B"/>
    <w:rsid w:val="00146ED2"/>
    <w:rsid w:val="00147DE9"/>
    <w:rsid w:val="00150F04"/>
    <w:rsid w:val="00152D19"/>
    <w:rsid w:val="00152E7D"/>
    <w:rsid w:val="00153877"/>
    <w:rsid w:val="00153A6A"/>
    <w:rsid w:val="00153B13"/>
    <w:rsid w:val="00154667"/>
    <w:rsid w:val="0015501C"/>
    <w:rsid w:val="00155771"/>
    <w:rsid w:val="0015587F"/>
    <w:rsid w:val="00155FE8"/>
    <w:rsid w:val="0015611B"/>
    <w:rsid w:val="00156A0F"/>
    <w:rsid w:val="00157C60"/>
    <w:rsid w:val="00160169"/>
    <w:rsid w:val="00160DDC"/>
    <w:rsid w:val="00160F7C"/>
    <w:rsid w:val="0016142A"/>
    <w:rsid w:val="00162C1C"/>
    <w:rsid w:val="001635F0"/>
    <w:rsid w:val="001635FA"/>
    <w:rsid w:val="00163668"/>
    <w:rsid w:val="00163BC8"/>
    <w:rsid w:val="0016458D"/>
    <w:rsid w:val="00165023"/>
    <w:rsid w:val="00165908"/>
    <w:rsid w:val="00166958"/>
    <w:rsid w:val="00170BC7"/>
    <w:rsid w:val="001712EE"/>
    <w:rsid w:val="00171BBC"/>
    <w:rsid w:val="00171C39"/>
    <w:rsid w:val="001729FE"/>
    <w:rsid w:val="001730FD"/>
    <w:rsid w:val="00175A36"/>
    <w:rsid w:val="00175B4E"/>
    <w:rsid w:val="00176FEF"/>
    <w:rsid w:val="001773DF"/>
    <w:rsid w:val="00181168"/>
    <w:rsid w:val="001811A8"/>
    <w:rsid w:val="00181378"/>
    <w:rsid w:val="00182BF2"/>
    <w:rsid w:val="00182F58"/>
    <w:rsid w:val="0018365B"/>
    <w:rsid w:val="00183984"/>
    <w:rsid w:val="0018489B"/>
    <w:rsid w:val="00185365"/>
    <w:rsid w:val="001859EE"/>
    <w:rsid w:val="001861BF"/>
    <w:rsid w:val="00186486"/>
    <w:rsid w:val="001874B3"/>
    <w:rsid w:val="00187DE6"/>
    <w:rsid w:val="00190C5F"/>
    <w:rsid w:val="00190F78"/>
    <w:rsid w:val="00192097"/>
    <w:rsid w:val="00192BFE"/>
    <w:rsid w:val="00194CC3"/>
    <w:rsid w:val="0019522A"/>
    <w:rsid w:val="0019535F"/>
    <w:rsid w:val="00195D88"/>
    <w:rsid w:val="00195EF7"/>
    <w:rsid w:val="001A0E47"/>
    <w:rsid w:val="001A161B"/>
    <w:rsid w:val="001A2186"/>
    <w:rsid w:val="001A2378"/>
    <w:rsid w:val="001A2791"/>
    <w:rsid w:val="001A3733"/>
    <w:rsid w:val="001A4313"/>
    <w:rsid w:val="001A73B8"/>
    <w:rsid w:val="001A7A9F"/>
    <w:rsid w:val="001A7D92"/>
    <w:rsid w:val="001A7EAF"/>
    <w:rsid w:val="001B135A"/>
    <w:rsid w:val="001B1BCB"/>
    <w:rsid w:val="001B1CCA"/>
    <w:rsid w:val="001B201F"/>
    <w:rsid w:val="001B222F"/>
    <w:rsid w:val="001B251C"/>
    <w:rsid w:val="001B3C72"/>
    <w:rsid w:val="001B41A3"/>
    <w:rsid w:val="001B4ACE"/>
    <w:rsid w:val="001B6E8D"/>
    <w:rsid w:val="001C01E1"/>
    <w:rsid w:val="001C0BEE"/>
    <w:rsid w:val="001C2583"/>
    <w:rsid w:val="001C32E3"/>
    <w:rsid w:val="001C47DE"/>
    <w:rsid w:val="001C4EF9"/>
    <w:rsid w:val="001C674A"/>
    <w:rsid w:val="001C6A69"/>
    <w:rsid w:val="001C6CFC"/>
    <w:rsid w:val="001C700B"/>
    <w:rsid w:val="001C7342"/>
    <w:rsid w:val="001C7A2F"/>
    <w:rsid w:val="001C7F53"/>
    <w:rsid w:val="001D1457"/>
    <w:rsid w:val="001D3AA7"/>
    <w:rsid w:val="001D4DF6"/>
    <w:rsid w:val="001D57FE"/>
    <w:rsid w:val="001D6BB6"/>
    <w:rsid w:val="001D7CB3"/>
    <w:rsid w:val="001D7E29"/>
    <w:rsid w:val="001E04B7"/>
    <w:rsid w:val="001E04D8"/>
    <w:rsid w:val="001E0F34"/>
    <w:rsid w:val="001E2112"/>
    <w:rsid w:val="001E2FA1"/>
    <w:rsid w:val="001E2FDC"/>
    <w:rsid w:val="001E31E8"/>
    <w:rsid w:val="001E5479"/>
    <w:rsid w:val="001E5B13"/>
    <w:rsid w:val="001E6380"/>
    <w:rsid w:val="001F0B1A"/>
    <w:rsid w:val="001F158B"/>
    <w:rsid w:val="001F166E"/>
    <w:rsid w:val="001F34DF"/>
    <w:rsid w:val="001F3803"/>
    <w:rsid w:val="001F44FE"/>
    <w:rsid w:val="001F7053"/>
    <w:rsid w:val="001F734B"/>
    <w:rsid w:val="001F7E12"/>
    <w:rsid w:val="002012FF"/>
    <w:rsid w:val="00201463"/>
    <w:rsid w:val="00201D54"/>
    <w:rsid w:val="00201EC7"/>
    <w:rsid w:val="00204906"/>
    <w:rsid w:val="00205345"/>
    <w:rsid w:val="00206545"/>
    <w:rsid w:val="00207277"/>
    <w:rsid w:val="00211031"/>
    <w:rsid w:val="00211AB2"/>
    <w:rsid w:val="002124B9"/>
    <w:rsid w:val="00216955"/>
    <w:rsid w:val="00217E86"/>
    <w:rsid w:val="00217F99"/>
    <w:rsid w:val="0022201A"/>
    <w:rsid w:val="00222926"/>
    <w:rsid w:val="00223FFB"/>
    <w:rsid w:val="0022490C"/>
    <w:rsid w:val="002250A2"/>
    <w:rsid w:val="00225DCB"/>
    <w:rsid w:val="00230734"/>
    <w:rsid w:val="00230FCB"/>
    <w:rsid w:val="00232582"/>
    <w:rsid w:val="0023298E"/>
    <w:rsid w:val="00233EC8"/>
    <w:rsid w:val="00234B94"/>
    <w:rsid w:val="0023580C"/>
    <w:rsid w:val="00235A01"/>
    <w:rsid w:val="00235E50"/>
    <w:rsid w:val="00236234"/>
    <w:rsid w:val="002369D4"/>
    <w:rsid w:val="0023784F"/>
    <w:rsid w:val="00241BFD"/>
    <w:rsid w:val="00242C4D"/>
    <w:rsid w:val="00244BF5"/>
    <w:rsid w:val="002456B5"/>
    <w:rsid w:val="00245A0A"/>
    <w:rsid w:val="002465FB"/>
    <w:rsid w:val="00246B79"/>
    <w:rsid w:val="00247222"/>
    <w:rsid w:val="00251096"/>
    <w:rsid w:val="00252FD3"/>
    <w:rsid w:val="0025349C"/>
    <w:rsid w:val="00253F4F"/>
    <w:rsid w:val="00254870"/>
    <w:rsid w:val="00256BFE"/>
    <w:rsid w:val="002578E1"/>
    <w:rsid w:val="002615D0"/>
    <w:rsid w:val="00261EE6"/>
    <w:rsid w:val="00265B95"/>
    <w:rsid w:val="0026620C"/>
    <w:rsid w:val="00266DCC"/>
    <w:rsid w:val="002674DB"/>
    <w:rsid w:val="00270330"/>
    <w:rsid w:val="00272BDA"/>
    <w:rsid w:val="00273460"/>
    <w:rsid w:val="002737FC"/>
    <w:rsid w:val="00273E9A"/>
    <w:rsid w:val="00275639"/>
    <w:rsid w:val="00276026"/>
    <w:rsid w:val="00276A80"/>
    <w:rsid w:val="00276EEA"/>
    <w:rsid w:val="002772E1"/>
    <w:rsid w:val="002809E0"/>
    <w:rsid w:val="00281B68"/>
    <w:rsid w:val="00282FCC"/>
    <w:rsid w:val="00283041"/>
    <w:rsid w:val="002830A7"/>
    <w:rsid w:val="00283AAD"/>
    <w:rsid w:val="002844F0"/>
    <w:rsid w:val="00284968"/>
    <w:rsid w:val="00286BD9"/>
    <w:rsid w:val="00291F4E"/>
    <w:rsid w:val="00291FA3"/>
    <w:rsid w:val="00293BBB"/>
    <w:rsid w:val="00293C52"/>
    <w:rsid w:val="00294ACE"/>
    <w:rsid w:val="00295795"/>
    <w:rsid w:val="00297484"/>
    <w:rsid w:val="00297B7B"/>
    <w:rsid w:val="00297DF6"/>
    <w:rsid w:val="002A04D9"/>
    <w:rsid w:val="002A0AB7"/>
    <w:rsid w:val="002A3A9F"/>
    <w:rsid w:val="002A4AB8"/>
    <w:rsid w:val="002A511C"/>
    <w:rsid w:val="002A516E"/>
    <w:rsid w:val="002A64BF"/>
    <w:rsid w:val="002A6500"/>
    <w:rsid w:val="002A7CC0"/>
    <w:rsid w:val="002B0617"/>
    <w:rsid w:val="002B19C4"/>
    <w:rsid w:val="002B1DFD"/>
    <w:rsid w:val="002B2349"/>
    <w:rsid w:val="002B33DC"/>
    <w:rsid w:val="002B3636"/>
    <w:rsid w:val="002B3738"/>
    <w:rsid w:val="002B3A0E"/>
    <w:rsid w:val="002B4BD5"/>
    <w:rsid w:val="002B533C"/>
    <w:rsid w:val="002B5BB0"/>
    <w:rsid w:val="002B61D4"/>
    <w:rsid w:val="002B730D"/>
    <w:rsid w:val="002B73A3"/>
    <w:rsid w:val="002B7572"/>
    <w:rsid w:val="002C00C6"/>
    <w:rsid w:val="002C0C41"/>
    <w:rsid w:val="002C1C4B"/>
    <w:rsid w:val="002C2C4A"/>
    <w:rsid w:val="002C2FC9"/>
    <w:rsid w:val="002C2FEC"/>
    <w:rsid w:val="002C39F2"/>
    <w:rsid w:val="002C3B80"/>
    <w:rsid w:val="002C47D4"/>
    <w:rsid w:val="002C48DF"/>
    <w:rsid w:val="002C6223"/>
    <w:rsid w:val="002C63C4"/>
    <w:rsid w:val="002C69AD"/>
    <w:rsid w:val="002D1388"/>
    <w:rsid w:val="002D2646"/>
    <w:rsid w:val="002D2B87"/>
    <w:rsid w:val="002D4374"/>
    <w:rsid w:val="002D4443"/>
    <w:rsid w:val="002D44D5"/>
    <w:rsid w:val="002D4DF0"/>
    <w:rsid w:val="002D568A"/>
    <w:rsid w:val="002D5E6E"/>
    <w:rsid w:val="002D5F66"/>
    <w:rsid w:val="002D620E"/>
    <w:rsid w:val="002D6D6B"/>
    <w:rsid w:val="002D7623"/>
    <w:rsid w:val="002D7B59"/>
    <w:rsid w:val="002E13F1"/>
    <w:rsid w:val="002E251B"/>
    <w:rsid w:val="002E2BCB"/>
    <w:rsid w:val="002E2BD4"/>
    <w:rsid w:val="002E3422"/>
    <w:rsid w:val="002E3A16"/>
    <w:rsid w:val="002E4267"/>
    <w:rsid w:val="002E43DF"/>
    <w:rsid w:val="002E45C0"/>
    <w:rsid w:val="002E68C9"/>
    <w:rsid w:val="002E68CE"/>
    <w:rsid w:val="002E72A9"/>
    <w:rsid w:val="002F0651"/>
    <w:rsid w:val="002F118C"/>
    <w:rsid w:val="002F1659"/>
    <w:rsid w:val="002F1ACD"/>
    <w:rsid w:val="002F3437"/>
    <w:rsid w:val="002F38CF"/>
    <w:rsid w:val="002F3B37"/>
    <w:rsid w:val="002F41D0"/>
    <w:rsid w:val="002F4FC2"/>
    <w:rsid w:val="002F5074"/>
    <w:rsid w:val="002F543F"/>
    <w:rsid w:val="002F5812"/>
    <w:rsid w:val="002F5A25"/>
    <w:rsid w:val="00301132"/>
    <w:rsid w:val="003016C5"/>
    <w:rsid w:val="00301A4E"/>
    <w:rsid w:val="00302524"/>
    <w:rsid w:val="003040E1"/>
    <w:rsid w:val="003054B0"/>
    <w:rsid w:val="00306604"/>
    <w:rsid w:val="0031165C"/>
    <w:rsid w:val="00312450"/>
    <w:rsid w:val="00312534"/>
    <w:rsid w:val="00313173"/>
    <w:rsid w:val="0031326F"/>
    <w:rsid w:val="00314B24"/>
    <w:rsid w:val="003153E7"/>
    <w:rsid w:val="00315E77"/>
    <w:rsid w:val="00316662"/>
    <w:rsid w:val="00320FF0"/>
    <w:rsid w:val="00321B5D"/>
    <w:rsid w:val="00324E29"/>
    <w:rsid w:val="00324FF8"/>
    <w:rsid w:val="0032655A"/>
    <w:rsid w:val="0032674B"/>
    <w:rsid w:val="00326972"/>
    <w:rsid w:val="003315E9"/>
    <w:rsid w:val="00332FC6"/>
    <w:rsid w:val="00333177"/>
    <w:rsid w:val="00333905"/>
    <w:rsid w:val="00334002"/>
    <w:rsid w:val="0033699D"/>
    <w:rsid w:val="003379A4"/>
    <w:rsid w:val="00337F19"/>
    <w:rsid w:val="00341B87"/>
    <w:rsid w:val="00341BFA"/>
    <w:rsid w:val="0034242D"/>
    <w:rsid w:val="003449E0"/>
    <w:rsid w:val="00345DC0"/>
    <w:rsid w:val="00346D32"/>
    <w:rsid w:val="00350900"/>
    <w:rsid w:val="00351DFA"/>
    <w:rsid w:val="00351F1F"/>
    <w:rsid w:val="00352B6E"/>
    <w:rsid w:val="00352CE2"/>
    <w:rsid w:val="00353539"/>
    <w:rsid w:val="0035369B"/>
    <w:rsid w:val="00353780"/>
    <w:rsid w:val="00353E94"/>
    <w:rsid w:val="00355603"/>
    <w:rsid w:val="00355F0D"/>
    <w:rsid w:val="00356313"/>
    <w:rsid w:val="0036011B"/>
    <w:rsid w:val="003605AE"/>
    <w:rsid w:val="00360CFB"/>
    <w:rsid w:val="003611E3"/>
    <w:rsid w:val="0036148C"/>
    <w:rsid w:val="00361C74"/>
    <w:rsid w:val="00362D5F"/>
    <w:rsid w:val="0036436B"/>
    <w:rsid w:val="00364DFB"/>
    <w:rsid w:val="00365BBE"/>
    <w:rsid w:val="00366FAE"/>
    <w:rsid w:val="00366FE7"/>
    <w:rsid w:val="0036701B"/>
    <w:rsid w:val="00367BBB"/>
    <w:rsid w:val="00370032"/>
    <w:rsid w:val="00370276"/>
    <w:rsid w:val="00370350"/>
    <w:rsid w:val="003705F7"/>
    <w:rsid w:val="003712B8"/>
    <w:rsid w:val="00371571"/>
    <w:rsid w:val="00372F59"/>
    <w:rsid w:val="003742A3"/>
    <w:rsid w:val="003744A3"/>
    <w:rsid w:val="003748C4"/>
    <w:rsid w:val="003755B9"/>
    <w:rsid w:val="003757B2"/>
    <w:rsid w:val="003758BF"/>
    <w:rsid w:val="00376B81"/>
    <w:rsid w:val="00377709"/>
    <w:rsid w:val="00380995"/>
    <w:rsid w:val="00381336"/>
    <w:rsid w:val="00381953"/>
    <w:rsid w:val="00381AFA"/>
    <w:rsid w:val="00382250"/>
    <w:rsid w:val="00382360"/>
    <w:rsid w:val="0038425C"/>
    <w:rsid w:val="00385997"/>
    <w:rsid w:val="00385DC6"/>
    <w:rsid w:val="00386471"/>
    <w:rsid w:val="00386D33"/>
    <w:rsid w:val="00387143"/>
    <w:rsid w:val="00387785"/>
    <w:rsid w:val="0038795E"/>
    <w:rsid w:val="00390CB1"/>
    <w:rsid w:val="00390F0D"/>
    <w:rsid w:val="0039157B"/>
    <w:rsid w:val="003915A3"/>
    <w:rsid w:val="003921A6"/>
    <w:rsid w:val="003931C8"/>
    <w:rsid w:val="003935C3"/>
    <w:rsid w:val="003936D0"/>
    <w:rsid w:val="00395015"/>
    <w:rsid w:val="00395A67"/>
    <w:rsid w:val="003964A4"/>
    <w:rsid w:val="003977ED"/>
    <w:rsid w:val="00397B75"/>
    <w:rsid w:val="003A3801"/>
    <w:rsid w:val="003A67E8"/>
    <w:rsid w:val="003A7873"/>
    <w:rsid w:val="003B13E6"/>
    <w:rsid w:val="003B1611"/>
    <w:rsid w:val="003B18BF"/>
    <w:rsid w:val="003B1A79"/>
    <w:rsid w:val="003B240A"/>
    <w:rsid w:val="003B343B"/>
    <w:rsid w:val="003B3746"/>
    <w:rsid w:val="003B37DE"/>
    <w:rsid w:val="003B407D"/>
    <w:rsid w:val="003B5C0B"/>
    <w:rsid w:val="003B7638"/>
    <w:rsid w:val="003C0B7E"/>
    <w:rsid w:val="003C23C6"/>
    <w:rsid w:val="003C2589"/>
    <w:rsid w:val="003C59F8"/>
    <w:rsid w:val="003C5AB3"/>
    <w:rsid w:val="003C5F4A"/>
    <w:rsid w:val="003C6633"/>
    <w:rsid w:val="003C6E6E"/>
    <w:rsid w:val="003D1A31"/>
    <w:rsid w:val="003D24C7"/>
    <w:rsid w:val="003D3BA9"/>
    <w:rsid w:val="003D3C0B"/>
    <w:rsid w:val="003D3D87"/>
    <w:rsid w:val="003D53E8"/>
    <w:rsid w:val="003D5F9C"/>
    <w:rsid w:val="003D68AD"/>
    <w:rsid w:val="003D7ECA"/>
    <w:rsid w:val="003D7F09"/>
    <w:rsid w:val="003E13EB"/>
    <w:rsid w:val="003E3C89"/>
    <w:rsid w:val="003E4141"/>
    <w:rsid w:val="003E4B68"/>
    <w:rsid w:val="003E518A"/>
    <w:rsid w:val="003F0DB8"/>
    <w:rsid w:val="003F0F2A"/>
    <w:rsid w:val="003F175F"/>
    <w:rsid w:val="003F1ED5"/>
    <w:rsid w:val="003F2B9D"/>
    <w:rsid w:val="003F475B"/>
    <w:rsid w:val="003F4965"/>
    <w:rsid w:val="003F533D"/>
    <w:rsid w:val="003F5919"/>
    <w:rsid w:val="003F59BF"/>
    <w:rsid w:val="003F6E6D"/>
    <w:rsid w:val="003F7AD3"/>
    <w:rsid w:val="00401806"/>
    <w:rsid w:val="00401AF8"/>
    <w:rsid w:val="0040308F"/>
    <w:rsid w:val="004058DD"/>
    <w:rsid w:val="0040604E"/>
    <w:rsid w:val="0040648A"/>
    <w:rsid w:val="00406767"/>
    <w:rsid w:val="004075D0"/>
    <w:rsid w:val="00407C69"/>
    <w:rsid w:val="004100AF"/>
    <w:rsid w:val="00411570"/>
    <w:rsid w:val="00412E0D"/>
    <w:rsid w:val="00413180"/>
    <w:rsid w:val="00414548"/>
    <w:rsid w:val="00415FB8"/>
    <w:rsid w:val="00416570"/>
    <w:rsid w:val="0041687C"/>
    <w:rsid w:val="0041690F"/>
    <w:rsid w:val="004171F8"/>
    <w:rsid w:val="004172A6"/>
    <w:rsid w:val="004173BB"/>
    <w:rsid w:val="00417C8F"/>
    <w:rsid w:val="00420389"/>
    <w:rsid w:val="004205B5"/>
    <w:rsid w:val="004208CF"/>
    <w:rsid w:val="00421EE6"/>
    <w:rsid w:val="004243AF"/>
    <w:rsid w:val="00424512"/>
    <w:rsid w:val="004245F8"/>
    <w:rsid w:val="0042570B"/>
    <w:rsid w:val="00430EBD"/>
    <w:rsid w:val="00431619"/>
    <w:rsid w:val="004316C3"/>
    <w:rsid w:val="004318B4"/>
    <w:rsid w:val="004321A2"/>
    <w:rsid w:val="004334A9"/>
    <w:rsid w:val="00434A15"/>
    <w:rsid w:val="00435956"/>
    <w:rsid w:val="00441835"/>
    <w:rsid w:val="004419AB"/>
    <w:rsid w:val="00441D10"/>
    <w:rsid w:val="00443018"/>
    <w:rsid w:val="00443628"/>
    <w:rsid w:val="004438D5"/>
    <w:rsid w:val="00443CB3"/>
    <w:rsid w:val="00446061"/>
    <w:rsid w:val="0044681C"/>
    <w:rsid w:val="00450604"/>
    <w:rsid w:val="00450673"/>
    <w:rsid w:val="00451E1B"/>
    <w:rsid w:val="00452154"/>
    <w:rsid w:val="00452A57"/>
    <w:rsid w:val="004533DC"/>
    <w:rsid w:val="00454767"/>
    <w:rsid w:val="00455837"/>
    <w:rsid w:val="00455A27"/>
    <w:rsid w:val="00455FA4"/>
    <w:rsid w:val="00456ABF"/>
    <w:rsid w:val="00456E91"/>
    <w:rsid w:val="0045711F"/>
    <w:rsid w:val="00460D6A"/>
    <w:rsid w:val="0046125A"/>
    <w:rsid w:val="004614CF"/>
    <w:rsid w:val="00461BBD"/>
    <w:rsid w:val="00461EEA"/>
    <w:rsid w:val="00463D78"/>
    <w:rsid w:val="0046506B"/>
    <w:rsid w:val="00465BDA"/>
    <w:rsid w:val="00465D44"/>
    <w:rsid w:val="00465D84"/>
    <w:rsid w:val="00466E8F"/>
    <w:rsid w:val="00473694"/>
    <w:rsid w:val="00473ADB"/>
    <w:rsid w:val="00474676"/>
    <w:rsid w:val="00474720"/>
    <w:rsid w:val="00474E15"/>
    <w:rsid w:val="00475A82"/>
    <w:rsid w:val="0047665E"/>
    <w:rsid w:val="004768A2"/>
    <w:rsid w:val="00477C36"/>
    <w:rsid w:val="004804EC"/>
    <w:rsid w:val="00480B5C"/>
    <w:rsid w:val="00481AD4"/>
    <w:rsid w:val="004828DE"/>
    <w:rsid w:val="004842CE"/>
    <w:rsid w:val="0048475A"/>
    <w:rsid w:val="00484887"/>
    <w:rsid w:val="00484C24"/>
    <w:rsid w:val="0048598F"/>
    <w:rsid w:val="004867A2"/>
    <w:rsid w:val="00486A1A"/>
    <w:rsid w:val="0048713E"/>
    <w:rsid w:val="00487409"/>
    <w:rsid w:val="0048748B"/>
    <w:rsid w:val="00487724"/>
    <w:rsid w:val="00487A23"/>
    <w:rsid w:val="00491383"/>
    <w:rsid w:val="00492C43"/>
    <w:rsid w:val="00493069"/>
    <w:rsid w:val="004942A0"/>
    <w:rsid w:val="00494A28"/>
    <w:rsid w:val="00494FCB"/>
    <w:rsid w:val="0049538C"/>
    <w:rsid w:val="00495778"/>
    <w:rsid w:val="004A01A5"/>
    <w:rsid w:val="004A0A56"/>
    <w:rsid w:val="004A0AA1"/>
    <w:rsid w:val="004A1493"/>
    <w:rsid w:val="004A1860"/>
    <w:rsid w:val="004A407A"/>
    <w:rsid w:val="004A41D8"/>
    <w:rsid w:val="004A479D"/>
    <w:rsid w:val="004A588E"/>
    <w:rsid w:val="004A6013"/>
    <w:rsid w:val="004B0416"/>
    <w:rsid w:val="004B081B"/>
    <w:rsid w:val="004B2EEF"/>
    <w:rsid w:val="004B39C9"/>
    <w:rsid w:val="004B3D65"/>
    <w:rsid w:val="004B3D7E"/>
    <w:rsid w:val="004B5A80"/>
    <w:rsid w:val="004B6830"/>
    <w:rsid w:val="004B6FBA"/>
    <w:rsid w:val="004C02FA"/>
    <w:rsid w:val="004C224E"/>
    <w:rsid w:val="004C2C1D"/>
    <w:rsid w:val="004C3316"/>
    <w:rsid w:val="004C461F"/>
    <w:rsid w:val="004C500F"/>
    <w:rsid w:val="004C58E1"/>
    <w:rsid w:val="004C6C5A"/>
    <w:rsid w:val="004C710A"/>
    <w:rsid w:val="004C7746"/>
    <w:rsid w:val="004D09A2"/>
    <w:rsid w:val="004D0CFD"/>
    <w:rsid w:val="004D139E"/>
    <w:rsid w:val="004D3A85"/>
    <w:rsid w:val="004D6974"/>
    <w:rsid w:val="004D6D1E"/>
    <w:rsid w:val="004D732A"/>
    <w:rsid w:val="004E0798"/>
    <w:rsid w:val="004E1971"/>
    <w:rsid w:val="004E1F6D"/>
    <w:rsid w:val="004E29A2"/>
    <w:rsid w:val="004E2A2C"/>
    <w:rsid w:val="004E3A9E"/>
    <w:rsid w:val="004E3ACD"/>
    <w:rsid w:val="004E4419"/>
    <w:rsid w:val="004E4BEB"/>
    <w:rsid w:val="004E5222"/>
    <w:rsid w:val="004E56AD"/>
    <w:rsid w:val="004E6347"/>
    <w:rsid w:val="004E6A59"/>
    <w:rsid w:val="004F0844"/>
    <w:rsid w:val="004F127D"/>
    <w:rsid w:val="004F2F79"/>
    <w:rsid w:val="004F3265"/>
    <w:rsid w:val="004F43BC"/>
    <w:rsid w:val="004F44B6"/>
    <w:rsid w:val="004F6BE0"/>
    <w:rsid w:val="0050041D"/>
    <w:rsid w:val="00501376"/>
    <w:rsid w:val="005014A9"/>
    <w:rsid w:val="005027D0"/>
    <w:rsid w:val="00503145"/>
    <w:rsid w:val="005036D5"/>
    <w:rsid w:val="005037AD"/>
    <w:rsid w:val="00503CB3"/>
    <w:rsid w:val="00503FC4"/>
    <w:rsid w:val="0050553E"/>
    <w:rsid w:val="0050584D"/>
    <w:rsid w:val="00506C4B"/>
    <w:rsid w:val="0051071A"/>
    <w:rsid w:val="00510AD2"/>
    <w:rsid w:val="0051143C"/>
    <w:rsid w:val="00512709"/>
    <w:rsid w:val="00512ABC"/>
    <w:rsid w:val="0051303A"/>
    <w:rsid w:val="005139D1"/>
    <w:rsid w:val="005142CC"/>
    <w:rsid w:val="00514C4C"/>
    <w:rsid w:val="005176F3"/>
    <w:rsid w:val="00517D94"/>
    <w:rsid w:val="00520A86"/>
    <w:rsid w:val="005210A4"/>
    <w:rsid w:val="005222F3"/>
    <w:rsid w:val="005233C5"/>
    <w:rsid w:val="005241C4"/>
    <w:rsid w:val="00525827"/>
    <w:rsid w:val="0052598D"/>
    <w:rsid w:val="00526C1E"/>
    <w:rsid w:val="00530254"/>
    <w:rsid w:val="00530D23"/>
    <w:rsid w:val="00531A34"/>
    <w:rsid w:val="00532358"/>
    <w:rsid w:val="005349D1"/>
    <w:rsid w:val="00536775"/>
    <w:rsid w:val="00536B5A"/>
    <w:rsid w:val="00536F76"/>
    <w:rsid w:val="00537F85"/>
    <w:rsid w:val="00540CBB"/>
    <w:rsid w:val="00540F3C"/>
    <w:rsid w:val="00541923"/>
    <w:rsid w:val="00544764"/>
    <w:rsid w:val="00544FEF"/>
    <w:rsid w:val="00545981"/>
    <w:rsid w:val="005465BF"/>
    <w:rsid w:val="005465F1"/>
    <w:rsid w:val="00550D61"/>
    <w:rsid w:val="005522A5"/>
    <w:rsid w:val="0055276A"/>
    <w:rsid w:val="00555203"/>
    <w:rsid w:val="0055590D"/>
    <w:rsid w:val="00555BC3"/>
    <w:rsid w:val="00555C7C"/>
    <w:rsid w:val="005566D0"/>
    <w:rsid w:val="00556F9B"/>
    <w:rsid w:val="0056302D"/>
    <w:rsid w:val="005647D7"/>
    <w:rsid w:val="00565261"/>
    <w:rsid w:val="00565408"/>
    <w:rsid w:val="00566A8F"/>
    <w:rsid w:val="00566B94"/>
    <w:rsid w:val="00567866"/>
    <w:rsid w:val="005701D0"/>
    <w:rsid w:val="005703A0"/>
    <w:rsid w:val="00570F58"/>
    <w:rsid w:val="00572114"/>
    <w:rsid w:val="00572FFB"/>
    <w:rsid w:val="005743D0"/>
    <w:rsid w:val="00574538"/>
    <w:rsid w:val="005770D9"/>
    <w:rsid w:val="00577D2F"/>
    <w:rsid w:val="005841AE"/>
    <w:rsid w:val="00585F72"/>
    <w:rsid w:val="005861EB"/>
    <w:rsid w:val="00586D66"/>
    <w:rsid w:val="00587213"/>
    <w:rsid w:val="005901CB"/>
    <w:rsid w:val="005912F2"/>
    <w:rsid w:val="005912F9"/>
    <w:rsid w:val="005919B5"/>
    <w:rsid w:val="00596A80"/>
    <w:rsid w:val="005A05B5"/>
    <w:rsid w:val="005A0E4B"/>
    <w:rsid w:val="005A11D0"/>
    <w:rsid w:val="005A1404"/>
    <w:rsid w:val="005A192B"/>
    <w:rsid w:val="005A210B"/>
    <w:rsid w:val="005A33CF"/>
    <w:rsid w:val="005A3AE9"/>
    <w:rsid w:val="005A3CEE"/>
    <w:rsid w:val="005A481E"/>
    <w:rsid w:val="005A5A52"/>
    <w:rsid w:val="005A7557"/>
    <w:rsid w:val="005B16DD"/>
    <w:rsid w:val="005B2AA5"/>
    <w:rsid w:val="005B31DE"/>
    <w:rsid w:val="005B3632"/>
    <w:rsid w:val="005B3931"/>
    <w:rsid w:val="005B42D8"/>
    <w:rsid w:val="005B497F"/>
    <w:rsid w:val="005B612F"/>
    <w:rsid w:val="005B71B0"/>
    <w:rsid w:val="005C05EE"/>
    <w:rsid w:val="005C0CFF"/>
    <w:rsid w:val="005C4AC2"/>
    <w:rsid w:val="005C4B33"/>
    <w:rsid w:val="005C4FCB"/>
    <w:rsid w:val="005C5381"/>
    <w:rsid w:val="005C5439"/>
    <w:rsid w:val="005C61AF"/>
    <w:rsid w:val="005C6474"/>
    <w:rsid w:val="005C6C6B"/>
    <w:rsid w:val="005C6D5D"/>
    <w:rsid w:val="005C6E58"/>
    <w:rsid w:val="005C7961"/>
    <w:rsid w:val="005C79D3"/>
    <w:rsid w:val="005D1561"/>
    <w:rsid w:val="005D2207"/>
    <w:rsid w:val="005D2266"/>
    <w:rsid w:val="005D4797"/>
    <w:rsid w:val="005D5048"/>
    <w:rsid w:val="005D50CB"/>
    <w:rsid w:val="005D7843"/>
    <w:rsid w:val="005D7FC9"/>
    <w:rsid w:val="005E0CEB"/>
    <w:rsid w:val="005E1029"/>
    <w:rsid w:val="005E2A3C"/>
    <w:rsid w:val="005E4336"/>
    <w:rsid w:val="005E5A04"/>
    <w:rsid w:val="005E60AB"/>
    <w:rsid w:val="005E73B4"/>
    <w:rsid w:val="005E7D87"/>
    <w:rsid w:val="005F0BE1"/>
    <w:rsid w:val="005F1049"/>
    <w:rsid w:val="005F1EEE"/>
    <w:rsid w:val="005F1F4B"/>
    <w:rsid w:val="005F2A54"/>
    <w:rsid w:val="005F2ECB"/>
    <w:rsid w:val="005F2FD6"/>
    <w:rsid w:val="005F4900"/>
    <w:rsid w:val="005F5462"/>
    <w:rsid w:val="005F60BF"/>
    <w:rsid w:val="005F6220"/>
    <w:rsid w:val="005F7974"/>
    <w:rsid w:val="00600EE0"/>
    <w:rsid w:val="0060213A"/>
    <w:rsid w:val="006022BA"/>
    <w:rsid w:val="0060513E"/>
    <w:rsid w:val="00605784"/>
    <w:rsid w:val="00606B04"/>
    <w:rsid w:val="0060765F"/>
    <w:rsid w:val="00607BFD"/>
    <w:rsid w:val="00607FC0"/>
    <w:rsid w:val="00607FED"/>
    <w:rsid w:val="0061035F"/>
    <w:rsid w:val="00611140"/>
    <w:rsid w:val="0061121C"/>
    <w:rsid w:val="00611804"/>
    <w:rsid w:val="00611FC9"/>
    <w:rsid w:val="0061235C"/>
    <w:rsid w:val="006134B7"/>
    <w:rsid w:val="006158F7"/>
    <w:rsid w:val="00616412"/>
    <w:rsid w:val="00620E3C"/>
    <w:rsid w:val="00621194"/>
    <w:rsid w:val="00621E01"/>
    <w:rsid w:val="00623778"/>
    <w:rsid w:val="00623F31"/>
    <w:rsid w:val="00624D0E"/>
    <w:rsid w:val="0062570F"/>
    <w:rsid w:val="00625BC0"/>
    <w:rsid w:val="006271CE"/>
    <w:rsid w:val="00627AD4"/>
    <w:rsid w:val="00627D51"/>
    <w:rsid w:val="0063074D"/>
    <w:rsid w:val="00631462"/>
    <w:rsid w:val="006315B5"/>
    <w:rsid w:val="00631D49"/>
    <w:rsid w:val="0063203B"/>
    <w:rsid w:val="00632546"/>
    <w:rsid w:val="00632A74"/>
    <w:rsid w:val="006331BF"/>
    <w:rsid w:val="00634AA5"/>
    <w:rsid w:val="0063559D"/>
    <w:rsid w:val="0063656B"/>
    <w:rsid w:val="00636C77"/>
    <w:rsid w:val="00636CDE"/>
    <w:rsid w:val="00637C63"/>
    <w:rsid w:val="0064065F"/>
    <w:rsid w:val="006407A9"/>
    <w:rsid w:val="00643227"/>
    <w:rsid w:val="00643D96"/>
    <w:rsid w:val="00643E8E"/>
    <w:rsid w:val="0064442B"/>
    <w:rsid w:val="00645888"/>
    <w:rsid w:val="006460E4"/>
    <w:rsid w:val="006470AB"/>
    <w:rsid w:val="006502CB"/>
    <w:rsid w:val="006506CB"/>
    <w:rsid w:val="00652630"/>
    <w:rsid w:val="00652A3F"/>
    <w:rsid w:val="00652B90"/>
    <w:rsid w:val="00652C51"/>
    <w:rsid w:val="00653345"/>
    <w:rsid w:val="00653495"/>
    <w:rsid w:val="00655AAF"/>
    <w:rsid w:val="00655D01"/>
    <w:rsid w:val="00656CCD"/>
    <w:rsid w:val="006573FA"/>
    <w:rsid w:val="00657BDC"/>
    <w:rsid w:val="00660118"/>
    <w:rsid w:val="00661129"/>
    <w:rsid w:val="0066121E"/>
    <w:rsid w:val="00661508"/>
    <w:rsid w:val="006618FA"/>
    <w:rsid w:val="00662C16"/>
    <w:rsid w:val="0066368B"/>
    <w:rsid w:val="00663770"/>
    <w:rsid w:val="00663B16"/>
    <w:rsid w:val="00663BFB"/>
    <w:rsid w:val="006641DF"/>
    <w:rsid w:val="00664502"/>
    <w:rsid w:val="00664DFF"/>
    <w:rsid w:val="00665201"/>
    <w:rsid w:val="00665D56"/>
    <w:rsid w:val="00666396"/>
    <w:rsid w:val="00666453"/>
    <w:rsid w:val="00666B9D"/>
    <w:rsid w:val="006674E9"/>
    <w:rsid w:val="00667BB5"/>
    <w:rsid w:val="00670786"/>
    <w:rsid w:val="00670B8F"/>
    <w:rsid w:val="00671513"/>
    <w:rsid w:val="00672749"/>
    <w:rsid w:val="006727D2"/>
    <w:rsid w:val="00675299"/>
    <w:rsid w:val="00680533"/>
    <w:rsid w:val="00680A49"/>
    <w:rsid w:val="00681060"/>
    <w:rsid w:val="00681532"/>
    <w:rsid w:val="0068176A"/>
    <w:rsid w:val="00682554"/>
    <w:rsid w:val="00682A53"/>
    <w:rsid w:val="006835C8"/>
    <w:rsid w:val="00683705"/>
    <w:rsid w:val="00683B3B"/>
    <w:rsid w:val="00684AF5"/>
    <w:rsid w:val="00687B7F"/>
    <w:rsid w:val="0069082C"/>
    <w:rsid w:val="006932C8"/>
    <w:rsid w:val="00693308"/>
    <w:rsid w:val="00693E35"/>
    <w:rsid w:val="006944E0"/>
    <w:rsid w:val="006948EE"/>
    <w:rsid w:val="00694E11"/>
    <w:rsid w:val="00694FC3"/>
    <w:rsid w:val="00695235"/>
    <w:rsid w:val="006955D9"/>
    <w:rsid w:val="00695C0A"/>
    <w:rsid w:val="00695C6A"/>
    <w:rsid w:val="006A0666"/>
    <w:rsid w:val="006A0FFD"/>
    <w:rsid w:val="006A3BE4"/>
    <w:rsid w:val="006A4B36"/>
    <w:rsid w:val="006A6444"/>
    <w:rsid w:val="006B1303"/>
    <w:rsid w:val="006B3D91"/>
    <w:rsid w:val="006B4853"/>
    <w:rsid w:val="006B6131"/>
    <w:rsid w:val="006B687B"/>
    <w:rsid w:val="006C099E"/>
    <w:rsid w:val="006C0CC1"/>
    <w:rsid w:val="006C1602"/>
    <w:rsid w:val="006C1B79"/>
    <w:rsid w:val="006C1E7C"/>
    <w:rsid w:val="006C22E7"/>
    <w:rsid w:val="006C2662"/>
    <w:rsid w:val="006C34F0"/>
    <w:rsid w:val="006C4AE0"/>
    <w:rsid w:val="006C6388"/>
    <w:rsid w:val="006D14F5"/>
    <w:rsid w:val="006D174D"/>
    <w:rsid w:val="006D17F1"/>
    <w:rsid w:val="006D2012"/>
    <w:rsid w:val="006D2F9C"/>
    <w:rsid w:val="006D42F1"/>
    <w:rsid w:val="006D4F7B"/>
    <w:rsid w:val="006D5149"/>
    <w:rsid w:val="006D5D5D"/>
    <w:rsid w:val="006D6212"/>
    <w:rsid w:val="006D6626"/>
    <w:rsid w:val="006D6A3F"/>
    <w:rsid w:val="006D6B46"/>
    <w:rsid w:val="006D7263"/>
    <w:rsid w:val="006E07EC"/>
    <w:rsid w:val="006E09A7"/>
    <w:rsid w:val="006E3689"/>
    <w:rsid w:val="006E56B8"/>
    <w:rsid w:val="006E64A4"/>
    <w:rsid w:val="006F0AD7"/>
    <w:rsid w:val="006F1C92"/>
    <w:rsid w:val="006F3166"/>
    <w:rsid w:val="006F449E"/>
    <w:rsid w:val="006F4584"/>
    <w:rsid w:val="006F45B4"/>
    <w:rsid w:val="006F56E7"/>
    <w:rsid w:val="006F5CB8"/>
    <w:rsid w:val="006F6C0E"/>
    <w:rsid w:val="006F7AF7"/>
    <w:rsid w:val="006F7F67"/>
    <w:rsid w:val="00700D1E"/>
    <w:rsid w:val="00700D9D"/>
    <w:rsid w:val="0070111C"/>
    <w:rsid w:val="007034B1"/>
    <w:rsid w:val="00705216"/>
    <w:rsid w:val="0070559A"/>
    <w:rsid w:val="00706664"/>
    <w:rsid w:val="0070677E"/>
    <w:rsid w:val="0070789D"/>
    <w:rsid w:val="00707A8E"/>
    <w:rsid w:val="0071052B"/>
    <w:rsid w:val="00710F31"/>
    <w:rsid w:val="00711D79"/>
    <w:rsid w:val="00713FC9"/>
    <w:rsid w:val="007150D3"/>
    <w:rsid w:val="00717B40"/>
    <w:rsid w:val="00720A64"/>
    <w:rsid w:val="00720BC4"/>
    <w:rsid w:val="007219D4"/>
    <w:rsid w:val="00722099"/>
    <w:rsid w:val="00722734"/>
    <w:rsid w:val="00724630"/>
    <w:rsid w:val="007257B7"/>
    <w:rsid w:val="00726A96"/>
    <w:rsid w:val="00726F9E"/>
    <w:rsid w:val="0072701D"/>
    <w:rsid w:val="00727053"/>
    <w:rsid w:val="0072759F"/>
    <w:rsid w:val="007277AF"/>
    <w:rsid w:val="00727DA0"/>
    <w:rsid w:val="00731483"/>
    <w:rsid w:val="007318C6"/>
    <w:rsid w:val="007330BD"/>
    <w:rsid w:val="00736514"/>
    <w:rsid w:val="00736540"/>
    <w:rsid w:val="007367DE"/>
    <w:rsid w:val="00736E88"/>
    <w:rsid w:val="00737A59"/>
    <w:rsid w:val="007408CA"/>
    <w:rsid w:val="00741910"/>
    <w:rsid w:val="00741F90"/>
    <w:rsid w:val="00742E7F"/>
    <w:rsid w:val="00744448"/>
    <w:rsid w:val="0074544E"/>
    <w:rsid w:val="00746CF2"/>
    <w:rsid w:val="007500F2"/>
    <w:rsid w:val="007510BD"/>
    <w:rsid w:val="00751B05"/>
    <w:rsid w:val="00751CB9"/>
    <w:rsid w:val="007524BF"/>
    <w:rsid w:val="00752FE2"/>
    <w:rsid w:val="00754274"/>
    <w:rsid w:val="00754562"/>
    <w:rsid w:val="00754C0A"/>
    <w:rsid w:val="00756130"/>
    <w:rsid w:val="00756483"/>
    <w:rsid w:val="007565CD"/>
    <w:rsid w:val="00756654"/>
    <w:rsid w:val="00757581"/>
    <w:rsid w:val="0076012B"/>
    <w:rsid w:val="00760848"/>
    <w:rsid w:val="007610A1"/>
    <w:rsid w:val="007610D6"/>
    <w:rsid w:val="0076168A"/>
    <w:rsid w:val="007621C9"/>
    <w:rsid w:val="00762DCE"/>
    <w:rsid w:val="00762F53"/>
    <w:rsid w:val="007635F0"/>
    <w:rsid w:val="00763990"/>
    <w:rsid w:val="00764320"/>
    <w:rsid w:val="00764DFA"/>
    <w:rsid w:val="00766439"/>
    <w:rsid w:val="007669E4"/>
    <w:rsid w:val="00766D38"/>
    <w:rsid w:val="007679A1"/>
    <w:rsid w:val="00772157"/>
    <w:rsid w:val="007731BB"/>
    <w:rsid w:val="00773F3E"/>
    <w:rsid w:val="00773F7A"/>
    <w:rsid w:val="00774EE0"/>
    <w:rsid w:val="00775583"/>
    <w:rsid w:val="007765E6"/>
    <w:rsid w:val="00776A3F"/>
    <w:rsid w:val="007808A1"/>
    <w:rsid w:val="00780CA0"/>
    <w:rsid w:val="0078127C"/>
    <w:rsid w:val="0078147A"/>
    <w:rsid w:val="00781C6E"/>
    <w:rsid w:val="0078206D"/>
    <w:rsid w:val="0078268A"/>
    <w:rsid w:val="00783C55"/>
    <w:rsid w:val="00783F74"/>
    <w:rsid w:val="00784392"/>
    <w:rsid w:val="00784E3B"/>
    <w:rsid w:val="00784F96"/>
    <w:rsid w:val="00785D6E"/>
    <w:rsid w:val="00786565"/>
    <w:rsid w:val="007878F3"/>
    <w:rsid w:val="00792657"/>
    <w:rsid w:val="00793477"/>
    <w:rsid w:val="007953DF"/>
    <w:rsid w:val="007956E7"/>
    <w:rsid w:val="00795858"/>
    <w:rsid w:val="007958B5"/>
    <w:rsid w:val="00796F4A"/>
    <w:rsid w:val="00797225"/>
    <w:rsid w:val="00797274"/>
    <w:rsid w:val="007A0ECD"/>
    <w:rsid w:val="007A0FA3"/>
    <w:rsid w:val="007A1E2A"/>
    <w:rsid w:val="007A2509"/>
    <w:rsid w:val="007A2A3B"/>
    <w:rsid w:val="007A2E88"/>
    <w:rsid w:val="007A3A3B"/>
    <w:rsid w:val="007A4684"/>
    <w:rsid w:val="007A53F5"/>
    <w:rsid w:val="007A57A6"/>
    <w:rsid w:val="007A6741"/>
    <w:rsid w:val="007A70D4"/>
    <w:rsid w:val="007A7849"/>
    <w:rsid w:val="007A7BED"/>
    <w:rsid w:val="007A7EE1"/>
    <w:rsid w:val="007B042A"/>
    <w:rsid w:val="007B05DA"/>
    <w:rsid w:val="007B0A39"/>
    <w:rsid w:val="007B126E"/>
    <w:rsid w:val="007B301E"/>
    <w:rsid w:val="007B3BEB"/>
    <w:rsid w:val="007B3D07"/>
    <w:rsid w:val="007B5672"/>
    <w:rsid w:val="007B591A"/>
    <w:rsid w:val="007B66B2"/>
    <w:rsid w:val="007B6E6E"/>
    <w:rsid w:val="007B6FDD"/>
    <w:rsid w:val="007B7111"/>
    <w:rsid w:val="007B7E08"/>
    <w:rsid w:val="007B7F4B"/>
    <w:rsid w:val="007C00A4"/>
    <w:rsid w:val="007C2333"/>
    <w:rsid w:val="007C25FB"/>
    <w:rsid w:val="007C33F0"/>
    <w:rsid w:val="007C4213"/>
    <w:rsid w:val="007C4BFA"/>
    <w:rsid w:val="007C51B9"/>
    <w:rsid w:val="007C53B6"/>
    <w:rsid w:val="007D02A9"/>
    <w:rsid w:val="007D2BA4"/>
    <w:rsid w:val="007D398F"/>
    <w:rsid w:val="007D45DF"/>
    <w:rsid w:val="007D538B"/>
    <w:rsid w:val="007D6BF9"/>
    <w:rsid w:val="007E0EBC"/>
    <w:rsid w:val="007E10AF"/>
    <w:rsid w:val="007E22DC"/>
    <w:rsid w:val="007E2545"/>
    <w:rsid w:val="007E2E99"/>
    <w:rsid w:val="007E4692"/>
    <w:rsid w:val="007E521D"/>
    <w:rsid w:val="007E5F4F"/>
    <w:rsid w:val="007E667A"/>
    <w:rsid w:val="007E670A"/>
    <w:rsid w:val="007E6FA1"/>
    <w:rsid w:val="007E7025"/>
    <w:rsid w:val="007F0485"/>
    <w:rsid w:val="007F0519"/>
    <w:rsid w:val="007F0A38"/>
    <w:rsid w:val="007F1DC1"/>
    <w:rsid w:val="007F3B9E"/>
    <w:rsid w:val="007F3CE7"/>
    <w:rsid w:val="007F4330"/>
    <w:rsid w:val="007F54A3"/>
    <w:rsid w:val="007F5FE1"/>
    <w:rsid w:val="007F6288"/>
    <w:rsid w:val="007F62DF"/>
    <w:rsid w:val="007F6B3E"/>
    <w:rsid w:val="007F72BC"/>
    <w:rsid w:val="00801839"/>
    <w:rsid w:val="00802B11"/>
    <w:rsid w:val="00803116"/>
    <w:rsid w:val="0080679F"/>
    <w:rsid w:val="008074A9"/>
    <w:rsid w:val="00810CC2"/>
    <w:rsid w:val="00810D49"/>
    <w:rsid w:val="00811763"/>
    <w:rsid w:val="0081204E"/>
    <w:rsid w:val="008132B1"/>
    <w:rsid w:val="00815B56"/>
    <w:rsid w:val="00817B49"/>
    <w:rsid w:val="00821E55"/>
    <w:rsid w:val="0082257D"/>
    <w:rsid w:val="00822BB0"/>
    <w:rsid w:val="008236F8"/>
    <w:rsid w:val="008245D3"/>
    <w:rsid w:val="00824D18"/>
    <w:rsid w:val="00825E28"/>
    <w:rsid w:val="008266FF"/>
    <w:rsid w:val="0082723E"/>
    <w:rsid w:val="00827413"/>
    <w:rsid w:val="0082770E"/>
    <w:rsid w:val="008303C2"/>
    <w:rsid w:val="008316FE"/>
    <w:rsid w:val="008321C5"/>
    <w:rsid w:val="00832D51"/>
    <w:rsid w:val="00833082"/>
    <w:rsid w:val="00833778"/>
    <w:rsid w:val="00833AC3"/>
    <w:rsid w:val="00834E81"/>
    <w:rsid w:val="00835302"/>
    <w:rsid w:val="00835921"/>
    <w:rsid w:val="00835FEE"/>
    <w:rsid w:val="0083770D"/>
    <w:rsid w:val="008403FE"/>
    <w:rsid w:val="00840B7D"/>
    <w:rsid w:val="008431ED"/>
    <w:rsid w:val="00845106"/>
    <w:rsid w:val="00850881"/>
    <w:rsid w:val="00851912"/>
    <w:rsid w:val="00851D6E"/>
    <w:rsid w:val="00852418"/>
    <w:rsid w:val="0085327A"/>
    <w:rsid w:val="00855569"/>
    <w:rsid w:val="00855FF0"/>
    <w:rsid w:val="00860611"/>
    <w:rsid w:val="00860EF6"/>
    <w:rsid w:val="00861BC7"/>
    <w:rsid w:val="0086277A"/>
    <w:rsid w:val="00862B16"/>
    <w:rsid w:val="00864602"/>
    <w:rsid w:val="0086495C"/>
    <w:rsid w:val="008650D5"/>
    <w:rsid w:val="00865637"/>
    <w:rsid w:val="00866608"/>
    <w:rsid w:val="008676C8"/>
    <w:rsid w:val="008704CC"/>
    <w:rsid w:val="00870793"/>
    <w:rsid w:val="0087185B"/>
    <w:rsid w:val="0087186A"/>
    <w:rsid w:val="00871EA7"/>
    <w:rsid w:val="00872454"/>
    <w:rsid w:val="00873E70"/>
    <w:rsid w:val="0087458D"/>
    <w:rsid w:val="00874635"/>
    <w:rsid w:val="00874FB3"/>
    <w:rsid w:val="008755F4"/>
    <w:rsid w:val="00876AA2"/>
    <w:rsid w:val="0088082A"/>
    <w:rsid w:val="008820AF"/>
    <w:rsid w:val="00882447"/>
    <w:rsid w:val="0088394C"/>
    <w:rsid w:val="0088495D"/>
    <w:rsid w:val="00884C73"/>
    <w:rsid w:val="00884EEE"/>
    <w:rsid w:val="00886184"/>
    <w:rsid w:val="00886865"/>
    <w:rsid w:val="0088790E"/>
    <w:rsid w:val="00887AAC"/>
    <w:rsid w:val="00887AD9"/>
    <w:rsid w:val="00890EA0"/>
    <w:rsid w:val="008919CE"/>
    <w:rsid w:val="00891BCE"/>
    <w:rsid w:val="0089228D"/>
    <w:rsid w:val="00893E65"/>
    <w:rsid w:val="0089453A"/>
    <w:rsid w:val="00894734"/>
    <w:rsid w:val="008948B3"/>
    <w:rsid w:val="00894EAF"/>
    <w:rsid w:val="0089525D"/>
    <w:rsid w:val="0089625E"/>
    <w:rsid w:val="00897012"/>
    <w:rsid w:val="008970FA"/>
    <w:rsid w:val="008976BB"/>
    <w:rsid w:val="008A053D"/>
    <w:rsid w:val="008A06FC"/>
    <w:rsid w:val="008A0B2A"/>
    <w:rsid w:val="008A1642"/>
    <w:rsid w:val="008A2820"/>
    <w:rsid w:val="008A36FB"/>
    <w:rsid w:val="008A4E5F"/>
    <w:rsid w:val="008A529B"/>
    <w:rsid w:val="008A5ECA"/>
    <w:rsid w:val="008A6365"/>
    <w:rsid w:val="008A6422"/>
    <w:rsid w:val="008A6E3A"/>
    <w:rsid w:val="008A77B2"/>
    <w:rsid w:val="008B1A3F"/>
    <w:rsid w:val="008B1A82"/>
    <w:rsid w:val="008B1E16"/>
    <w:rsid w:val="008B2FCD"/>
    <w:rsid w:val="008B39B6"/>
    <w:rsid w:val="008B3BD1"/>
    <w:rsid w:val="008B3EA3"/>
    <w:rsid w:val="008B5BFB"/>
    <w:rsid w:val="008C11AE"/>
    <w:rsid w:val="008C28A1"/>
    <w:rsid w:val="008C31CD"/>
    <w:rsid w:val="008C4849"/>
    <w:rsid w:val="008C6797"/>
    <w:rsid w:val="008C715D"/>
    <w:rsid w:val="008D24F1"/>
    <w:rsid w:val="008D3519"/>
    <w:rsid w:val="008D44C0"/>
    <w:rsid w:val="008D4A3B"/>
    <w:rsid w:val="008D5521"/>
    <w:rsid w:val="008D5EDF"/>
    <w:rsid w:val="008D6233"/>
    <w:rsid w:val="008D715C"/>
    <w:rsid w:val="008E0A71"/>
    <w:rsid w:val="008E1B12"/>
    <w:rsid w:val="008E266D"/>
    <w:rsid w:val="008E4112"/>
    <w:rsid w:val="008E436B"/>
    <w:rsid w:val="008E4CF7"/>
    <w:rsid w:val="008E4EC8"/>
    <w:rsid w:val="008E506C"/>
    <w:rsid w:val="008E6787"/>
    <w:rsid w:val="008F01E6"/>
    <w:rsid w:val="008F0CA9"/>
    <w:rsid w:val="008F20E9"/>
    <w:rsid w:val="008F3576"/>
    <w:rsid w:val="008F5163"/>
    <w:rsid w:val="008F603B"/>
    <w:rsid w:val="008F638F"/>
    <w:rsid w:val="008F643D"/>
    <w:rsid w:val="00900E34"/>
    <w:rsid w:val="009029B6"/>
    <w:rsid w:val="009040C2"/>
    <w:rsid w:val="009041B0"/>
    <w:rsid w:val="00904903"/>
    <w:rsid w:val="00904E6C"/>
    <w:rsid w:val="00905AB4"/>
    <w:rsid w:val="00906210"/>
    <w:rsid w:val="0090622A"/>
    <w:rsid w:val="009076D0"/>
    <w:rsid w:val="009104A3"/>
    <w:rsid w:val="00910958"/>
    <w:rsid w:val="00913342"/>
    <w:rsid w:val="00913F94"/>
    <w:rsid w:val="00914540"/>
    <w:rsid w:val="00914B86"/>
    <w:rsid w:val="00915067"/>
    <w:rsid w:val="009153E4"/>
    <w:rsid w:val="00915AA7"/>
    <w:rsid w:val="00915CE0"/>
    <w:rsid w:val="009174EC"/>
    <w:rsid w:val="0092038B"/>
    <w:rsid w:val="009215E5"/>
    <w:rsid w:val="009219F3"/>
    <w:rsid w:val="00921D43"/>
    <w:rsid w:val="009227BC"/>
    <w:rsid w:val="009242D2"/>
    <w:rsid w:val="00924522"/>
    <w:rsid w:val="009305A7"/>
    <w:rsid w:val="00930E86"/>
    <w:rsid w:val="009332F8"/>
    <w:rsid w:val="009337DD"/>
    <w:rsid w:val="0093487A"/>
    <w:rsid w:val="0093796B"/>
    <w:rsid w:val="00937B0E"/>
    <w:rsid w:val="00937F1E"/>
    <w:rsid w:val="0094058A"/>
    <w:rsid w:val="009409F4"/>
    <w:rsid w:val="00942246"/>
    <w:rsid w:val="009423D1"/>
    <w:rsid w:val="0094347B"/>
    <w:rsid w:val="009444FA"/>
    <w:rsid w:val="009450AD"/>
    <w:rsid w:val="00945210"/>
    <w:rsid w:val="009454A0"/>
    <w:rsid w:val="00945C29"/>
    <w:rsid w:val="009460F4"/>
    <w:rsid w:val="00950558"/>
    <w:rsid w:val="00950CF1"/>
    <w:rsid w:val="009516C7"/>
    <w:rsid w:val="009525B9"/>
    <w:rsid w:val="00952B7E"/>
    <w:rsid w:val="00952C06"/>
    <w:rsid w:val="00955ABE"/>
    <w:rsid w:val="00955DCD"/>
    <w:rsid w:val="0095690F"/>
    <w:rsid w:val="00957369"/>
    <w:rsid w:val="009602B0"/>
    <w:rsid w:val="00960798"/>
    <w:rsid w:val="00960A3E"/>
    <w:rsid w:val="00960C0C"/>
    <w:rsid w:val="0096376A"/>
    <w:rsid w:val="00963B72"/>
    <w:rsid w:val="009642C2"/>
    <w:rsid w:val="0096588D"/>
    <w:rsid w:val="009659D9"/>
    <w:rsid w:val="00967CCF"/>
    <w:rsid w:val="009704BF"/>
    <w:rsid w:val="00970E04"/>
    <w:rsid w:val="009721AD"/>
    <w:rsid w:val="00972EB6"/>
    <w:rsid w:val="009738BF"/>
    <w:rsid w:val="00973DDB"/>
    <w:rsid w:val="009740FB"/>
    <w:rsid w:val="00974D94"/>
    <w:rsid w:val="009756F4"/>
    <w:rsid w:val="009770B0"/>
    <w:rsid w:val="0097786A"/>
    <w:rsid w:val="00980764"/>
    <w:rsid w:val="00981A84"/>
    <w:rsid w:val="0098266F"/>
    <w:rsid w:val="009831FA"/>
    <w:rsid w:val="0098547B"/>
    <w:rsid w:val="00986F4B"/>
    <w:rsid w:val="00987102"/>
    <w:rsid w:val="00990A63"/>
    <w:rsid w:val="00992403"/>
    <w:rsid w:val="009929F2"/>
    <w:rsid w:val="00992C79"/>
    <w:rsid w:val="00992E67"/>
    <w:rsid w:val="00994153"/>
    <w:rsid w:val="00994A63"/>
    <w:rsid w:val="00994A67"/>
    <w:rsid w:val="00997A81"/>
    <w:rsid w:val="009A0066"/>
    <w:rsid w:val="009A0DD7"/>
    <w:rsid w:val="009A0DFB"/>
    <w:rsid w:val="009A24D6"/>
    <w:rsid w:val="009A2623"/>
    <w:rsid w:val="009A392D"/>
    <w:rsid w:val="009A3B53"/>
    <w:rsid w:val="009A42BB"/>
    <w:rsid w:val="009A4E8F"/>
    <w:rsid w:val="009A63A5"/>
    <w:rsid w:val="009A6CCE"/>
    <w:rsid w:val="009A6E7B"/>
    <w:rsid w:val="009A7637"/>
    <w:rsid w:val="009A7D60"/>
    <w:rsid w:val="009B269F"/>
    <w:rsid w:val="009B4079"/>
    <w:rsid w:val="009B4137"/>
    <w:rsid w:val="009B47F2"/>
    <w:rsid w:val="009B5C6C"/>
    <w:rsid w:val="009B6657"/>
    <w:rsid w:val="009B716F"/>
    <w:rsid w:val="009C0A06"/>
    <w:rsid w:val="009C0FF3"/>
    <w:rsid w:val="009C118C"/>
    <w:rsid w:val="009C359B"/>
    <w:rsid w:val="009C3713"/>
    <w:rsid w:val="009C4154"/>
    <w:rsid w:val="009C4343"/>
    <w:rsid w:val="009C59CC"/>
    <w:rsid w:val="009C7DEA"/>
    <w:rsid w:val="009D0646"/>
    <w:rsid w:val="009D0B90"/>
    <w:rsid w:val="009D567B"/>
    <w:rsid w:val="009D602F"/>
    <w:rsid w:val="009D6341"/>
    <w:rsid w:val="009D673D"/>
    <w:rsid w:val="009D71DD"/>
    <w:rsid w:val="009D76A5"/>
    <w:rsid w:val="009E0F6D"/>
    <w:rsid w:val="009E16B4"/>
    <w:rsid w:val="009E1F45"/>
    <w:rsid w:val="009E2316"/>
    <w:rsid w:val="009E2AB9"/>
    <w:rsid w:val="009E3B1D"/>
    <w:rsid w:val="009E407E"/>
    <w:rsid w:val="009E40A0"/>
    <w:rsid w:val="009E5789"/>
    <w:rsid w:val="009E5D88"/>
    <w:rsid w:val="009E6EA8"/>
    <w:rsid w:val="009F2401"/>
    <w:rsid w:val="009F25AC"/>
    <w:rsid w:val="009F486E"/>
    <w:rsid w:val="009F5F8A"/>
    <w:rsid w:val="009F670B"/>
    <w:rsid w:val="009F6904"/>
    <w:rsid w:val="009F6C22"/>
    <w:rsid w:val="00A00A07"/>
    <w:rsid w:val="00A01103"/>
    <w:rsid w:val="00A01249"/>
    <w:rsid w:val="00A04339"/>
    <w:rsid w:val="00A052A2"/>
    <w:rsid w:val="00A068F4"/>
    <w:rsid w:val="00A0718D"/>
    <w:rsid w:val="00A07A98"/>
    <w:rsid w:val="00A10B2F"/>
    <w:rsid w:val="00A11795"/>
    <w:rsid w:val="00A11A5E"/>
    <w:rsid w:val="00A142ED"/>
    <w:rsid w:val="00A14D54"/>
    <w:rsid w:val="00A153C2"/>
    <w:rsid w:val="00A153CE"/>
    <w:rsid w:val="00A16859"/>
    <w:rsid w:val="00A17932"/>
    <w:rsid w:val="00A20BF6"/>
    <w:rsid w:val="00A20C68"/>
    <w:rsid w:val="00A20D79"/>
    <w:rsid w:val="00A214CC"/>
    <w:rsid w:val="00A2232E"/>
    <w:rsid w:val="00A23C4E"/>
    <w:rsid w:val="00A23F84"/>
    <w:rsid w:val="00A2510B"/>
    <w:rsid w:val="00A260AC"/>
    <w:rsid w:val="00A265E1"/>
    <w:rsid w:val="00A26640"/>
    <w:rsid w:val="00A26FAA"/>
    <w:rsid w:val="00A2793C"/>
    <w:rsid w:val="00A304F5"/>
    <w:rsid w:val="00A30E7E"/>
    <w:rsid w:val="00A31444"/>
    <w:rsid w:val="00A317C4"/>
    <w:rsid w:val="00A318C5"/>
    <w:rsid w:val="00A3381A"/>
    <w:rsid w:val="00A3565E"/>
    <w:rsid w:val="00A36951"/>
    <w:rsid w:val="00A371D8"/>
    <w:rsid w:val="00A376F4"/>
    <w:rsid w:val="00A3797A"/>
    <w:rsid w:val="00A37D39"/>
    <w:rsid w:val="00A37DD1"/>
    <w:rsid w:val="00A40F49"/>
    <w:rsid w:val="00A42B09"/>
    <w:rsid w:val="00A43273"/>
    <w:rsid w:val="00A4336F"/>
    <w:rsid w:val="00A43699"/>
    <w:rsid w:val="00A45878"/>
    <w:rsid w:val="00A45C03"/>
    <w:rsid w:val="00A46906"/>
    <w:rsid w:val="00A46BC1"/>
    <w:rsid w:val="00A4701D"/>
    <w:rsid w:val="00A50326"/>
    <w:rsid w:val="00A51320"/>
    <w:rsid w:val="00A514DF"/>
    <w:rsid w:val="00A52AC4"/>
    <w:rsid w:val="00A52EA6"/>
    <w:rsid w:val="00A53207"/>
    <w:rsid w:val="00A54AC6"/>
    <w:rsid w:val="00A567B6"/>
    <w:rsid w:val="00A56C3A"/>
    <w:rsid w:val="00A60238"/>
    <w:rsid w:val="00A6047D"/>
    <w:rsid w:val="00A607A2"/>
    <w:rsid w:val="00A61468"/>
    <w:rsid w:val="00A617B7"/>
    <w:rsid w:val="00A619A2"/>
    <w:rsid w:val="00A61DFA"/>
    <w:rsid w:val="00A628D7"/>
    <w:rsid w:val="00A62C82"/>
    <w:rsid w:val="00A62C95"/>
    <w:rsid w:val="00A63443"/>
    <w:rsid w:val="00A63BC5"/>
    <w:rsid w:val="00A64374"/>
    <w:rsid w:val="00A658DF"/>
    <w:rsid w:val="00A66E69"/>
    <w:rsid w:val="00A67931"/>
    <w:rsid w:val="00A67C15"/>
    <w:rsid w:val="00A712FE"/>
    <w:rsid w:val="00A72256"/>
    <w:rsid w:val="00A73981"/>
    <w:rsid w:val="00A73EE1"/>
    <w:rsid w:val="00A74813"/>
    <w:rsid w:val="00A74A39"/>
    <w:rsid w:val="00A75849"/>
    <w:rsid w:val="00A75E6F"/>
    <w:rsid w:val="00A761F8"/>
    <w:rsid w:val="00A762B7"/>
    <w:rsid w:val="00A762C8"/>
    <w:rsid w:val="00A7643D"/>
    <w:rsid w:val="00A76B9E"/>
    <w:rsid w:val="00A772DF"/>
    <w:rsid w:val="00A80FB3"/>
    <w:rsid w:val="00A81361"/>
    <w:rsid w:val="00A8173C"/>
    <w:rsid w:val="00A8188E"/>
    <w:rsid w:val="00A82CE1"/>
    <w:rsid w:val="00A83E21"/>
    <w:rsid w:val="00A856C5"/>
    <w:rsid w:val="00A8593D"/>
    <w:rsid w:val="00A909A1"/>
    <w:rsid w:val="00A90CB0"/>
    <w:rsid w:val="00A92078"/>
    <w:rsid w:val="00A933D6"/>
    <w:rsid w:val="00A93773"/>
    <w:rsid w:val="00A941C2"/>
    <w:rsid w:val="00A94B63"/>
    <w:rsid w:val="00AA184D"/>
    <w:rsid w:val="00AA1B7E"/>
    <w:rsid w:val="00AA2667"/>
    <w:rsid w:val="00AA27F3"/>
    <w:rsid w:val="00AA323D"/>
    <w:rsid w:val="00AA537F"/>
    <w:rsid w:val="00AA53A4"/>
    <w:rsid w:val="00AA5870"/>
    <w:rsid w:val="00AA5F46"/>
    <w:rsid w:val="00AA60B7"/>
    <w:rsid w:val="00AA727E"/>
    <w:rsid w:val="00AA760C"/>
    <w:rsid w:val="00AA7A01"/>
    <w:rsid w:val="00AB0351"/>
    <w:rsid w:val="00AB06DC"/>
    <w:rsid w:val="00AB07C3"/>
    <w:rsid w:val="00AB0C0F"/>
    <w:rsid w:val="00AB36F4"/>
    <w:rsid w:val="00AB3C2D"/>
    <w:rsid w:val="00AB4535"/>
    <w:rsid w:val="00AB55C6"/>
    <w:rsid w:val="00AB55D9"/>
    <w:rsid w:val="00AB581F"/>
    <w:rsid w:val="00AB68AB"/>
    <w:rsid w:val="00AB7952"/>
    <w:rsid w:val="00AC085D"/>
    <w:rsid w:val="00AC11FC"/>
    <w:rsid w:val="00AC3003"/>
    <w:rsid w:val="00AC3773"/>
    <w:rsid w:val="00AC3832"/>
    <w:rsid w:val="00AC46CE"/>
    <w:rsid w:val="00AD185D"/>
    <w:rsid w:val="00AD19BD"/>
    <w:rsid w:val="00AD22A9"/>
    <w:rsid w:val="00AD249C"/>
    <w:rsid w:val="00AD36D0"/>
    <w:rsid w:val="00AD65DE"/>
    <w:rsid w:val="00AD66DE"/>
    <w:rsid w:val="00AD6C34"/>
    <w:rsid w:val="00AD7B53"/>
    <w:rsid w:val="00AD7F2B"/>
    <w:rsid w:val="00AE015F"/>
    <w:rsid w:val="00AE036E"/>
    <w:rsid w:val="00AE06A6"/>
    <w:rsid w:val="00AE0E36"/>
    <w:rsid w:val="00AE19D2"/>
    <w:rsid w:val="00AE367A"/>
    <w:rsid w:val="00AE4418"/>
    <w:rsid w:val="00AE4F18"/>
    <w:rsid w:val="00AE56E2"/>
    <w:rsid w:val="00AE5D5B"/>
    <w:rsid w:val="00AE6228"/>
    <w:rsid w:val="00AE63B1"/>
    <w:rsid w:val="00AE7035"/>
    <w:rsid w:val="00AF04D7"/>
    <w:rsid w:val="00AF09AC"/>
    <w:rsid w:val="00AF2122"/>
    <w:rsid w:val="00AF3E04"/>
    <w:rsid w:val="00AF474A"/>
    <w:rsid w:val="00AF5AEC"/>
    <w:rsid w:val="00AF62DA"/>
    <w:rsid w:val="00AF71F7"/>
    <w:rsid w:val="00B00360"/>
    <w:rsid w:val="00B02C60"/>
    <w:rsid w:val="00B0396D"/>
    <w:rsid w:val="00B0451A"/>
    <w:rsid w:val="00B05568"/>
    <w:rsid w:val="00B0580A"/>
    <w:rsid w:val="00B05E52"/>
    <w:rsid w:val="00B1183F"/>
    <w:rsid w:val="00B16176"/>
    <w:rsid w:val="00B16B7D"/>
    <w:rsid w:val="00B17796"/>
    <w:rsid w:val="00B213C1"/>
    <w:rsid w:val="00B2151B"/>
    <w:rsid w:val="00B21AB9"/>
    <w:rsid w:val="00B21DE7"/>
    <w:rsid w:val="00B2283E"/>
    <w:rsid w:val="00B23090"/>
    <w:rsid w:val="00B23263"/>
    <w:rsid w:val="00B24B86"/>
    <w:rsid w:val="00B2527C"/>
    <w:rsid w:val="00B25E66"/>
    <w:rsid w:val="00B25ED4"/>
    <w:rsid w:val="00B267DB"/>
    <w:rsid w:val="00B30295"/>
    <w:rsid w:val="00B30909"/>
    <w:rsid w:val="00B317CF"/>
    <w:rsid w:val="00B32835"/>
    <w:rsid w:val="00B32AD9"/>
    <w:rsid w:val="00B3363A"/>
    <w:rsid w:val="00B34277"/>
    <w:rsid w:val="00B346FF"/>
    <w:rsid w:val="00B34738"/>
    <w:rsid w:val="00B349A8"/>
    <w:rsid w:val="00B34C2C"/>
    <w:rsid w:val="00B35C71"/>
    <w:rsid w:val="00B403FA"/>
    <w:rsid w:val="00B40996"/>
    <w:rsid w:val="00B421F0"/>
    <w:rsid w:val="00B44408"/>
    <w:rsid w:val="00B44B05"/>
    <w:rsid w:val="00B45FF5"/>
    <w:rsid w:val="00B47F5A"/>
    <w:rsid w:val="00B51312"/>
    <w:rsid w:val="00B52F2A"/>
    <w:rsid w:val="00B53E18"/>
    <w:rsid w:val="00B53FEE"/>
    <w:rsid w:val="00B54C36"/>
    <w:rsid w:val="00B55D97"/>
    <w:rsid w:val="00B55E4C"/>
    <w:rsid w:val="00B55F71"/>
    <w:rsid w:val="00B5684E"/>
    <w:rsid w:val="00B56DDB"/>
    <w:rsid w:val="00B604B6"/>
    <w:rsid w:val="00B60CF9"/>
    <w:rsid w:val="00B616B0"/>
    <w:rsid w:val="00B63091"/>
    <w:rsid w:val="00B65B73"/>
    <w:rsid w:val="00B66B81"/>
    <w:rsid w:val="00B6706C"/>
    <w:rsid w:val="00B70AEF"/>
    <w:rsid w:val="00B70E11"/>
    <w:rsid w:val="00B73391"/>
    <w:rsid w:val="00B75A90"/>
    <w:rsid w:val="00B75DEC"/>
    <w:rsid w:val="00B761BB"/>
    <w:rsid w:val="00B7657E"/>
    <w:rsid w:val="00B768B4"/>
    <w:rsid w:val="00B77076"/>
    <w:rsid w:val="00B8122B"/>
    <w:rsid w:val="00B82245"/>
    <w:rsid w:val="00B823C6"/>
    <w:rsid w:val="00B82806"/>
    <w:rsid w:val="00B831BB"/>
    <w:rsid w:val="00B83C6C"/>
    <w:rsid w:val="00B85FE6"/>
    <w:rsid w:val="00B86EB9"/>
    <w:rsid w:val="00B87625"/>
    <w:rsid w:val="00B94393"/>
    <w:rsid w:val="00B95631"/>
    <w:rsid w:val="00B97248"/>
    <w:rsid w:val="00BA10EA"/>
    <w:rsid w:val="00BA1163"/>
    <w:rsid w:val="00BA1D4C"/>
    <w:rsid w:val="00BA281A"/>
    <w:rsid w:val="00BA42D7"/>
    <w:rsid w:val="00BA4552"/>
    <w:rsid w:val="00BA5ABE"/>
    <w:rsid w:val="00BA6898"/>
    <w:rsid w:val="00BA6A4D"/>
    <w:rsid w:val="00BB0719"/>
    <w:rsid w:val="00BB0A8B"/>
    <w:rsid w:val="00BB30DA"/>
    <w:rsid w:val="00BB3419"/>
    <w:rsid w:val="00BB4CC3"/>
    <w:rsid w:val="00BB4CF7"/>
    <w:rsid w:val="00BB4D81"/>
    <w:rsid w:val="00BB5024"/>
    <w:rsid w:val="00BB5710"/>
    <w:rsid w:val="00BB5E3B"/>
    <w:rsid w:val="00BB6AD0"/>
    <w:rsid w:val="00BC215A"/>
    <w:rsid w:val="00BC3040"/>
    <w:rsid w:val="00BC31E7"/>
    <w:rsid w:val="00BC3512"/>
    <w:rsid w:val="00BC3C2F"/>
    <w:rsid w:val="00BC424F"/>
    <w:rsid w:val="00BC5803"/>
    <w:rsid w:val="00BC6460"/>
    <w:rsid w:val="00BC6C6C"/>
    <w:rsid w:val="00BC7944"/>
    <w:rsid w:val="00BC7A7A"/>
    <w:rsid w:val="00BD0621"/>
    <w:rsid w:val="00BD12B8"/>
    <w:rsid w:val="00BD156C"/>
    <w:rsid w:val="00BD1592"/>
    <w:rsid w:val="00BD294E"/>
    <w:rsid w:val="00BD345C"/>
    <w:rsid w:val="00BD35CC"/>
    <w:rsid w:val="00BD3808"/>
    <w:rsid w:val="00BD519D"/>
    <w:rsid w:val="00BD5C1E"/>
    <w:rsid w:val="00BD6458"/>
    <w:rsid w:val="00BE16A4"/>
    <w:rsid w:val="00BE21E9"/>
    <w:rsid w:val="00BE2204"/>
    <w:rsid w:val="00BE23A9"/>
    <w:rsid w:val="00BE2970"/>
    <w:rsid w:val="00BE2C8D"/>
    <w:rsid w:val="00BE366A"/>
    <w:rsid w:val="00BE37AE"/>
    <w:rsid w:val="00BE44BF"/>
    <w:rsid w:val="00BE49B8"/>
    <w:rsid w:val="00BE7E62"/>
    <w:rsid w:val="00BF221F"/>
    <w:rsid w:val="00BF2327"/>
    <w:rsid w:val="00BF3786"/>
    <w:rsid w:val="00BF60FE"/>
    <w:rsid w:val="00BF686A"/>
    <w:rsid w:val="00C0182F"/>
    <w:rsid w:val="00C01C57"/>
    <w:rsid w:val="00C03121"/>
    <w:rsid w:val="00C03FA4"/>
    <w:rsid w:val="00C04698"/>
    <w:rsid w:val="00C05DE0"/>
    <w:rsid w:val="00C06887"/>
    <w:rsid w:val="00C07343"/>
    <w:rsid w:val="00C07B63"/>
    <w:rsid w:val="00C113B5"/>
    <w:rsid w:val="00C11C9C"/>
    <w:rsid w:val="00C1453F"/>
    <w:rsid w:val="00C14E92"/>
    <w:rsid w:val="00C14FB0"/>
    <w:rsid w:val="00C15A78"/>
    <w:rsid w:val="00C16466"/>
    <w:rsid w:val="00C168DA"/>
    <w:rsid w:val="00C20616"/>
    <w:rsid w:val="00C20951"/>
    <w:rsid w:val="00C218DD"/>
    <w:rsid w:val="00C21B59"/>
    <w:rsid w:val="00C21F11"/>
    <w:rsid w:val="00C2395B"/>
    <w:rsid w:val="00C23DE2"/>
    <w:rsid w:val="00C2468E"/>
    <w:rsid w:val="00C2479D"/>
    <w:rsid w:val="00C25663"/>
    <w:rsid w:val="00C25915"/>
    <w:rsid w:val="00C275AE"/>
    <w:rsid w:val="00C3224D"/>
    <w:rsid w:val="00C335C3"/>
    <w:rsid w:val="00C33FA5"/>
    <w:rsid w:val="00C340FD"/>
    <w:rsid w:val="00C34181"/>
    <w:rsid w:val="00C34D7D"/>
    <w:rsid w:val="00C352B8"/>
    <w:rsid w:val="00C35831"/>
    <w:rsid w:val="00C35D34"/>
    <w:rsid w:val="00C35F8F"/>
    <w:rsid w:val="00C36B69"/>
    <w:rsid w:val="00C36BF9"/>
    <w:rsid w:val="00C4017D"/>
    <w:rsid w:val="00C4078E"/>
    <w:rsid w:val="00C408B8"/>
    <w:rsid w:val="00C41C02"/>
    <w:rsid w:val="00C41EAC"/>
    <w:rsid w:val="00C42856"/>
    <w:rsid w:val="00C42FA4"/>
    <w:rsid w:val="00C43949"/>
    <w:rsid w:val="00C456B3"/>
    <w:rsid w:val="00C46DBB"/>
    <w:rsid w:val="00C47932"/>
    <w:rsid w:val="00C47C14"/>
    <w:rsid w:val="00C5076A"/>
    <w:rsid w:val="00C50B88"/>
    <w:rsid w:val="00C5259D"/>
    <w:rsid w:val="00C5384C"/>
    <w:rsid w:val="00C54517"/>
    <w:rsid w:val="00C558E3"/>
    <w:rsid w:val="00C5593A"/>
    <w:rsid w:val="00C55CEA"/>
    <w:rsid w:val="00C566EA"/>
    <w:rsid w:val="00C56A8F"/>
    <w:rsid w:val="00C56B77"/>
    <w:rsid w:val="00C56E07"/>
    <w:rsid w:val="00C57D06"/>
    <w:rsid w:val="00C6018A"/>
    <w:rsid w:val="00C60DCF"/>
    <w:rsid w:val="00C61ED5"/>
    <w:rsid w:val="00C622D2"/>
    <w:rsid w:val="00C63C2A"/>
    <w:rsid w:val="00C63CC4"/>
    <w:rsid w:val="00C64F95"/>
    <w:rsid w:val="00C6592E"/>
    <w:rsid w:val="00C65C38"/>
    <w:rsid w:val="00C66F82"/>
    <w:rsid w:val="00C66F97"/>
    <w:rsid w:val="00C70701"/>
    <w:rsid w:val="00C709BC"/>
    <w:rsid w:val="00C71AAD"/>
    <w:rsid w:val="00C7273F"/>
    <w:rsid w:val="00C72EEE"/>
    <w:rsid w:val="00C7304B"/>
    <w:rsid w:val="00C73847"/>
    <w:rsid w:val="00C7458B"/>
    <w:rsid w:val="00C74C6C"/>
    <w:rsid w:val="00C7569A"/>
    <w:rsid w:val="00C75FF6"/>
    <w:rsid w:val="00C77098"/>
    <w:rsid w:val="00C7743D"/>
    <w:rsid w:val="00C80A84"/>
    <w:rsid w:val="00C81B67"/>
    <w:rsid w:val="00C82CC1"/>
    <w:rsid w:val="00C83EB3"/>
    <w:rsid w:val="00C8505E"/>
    <w:rsid w:val="00C8562F"/>
    <w:rsid w:val="00C8571E"/>
    <w:rsid w:val="00C85BE0"/>
    <w:rsid w:val="00C906FC"/>
    <w:rsid w:val="00C90818"/>
    <w:rsid w:val="00C9081E"/>
    <w:rsid w:val="00C90B73"/>
    <w:rsid w:val="00C91B4B"/>
    <w:rsid w:val="00C92E6C"/>
    <w:rsid w:val="00C93B47"/>
    <w:rsid w:val="00C9431E"/>
    <w:rsid w:val="00C9438D"/>
    <w:rsid w:val="00C946BD"/>
    <w:rsid w:val="00C961A2"/>
    <w:rsid w:val="00C96B8E"/>
    <w:rsid w:val="00C979EE"/>
    <w:rsid w:val="00C97A38"/>
    <w:rsid w:val="00CA054C"/>
    <w:rsid w:val="00CA10AA"/>
    <w:rsid w:val="00CA1EBA"/>
    <w:rsid w:val="00CA250E"/>
    <w:rsid w:val="00CA33C8"/>
    <w:rsid w:val="00CA33E1"/>
    <w:rsid w:val="00CA3F7E"/>
    <w:rsid w:val="00CA4389"/>
    <w:rsid w:val="00CA4D6D"/>
    <w:rsid w:val="00CA537E"/>
    <w:rsid w:val="00CA6634"/>
    <w:rsid w:val="00CB12FE"/>
    <w:rsid w:val="00CB13F5"/>
    <w:rsid w:val="00CB3B4D"/>
    <w:rsid w:val="00CB4C0F"/>
    <w:rsid w:val="00CB4D0B"/>
    <w:rsid w:val="00CB4D66"/>
    <w:rsid w:val="00CC379B"/>
    <w:rsid w:val="00CC4CE4"/>
    <w:rsid w:val="00CC5733"/>
    <w:rsid w:val="00CC5F5B"/>
    <w:rsid w:val="00CC72B1"/>
    <w:rsid w:val="00CC77EB"/>
    <w:rsid w:val="00CC7ED7"/>
    <w:rsid w:val="00CD03C4"/>
    <w:rsid w:val="00CD13E5"/>
    <w:rsid w:val="00CD1D01"/>
    <w:rsid w:val="00CD228B"/>
    <w:rsid w:val="00CD282D"/>
    <w:rsid w:val="00CD2D3D"/>
    <w:rsid w:val="00CD411B"/>
    <w:rsid w:val="00CD419C"/>
    <w:rsid w:val="00CD5430"/>
    <w:rsid w:val="00CD56EA"/>
    <w:rsid w:val="00CD6D43"/>
    <w:rsid w:val="00CD7296"/>
    <w:rsid w:val="00CE068B"/>
    <w:rsid w:val="00CE07D8"/>
    <w:rsid w:val="00CE0965"/>
    <w:rsid w:val="00CE1680"/>
    <w:rsid w:val="00CE244B"/>
    <w:rsid w:val="00CE51D2"/>
    <w:rsid w:val="00CE69AE"/>
    <w:rsid w:val="00CE69CC"/>
    <w:rsid w:val="00CF00C3"/>
    <w:rsid w:val="00CF1D6E"/>
    <w:rsid w:val="00CF228F"/>
    <w:rsid w:val="00CF2420"/>
    <w:rsid w:val="00CF3B16"/>
    <w:rsid w:val="00CF413F"/>
    <w:rsid w:val="00CF49B9"/>
    <w:rsid w:val="00CF4FBA"/>
    <w:rsid w:val="00CF5E6F"/>
    <w:rsid w:val="00CF6B96"/>
    <w:rsid w:val="00CF6CED"/>
    <w:rsid w:val="00CF789D"/>
    <w:rsid w:val="00CF78E1"/>
    <w:rsid w:val="00CF7992"/>
    <w:rsid w:val="00CF7D7F"/>
    <w:rsid w:val="00D04CB9"/>
    <w:rsid w:val="00D05AA2"/>
    <w:rsid w:val="00D06799"/>
    <w:rsid w:val="00D0787D"/>
    <w:rsid w:val="00D07E84"/>
    <w:rsid w:val="00D10041"/>
    <w:rsid w:val="00D10E47"/>
    <w:rsid w:val="00D11868"/>
    <w:rsid w:val="00D11A7D"/>
    <w:rsid w:val="00D120B9"/>
    <w:rsid w:val="00D127E2"/>
    <w:rsid w:val="00D13CB8"/>
    <w:rsid w:val="00D1409D"/>
    <w:rsid w:val="00D152D2"/>
    <w:rsid w:val="00D15C04"/>
    <w:rsid w:val="00D16623"/>
    <w:rsid w:val="00D16867"/>
    <w:rsid w:val="00D16E05"/>
    <w:rsid w:val="00D171EA"/>
    <w:rsid w:val="00D179B3"/>
    <w:rsid w:val="00D17BB3"/>
    <w:rsid w:val="00D20181"/>
    <w:rsid w:val="00D2241F"/>
    <w:rsid w:val="00D2279C"/>
    <w:rsid w:val="00D22B27"/>
    <w:rsid w:val="00D234AB"/>
    <w:rsid w:val="00D275F3"/>
    <w:rsid w:val="00D2764D"/>
    <w:rsid w:val="00D27BF8"/>
    <w:rsid w:val="00D30009"/>
    <w:rsid w:val="00D30284"/>
    <w:rsid w:val="00D312EF"/>
    <w:rsid w:val="00D3216F"/>
    <w:rsid w:val="00D3218B"/>
    <w:rsid w:val="00D3329C"/>
    <w:rsid w:val="00D333F6"/>
    <w:rsid w:val="00D341AA"/>
    <w:rsid w:val="00D35586"/>
    <w:rsid w:val="00D360F1"/>
    <w:rsid w:val="00D41D63"/>
    <w:rsid w:val="00D42540"/>
    <w:rsid w:val="00D438C3"/>
    <w:rsid w:val="00D43D13"/>
    <w:rsid w:val="00D4405D"/>
    <w:rsid w:val="00D44766"/>
    <w:rsid w:val="00D44ABE"/>
    <w:rsid w:val="00D45299"/>
    <w:rsid w:val="00D459F5"/>
    <w:rsid w:val="00D46436"/>
    <w:rsid w:val="00D46C08"/>
    <w:rsid w:val="00D46E02"/>
    <w:rsid w:val="00D473CD"/>
    <w:rsid w:val="00D50014"/>
    <w:rsid w:val="00D51F93"/>
    <w:rsid w:val="00D51FE9"/>
    <w:rsid w:val="00D549C6"/>
    <w:rsid w:val="00D5796C"/>
    <w:rsid w:val="00D60366"/>
    <w:rsid w:val="00D603D8"/>
    <w:rsid w:val="00D622ED"/>
    <w:rsid w:val="00D62379"/>
    <w:rsid w:val="00D62D88"/>
    <w:rsid w:val="00D6367D"/>
    <w:rsid w:val="00D63C2F"/>
    <w:rsid w:val="00D646EC"/>
    <w:rsid w:val="00D66B0A"/>
    <w:rsid w:val="00D67258"/>
    <w:rsid w:val="00D67347"/>
    <w:rsid w:val="00D676EE"/>
    <w:rsid w:val="00D67EDD"/>
    <w:rsid w:val="00D72243"/>
    <w:rsid w:val="00D73588"/>
    <w:rsid w:val="00D7396A"/>
    <w:rsid w:val="00D73F05"/>
    <w:rsid w:val="00D7472B"/>
    <w:rsid w:val="00D747A2"/>
    <w:rsid w:val="00D75629"/>
    <w:rsid w:val="00D75ED8"/>
    <w:rsid w:val="00D76B02"/>
    <w:rsid w:val="00D7727B"/>
    <w:rsid w:val="00D77798"/>
    <w:rsid w:val="00D778C6"/>
    <w:rsid w:val="00D8064B"/>
    <w:rsid w:val="00D814CF"/>
    <w:rsid w:val="00D81AA1"/>
    <w:rsid w:val="00D8256E"/>
    <w:rsid w:val="00D82C34"/>
    <w:rsid w:val="00D837D2"/>
    <w:rsid w:val="00D839D8"/>
    <w:rsid w:val="00D848FD"/>
    <w:rsid w:val="00D849D5"/>
    <w:rsid w:val="00D84C67"/>
    <w:rsid w:val="00D85646"/>
    <w:rsid w:val="00D858B0"/>
    <w:rsid w:val="00D85B0F"/>
    <w:rsid w:val="00D861EC"/>
    <w:rsid w:val="00D878BA"/>
    <w:rsid w:val="00D919D0"/>
    <w:rsid w:val="00D92228"/>
    <w:rsid w:val="00D924C2"/>
    <w:rsid w:val="00D92F3A"/>
    <w:rsid w:val="00D94602"/>
    <w:rsid w:val="00D94C16"/>
    <w:rsid w:val="00D9578B"/>
    <w:rsid w:val="00D95C34"/>
    <w:rsid w:val="00D95FA7"/>
    <w:rsid w:val="00D967A6"/>
    <w:rsid w:val="00D97C00"/>
    <w:rsid w:val="00DA006D"/>
    <w:rsid w:val="00DA02D4"/>
    <w:rsid w:val="00DA1B14"/>
    <w:rsid w:val="00DA5010"/>
    <w:rsid w:val="00DA5F01"/>
    <w:rsid w:val="00DA63DD"/>
    <w:rsid w:val="00DA67C7"/>
    <w:rsid w:val="00DA7A0E"/>
    <w:rsid w:val="00DA7EBC"/>
    <w:rsid w:val="00DB01A1"/>
    <w:rsid w:val="00DB05F4"/>
    <w:rsid w:val="00DB12E7"/>
    <w:rsid w:val="00DB24ED"/>
    <w:rsid w:val="00DB4C22"/>
    <w:rsid w:val="00DB4D56"/>
    <w:rsid w:val="00DB4DB5"/>
    <w:rsid w:val="00DB4DC4"/>
    <w:rsid w:val="00DB5968"/>
    <w:rsid w:val="00DB5C7F"/>
    <w:rsid w:val="00DC001D"/>
    <w:rsid w:val="00DC093C"/>
    <w:rsid w:val="00DC21B1"/>
    <w:rsid w:val="00DC35CC"/>
    <w:rsid w:val="00DC3A11"/>
    <w:rsid w:val="00DC4224"/>
    <w:rsid w:val="00DC5830"/>
    <w:rsid w:val="00DC6C3C"/>
    <w:rsid w:val="00DD08D0"/>
    <w:rsid w:val="00DD1E1A"/>
    <w:rsid w:val="00DD2643"/>
    <w:rsid w:val="00DD38B6"/>
    <w:rsid w:val="00DD4A24"/>
    <w:rsid w:val="00DD548B"/>
    <w:rsid w:val="00DD5519"/>
    <w:rsid w:val="00DD5784"/>
    <w:rsid w:val="00DD5B3F"/>
    <w:rsid w:val="00DD6615"/>
    <w:rsid w:val="00DD6ACD"/>
    <w:rsid w:val="00DD721B"/>
    <w:rsid w:val="00DE0CA3"/>
    <w:rsid w:val="00DE14D1"/>
    <w:rsid w:val="00DE1FBB"/>
    <w:rsid w:val="00DE28BC"/>
    <w:rsid w:val="00DE29DC"/>
    <w:rsid w:val="00DE3B89"/>
    <w:rsid w:val="00DE444D"/>
    <w:rsid w:val="00DE64F6"/>
    <w:rsid w:val="00DE76C5"/>
    <w:rsid w:val="00DE7C78"/>
    <w:rsid w:val="00DF001C"/>
    <w:rsid w:val="00DF08E7"/>
    <w:rsid w:val="00DF0B81"/>
    <w:rsid w:val="00DF0DC1"/>
    <w:rsid w:val="00DF0EEC"/>
    <w:rsid w:val="00DF1AF5"/>
    <w:rsid w:val="00DF1D0B"/>
    <w:rsid w:val="00DF1DF0"/>
    <w:rsid w:val="00DF1E6A"/>
    <w:rsid w:val="00DF2ED7"/>
    <w:rsid w:val="00DF3222"/>
    <w:rsid w:val="00DF3FE7"/>
    <w:rsid w:val="00DF501F"/>
    <w:rsid w:val="00E01003"/>
    <w:rsid w:val="00E01D2A"/>
    <w:rsid w:val="00E02497"/>
    <w:rsid w:val="00E033DE"/>
    <w:rsid w:val="00E03BC0"/>
    <w:rsid w:val="00E0406E"/>
    <w:rsid w:val="00E0512A"/>
    <w:rsid w:val="00E058D1"/>
    <w:rsid w:val="00E05C32"/>
    <w:rsid w:val="00E06201"/>
    <w:rsid w:val="00E070D7"/>
    <w:rsid w:val="00E100CF"/>
    <w:rsid w:val="00E1296B"/>
    <w:rsid w:val="00E12A37"/>
    <w:rsid w:val="00E12E85"/>
    <w:rsid w:val="00E14BD0"/>
    <w:rsid w:val="00E157CA"/>
    <w:rsid w:val="00E15849"/>
    <w:rsid w:val="00E159CC"/>
    <w:rsid w:val="00E1638E"/>
    <w:rsid w:val="00E16B0D"/>
    <w:rsid w:val="00E16E99"/>
    <w:rsid w:val="00E17421"/>
    <w:rsid w:val="00E17A01"/>
    <w:rsid w:val="00E2081C"/>
    <w:rsid w:val="00E2207E"/>
    <w:rsid w:val="00E25458"/>
    <w:rsid w:val="00E25849"/>
    <w:rsid w:val="00E25A0E"/>
    <w:rsid w:val="00E25BBA"/>
    <w:rsid w:val="00E26431"/>
    <w:rsid w:val="00E26923"/>
    <w:rsid w:val="00E26B4D"/>
    <w:rsid w:val="00E275EE"/>
    <w:rsid w:val="00E27EAC"/>
    <w:rsid w:val="00E308B6"/>
    <w:rsid w:val="00E310C2"/>
    <w:rsid w:val="00E342AA"/>
    <w:rsid w:val="00E35009"/>
    <w:rsid w:val="00E3561D"/>
    <w:rsid w:val="00E400A9"/>
    <w:rsid w:val="00E40596"/>
    <w:rsid w:val="00E406CC"/>
    <w:rsid w:val="00E4159F"/>
    <w:rsid w:val="00E432F2"/>
    <w:rsid w:val="00E43F9F"/>
    <w:rsid w:val="00E457BC"/>
    <w:rsid w:val="00E45BF8"/>
    <w:rsid w:val="00E45D2A"/>
    <w:rsid w:val="00E4700C"/>
    <w:rsid w:val="00E47C37"/>
    <w:rsid w:val="00E527A4"/>
    <w:rsid w:val="00E53AC2"/>
    <w:rsid w:val="00E542EE"/>
    <w:rsid w:val="00E5452D"/>
    <w:rsid w:val="00E56136"/>
    <w:rsid w:val="00E56D8A"/>
    <w:rsid w:val="00E57584"/>
    <w:rsid w:val="00E60330"/>
    <w:rsid w:val="00E60421"/>
    <w:rsid w:val="00E605B8"/>
    <w:rsid w:val="00E607F0"/>
    <w:rsid w:val="00E614BD"/>
    <w:rsid w:val="00E63639"/>
    <w:rsid w:val="00E64215"/>
    <w:rsid w:val="00E64380"/>
    <w:rsid w:val="00E64FAE"/>
    <w:rsid w:val="00E65103"/>
    <w:rsid w:val="00E655CA"/>
    <w:rsid w:val="00E65BE7"/>
    <w:rsid w:val="00E661A7"/>
    <w:rsid w:val="00E66AF3"/>
    <w:rsid w:val="00E6795F"/>
    <w:rsid w:val="00E705E9"/>
    <w:rsid w:val="00E70805"/>
    <w:rsid w:val="00E71BB0"/>
    <w:rsid w:val="00E71C0B"/>
    <w:rsid w:val="00E71CB3"/>
    <w:rsid w:val="00E720F4"/>
    <w:rsid w:val="00E72963"/>
    <w:rsid w:val="00E737E2"/>
    <w:rsid w:val="00E7456E"/>
    <w:rsid w:val="00E75DC4"/>
    <w:rsid w:val="00E806B8"/>
    <w:rsid w:val="00E80CB9"/>
    <w:rsid w:val="00E8221B"/>
    <w:rsid w:val="00E826C0"/>
    <w:rsid w:val="00E83807"/>
    <w:rsid w:val="00E84491"/>
    <w:rsid w:val="00E85495"/>
    <w:rsid w:val="00E85A16"/>
    <w:rsid w:val="00E85E52"/>
    <w:rsid w:val="00E86AE8"/>
    <w:rsid w:val="00E9021C"/>
    <w:rsid w:val="00E902BC"/>
    <w:rsid w:val="00E91C94"/>
    <w:rsid w:val="00E91E89"/>
    <w:rsid w:val="00E9214D"/>
    <w:rsid w:val="00E935FC"/>
    <w:rsid w:val="00E94EFE"/>
    <w:rsid w:val="00E94F36"/>
    <w:rsid w:val="00E9531F"/>
    <w:rsid w:val="00E95EB7"/>
    <w:rsid w:val="00E97F38"/>
    <w:rsid w:val="00EA014C"/>
    <w:rsid w:val="00EA0A8B"/>
    <w:rsid w:val="00EA0FB1"/>
    <w:rsid w:val="00EA1845"/>
    <w:rsid w:val="00EA4169"/>
    <w:rsid w:val="00EA4935"/>
    <w:rsid w:val="00EA4DE4"/>
    <w:rsid w:val="00EA56E6"/>
    <w:rsid w:val="00EA6C6A"/>
    <w:rsid w:val="00EA70A3"/>
    <w:rsid w:val="00EB0687"/>
    <w:rsid w:val="00EB1311"/>
    <w:rsid w:val="00EB1363"/>
    <w:rsid w:val="00EB1934"/>
    <w:rsid w:val="00EB2B96"/>
    <w:rsid w:val="00EB34A9"/>
    <w:rsid w:val="00EB39F4"/>
    <w:rsid w:val="00EB3F04"/>
    <w:rsid w:val="00EB51F8"/>
    <w:rsid w:val="00EB5235"/>
    <w:rsid w:val="00EB55C5"/>
    <w:rsid w:val="00EB59AA"/>
    <w:rsid w:val="00EB73B4"/>
    <w:rsid w:val="00EC0128"/>
    <w:rsid w:val="00EC0532"/>
    <w:rsid w:val="00EC1FC7"/>
    <w:rsid w:val="00EC27F5"/>
    <w:rsid w:val="00EC2919"/>
    <w:rsid w:val="00EC37DD"/>
    <w:rsid w:val="00EC4B86"/>
    <w:rsid w:val="00EC4BF0"/>
    <w:rsid w:val="00EC5E71"/>
    <w:rsid w:val="00EC72D3"/>
    <w:rsid w:val="00EC7A30"/>
    <w:rsid w:val="00ED381B"/>
    <w:rsid w:val="00ED3F19"/>
    <w:rsid w:val="00ED4789"/>
    <w:rsid w:val="00ED58A9"/>
    <w:rsid w:val="00ED59F7"/>
    <w:rsid w:val="00ED6477"/>
    <w:rsid w:val="00ED6528"/>
    <w:rsid w:val="00ED6B28"/>
    <w:rsid w:val="00ED7B74"/>
    <w:rsid w:val="00EE0C00"/>
    <w:rsid w:val="00EE1636"/>
    <w:rsid w:val="00EE24EB"/>
    <w:rsid w:val="00EE2641"/>
    <w:rsid w:val="00EE2C9F"/>
    <w:rsid w:val="00EE2D86"/>
    <w:rsid w:val="00EE45F8"/>
    <w:rsid w:val="00EE4812"/>
    <w:rsid w:val="00EE581A"/>
    <w:rsid w:val="00EE5EAB"/>
    <w:rsid w:val="00EE5F39"/>
    <w:rsid w:val="00EE6500"/>
    <w:rsid w:val="00EF08D1"/>
    <w:rsid w:val="00EF12FC"/>
    <w:rsid w:val="00EF27EA"/>
    <w:rsid w:val="00EF3709"/>
    <w:rsid w:val="00EF56CA"/>
    <w:rsid w:val="00EF5F9E"/>
    <w:rsid w:val="00EF697C"/>
    <w:rsid w:val="00EF74D6"/>
    <w:rsid w:val="00EF75FA"/>
    <w:rsid w:val="00F00641"/>
    <w:rsid w:val="00F01672"/>
    <w:rsid w:val="00F01B01"/>
    <w:rsid w:val="00F0246D"/>
    <w:rsid w:val="00F0297E"/>
    <w:rsid w:val="00F03E4F"/>
    <w:rsid w:val="00F06DC4"/>
    <w:rsid w:val="00F104F9"/>
    <w:rsid w:val="00F1160E"/>
    <w:rsid w:val="00F12159"/>
    <w:rsid w:val="00F124EF"/>
    <w:rsid w:val="00F130DD"/>
    <w:rsid w:val="00F138B7"/>
    <w:rsid w:val="00F13A7D"/>
    <w:rsid w:val="00F16032"/>
    <w:rsid w:val="00F16FB2"/>
    <w:rsid w:val="00F2062E"/>
    <w:rsid w:val="00F20CA9"/>
    <w:rsid w:val="00F217EC"/>
    <w:rsid w:val="00F22142"/>
    <w:rsid w:val="00F2253F"/>
    <w:rsid w:val="00F22924"/>
    <w:rsid w:val="00F23834"/>
    <w:rsid w:val="00F239B5"/>
    <w:rsid w:val="00F23FC7"/>
    <w:rsid w:val="00F2493D"/>
    <w:rsid w:val="00F25B24"/>
    <w:rsid w:val="00F25B88"/>
    <w:rsid w:val="00F26F10"/>
    <w:rsid w:val="00F27054"/>
    <w:rsid w:val="00F279C2"/>
    <w:rsid w:val="00F27C0C"/>
    <w:rsid w:val="00F321FB"/>
    <w:rsid w:val="00F3314C"/>
    <w:rsid w:val="00F33518"/>
    <w:rsid w:val="00F335A7"/>
    <w:rsid w:val="00F33966"/>
    <w:rsid w:val="00F34E57"/>
    <w:rsid w:val="00F37806"/>
    <w:rsid w:val="00F40967"/>
    <w:rsid w:val="00F448F8"/>
    <w:rsid w:val="00F45646"/>
    <w:rsid w:val="00F45C7D"/>
    <w:rsid w:val="00F4602A"/>
    <w:rsid w:val="00F46457"/>
    <w:rsid w:val="00F4727C"/>
    <w:rsid w:val="00F4768E"/>
    <w:rsid w:val="00F47834"/>
    <w:rsid w:val="00F47B63"/>
    <w:rsid w:val="00F47D61"/>
    <w:rsid w:val="00F51783"/>
    <w:rsid w:val="00F529BC"/>
    <w:rsid w:val="00F5395D"/>
    <w:rsid w:val="00F54095"/>
    <w:rsid w:val="00F5441B"/>
    <w:rsid w:val="00F5492A"/>
    <w:rsid w:val="00F554F2"/>
    <w:rsid w:val="00F558D6"/>
    <w:rsid w:val="00F560DF"/>
    <w:rsid w:val="00F5632C"/>
    <w:rsid w:val="00F57233"/>
    <w:rsid w:val="00F57850"/>
    <w:rsid w:val="00F61167"/>
    <w:rsid w:val="00F618F9"/>
    <w:rsid w:val="00F62874"/>
    <w:rsid w:val="00F640E9"/>
    <w:rsid w:val="00F644A6"/>
    <w:rsid w:val="00F64AD1"/>
    <w:rsid w:val="00F652C7"/>
    <w:rsid w:val="00F655B9"/>
    <w:rsid w:val="00F65C9A"/>
    <w:rsid w:val="00F65D10"/>
    <w:rsid w:val="00F66304"/>
    <w:rsid w:val="00F671DB"/>
    <w:rsid w:val="00F6732B"/>
    <w:rsid w:val="00F70B0A"/>
    <w:rsid w:val="00F71100"/>
    <w:rsid w:val="00F711A7"/>
    <w:rsid w:val="00F712CB"/>
    <w:rsid w:val="00F71B55"/>
    <w:rsid w:val="00F71B60"/>
    <w:rsid w:val="00F75584"/>
    <w:rsid w:val="00F75758"/>
    <w:rsid w:val="00F75D5E"/>
    <w:rsid w:val="00F7740F"/>
    <w:rsid w:val="00F80869"/>
    <w:rsid w:val="00F80E23"/>
    <w:rsid w:val="00F823DA"/>
    <w:rsid w:val="00F83DA3"/>
    <w:rsid w:val="00F84D7B"/>
    <w:rsid w:val="00F85E61"/>
    <w:rsid w:val="00F8674E"/>
    <w:rsid w:val="00F8685A"/>
    <w:rsid w:val="00F9073D"/>
    <w:rsid w:val="00F91B3D"/>
    <w:rsid w:val="00F91BDA"/>
    <w:rsid w:val="00F92CD8"/>
    <w:rsid w:val="00F93CE0"/>
    <w:rsid w:val="00F94ACF"/>
    <w:rsid w:val="00F9637F"/>
    <w:rsid w:val="00F96E25"/>
    <w:rsid w:val="00F97800"/>
    <w:rsid w:val="00FA01F2"/>
    <w:rsid w:val="00FA117B"/>
    <w:rsid w:val="00FA25DB"/>
    <w:rsid w:val="00FA262E"/>
    <w:rsid w:val="00FA476D"/>
    <w:rsid w:val="00FB0310"/>
    <w:rsid w:val="00FB218D"/>
    <w:rsid w:val="00FB3043"/>
    <w:rsid w:val="00FB40C6"/>
    <w:rsid w:val="00FB4BF6"/>
    <w:rsid w:val="00FB50E7"/>
    <w:rsid w:val="00FB5A39"/>
    <w:rsid w:val="00FB5CE2"/>
    <w:rsid w:val="00FB6A4B"/>
    <w:rsid w:val="00FC14EA"/>
    <w:rsid w:val="00FC2485"/>
    <w:rsid w:val="00FC354A"/>
    <w:rsid w:val="00FC59CC"/>
    <w:rsid w:val="00FC5D0E"/>
    <w:rsid w:val="00FC5D27"/>
    <w:rsid w:val="00FC6B1D"/>
    <w:rsid w:val="00FC7752"/>
    <w:rsid w:val="00FC7CA1"/>
    <w:rsid w:val="00FD1143"/>
    <w:rsid w:val="00FD11C8"/>
    <w:rsid w:val="00FD191E"/>
    <w:rsid w:val="00FD22E3"/>
    <w:rsid w:val="00FD3D3C"/>
    <w:rsid w:val="00FD4DDF"/>
    <w:rsid w:val="00FD5ADC"/>
    <w:rsid w:val="00FD5B99"/>
    <w:rsid w:val="00FD6165"/>
    <w:rsid w:val="00FD686B"/>
    <w:rsid w:val="00FD6C76"/>
    <w:rsid w:val="00FD70D4"/>
    <w:rsid w:val="00FD7E0E"/>
    <w:rsid w:val="00FE22E8"/>
    <w:rsid w:val="00FE29CB"/>
    <w:rsid w:val="00FE5D27"/>
    <w:rsid w:val="00FE5FE8"/>
    <w:rsid w:val="00FE728A"/>
    <w:rsid w:val="00FF0947"/>
    <w:rsid w:val="00FF1ADF"/>
    <w:rsid w:val="00FF2D8B"/>
    <w:rsid w:val="00FF38E0"/>
    <w:rsid w:val="00FF3CD8"/>
    <w:rsid w:val="00FF5BF3"/>
    <w:rsid w:val="00FF7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759095"/>
  <w15:docId w15:val="{99193746-58B7-4CD6-BEC9-606B715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FC9"/>
    <w:pPr>
      <w:suppressAutoHyphens/>
    </w:pPr>
    <w:rPr>
      <w:rFonts w:ascii="Tahoma" w:hAnsi="Tahoma"/>
      <w:sz w:val="20"/>
      <w:szCs w:val="24"/>
      <w:lang w:eastAsia="ar-SA"/>
    </w:rPr>
  </w:style>
  <w:style w:type="paragraph" w:styleId="Titolo1">
    <w:name w:val="heading 1"/>
    <w:basedOn w:val="Normale"/>
    <w:next w:val="Normale"/>
    <w:link w:val="Titolo1Carattere"/>
    <w:uiPriority w:val="9"/>
    <w:qFormat/>
    <w:locked/>
    <w:rsid w:val="00EF56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E85495"/>
    <w:pPr>
      <w:keepNext/>
      <w:numPr>
        <w:ilvl w:val="1"/>
        <w:numId w:val="1"/>
      </w:numPr>
      <w:tabs>
        <w:tab w:val="left" w:pos="576"/>
      </w:tabs>
      <w:spacing w:line="360" w:lineRule="atLeast"/>
      <w:jc w:val="both"/>
      <w:outlineLvl w:val="1"/>
    </w:pPr>
    <w:rPr>
      <w:b/>
      <w:szCs w:val="20"/>
    </w:rPr>
  </w:style>
  <w:style w:type="paragraph" w:styleId="Titolo5">
    <w:name w:val="heading 5"/>
    <w:basedOn w:val="Normale"/>
    <w:next w:val="Normale"/>
    <w:link w:val="Titolo5Carattere"/>
    <w:uiPriority w:val="99"/>
    <w:qFormat/>
    <w:rsid w:val="00DC4224"/>
    <w:pPr>
      <w:spacing w:before="240" w:after="60"/>
      <w:outlineLvl w:val="4"/>
    </w:pPr>
    <w:rPr>
      <w:b/>
      <w:bCs/>
      <w:i/>
      <w:iCs/>
      <w:sz w:val="26"/>
      <w:szCs w:val="26"/>
    </w:rPr>
  </w:style>
  <w:style w:type="paragraph" w:styleId="Titolo6">
    <w:name w:val="heading 6"/>
    <w:basedOn w:val="Normale"/>
    <w:next w:val="Normale"/>
    <w:link w:val="Titolo6Carattere"/>
    <w:uiPriority w:val="99"/>
    <w:qFormat/>
    <w:rsid w:val="00DC4224"/>
    <w:pPr>
      <w:spacing w:before="240" w:after="60"/>
      <w:outlineLvl w:val="5"/>
    </w:pPr>
    <w:rPr>
      <w:b/>
      <w:bCs/>
      <w:sz w:val="22"/>
      <w:szCs w:val="22"/>
    </w:rPr>
  </w:style>
  <w:style w:type="paragraph" w:styleId="Titolo8">
    <w:name w:val="heading 8"/>
    <w:basedOn w:val="Normale"/>
    <w:next w:val="Normale"/>
    <w:link w:val="Titolo8Carattere"/>
    <w:uiPriority w:val="99"/>
    <w:qFormat/>
    <w:rsid w:val="00E85495"/>
    <w:pPr>
      <w:keepNext/>
      <w:numPr>
        <w:ilvl w:val="7"/>
        <w:numId w:val="1"/>
      </w:numPr>
      <w:spacing w:before="120" w:after="120"/>
      <w:jc w:val="both"/>
      <w:outlineLvl w:val="7"/>
    </w:pPr>
    <w:rPr>
      <w:rFonts w:ascii="Arial" w:hAnsi="Arial" w:cs="Arial"/>
      <w:b/>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E57584"/>
    <w:rPr>
      <w:b/>
      <w:sz w:val="24"/>
      <w:szCs w:val="20"/>
      <w:lang w:eastAsia="ar-SA"/>
    </w:rPr>
  </w:style>
  <w:style w:type="character" w:customStyle="1" w:styleId="Titolo5Carattere">
    <w:name w:val="Titolo 5 Carattere"/>
    <w:basedOn w:val="Carpredefinitoparagrafo"/>
    <w:link w:val="Titolo5"/>
    <w:uiPriority w:val="99"/>
    <w:locked/>
    <w:rsid w:val="005465F1"/>
    <w:rPr>
      <w:rFonts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E57584"/>
    <w:rPr>
      <w:rFonts w:ascii="Calibri" w:hAnsi="Calibri" w:cs="Times New Roman"/>
      <w:b/>
      <w:bCs/>
      <w:lang w:eastAsia="ar-SA" w:bidi="ar-SA"/>
    </w:rPr>
  </w:style>
  <w:style w:type="character" w:customStyle="1" w:styleId="Titolo8Carattere">
    <w:name w:val="Titolo 8 Carattere"/>
    <w:basedOn w:val="Carpredefinitoparagrafo"/>
    <w:link w:val="Titolo8"/>
    <w:uiPriority w:val="99"/>
    <w:locked/>
    <w:rsid w:val="00E57584"/>
    <w:rPr>
      <w:rFonts w:ascii="Arial" w:hAnsi="Arial" w:cs="Arial"/>
      <w:b/>
      <w:i/>
      <w:iCs/>
      <w:sz w:val="20"/>
      <w:szCs w:val="24"/>
      <w:lang w:eastAsia="ar-SA"/>
    </w:rPr>
  </w:style>
  <w:style w:type="character" w:customStyle="1" w:styleId="WW8Num1z0">
    <w:name w:val="WW8Num1z0"/>
    <w:uiPriority w:val="99"/>
    <w:rsid w:val="00E85495"/>
    <w:rPr>
      <w:rFonts w:ascii="Courier New" w:hAnsi="Courier New"/>
    </w:rPr>
  </w:style>
  <w:style w:type="character" w:customStyle="1" w:styleId="WW8Num1z2">
    <w:name w:val="WW8Num1z2"/>
    <w:uiPriority w:val="99"/>
    <w:rsid w:val="00E85495"/>
    <w:rPr>
      <w:rFonts w:ascii="Wingdings" w:hAnsi="Wingdings"/>
    </w:rPr>
  </w:style>
  <w:style w:type="character" w:customStyle="1" w:styleId="WW8Num1z3">
    <w:name w:val="WW8Num1z3"/>
    <w:uiPriority w:val="99"/>
    <w:rsid w:val="00E85495"/>
    <w:rPr>
      <w:rFonts w:ascii="Symbol" w:hAnsi="Symbol"/>
    </w:rPr>
  </w:style>
  <w:style w:type="character" w:customStyle="1" w:styleId="WW8Num2z2">
    <w:name w:val="WW8Num2z2"/>
    <w:uiPriority w:val="99"/>
    <w:rsid w:val="00E85495"/>
    <w:rPr>
      <w:rFonts w:ascii="Wingdings" w:hAnsi="Wingdings"/>
    </w:rPr>
  </w:style>
  <w:style w:type="character" w:customStyle="1" w:styleId="WW8Num2z3">
    <w:name w:val="WW8Num2z3"/>
    <w:uiPriority w:val="99"/>
    <w:rsid w:val="00E85495"/>
    <w:rPr>
      <w:rFonts w:ascii="Symbol" w:hAnsi="Symbol"/>
    </w:rPr>
  </w:style>
  <w:style w:type="character" w:customStyle="1" w:styleId="WW8Num2z4">
    <w:name w:val="WW8Num2z4"/>
    <w:uiPriority w:val="99"/>
    <w:rsid w:val="00E85495"/>
    <w:rPr>
      <w:rFonts w:ascii="Courier New" w:hAnsi="Courier New"/>
    </w:rPr>
  </w:style>
  <w:style w:type="character" w:customStyle="1" w:styleId="WW8Num3z2">
    <w:name w:val="WW8Num3z2"/>
    <w:uiPriority w:val="99"/>
    <w:rsid w:val="00E85495"/>
    <w:rPr>
      <w:rFonts w:ascii="Wingdings" w:hAnsi="Wingdings"/>
    </w:rPr>
  </w:style>
  <w:style w:type="character" w:customStyle="1" w:styleId="WW8Num3z3">
    <w:name w:val="WW8Num3z3"/>
    <w:uiPriority w:val="99"/>
    <w:rsid w:val="00E85495"/>
    <w:rPr>
      <w:rFonts w:ascii="Symbol" w:hAnsi="Symbol"/>
    </w:rPr>
  </w:style>
  <w:style w:type="character" w:customStyle="1" w:styleId="WW8Num3z4">
    <w:name w:val="WW8Num3z4"/>
    <w:uiPriority w:val="99"/>
    <w:rsid w:val="00E85495"/>
    <w:rPr>
      <w:rFonts w:ascii="Courier New" w:hAnsi="Courier New"/>
    </w:rPr>
  </w:style>
  <w:style w:type="character" w:customStyle="1" w:styleId="WW8Num4z0">
    <w:name w:val="WW8Num4z0"/>
    <w:uiPriority w:val="99"/>
    <w:rsid w:val="00E85495"/>
    <w:rPr>
      <w:b/>
    </w:rPr>
  </w:style>
  <w:style w:type="character" w:customStyle="1" w:styleId="WW8Num5z0">
    <w:name w:val="WW8Num5z0"/>
    <w:uiPriority w:val="99"/>
    <w:rsid w:val="00E85495"/>
    <w:rPr>
      <w:rFonts w:ascii="Wingdings" w:hAnsi="Wingdings"/>
    </w:rPr>
  </w:style>
  <w:style w:type="character" w:customStyle="1" w:styleId="WW8Num5z1">
    <w:name w:val="WW8Num5z1"/>
    <w:uiPriority w:val="99"/>
    <w:rsid w:val="00E85495"/>
    <w:rPr>
      <w:rFonts w:ascii="Courier New" w:hAnsi="Courier New"/>
    </w:rPr>
  </w:style>
  <w:style w:type="character" w:customStyle="1" w:styleId="WW8Num5z3">
    <w:name w:val="WW8Num5z3"/>
    <w:uiPriority w:val="99"/>
    <w:rsid w:val="00E85495"/>
    <w:rPr>
      <w:rFonts w:ascii="Symbol" w:hAnsi="Symbol"/>
    </w:rPr>
  </w:style>
  <w:style w:type="character" w:customStyle="1" w:styleId="WW8Num6z0">
    <w:name w:val="WW8Num6z0"/>
    <w:uiPriority w:val="99"/>
    <w:rsid w:val="00E85495"/>
    <w:rPr>
      <w:rFonts w:ascii="Courier New" w:hAnsi="Courier New"/>
    </w:rPr>
  </w:style>
  <w:style w:type="character" w:customStyle="1" w:styleId="WW8Num6z2">
    <w:name w:val="WW8Num6z2"/>
    <w:uiPriority w:val="99"/>
    <w:rsid w:val="00E85495"/>
    <w:rPr>
      <w:rFonts w:ascii="Wingdings" w:hAnsi="Wingdings"/>
    </w:rPr>
  </w:style>
  <w:style w:type="character" w:customStyle="1" w:styleId="WW8Num6z3">
    <w:name w:val="WW8Num6z3"/>
    <w:uiPriority w:val="99"/>
    <w:rsid w:val="00E85495"/>
    <w:rPr>
      <w:rFonts w:ascii="Symbol" w:hAnsi="Symbol"/>
    </w:rPr>
  </w:style>
  <w:style w:type="character" w:customStyle="1" w:styleId="WW8Num7z0">
    <w:name w:val="WW8Num7z0"/>
    <w:uiPriority w:val="99"/>
    <w:rsid w:val="00E85495"/>
    <w:rPr>
      <w:rFonts w:ascii="Symbol" w:hAnsi="Symbol"/>
    </w:rPr>
  </w:style>
  <w:style w:type="character" w:customStyle="1" w:styleId="WW8Num7z1">
    <w:name w:val="WW8Num7z1"/>
    <w:uiPriority w:val="99"/>
    <w:rsid w:val="00E85495"/>
    <w:rPr>
      <w:rFonts w:ascii="Courier New" w:hAnsi="Courier New"/>
    </w:rPr>
  </w:style>
  <w:style w:type="character" w:customStyle="1" w:styleId="WW8Num7z2">
    <w:name w:val="WW8Num7z2"/>
    <w:uiPriority w:val="99"/>
    <w:rsid w:val="00E85495"/>
    <w:rPr>
      <w:rFonts w:ascii="Wingdings" w:hAnsi="Wingdings"/>
    </w:rPr>
  </w:style>
  <w:style w:type="character" w:customStyle="1" w:styleId="WW8Num9z0">
    <w:name w:val="WW8Num9z0"/>
    <w:uiPriority w:val="99"/>
    <w:rsid w:val="00E85495"/>
    <w:rPr>
      <w:rFonts w:ascii="Wingdings" w:hAnsi="Wingdings"/>
    </w:rPr>
  </w:style>
  <w:style w:type="character" w:customStyle="1" w:styleId="WW8Num10z0">
    <w:name w:val="WW8Num10z0"/>
    <w:uiPriority w:val="99"/>
    <w:rsid w:val="00E85495"/>
    <w:rPr>
      <w:rFonts w:ascii="Wingdings" w:hAnsi="Wingdings"/>
    </w:rPr>
  </w:style>
  <w:style w:type="character" w:customStyle="1" w:styleId="WW8Num10z1">
    <w:name w:val="WW8Num10z1"/>
    <w:uiPriority w:val="99"/>
    <w:rsid w:val="00E85495"/>
    <w:rPr>
      <w:rFonts w:ascii="Courier New" w:hAnsi="Courier New"/>
    </w:rPr>
  </w:style>
  <w:style w:type="character" w:customStyle="1" w:styleId="WW8Num10z3">
    <w:name w:val="WW8Num10z3"/>
    <w:uiPriority w:val="99"/>
    <w:rsid w:val="00E85495"/>
    <w:rPr>
      <w:rFonts w:ascii="Symbol" w:hAnsi="Symbol"/>
    </w:rPr>
  </w:style>
  <w:style w:type="character" w:customStyle="1" w:styleId="WW8Num11z1">
    <w:name w:val="WW8Num11z1"/>
    <w:uiPriority w:val="99"/>
    <w:rsid w:val="00E85495"/>
    <w:rPr>
      <w:rFonts w:ascii="Courier New" w:hAnsi="Courier New"/>
    </w:rPr>
  </w:style>
  <w:style w:type="character" w:customStyle="1" w:styleId="WW8Num11z2">
    <w:name w:val="WW8Num11z2"/>
    <w:uiPriority w:val="99"/>
    <w:rsid w:val="00E85495"/>
    <w:rPr>
      <w:rFonts w:ascii="Wingdings" w:hAnsi="Wingdings"/>
    </w:rPr>
  </w:style>
  <w:style w:type="character" w:customStyle="1" w:styleId="WW8Num11z3">
    <w:name w:val="WW8Num11z3"/>
    <w:uiPriority w:val="99"/>
    <w:rsid w:val="00E85495"/>
    <w:rPr>
      <w:rFonts w:ascii="Symbol" w:hAnsi="Symbol"/>
    </w:rPr>
  </w:style>
  <w:style w:type="character" w:customStyle="1" w:styleId="WW8Num12z0">
    <w:name w:val="WW8Num12z0"/>
    <w:uiPriority w:val="99"/>
    <w:rsid w:val="00E85495"/>
    <w:rPr>
      <w:rFonts w:ascii="Symbol" w:hAnsi="Symbol"/>
    </w:rPr>
  </w:style>
  <w:style w:type="character" w:customStyle="1" w:styleId="WW8Num13z1">
    <w:name w:val="WW8Num13z1"/>
    <w:uiPriority w:val="99"/>
    <w:rsid w:val="00E85495"/>
    <w:rPr>
      <w:rFonts w:ascii="Courier New" w:hAnsi="Courier New"/>
    </w:rPr>
  </w:style>
  <w:style w:type="character" w:customStyle="1" w:styleId="WW8Num15z0">
    <w:name w:val="WW8Num15z0"/>
    <w:uiPriority w:val="99"/>
    <w:rsid w:val="00E85495"/>
    <w:rPr>
      <w:rFonts w:ascii="Wingdings" w:hAnsi="Wingdings"/>
      <w:b/>
      <w:sz w:val="16"/>
    </w:rPr>
  </w:style>
  <w:style w:type="character" w:customStyle="1" w:styleId="WW8Num15z1">
    <w:name w:val="WW8Num15z1"/>
    <w:uiPriority w:val="99"/>
    <w:rsid w:val="00E85495"/>
    <w:rPr>
      <w:rFonts w:ascii="Courier New" w:hAnsi="Courier New"/>
    </w:rPr>
  </w:style>
  <w:style w:type="character" w:customStyle="1" w:styleId="WW8Num15z2">
    <w:name w:val="WW8Num15z2"/>
    <w:uiPriority w:val="99"/>
    <w:rsid w:val="00E85495"/>
    <w:rPr>
      <w:rFonts w:ascii="Wingdings" w:hAnsi="Wingdings"/>
    </w:rPr>
  </w:style>
  <w:style w:type="character" w:customStyle="1" w:styleId="WW8Num15z3">
    <w:name w:val="WW8Num15z3"/>
    <w:uiPriority w:val="99"/>
    <w:rsid w:val="00E85495"/>
    <w:rPr>
      <w:rFonts w:ascii="Symbol" w:hAnsi="Symbol"/>
    </w:rPr>
  </w:style>
  <w:style w:type="character" w:customStyle="1" w:styleId="WW8Num16z0">
    <w:name w:val="WW8Num16z0"/>
    <w:uiPriority w:val="99"/>
    <w:rsid w:val="00E85495"/>
    <w:rPr>
      <w:b/>
    </w:rPr>
  </w:style>
  <w:style w:type="character" w:customStyle="1" w:styleId="WW8Num16z1">
    <w:name w:val="WW8Num16z1"/>
    <w:uiPriority w:val="99"/>
    <w:rsid w:val="00E85495"/>
    <w:rPr>
      <w:rFonts w:ascii="Wingdings" w:hAnsi="Wingdings"/>
    </w:rPr>
  </w:style>
  <w:style w:type="character" w:customStyle="1" w:styleId="WW8Num17z0">
    <w:name w:val="WW8Num17z0"/>
    <w:uiPriority w:val="99"/>
    <w:rsid w:val="00E85495"/>
    <w:rPr>
      <w:rFonts w:ascii="Wingdings" w:hAnsi="Wingdings"/>
      <w:color w:val="000080"/>
    </w:rPr>
  </w:style>
  <w:style w:type="character" w:customStyle="1" w:styleId="WW8Num17z1">
    <w:name w:val="WW8Num17z1"/>
    <w:uiPriority w:val="99"/>
    <w:rsid w:val="00E85495"/>
    <w:rPr>
      <w:rFonts w:ascii="Courier New" w:hAnsi="Courier New"/>
    </w:rPr>
  </w:style>
  <w:style w:type="character" w:customStyle="1" w:styleId="WW8Num17z2">
    <w:name w:val="WW8Num17z2"/>
    <w:uiPriority w:val="99"/>
    <w:rsid w:val="00E85495"/>
    <w:rPr>
      <w:rFonts w:ascii="Wingdings" w:hAnsi="Wingdings"/>
    </w:rPr>
  </w:style>
  <w:style w:type="character" w:customStyle="1" w:styleId="WW8Num17z6">
    <w:name w:val="WW8Num17z6"/>
    <w:uiPriority w:val="99"/>
    <w:rsid w:val="00E85495"/>
    <w:rPr>
      <w:rFonts w:ascii="Symbol" w:hAnsi="Symbol"/>
    </w:rPr>
  </w:style>
  <w:style w:type="character" w:customStyle="1" w:styleId="WW8Num19z2">
    <w:name w:val="WW8Num19z2"/>
    <w:uiPriority w:val="99"/>
    <w:rsid w:val="00E85495"/>
    <w:rPr>
      <w:rFonts w:ascii="Wingdings" w:hAnsi="Wingdings"/>
    </w:rPr>
  </w:style>
  <w:style w:type="character" w:customStyle="1" w:styleId="WW8Num19z3">
    <w:name w:val="WW8Num19z3"/>
    <w:uiPriority w:val="99"/>
    <w:rsid w:val="00E85495"/>
    <w:rPr>
      <w:rFonts w:ascii="Symbol" w:hAnsi="Symbol"/>
    </w:rPr>
  </w:style>
  <w:style w:type="character" w:customStyle="1" w:styleId="WW8Num19z4">
    <w:name w:val="WW8Num19z4"/>
    <w:uiPriority w:val="99"/>
    <w:rsid w:val="00E85495"/>
    <w:rPr>
      <w:rFonts w:ascii="Courier New" w:hAnsi="Courier New"/>
    </w:rPr>
  </w:style>
  <w:style w:type="character" w:customStyle="1" w:styleId="WW8Num22z2">
    <w:name w:val="WW8Num22z2"/>
    <w:uiPriority w:val="99"/>
    <w:rsid w:val="00E85495"/>
    <w:rPr>
      <w:rFonts w:ascii="Wingdings" w:hAnsi="Wingdings"/>
    </w:rPr>
  </w:style>
  <w:style w:type="character" w:customStyle="1" w:styleId="WW8Num22z3">
    <w:name w:val="WW8Num22z3"/>
    <w:uiPriority w:val="99"/>
    <w:rsid w:val="00E85495"/>
    <w:rPr>
      <w:rFonts w:ascii="Symbol" w:hAnsi="Symbol"/>
    </w:rPr>
  </w:style>
  <w:style w:type="character" w:customStyle="1" w:styleId="WW8Num22z4">
    <w:name w:val="WW8Num22z4"/>
    <w:uiPriority w:val="99"/>
    <w:rsid w:val="00E85495"/>
    <w:rPr>
      <w:rFonts w:ascii="Courier New" w:hAnsi="Courier New"/>
    </w:rPr>
  </w:style>
  <w:style w:type="character" w:customStyle="1" w:styleId="WW8Num23z0">
    <w:name w:val="WW8Num23z0"/>
    <w:uiPriority w:val="99"/>
    <w:rsid w:val="00E85495"/>
    <w:rPr>
      <w:rFonts w:ascii="Symbol" w:hAnsi="Symbol"/>
    </w:rPr>
  </w:style>
  <w:style w:type="character" w:customStyle="1" w:styleId="WW8Num23z1">
    <w:name w:val="WW8Num23z1"/>
    <w:uiPriority w:val="99"/>
    <w:rsid w:val="00E85495"/>
    <w:rPr>
      <w:rFonts w:ascii="Courier New" w:hAnsi="Courier New"/>
    </w:rPr>
  </w:style>
  <w:style w:type="character" w:customStyle="1" w:styleId="WW8Num23z2">
    <w:name w:val="WW8Num23z2"/>
    <w:uiPriority w:val="99"/>
    <w:rsid w:val="00E85495"/>
    <w:rPr>
      <w:rFonts w:ascii="Wingdings" w:hAnsi="Wingdings"/>
    </w:rPr>
  </w:style>
  <w:style w:type="character" w:customStyle="1" w:styleId="WW8Num24z0">
    <w:name w:val="WW8Num24z0"/>
    <w:uiPriority w:val="99"/>
    <w:rsid w:val="00E85495"/>
    <w:rPr>
      <w:rFonts w:ascii="Times New Roman" w:hAnsi="Times New Roman"/>
    </w:rPr>
  </w:style>
  <w:style w:type="character" w:customStyle="1" w:styleId="WW8Num24z1">
    <w:name w:val="WW8Num24z1"/>
    <w:uiPriority w:val="99"/>
    <w:rsid w:val="00E85495"/>
    <w:rPr>
      <w:rFonts w:ascii="Courier New" w:hAnsi="Courier New"/>
    </w:rPr>
  </w:style>
  <w:style w:type="character" w:customStyle="1" w:styleId="WW8Num24z2">
    <w:name w:val="WW8Num24z2"/>
    <w:uiPriority w:val="99"/>
    <w:rsid w:val="00E85495"/>
    <w:rPr>
      <w:rFonts w:ascii="Wingdings" w:hAnsi="Wingdings"/>
    </w:rPr>
  </w:style>
  <w:style w:type="character" w:customStyle="1" w:styleId="WW8Num24z3">
    <w:name w:val="WW8Num24z3"/>
    <w:uiPriority w:val="99"/>
    <w:rsid w:val="00E85495"/>
    <w:rPr>
      <w:rFonts w:ascii="Symbol" w:hAnsi="Symbol"/>
    </w:rPr>
  </w:style>
  <w:style w:type="character" w:customStyle="1" w:styleId="WW8Num25z2">
    <w:name w:val="WW8Num25z2"/>
    <w:uiPriority w:val="99"/>
    <w:rsid w:val="00E85495"/>
    <w:rPr>
      <w:rFonts w:ascii="Wingdings" w:hAnsi="Wingdings"/>
    </w:rPr>
  </w:style>
  <w:style w:type="character" w:customStyle="1" w:styleId="WW8Num25z3">
    <w:name w:val="WW8Num25z3"/>
    <w:uiPriority w:val="99"/>
    <w:rsid w:val="00E85495"/>
    <w:rPr>
      <w:rFonts w:ascii="Symbol" w:hAnsi="Symbol"/>
    </w:rPr>
  </w:style>
  <w:style w:type="character" w:customStyle="1" w:styleId="WW8Num25z4">
    <w:name w:val="WW8Num25z4"/>
    <w:uiPriority w:val="99"/>
    <w:rsid w:val="00E85495"/>
    <w:rPr>
      <w:rFonts w:ascii="Courier New" w:hAnsi="Courier New"/>
    </w:rPr>
  </w:style>
  <w:style w:type="character" w:customStyle="1" w:styleId="WW8Num26z2">
    <w:name w:val="WW8Num26z2"/>
    <w:uiPriority w:val="99"/>
    <w:rsid w:val="00E85495"/>
    <w:rPr>
      <w:rFonts w:ascii="Wingdings" w:hAnsi="Wingdings"/>
    </w:rPr>
  </w:style>
  <w:style w:type="character" w:customStyle="1" w:styleId="WW8Num26z3">
    <w:name w:val="WW8Num26z3"/>
    <w:uiPriority w:val="99"/>
    <w:rsid w:val="00E85495"/>
    <w:rPr>
      <w:rFonts w:ascii="Symbol" w:hAnsi="Symbol"/>
    </w:rPr>
  </w:style>
  <w:style w:type="character" w:customStyle="1" w:styleId="WW8Num26z4">
    <w:name w:val="WW8Num26z4"/>
    <w:uiPriority w:val="99"/>
    <w:rsid w:val="00E85495"/>
    <w:rPr>
      <w:rFonts w:ascii="Courier New" w:hAnsi="Courier New"/>
    </w:rPr>
  </w:style>
  <w:style w:type="character" w:customStyle="1" w:styleId="WW8Num27z0">
    <w:name w:val="WW8Num27z0"/>
    <w:uiPriority w:val="99"/>
    <w:rsid w:val="00E85495"/>
    <w:rPr>
      <w:rFonts w:ascii="Symbol" w:hAnsi="Symbol"/>
    </w:rPr>
  </w:style>
  <w:style w:type="character" w:customStyle="1" w:styleId="WW8Num27z2">
    <w:name w:val="WW8Num27z2"/>
    <w:uiPriority w:val="99"/>
    <w:rsid w:val="00E85495"/>
    <w:rPr>
      <w:rFonts w:ascii="Wingdings" w:hAnsi="Wingdings"/>
    </w:rPr>
  </w:style>
  <w:style w:type="character" w:customStyle="1" w:styleId="WW8Num27z4">
    <w:name w:val="WW8Num27z4"/>
    <w:uiPriority w:val="99"/>
    <w:rsid w:val="00E85495"/>
    <w:rPr>
      <w:rFonts w:ascii="Courier New" w:hAnsi="Courier New"/>
    </w:rPr>
  </w:style>
  <w:style w:type="character" w:customStyle="1" w:styleId="WW8Num28z0">
    <w:name w:val="WW8Num28z0"/>
    <w:uiPriority w:val="99"/>
    <w:rsid w:val="00E85495"/>
    <w:rPr>
      <w:rFonts w:ascii="Wingdings" w:hAnsi="Wingdings"/>
      <w:b/>
      <w:sz w:val="16"/>
    </w:rPr>
  </w:style>
  <w:style w:type="character" w:customStyle="1" w:styleId="WW8Num28z1">
    <w:name w:val="WW8Num28z1"/>
    <w:uiPriority w:val="99"/>
    <w:rsid w:val="00E85495"/>
    <w:rPr>
      <w:rFonts w:ascii="Courier New" w:hAnsi="Courier New"/>
    </w:rPr>
  </w:style>
  <w:style w:type="character" w:customStyle="1" w:styleId="WW8Num28z2">
    <w:name w:val="WW8Num28z2"/>
    <w:uiPriority w:val="99"/>
    <w:rsid w:val="00E85495"/>
    <w:rPr>
      <w:rFonts w:ascii="Wingdings" w:hAnsi="Wingdings"/>
    </w:rPr>
  </w:style>
  <w:style w:type="character" w:customStyle="1" w:styleId="WW8Num28z3">
    <w:name w:val="WW8Num28z3"/>
    <w:uiPriority w:val="99"/>
    <w:rsid w:val="00E85495"/>
    <w:rPr>
      <w:rFonts w:ascii="Symbol" w:hAnsi="Symbol"/>
    </w:rPr>
  </w:style>
  <w:style w:type="character" w:customStyle="1" w:styleId="WW8Num29z0">
    <w:name w:val="WW8Num29z0"/>
    <w:uiPriority w:val="99"/>
    <w:rsid w:val="00E85495"/>
    <w:rPr>
      <w:rFonts w:ascii="Symbol" w:hAnsi="Symbol"/>
    </w:rPr>
  </w:style>
  <w:style w:type="character" w:customStyle="1" w:styleId="WW8Num29z1">
    <w:name w:val="WW8Num29z1"/>
    <w:uiPriority w:val="99"/>
    <w:rsid w:val="00E85495"/>
    <w:rPr>
      <w:rFonts w:ascii="Courier New" w:hAnsi="Courier New"/>
    </w:rPr>
  </w:style>
  <w:style w:type="character" w:customStyle="1" w:styleId="WW8Num29z2">
    <w:name w:val="WW8Num29z2"/>
    <w:uiPriority w:val="99"/>
    <w:rsid w:val="00E85495"/>
    <w:rPr>
      <w:rFonts w:ascii="Wingdings" w:hAnsi="Wingdings"/>
    </w:rPr>
  </w:style>
  <w:style w:type="character" w:customStyle="1" w:styleId="WW8Num30z0">
    <w:name w:val="WW8Num30z0"/>
    <w:uiPriority w:val="99"/>
    <w:rsid w:val="00E85495"/>
    <w:rPr>
      <w:rFonts w:ascii="Symbol" w:hAnsi="Symbol"/>
    </w:rPr>
  </w:style>
  <w:style w:type="character" w:customStyle="1" w:styleId="WW8Num30z2">
    <w:name w:val="WW8Num30z2"/>
    <w:uiPriority w:val="99"/>
    <w:rsid w:val="00E85495"/>
    <w:rPr>
      <w:rFonts w:ascii="Wingdings" w:hAnsi="Wingdings"/>
    </w:rPr>
  </w:style>
  <w:style w:type="character" w:customStyle="1" w:styleId="WW8Num30z4">
    <w:name w:val="WW8Num30z4"/>
    <w:uiPriority w:val="99"/>
    <w:rsid w:val="00E85495"/>
    <w:rPr>
      <w:rFonts w:ascii="Courier New" w:hAnsi="Courier New"/>
    </w:rPr>
  </w:style>
  <w:style w:type="character" w:customStyle="1" w:styleId="WW8Num31z0">
    <w:name w:val="WW8Num31z0"/>
    <w:uiPriority w:val="99"/>
    <w:rsid w:val="00E85495"/>
    <w:rPr>
      <w:rFonts w:ascii="Symbol" w:hAnsi="Symbol"/>
    </w:rPr>
  </w:style>
  <w:style w:type="character" w:customStyle="1" w:styleId="WW8Num31z1">
    <w:name w:val="WW8Num31z1"/>
    <w:uiPriority w:val="99"/>
    <w:rsid w:val="00E85495"/>
    <w:rPr>
      <w:rFonts w:ascii="Courier New" w:hAnsi="Courier New"/>
    </w:rPr>
  </w:style>
  <w:style w:type="character" w:customStyle="1" w:styleId="WW8Num31z2">
    <w:name w:val="WW8Num31z2"/>
    <w:uiPriority w:val="99"/>
    <w:rsid w:val="00E85495"/>
    <w:rPr>
      <w:rFonts w:ascii="Wingdings" w:hAnsi="Wingdings"/>
    </w:rPr>
  </w:style>
  <w:style w:type="character" w:customStyle="1" w:styleId="WW8Num32z0">
    <w:name w:val="WW8Num32z0"/>
    <w:uiPriority w:val="99"/>
    <w:rsid w:val="00E85495"/>
    <w:rPr>
      <w:rFonts w:ascii="Symbol" w:hAnsi="Symbol"/>
    </w:rPr>
  </w:style>
  <w:style w:type="character" w:customStyle="1" w:styleId="WW8Num32z2">
    <w:name w:val="WW8Num32z2"/>
    <w:uiPriority w:val="99"/>
    <w:rsid w:val="00E85495"/>
    <w:rPr>
      <w:rFonts w:ascii="Wingdings" w:hAnsi="Wingdings"/>
    </w:rPr>
  </w:style>
  <w:style w:type="character" w:customStyle="1" w:styleId="WW8Num32z4">
    <w:name w:val="WW8Num32z4"/>
    <w:uiPriority w:val="99"/>
    <w:rsid w:val="00E85495"/>
    <w:rPr>
      <w:rFonts w:ascii="Courier New" w:hAnsi="Courier New"/>
    </w:rPr>
  </w:style>
  <w:style w:type="character" w:customStyle="1" w:styleId="WW8Num33z2">
    <w:name w:val="WW8Num33z2"/>
    <w:uiPriority w:val="99"/>
    <w:rsid w:val="00E85495"/>
    <w:rPr>
      <w:rFonts w:ascii="Wingdings" w:hAnsi="Wingdings"/>
    </w:rPr>
  </w:style>
  <w:style w:type="character" w:customStyle="1" w:styleId="WW8Num33z3">
    <w:name w:val="WW8Num33z3"/>
    <w:uiPriority w:val="99"/>
    <w:rsid w:val="00E85495"/>
    <w:rPr>
      <w:rFonts w:ascii="Symbol" w:hAnsi="Symbol"/>
    </w:rPr>
  </w:style>
  <w:style w:type="character" w:customStyle="1" w:styleId="WW8Num33z4">
    <w:name w:val="WW8Num33z4"/>
    <w:uiPriority w:val="99"/>
    <w:rsid w:val="00E85495"/>
    <w:rPr>
      <w:rFonts w:ascii="Courier New" w:hAnsi="Courier New"/>
    </w:rPr>
  </w:style>
  <w:style w:type="character" w:customStyle="1" w:styleId="WW8Num35z0">
    <w:name w:val="WW8Num35z0"/>
    <w:uiPriority w:val="99"/>
    <w:rsid w:val="00E85495"/>
    <w:rPr>
      <w:rFonts w:ascii="Symbol" w:hAnsi="Symbol"/>
    </w:rPr>
  </w:style>
  <w:style w:type="character" w:customStyle="1" w:styleId="WW8Num35z2">
    <w:name w:val="WW8Num35z2"/>
    <w:uiPriority w:val="99"/>
    <w:rsid w:val="00E85495"/>
    <w:rPr>
      <w:rFonts w:ascii="Wingdings" w:hAnsi="Wingdings"/>
    </w:rPr>
  </w:style>
  <w:style w:type="character" w:customStyle="1" w:styleId="WW8Num35z4">
    <w:name w:val="WW8Num35z4"/>
    <w:uiPriority w:val="99"/>
    <w:rsid w:val="00E85495"/>
    <w:rPr>
      <w:rFonts w:ascii="Courier New" w:hAnsi="Courier New"/>
    </w:rPr>
  </w:style>
  <w:style w:type="character" w:customStyle="1" w:styleId="WW8Num36z0">
    <w:name w:val="WW8Num36z0"/>
    <w:uiPriority w:val="99"/>
    <w:rsid w:val="00E85495"/>
    <w:rPr>
      <w:rFonts w:ascii="Symbol" w:hAnsi="Symbol"/>
    </w:rPr>
  </w:style>
  <w:style w:type="character" w:customStyle="1" w:styleId="WW8Num36z1">
    <w:name w:val="WW8Num36z1"/>
    <w:uiPriority w:val="99"/>
    <w:rsid w:val="00E85495"/>
    <w:rPr>
      <w:rFonts w:ascii="Courier New" w:hAnsi="Courier New"/>
    </w:rPr>
  </w:style>
  <w:style w:type="character" w:customStyle="1" w:styleId="WW8Num36z2">
    <w:name w:val="WW8Num36z2"/>
    <w:uiPriority w:val="99"/>
    <w:rsid w:val="00E85495"/>
    <w:rPr>
      <w:rFonts w:ascii="Wingdings" w:hAnsi="Wingdings"/>
    </w:rPr>
  </w:style>
  <w:style w:type="character" w:customStyle="1" w:styleId="WW8Num37z0">
    <w:name w:val="WW8Num37z0"/>
    <w:uiPriority w:val="99"/>
    <w:rsid w:val="00E85495"/>
    <w:rPr>
      <w:rFonts w:ascii="Symbol" w:hAnsi="Symbol"/>
    </w:rPr>
  </w:style>
  <w:style w:type="character" w:customStyle="1" w:styleId="WW8Num37z1">
    <w:name w:val="WW8Num37z1"/>
    <w:uiPriority w:val="99"/>
    <w:rsid w:val="00E85495"/>
    <w:rPr>
      <w:rFonts w:ascii="Courier New" w:hAnsi="Courier New"/>
    </w:rPr>
  </w:style>
  <w:style w:type="character" w:customStyle="1" w:styleId="WW8Num37z2">
    <w:name w:val="WW8Num37z2"/>
    <w:uiPriority w:val="99"/>
    <w:rsid w:val="00E85495"/>
    <w:rPr>
      <w:rFonts w:ascii="Wingdings" w:hAnsi="Wingdings"/>
    </w:rPr>
  </w:style>
  <w:style w:type="character" w:customStyle="1" w:styleId="WW8Num38z0">
    <w:name w:val="WW8Num38z0"/>
    <w:uiPriority w:val="99"/>
    <w:rsid w:val="00E85495"/>
    <w:rPr>
      <w:rFonts w:ascii="Wingdings" w:hAnsi="Wingdings"/>
    </w:rPr>
  </w:style>
  <w:style w:type="character" w:customStyle="1" w:styleId="WW8Num39z0">
    <w:name w:val="WW8Num39z0"/>
    <w:uiPriority w:val="99"/>
    <w:rsid w:val="00E85495"/>
    <w:rPr>
      <w:rFonts w:ascii="Courier New" w:hAnsi="Courier New"/>
    </w:rPr>
  </w:style>
  <w:style w:type="character" w:customStyle="1" w:styleId="WW8Num39z2">
    <w:name w:val="WW8Num39z2"/>
    <w:uiPriority w:val="99"/>
    <w:rsid w:val="00E85495"/>
    <w:rPr>
      <w:rFonts w:ascii="Wingdings" w:hAnsi="Wingdings"/>
    </w:rPr>
  </w:style>
  <w:style w:type="character" w:customStyle="1" w:styleId="WW8Num39z3">
    <w:name w:val="WW8Num39z3"/>
    <w:uiPriority w:val="99"/>
    <w:rsid w:val="00E85495"/>
    <w:rPr>
      <w:rFonts w:ascii="Symbol" w:hAnsi="Symbol"/>
    </w:rPr>
  </w:style>
  <w:style w:type="character" w:customStyle="1" w:styleId="WW8Num40z0">
    <w:name w:val="WW8Num40z0"/>
    <w:uiPriority w:val="99"/>
    <w:rsid w:val="00E85495"/>
    <w:rPr>
      <w:rFonts w:ascii="Symbol" w:hAnsi="Symbol"/>
    </w:rPr>
  </w:style>
  <w:style w:type="character" w:customStyle="1" w:styleId="WW8Num40z2">
    <w:name w:val="WW8Num40z2"/>
    <w:uiPriority w:val="99"/>
    <w:rsid w:val="00E85495"/>
    <w:rPr>
      <w:rFonts w:ascii="Wingdings" w:hAnsi="Wingdings"/>
    </w:rPr>
  </w:style>
  <w:style w:type="character" w:customStyle="1" w:styleId="WW8Num40z4">
    <w:name w:val="WW8Num40z4"/>
    <w:uiPriority w:val="99"/>
    <w:rsid w:val="00E85495"/>
    <w:rPr>
      <w:rFonts w:ascii="Courier New" w:hAnsi="Courier New"/>
    </w:rPr>
  </w:style>
  <w:style w:type="character" w:customStyle="1" w:styleId="WW8Num41z0">
    <w:name w:val="WW8Num41z0"/>
    <w:uiPriority w:val="99"/>
    <w:rsid w:val="00E85495"/>
    <w:rPr>
      <w:rFonts w:ascii="Wingdings" w:hAnsi="Wingdings"/>
    </w:rPr>
  </w:style>
  <w:style w:type="character" w:customStyle="1" w:styleId="WW8Num41z1">
    <w:name w:val="WW8Num41z1"/>
    <w:uiPriority w:val="99"/>
    <w:rsid w:val="00E85495"/>
    <w:rPr>
      <w:rFonts w:ascii="Courier New" w:hAnsi="Courier New"/>
    </w:rPr>
  </w:style>
  <w:style w:type="character" w:customStyle="1" w:styleId="WW8Num41z3">
    <w:name w:val="WW8Num41z3"/>
    <w:uiPriority w:val="99"/>
    <w:rsid w:val="00E85495"/>
    <w:rPr>
      <w:rFonts w:ascii="Symbol" w:hAnsi="Symbol"/>
    </w:rPr>
  </w:style>
  <w:style w:type="character" w:customStyle="1" w:styleId="WW8Num42z0">
    <w:name w:val="WW8Num42z0"/>
    <w:uiPriority w:val="99"/>
    <w:rsid w:val="00E85495"/>
    <w:rPr>
      <w:rFonts w:ascii="Symbol" w:hAnsi="Symbol"/>
    </w:rPr>
  </w:style>
  <w:style w:type="character" w:customStyle="1" w:styleId="WW8Num42z1">
    <w:name w:val="WW8Num42z1"/>
    <w:uiPriority w:val="99"/>
    <w:rsid w:val="00E85495"/>
    <w:rPr>
      <w:rFonts w:ascii="Courier New" w:hAnsi="Courier New"/>
    </w:rPr>
  </w:style>
  <w:style w:type="character" w:customStyle="1" w:styleId="WW8Num42z2">
    <w:name w:val="WW8Num42z2"/>
    <w:uiPriority w:val="99"/>
    <w:rsid w:val="00E85495"/>
    <w:rPr>
      <w:rFonts w:ascii="Wingdings" w:hAnsi="Wingdings"/>
    </w:rPr>
  </w:style>
  <w:style w:type="character" w:customStyle="1" w:styleId="WW8Num43z0">
    <w:name w:val="WW8Num43z0"/>
    <w:uiPriority w:val="99"/>
    <w:rsid w:val="00E85495"/>
    <w:rPr>
      <w:rFonts w:ascii="Symbol" w:hAnsi="Symbol"/>
    </w:rPr>
  </w:style>
  <w:style w:type="character" w:customStyle="1" w:styleId="WW8Num43z1">
    <w:name w:val="WW8Num43z1"/>
    <w:uiPriority w:val="99"/>
    <w:rsid w:val="00E85495"/>
    <w:rPr>
      <w:rFonts w:ascii="Courier New" w:hAnsi="Courier New"/>
    </w:rPr>
  </w:style>
  <w:style w:type="character" w:customStyle="1" w:styleId="WW8Num43z2">
    <w:name w:val="WW8Num43z2"/>
    <w:uiPriority w:val="99"/>
    <w:rsid w:val="00E85495"/>
    <w:rPr>
      <w:rFonts w:ascii="Wingdings" w:hAnsi="Wingdings"/>
    </w:rPr>
  </w:style>
  <w:style w:type="character" w:customStyle="1" w:styleId="WW8Num44z0">
    <w:name w:val="WW8Num44z0"/>
    <w:uiPriority w:val="99"/>
    <w:rsid w:val="00E85495"/>
    <w:rPr>
      <w:rFonts w:ascii="Courier New" w:hAnsi="Courier New"/>
    </w:rPr>
  </w:style>
  <w:style w:type="character" w:customStyle="1" w:styleId="WW8Num45z2">
    <w:name w:val="WW8Num45z2"/>
    <w:uiPriority w:val="99"/>
    <w:rsid w:val="00E85495"/>
    <w:rPr>
      <w:rFonts w:ascii="Wingdings" w:hAnsi="Wingdings"/>
    </w:rPr>
  </w:style>
  <w:style w:type="character" w:customStyle="1" w:styleId="WW8Num45z3">
    <w:name w:val="WW8Num45z3"/>
    <w:uiPriority w:val="99"/>
    <w:rsid w:val="00E85495"/>
    <w:rPr>
      <w:rFonts w:ascii="Symbol" w:hAnsi="Symbol"/>
    </w:rPr>
  </w:style>
  <w:style w:type="character" w:customStyle="1" w:styleId="WW8Num45z4">
    <w:name w:val="WW8Num45z4"/>
    <w:uiPriority w:val="99"/>
    <w:rsid w:val="00E85495"/>
    <w:rPr>
      <w:rFonts w:ascii="Courier New" w:hAnsi="Courier New"/>
    </w:rPr>
  </w:style>
  <w:style w:type="character" w:customStyle="1" w:styleId="Carpredefinitoparagrafo1">
    <w:name w:val="Car. predefinito paragrafo1"/>
    <w:uiPriority w:val="99"/>
    <w:rsid w:val="00E85495"/>
  </w:style>
  <w:style w:type="character" w:customStyle="1" w:styleId="Caratteredellanota">
    <w:name w:val="Carattere della nota"/>
    <w:uiPriority w:val="99"/>
    <w:rsid w:val="00E85495"/>
    <w:rPr>
      <w:vertAlign w:val="superscript"/>
    </w:rPr>
  </w:style>
  <w:style w:type="character" w:styleId="Numeropagina">
    <w:name w:val="page number"/>
    <w:basedOn w:val="Carpredefinitoparagrafo1"/>
    <w:uiPriority w:val="99"/>
    <w:rsid w:val="00E85495"/>
    <w:rPr>
      <w:rFonts w:cs="Times New Roman"/>
    </w:rPr>
  </w:style>
  <w:style w:type="character" w:customStyle="1" w:styleId="Rimandocommento1">
    <w:name w:val="Rimando commento1"/>
    <w:uiPriority w:val="99"/>
    <w:rsid w:val="00E85495"/>
    <w:rPr>
      <w:sz w:val="16"/>
    </w:rPr>
  </w:style>
  <w:style w:type="paragraph" w:customStyle="1" w:styleId="Intestazione1">
    <w:name w:val="Intestazione1"/>
    <w:basedOn w:val="Normale"/>
    <w:next w:val="Corpotesto"/>
    <w:uiPriority w:val="99"/>
    <w:rsid w:val="00E85495"/>
    <w:pPr>
      <w:keepNext/>
      <w:spacing w:before="240" w:after="120"/>
    </w:pPr>
    <w:rPr>
      <w:rFonts w:ascii="Arial" w:hAnsi="Arial" w:cs="Mangal"/>
      <w:sz w:val="28"/>
      <w:szCs w:val="28"/>
    </w:rPr>
  </w:style>
  <w:style w:type="paragraph" w:styleId="Corpotesto">
    <w:name w:val="Body Text"/>
    <w:basedOn w:val="Normale"/>
    <w:link w:val="CorpotestoCarattere"/>
    <w:uiPriority w:val="99"/>
    <w:rsid w:val="00E85495"/>
    <w:pPr>
      <w:tabs>
        <w:tab w:val="left" w:pos="576"/>
      </w:tabs>
      <w:spacing w:line="360" w:lineRule="atLeast"/>
      <w:jc w:val="both"/>
    </w:pPr>
    <w:rPr>
      <w:szCs w:val="20"/>
    </w:rPr>
  </w:style>
  <w:style w:type="character" w:customStyle="1" w:styleId="CorpotestoCarattere">
    <w:name w:val="Corpo testo Carattere"/>
    <w:basedOn w:val="Carpredefinitoparagrafo"/>
    <w:link w:val="Corpotesto"/>
    <w:uiPriority w:val="99"/>
    <w:locked/>
    <w:rsid w:val="00A63BC5"/>
    <w:rPr>
      <w:rFonts w:cs="Times New Roman"/>
      <w:sz w:val="24"/>
      <w:lang w:eastAsia="ar-SA" w:bidi="ar-SA"/>
    </w:rPr>
  </w:style>
  <w:style w:type="paragraph" w:styleId="Elenco">
    <w:name w:val="List"/>
    <w:basedOn w:val="Corpotesto"/>
    <w:uiPriority w:val="99"/>
    <w:rsid w:val="00E85495"/>
    <w:rPr>
      <w:rFonts w:cs="Mangal"/>
    </w:rPr>
  </w:style>
  <w:style w:type="paragraph" w:customStyle="1" w:styleId="Didascalia1">
    <w:name w:val="Didascalia1"/>
    <w:basedOn w:val="Normale"/>
    <w:uiPriority w:val="99"/>
    <w:rsid w:val="00E85495"/>
    <w:pPr>
      <w:suppressLineNumbers/>
      <w:spacing w:before="120" w:after="120"/>
    </w:pPr>
    <w:rPr>
      <w:rFonts w:cs="Mangal"/>
      <w:i/>
      <w:iCs/>
    </w:rPr>
  </w:style>
  <w:style w:type="paragraph" w:customStyle="1" w:styleId="Indice">
    <w:name w:val="Indice"/>
    <w:basedOn w:val="Normale"/>
    <w:uiPriority w:val="99"/>
    <w:rsid w:val="00E85495"/>
    <w:pPr>
      <w:suppressLineNumbers/>
    </w:pPr>
    <w:rPr>
      <w:rFonts w:cs="Mangal"/>
    </w:rPr>
  </w:style>
  <w:style w:type="paragraph" w:styleId="Testofumetto">
    <w:name w:val="Balloon Text"/>
    <w:basedOn w:val="Normale"/>
    <w:link w:val="TestofumettoCarattere"/>
    <w:uiPriority w:val="99"/>
    <w:rsid w:val="00E85495"/>
    <w:rPr>
      <w:rFonts w:cs="Tahoma"/>
      <w:sz w:val="16"/>
      <w:szCs w:val="16"/>
    </w:rPr>
  </w:style>
  <w:style w:type="character" w:customStyle="1" w:styleId="TestofumettoCarattere">
    <w:name w:val="Testo fumetto Carattere"/>
    <w:basedOn w:val="Carpredefinitoparagrafo"/>
    <w:link w:val="Testofumetto"/>
    <w:uiPriority w:val="99"/>
    <w:semiHidden/>
    <w:locked/>
    <w:rsid w:val="00E57584"/>
    <w:rPr>
      <w:rFonts w:cs="Times New Roman"/>
      <w:sz w:val="2"/>
      <w:lang w:eastAsia="ar-SA" w:bidi="ar-SA"/>
    </w:rPr>
  </w:style>
  <w:style w:type="paragraph" w:customStyle="1" w:styleId="Corpodeltesto21">
    <w:name w:val="Corpo del testo 21"/>
    <w:basedOn w:val="Normale"/>
    <w:uiPriority w:val="99"/>
    <w:rsid w:val="00E85495"/>
    <w:pPr>
      <w:spacing w:after="120" w:line="480" w:lineRule="auto"/>
    </w:pPr>
  </w:style>
  <w:style w:type="paragraph" w:styleId="Pidipagina">
    <w:name w:val="footer"/>
    <w:basedOn w:val="Normale"/>
    <w:link w:val="PidipaginaCarattere"/>
    <w:uiPriority w:val="99"/>
    <w:rsid w:val="00E85495"/>
    <w:pPr>
      <w:tabs>
        <w:tab w:val="center" w:pos="4819"/>
        <w:tab w:val="right" w:pos="9638"/>
      </w:tabs>
    </w:pPr>
  </w:style>
  <w:style w:type="character" w:customStyle="1" w:styleId="PidipaginaCarattere">
    <w:name w:val="Piè di pagina Carattere"/>
    <w:basedOn w:val="Carpredefinitoparagrafo"/>
    <w:link w:val="Pidipagina"/>
    <w:uiPriority w:val="99"/>
    <w:locked/>
    <w:rsid w:val="00E57584"/>
    <w:rPr>
      <w:rFonts w:cs="Times New Roman"/>
      <w:sz w:val="24"/>
      <w:szCs w:val="24"/>
      <w:lang w:eastAsia="ar-SA" w:bidi="ar-SA"/>
    </w:rPr>
  </w:style>
  <w:style w:type="paragraph" w:styleId="Intestazione">
    <w:name w:val="header"/>
    <w:basedOn w:val="Normale"/>
    <w:link w:val="IntestazioneCarattere"/>
    <w:uiPriority w:val="99"/>
    <w:rsid w:val="00E85495"/>
    <w:pPr>
      <w:tabs>
        <w:tab w:val="center" w:pos="4819"/>
        <w:tab w:val="right" w:pos="9638"/>
      </w:tabs>
    </w:pPr>
  </w:style>
  <w:style w:type="character" w:customStyle="1" w:styleId="IntestazioneCarattere">
    <w:name w:val="Intestazione Carattere"/>
    <w:basedOn w:val="Carpredefinitoparagrafo"/>
    <w:link w:val="Intestazione"/>
    <w:uiPriority w:val="99"/>
    <w:locked/>
    <w:rsid w:val="005B612F"/>
    <w:rPr>
      <w:rFonts w:cs="Times New Roman"/>
      <w:sz w:val="24"/>
      <w:lang w:eastAsia="ar-SA" w:bidi="ar-SA"/>
    </w:rPr>
  </w:style>
  <w:style w:type="paragraph" w:customStyle="1" w:styleId="Testocommento1">
    <w:name w:val="Testo commento1"/>
    <w:basedOn w:val="Normale"/>
    <w:uiPriority w:val="99"/>
    <w:rsid w:val="00E85495"/>
    <w:rPr>
      <w:szCs w:val="20"/>
    </w:rPr>
  </w:style>
  <w:style w:type="paragraph" w:styleId="Testocommento">
    <w:name w:val="annotation text"/>
    <w:basedOn w:val="Normale"/>
    <w:link w:val="TestocommentoCarattere"/>
    <w:uiPriority w:val="99"/>
    <w:rsid w:val="004A0AA1"/>
    <w:rPr>
      <w:szCs w:val="20"/>
    </w:rPr>
  </w:style>
  <w:style w:type="character" w:customStyle="1" w:styleId="TestocommentoCarattere">
    <w:name w:val="Testo commento Carattere"/>
    <w:basedOn w:val="Carpredefinitoparagrafo"/>
    <w:link w:val="Testocommento"/>
    <w:uiPriority w:val="99"/>
    <w:locked/>
    <w:rsid w:val="004A0AA1"/>
    <w:rPr>
      <w:rFonts w:cs="Times New Roman"/>
      <w:lang w:eastAsia="ar-SA" w:bidi="ar-SA"/>
    </w:rPr>
  </w:style>
  <w:style w:type="paragraph" w:styleId="Soggettocommento">
    <w:name w:val="annotation subject"/>
    <w:basedOn w:val="Testocommento1"/>
    <w:next w:val="Testocommento1"/>
    <w:link w:val="SoggettocommentoCarattere"/>
    <w:uiPriority w:val="99"/>
    <w:rsid w:val="00E85495"/>
    <w:rPr>
      <w:b/>
      <w:bCs/>
    </w:rPr>
  </w:style>
  <w:style w:type="character" w:customStyle="1" w:styleId="SoggettocommentoCarattere">
    <w:name w:val="Soggetto commento Carattere"/>
    <w:basedOn w:val="TestocommentoCarattere"/>
    <w:link w:val="Soggettocommento"/>
    <w:uiPriority w:val="99"/>
    <w:semiHidden/>
    <w:locked/>
    <w:rsid w:val="00E57584"/>
    <w:rPr>
      <w:rFonts w:cs="Times New Roman"/>
      <w:b/>
      <w:bCs/>
      <w:sz w:val="20"/>
      <w:szCs w:val="20"/>
      <w:lang w:eastAsia="ar-SA" w:bidi="ar-SA"/>
    </w:rPr>
  </w:style>
  <w:style w:type="paragraph" w:customStyle="1" w:styleId="Contenutotabella">
    <w:name w:val="Contenuto tabella"/>
    <w:basedOn w:val="Normale"/>
    <w:uiPriority w:val="99"/>
    <w:rsid w:val="00E85495"/>
    <w:pPr>
      <w:suppressLineNumbers/>
    </w:pPr>
  </w:style>
  <w:style w:type="paragraph" w:customStyle="1" w:styleId="Intestazionetabella">
    <w:name w:val="Intestazione tabella"/>
    <w:basedOn w:val="Contenutotabella"/>
    <w:uiPriority w:val="99"/>
    <w:rsid w:val="00E85495"/>
    <w:pPr>
      <w:jc w:val="center"/>
    </w:pPr>
    <w:rPr>
      <w:b/>
      <w:bCs/>
    </w:rPr>
  </w:style>
  <w:style w:type="paragraph" w:customStyle="1" w:styleId="Corpodeltesto22">
    <w:name w:val="Corpo del testo 22"/>
    <w:basedOn w:val="Normale"/>
    <w:uiPriority w:val="99"/>
    <w:rsid w:val="00133853"/>
    <w:pPr>
      <w:suppressAutoHyphens w:val="0"/>
      <w:overflowPunct w:val="0"/>
      <w:autoSpaceDE w:val="0"/>
      <w:autoSpaceDN w:val="0"/>
      <w:adjustRightInd w:val="0"/>
      <w:jc w:val="both"/>
      <w:textAlignment w:val="baseline"/>
    </w:pPr>
    <w:rPr>
      <w:b/>
      <w:szCs w:val="20"/>
      <w:lang w:eastAsia="it-IT"/>
    </w:rPr>
  </w:style>
  <w:style w:type="paragraph" w:styleId="Testonotaapidipagina">
    <w:name w:val="footnote text"/>
    <w:basedOn w:val="Normale"/>
    <w:link w:val="TestonotaapidipaginaCarattere"/>
    <w:uiPriority w:val="99"/>
    <w:semiHidden/>
    <w:rsid w:val="00DC4224"/>
    <w:pPr>
      <w:widowControl w:val="0"/>
      <w:suppressAutoHyphens w:val="0"/>
      <w:overflowPunct w:val="0"/>
      <w:autoSpaceDE w:val="0"/>
      <w:autoSpaceDN w:val="0"/>
      <w:adjustRightInd w:val="0"/>
      <w:textAlignment w:val="baseline"/>
    </w:pPr>
    <w:rPr>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57584"/>
    <w:rPr>
      <w:rFonts w:cs="Times New Roman"/>
      <w:sz w:val="20"/>
      <w:szCs w:val="20"/>
      <w:lang w:eastAsia="ar-SA" w:bidi="ar-SA"/>
    </w:rPr>
  </w:style>
  <w:style w:type="character" w:styleId="Rimandonotaapidipagina">
    <w:name w:val="footnote reference"/>
    <w:basedOn w:val="Carpredefinitoparagrafo"/>
    <w:uiPriority w:val="99"/>
    <w:semiHidden/>
    <w:rsid w:val="00DC4224"/>
    <w:rPr>
      <w:rFonts w:cs="Times New Roman"/>
      <w:vertAlign w:val="superscript"/>
    </w:rPr>
  </w:style>
  <w:style w:type="paragraph" w:customStyle="1" w:styleId="WW-BodyText2">
    <w:name w:val="WW-Body Text 2"/>
    <w:basedOn w:val="Normale"/>
    <w:uiPriority w:val="99"/>
    <w:rsid w:val="000B1652"/>
    <w:pPr>
      <w:widowControl w:val="0"/>
      <w:overflowPunct w:val="0"/>
      <w:autoSpaceDE w:val="0"/>
      <w:autoSpaceDN w:val="0"/>
      <w:adjustRightInd w:val="0"/>
      <w:jc w:val="both"/>
    </w:pPr>
    <w:rPr>
      <w:rFonts w:ascii="Arial" w:hAnsi="Arial"/>
      <w:szCs w:val="20"/>
      <w:lang w:eastAsia="it-IT"/>
    </w:rPr>
  </w:style>
  <w:style w:type="paragraph" w:styleId="Paragrafoelenco">
    <w:name w:val="List Paragraph"/>
    <w:basedOn w:val="Normale"/>
    <w:uiPriority w:val="1"/>
    <w:qFormat/>
    <w:rsid w:val="00C65C38"/>
    <w:pPr>
      <w:ind w:left="708"/>
    </w:pPr>
    <w:rPr>
      <w:sz w:val="18"/>
    </w:rPr>
  </w:style>
  <w:style w:type="character" w:styleId="Collegamentoipertestuale">
    <w:name w:val="Hyperlink"/>
    <w:basedOn w:val="Carpredefinitoparagrafo"/>
    <w:uiPriority w:val="99"/>
    <w:rsid w:val="00827413"/>
    <w:rPr>
      <w:rFonts w:cs="Times New Roman"/>
      <w:color w:val="0000FF"/>
      <w:u w:val="single"/>
    </w:rPr>
  </w:style>
  <w:style w:type="character" w:styleId="Rimandocommento">
    <w:name w:val="annotation reference"/>
    <w:basedOn w:val="Carpredefinitoparagrafo"/>
    <w:uiPriority w:val="99"/>
    <w:rsid w:val="004A0AA1"/>
    <w:rPr>
      <w:rFonts w:cs="Times New Roman"/>
      <w:sz w:val="16"/>
    </w:rPr>
  </w:style>
  <w:style w:type="table" w:styleId="Grigliatabella">
    <w:name w:val="Table Grid"/>
    <w:basedOn w:val="Tabellanormale"/>
    <w:uiPriority w:val="99"/>
    <w:rsid w:val="002C4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2493D"/>
    <w:rPr>
      <w:sz w:val="24"/>
      <w:szCs w:val="24"/>
      <w:lang w:eastAsia="ar-SA"/>
    </w:rPr>
  </w:style>
  <w:style w:type="paragraph" w:styleId="Corpodeltesto2">
    <w:name w:val="Body Text 2"/>
    <w:basedOn w:val="Normale"/>
    <w:link w:val="Corpodeltesto2Carattere"/>
    <w:uiPriority w:val="99"/>
    <w:rsid w:val="001E31E8"/>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57584"/>
    <w:rPr>
      <w:rFonts w:cs="Times New Roman"/>
      <w:sz w:val="24"/>
      <w:szCs w:val="24"/>
      <w:lang w:eastAsia="ar-SA" w:bidi="ar-SA"/>
    </w:rPr>
  </w:style>
  <w:style w:type="paragraph" w:styleId="PreformattatoHTML">
    <w:name w:val="HTML Preformatted"/>
    <w:basedOn w:val="Normale"/>
    <w:link w:val="PreformattatoHTMLCarattere"/>
    <w:uiPriority w:val="99"/>
    <w:rsid w:val="0017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it-IT"/>
    </w:rPr>
  </w:style>
  <w:style w:type="character" w:customStyle="1" w:styleId="PreformattatoHTMLCarattere">
    <w:name w:val="Preformattato HTML Carattere"/>
    <w:basedOn w:val="Carpredefinitoparagrafo"/>
    <w:link w:val="PreformattatoHTML"/>
    <w:uiPriority w:val="99"/>
    <w:semiHidden/>
    <w:locked/>
    <w:rsid w:val="00E57584"/>
    <w:rPr>
      <w:rFonts w:ascii="Courier New" w:hAnsi="Courier New" w:cs="Courier New"/>
      <w:sz w:val="20"/>
      <w:szCs w:val="20"/>
      <w:lang w:eastAsia="ar-SA" w:bidi="ar-SA"/>
    </w:rPr>
  </w:style>
  <w:style w:type="character" w:customStyle="1" w:styleId="Titolo1Carattere">
    <w:name w:val="Titolo 1 Carattere"/>
    <w:basedOn w:val="Carpredefinitoparagrafo"/>
    <w:link w:val="Titolo1"/>
    <w:uiPriority w:val="9"/>
    <w:rsid w:val="00EF56CA"/>
    <w:rPr>
      <w:rFonts w:asciiTheme="majorHAnsi" w:eastAsiaTheme="majorEastAsia" w:hAnsiTheme="majorHAnsi" w:cstheme="majorBidi"/>
      <w:color w:val="365F91" w:themeColor="accent1" w:themeShade="BF"/>
      <w:sz w:val="32"/>
      <w:szCs w:val="32"/>
      <w:lang w:eastAsia="ar-SA"/>
    </w:rPr>
  </w:style>
  <w:style w:type="paragraph" w:customStyle="1" w:styleId="footnotedescription">
    <w:name w:val="footnote description"/>
    <w:next w:val="Normale"/>
    <w:link w:val="footnotedescriptionChar"/>
    <w:hidden/>
    <w:rsid w:val="00EF56CA"/>
    <w:pPr>
      <w:spacing w:after="20" w:line="251" w:lineRule="auto"/>
      <w:ind w:left="142" w:hanging="71"/>
      <w:jc w:val="both"/>
    </w:pPr>
    <w:rPr>
      <w:rFonts w:ascii="Calibri" w:eastAsia="Calibri" w:hAnsi="Calibri" w:cs="Calibri"/>
      <w:i/>
      <w:color w:val="000000"/>
      <w:sz w:val="20"/>
    </w:rPr>
  </w:style>
  <w:style w:type="character" w:customStyle="1" w:styleId="footnotedescriptionChar">
    <w:name w:val="footnote description Char"/>
    <w:link w:val="footnotedescription"/>
    <w:rsid w:val="00EF56CA"/>
    <w:rPr>
      <w:rFonts w:ascii="Calibri" w:eastAsia="Calibri" w:hAnsi="Calibri" w:cs="Calibri"/>
      <w:i/>
      <w:color w:val="000000"/>
      <w:sz w:val="20"/>
    </w:rPr>
  </w:style>
  <w:style w:type="character" w:customStyle="1" w:styleId="footnotemark">
    <w:name w:val="footnote mark"/>
    <w:hidden/>
    <w:rsid w:val="00EF56CA"/>
    <w:rPr>
      <w:rFonts w:ascii="Calibri" w:eastAsia="Calibri" w:hAnsi="Calibri" w:cs="Calibri"/>
      <w:b/>
      <w:color w:val="000000"/>
      <w:sz w:val="25"/>
      <w:vertAlign w:val="superscript"/>
    </w:rPr>
  </w:style>
  <w:style w:type="table" w:customStyle="1" w:styleId="TableGrid">
    <w:name w:val="TableGrid"/>
    <w:rsid w:val="00EF56CA"/>
    <w:rPr>
      <w:rFonts w:ascii="Calibri" w:hAnsi="Calibri"/>
    </w:rPr>
    <w:tblPr>
      <w:tblCellMar>
        <w:top w:w="0" w:type="dxa"/>
        <w:left w:w="0" w:type="dxa"/>
        <w:bottom w:w="0" w:type="dxa"/>
        <w:right w:w="0" w:type="dxa"/>
      </w:tblCellMar>
    </w:tblPr>
  </w:style>
  <w:style w:type="table" w:customStyle="1" w:styleId="TableGrid1">
    <w:name w:val="TableGrid1"/>
    <w:rsid w:val="00C25915"/>
    <w:rPr>
      <w:rFonts w:ascii="Calibri" w:hAnsi="Calibri"/>
    </w:rPr>
    <w:tblPr>
      <w:tblCellMar>
        <w:top w:w="0" w:type="dxa"/>
        <w:left w:w="0" w:type="dxa"/>
        <w:bottom w:w="0" w:type="dxa"/>
        <w:right w:w="0" w:type="dxa"/>
      </w:tblCellMar>
    </w:tblPr>
  </w:style>
  <w:style w:type="table" w:customStyle="1" w:styleId="TableGrid2">
    <w:name w:val="TableGrid2"/>
    <w:rsid w:val="00C25915"/>
    <w:rPr>
      <w:rFonts w:ascii="Calibri" w:hAnsi="Calibri"/>
    </w:rPr>
    <w:tblPr>
      <w:tblCellMar>
        <w:top w:w="0" w:type="dxa"/>
        <w:left w:w="0" w:type="dxa"/>
        <w:bottom w:w="0" w:type="dxa"/>
        <w:right w:w="0" w:type="dxa"/>
      </w:tblCellMar>
    </w:tblPr>
  </w:style>
  <w:style w:type="table" w:customStyle="1" w:styleId="TableGrid3">
    <w:name w:val="TableGrid3"/>
    <w:rsid w:val="00C25915"/>
    <w:rPr>
      <w:rFonts w:ascii="Calibri" w:hAnsi="Calibri"/>
    </w:rPr>
    <w:tblPr>
      <w:tblCellMar>
        <w:top w:w="0" w:type="dxa"/>
        <w:left w:w="0" w:type="dxa"/>
        <w:bottom w:w="0" w:type="dxa"/>
        <w:right w:w="0" w:type="dxa"/>
      </w:tblCellMar>
    </w:tblPr>
  </w:style>
  <w:style w:type="table" w:customStyle="1" w:styleId="TableGrid4">
    <w:name w:val="TableGrid4"/>
    <w:rsid w:val="00BF686A"/>
    <w:rPr>
      <w:rFonts w:ascii="Calibri" w:hAnsi="Calibri"/>
    </w:rPr>
    <w:tblPr>
      <w:tblCellMar>
        <w:top w:w="0" w:type="dxa"/>
        <w:left w:w="0" w:type="dxa"/>
        <w:bottom w:w="0" w:type="dxa"/>
        <w:right w:w="0" w:type="dxa"/>
      </w:tblCellMar>
    </w:tblPr>
  </w:style>
  <w:style w:type="table" w:customStyle="1" w:styleId="TableGrid5">
    <w:name w:val="TableGrid5"/>
    <w:rsid w:val="009B6657"/>
    <w:rPr>
      <w:rFonts w:ascii="Calibri" w:hAnsi="Calibri"/>
    </w:rPr>
    <w:tblPr>
      <w:tblCellMar>
        <w:top w:w="0" w:type="dxa"/>
        <w:left w:w="0" w:type="dxa"/>
        <w:bottom w:w="0" w:type="dxa"/>
        <w:right w:w="0" w:type="dxa"/>
      </w:tblCellMar>
    </w:tblPr>
  </w:style>
  <w:style w:type="table" w:customStyle="1" w:styleId="TableGrid6">
    <w:name w:val="TableGrid6"/>
    <w:rsid w:val="00AD65DE"/>
    <w:rPr>
      <w:rFonts w:ascii="Calibri" w:hAnsi="Calibri"/>
    </w:rPr>
    <w:tblPr>
      <w:tblCellMar>
        <w:top w:w="0" w:type="dxa"/>
        <w:left w:w="0" w:type="dxa"/>
        <w:bottom w:w="0" w:type="dxa"/>
        <w:right w:w="0" w:type="dxa"/>
      </w:tblCellMar>
    </w:tblPr>
  </w:style>
  <w:style w:type="table" w:customStyle="1" w:styleId="TableGrid7">
    <w:name w:val="TableGrid7"/>
    <w:rsid w:val="00381953"/>
    <w:rPr>
      <w:rFonts w:ascii="Calibri" w:hAnsi="Calibri"/>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66368B"/>
    <w:rPr>
      <w:color w:val="605E5C"/>
      <w:shd w:val="clear" w:color="auto" w:fill="E1DFDD"/>
    </w:rPr>
  </w:style>
  <w:style w:type="paragraph" w:styleId="Nessunaspaziatura">
    <w:name w:val="No Spacing"/>
    <w:uiPriority w:val="1"/>
    <w:qFormat/>
    <w:rsid w:val="000209A3"/>
    <w:pPr>
      <w:suppressAutoHyphens/>
    </w:pPr>
    <w:rPr>
      <w:sz w:val="24"/>
      <w:szCs w:val="24"/>
      <w:lang w:eastAsia="ar-SA"/>
    </w:rPr>
  </w:style>
  <w:style w:type="character" w:styleId="Collegamentovisitato">
    <w:name w:val="FollowedHyperlink"/>
    <w:basedOn w:val="Carpredefinitoparagrafo"/>
    <w:uiPriority w:val="99"/>
    <w:semiHidden/>
    <w:unhideWhenUsed/>
    <w:locked/>
    <w:rsid w:val="0003563F"/>
    <w:rPr>
      <w:color w:val="800080" w:themeColor="followedHyperlink"/>
      <w:u w:val="single"/>
    </w:rPr>
  </w:style>
  <w:style w:type="character" w:styleId="Testosegnaposto">
    <w:name w:val="Placeholder Text"/>
    <w:basedOn w:val="Carpredefinitoparagrafo"/>
    <w:uiPriority w:val="99"/>
    <w:semiHidden/>
    <w:rsid w:val="00E405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4977">
      <w:bodyDiv w:val="1"/>
      <w:marLeft w:val="0"/>
      <w:marRight w:val="0"/>
      <w:marTop w:val="0"/>
      <w:marBottom w:val="0"/>
      <w:divBdr>
        <w:top w:val="none" w:sz="0" w:space="0" w:color="auto"/>
        <w:left w:val="none" w:sz="0" w:space="0" w:color="auto"/>
        <w:bottom w:val="none" w:sz="0" w:space="0" w:color="auto"/>
        <w:right w:val="none" w:sz="0" w:space="0" w:color="auto"/>
      </w:divBdr>
    </w:div>
    <w:div w:id="1108768464">
      <w:marLeft w:val="0"/>
      <w:marRight w:val="0"/>
      <w:marTop w:val="0"/>
      <w:marBottom w:val="0"/>
      <w:divBdr>
        <w:top w:val="none" w:sz="0" w:space="0" w:color="auto"/>
        <w:left w:val="none" w:sz="0" w:space="0" w:color="auto"/>
        <w:bottom w:val="none" w:sz="0" w:space="0" w:color="auto"/>
        <w:right w:val="none" w:sz="0" w:space="0" w:color="auto"/>
      </w:divBdr>
    </w:div>
    <w:div w:id="1108768465">
      <w:marLeft w:val="0"/>
      <w:marRight w:val="0"/>
      <w:marTop w:val="0"/>
      <w:marBottom w:val="0"/>
      <w:divBdr>
        <w:top w:val="none" w:sz="0" w:space="0" w:color="auto"/>
        <w:left w:val="none" w:sz="0" w:space="0" w:color="auto"/>
        <w:bottom w:val="none" w:sz="0" w:space="0" w:color="auto"/>
        <w:right w:val="none" w:sz="0" w:space="0" w:color="auto"/>
      </w:divBdr>
    </w:div>
    <w:div w:id="1108768466">
      <w:marLeft w:val="0"/>
      <w:marRight w:val="0"/>
      <w:marTop w:val="0"/>
      <w:marBottom w:val="0"/>
      <w:divBdr>
        <w:top w:val="none" w:sz="0" w:space="0" w:color="auto"/>
        <w:left w:val="none" w:sz="0" w:space="0" w:color="auto"/>
        <w:bottom w:val="none" w:sz="0" w:space="0" w:color="auto"/>
        <w:right w:val="none" w:sz="0" w:space="0" w:color="auto"/>
      </w:divBdr>
    </w:div>
    <w:div w:id="1108768467">
      <w:marLeft w:val="0"/>
      <w:marRight w:val="0"/>
      <w:marTop w:val="0"/>
      <w:marBottom w:val="0"/>
      <w:divBdr>
        <w:top w:val="none" w:sz="0" w:space="0" w:color="auto"/>
        <w:left w:val="none" w:sz="0" w:space="0" w:color="auto"/>
        <w:bottom w:val="none" w:sz="0" w:space="0" w:color="auto"/>
        <w:right w:val="none" w:sz="0" w:space="0" w:color="auto"/>
      </w:divBdr>
    </w:div>
    <w:div w:id="1108768468">
      <w:marLeft w:val="0"/>
      <w:marRight w:val="0"/>
      <w:marTop w:val="0"/>
      <w:marBottom w:val="0"/>
      <w:divBdr>
        <w:top w:val="none" w:sz="0" w:space="0" w:color="auto"/>
        <w:left w:val="none" w:sz="0" w:space="0" w:color="auto"/>
        <w:bottom w:val="none" w:sz="0" w:space="0" w:color="auto"/>
        <w:right w:val="none" w:sz="0" w:space="0" w:color="auto"/>
      </w:divBdr>
    </w:div>
    <w:div w:id="1108768469">
      <w:marLeft w:val="0"/>
      <w:marRight w:val="0"/>
      <w:marTop w:val="0"/>
      <w:marBottom w:val="0"/>
      <w:divBdr>
        <w:top w:val="none" w:sz="0" w:space="0" w:color="auto"/>
        <w:left w:val="none" w:sz="0" w:space="0" w:color="auto"/>
        <w:bottom w:val="none" w:sz="0" w:space="0" w:color="auto"/>
        <w:right w:val="none" w:sz="0" w:space="0" w:color="auto"/>
      </w:divBdr>
    </w:div>
    <w:div w:id="1108768470">
      <w:marLeft w:val="0"/>
      <w:marRight w:val="0"/>
      <w:marTop w:val="0"/>
      <w:marBottom w:val="0"/>
      <w:divBdr>
        <w:top w:val="none" w:sz="0" w:space="0" w:color="auto"/>
        <w:left w:val="none" w:sz="0" w:space="0" w:color="auto"/>
        <w:bottom w:val="none" w:sz="0" w:space="0" w:color="auto"/>
        <w:right w:val="none" w:sz="0" w:space="0" w:color="auto"/>
      </w:divBdr>
    </w:div>
    <w:div w:id="1108768471">
      <w:marLeft w:val="0"/>
      <w:marRight w:val="0"/>
      <w:marTop w:val="0"/>
      <w:marBottom w:val="0"/>
      <w:divBdr>
        <w:top w:val="none" w:sz="0" w:space="0" w:color="auto"/>
        <w:left w:val="none" w:sz="0" w:space="0" w:color="auto"/>
        <w:bottom w:val="none" w:sz="0" w:space="0" w:color="auto"/>
        <w:right w:val="none" w:sz="0" w:space="0" w:color="auto"/>
      </w:divBdr>
    </w:div>
    <w:div w:id="1108768472">
      <w:marLeft w:val="0"/>
      <w:marRight w:val="0"/>
      <w:marTop w:val="0"/>
      <w:marBottom w:val="0"/>
      <w:divBdr>
        <w:top w:val="none" w:sz="0" w:space="0" w:color="auto"/>
        <w:left w:val="none" w:sz="0" w:space="0" w:color="auto"/>
        <w:bottom w:val="none" w:sz="0" w:space="0" w:color="auto"/>
        <w:right w:val="none" w:sz="0" w:space="0" w:color="auto"/>
      </w:divBdr>
    </w:div>
    <w:div w:id="1108768477">
      <w:marLeft w:val="0"/>
      <w:marRight w:val="0"/>
      <w:marTop w:val="0"/>
      <w:marBottom w:val="0"/>
      <w:divBdr>
        <w:top w:val="none" w:sz="0" w:space="0" w:color="auto"/>
        <w:left w:val="none" w:sz="0" w:space="0" w:color="auto"/>
        <w:bottom w:val="none" w:sz="0" w:space="0" w:color="auto"/>
        <w:right w:val="none" w:sz="0" w:space="0" w:color="auto"/>
      </w:divBdr>
      <w:divsChild>
        <w:div w:id="1108768473">
          <w:marLeft w:val="0"/>
          <w:marRight w:val="0"/>
          <w:marTop w:val="0"/>
          <w:marBottom w:val="0"/>
          <w:divBdr>
            <w:top w:val="none" w:sz="0" w:space="0" w:color="auto"/>
            <w:left w:val="none" w:sz="0" w:space="0" w:color="auto"/>
            <w:bottom w:val="none" w:sz="0" w:space="0" w:color="auto"/>
            <w:right w:val="none" w:sz="0" w:space="0" w:color="auto"/>
          </w:divBdr>
        </w:div>
        <w:div w:id="1108768474">
          <w:marLeft w:val="0"/>
          <w:marRight w:val="0"/>
          <w:marTop w:val="0"/>
          <w:marBottom w:val="0"/>
          <w:divBdr>
            <w:top w:val="none" w:sz="0" w:space="0" w:color="auto"/>
            <w:left w:val="none" w:sz="0" w:space="0" w:color="auto"/>
            <w:bottom w:val="none" w:sz="0" w:space="0" w:color="auto"/>
            <w:right w:val="none" w:sz="0" w:space="0" w:color="auto"/>
          </w:divBdr>
        </w:div>
        <w:div w:id="1108768475">
          <w:marLeft w:val="0"/>
          <w:marRight w:val="0"/>
          <w:marTop w:val="0"/>
          <w:marBottom w:val="0"/>
          <w:divBdr>
            <w:top w:val="none" w:sz="0" w:space="0" w:color="auto"/>
            <w:left w:val="none" w:sz="0" w:space="0" w:color="auto"/>
            <w:bottom w:val="none" w:sz="0" w:space="0" w:color="auto"/>
            <w:right w:val="none" w:sz="0" w:space="0" w:color="auto"/>
          </w:divBdr>
        </w:div>
        <w:div w:id="1108768476">
          <w:marLeft w:val="0"/>
          <w:marRight w:val="0"/>
          <w:marTop w:val="0"/>
          <w:marBottom w:val="0"/>
          <w:divBdr>
            <w:top w:val="none" w:sz="0" w:space="0" w:color="auto"/>
            <w:left w:val="none" w:sz="0" w:space="0" w:color="auto"/>
            <w:bottom w:val="none" w:sz="0" w:space="0" w:color="auto"/>
            <w:right w:val="none" w:sz="0" w:space="0" w:color="auto"/>
          </w:divBdr>
        </w:div>
      </w:divsChild>
    </w:div>
    <w:div w:id="1550608066">
      <w:bodyDiv w:val="1"/>
      <w:marLeft w:val="0"/>
      <w:marRight w:val="0"/>
      <w:marTop w:val="0"/>
      <w:marBottom w:val="0"/>
      <w:divBdr>
        <w:top w:val="none" w:sz="0" w:space="0" w:color="auto"/>
        <w:left w:val="none" w:sz="0" w:space="0" w:color="auto"/>
        <w:bottom w:val="none" w:sz="0" w:space="0" w:color="auto"/>
        <w:right w:val="none" w:sz="0" w:space="0" w:color="auto"/>
      </w:divBdr>
    </w:div>
    <w:div w:id="1749619211">
      <w:bodyDiv w:val="1"/>
      <w:marLeft w:val="0"/>
      <w:marRight w:val="0"/>
      <w:marTop w:val="0"/>
      <w:marBottom w:val="0"/>
      <w:divBdr>
        <w:top w:val="none" w:sz="0" w:space="0" w:color="auto"/>
        <w:left w:val="none" w:sz="0" w:space="0" w:color="auto"/>
        <w:bottom w:val="none" w:sz="0" w:space="0" w:color="auto"/>
        <w:right w:val="none" w:sz="0" w:space="0" w:color="auto"/>
      </w:divBdr>
    </w:div>
    <w:div w:id="2024235992">
      <w:bodyDiv w:val="1"/>
      <w:marLeft w:val="0"/>
      <w:marRight w:val="0"/>
      <w:marTop w:val="0"/>
      <w:marBottom w:val="0"/>
      <w:divBdr>
        <w:top w:val="none" w:sz="0" w:space="0" w:color="auto"/>
        <w:left w:val="none" w:sz="0" w:space="0" w:color="auto"/>
        <w:bottom w:val="none" w:sz="0" w:space="0" w:color="auto"/>
        <w:right w:val="none" w:sz="0" w:space="0" w:color="auto"/>
      </w:divBdr>
    </w:div>
    <w:div w:id="20270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daa.it/it/ricerca-comitato-eti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tatoetico.bz@sabes.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sdaa.it/it/ricerca-comitato-etico" TargetMode="External"/><Relationship Id="rId2" Type="http://schemas.openxmlformats.org/officeDocument/2006/relationships/hyperlink" Target="mailto:comitatoetico.bz@sabes.it" TargetMode="External"/><Relationship Id="rId1" Type="http://schemas.openxmlformats.org/officeDocument/2006/relationships/hyperlink" Target="https://www.ema.europa.eu/en/documents/scientific-guideline/guideline-registry-based-studies_en.pdf-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CC2B96402AD27468FF38FC794E3E949" ma:contentTypeVersion="16" ma:contentTypeDescription="Creare un nuovo documento." ma:contentTypeScope="" ma:versionID="d44ddd9241aad4c900fd30a0b0494eef">
  <xsd:schema xmlns:xsd="http://www.w3.org/2001/XMLSchema" xmlns:xs="http://www.w3.org/2001/XMLSchema" xmlns:p="http://schemas.microsoft.com/office/2006/metadata/properties" xmlns:ns2="49d5d576-fd4d-4f80-b545-74cec2e0c775" xmlns:ns3="3b41060a-09bc-4ed4-86a4-25766a008990" targetNamespace="http://schemas.microsoft.com/office/2006/metadata/properties" ma:root="true" ma:fieldsID="ec35b18edb82381d32c69c6bd3a28661" ns2:_="" ns3:_="">
    <xsd:import namespace="49d5d576-fd4d-4f80-b545-74cec2e0c775"/>
    <xsd:import namespace="3b41060a-09bc-4ed4-86a4-25766a008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Prior" minOccurs="0"/>
                <xsd:element ref="ns2:Zieldatum" minOccurs="0"/>
                <xsd:element ref="ns2:Zielsprach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d576-fd4d-4f80-b545-74cec2e0c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rior" ma:index="14" nillable="true" ma:displayName="Prior" ma:default="normal" ma:description="Priorität/Dringlichkeit der Übersetzung" ma:format="Dropdown" ma:internalName="Prior">
      <xsd:simpleType>
        <xsd:restriction base="dms:Choice">
          <xsd:enumeration value="dringend"/>
          <xsd:enumeration value="normal"/>
        </xsd:restriction>
      </xsd:simpleType>
    </xsd:element>
    <xsd:element name="Zieldatum" ma:index="15" nillable="true" ma:displayName="Zieldatum" ma:format="DateOnly" ma:internalName="Zieldatum">
      <xsd:simpleType>
        <xsd:restriction base="dms:DateTime"/>
      </xsd:simpleType>
    </xsd:element>
    <xsd:element name="Zielsprache" ma:index="16" nillable="true" ma:displayName="Zielsprache" ma:format="Dropdown" ma:internalName="Zielsprache">
      <xsd:simpleType>
        <xsd:restriction base="dms:Choice">
          <xsd:enumeration value="Deutsch"/>
          <xsd:enumeration value="Italienisch"/>
          <xsd:enumeration value="Englisch"/>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0dbcf0e6-5571-4afb-b754-064bc010b7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1060a-09bc-4ed4-86a4-25766a00899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ieldatum xmlns="49d5d576-fd4d-4f80-b545-74cec2e0c775" xsi:nil="true"/>
    <Prior xmlns="49d5d576-fd4d-4f80-b545-74cec2e0c775">normal</Prior>
    <lcf76f155ced4ddcb4097134ff3c332f xmlns="49d5d576-fd4d-4f80-b545-74cec2e0c775">
      <Terms xmlns="http://schemas.microsoft.com/office/infopath/2007/PartnerControls"/>
    </lcf76f155ced4ddcb4097134ff3c332f>
    <Zielsprache xmlns="49d5d576-fd4d-4f80-b545-74cec2e0c775" xsi:nil="true"/>
  </documentManagement>
</p:properties>
</file>

<file path=customXml/itemProps1.xml><?xml version="1.0" encoding="utf-8"?>
<ds:datastoreItem xmlns:ds="http://schemas.openxmlformats.org/officeDocument/2006/customXml" ds:itemID="{AEC0618A-AA8E-41A8-9319-66033B760A8D}">
  <ds:schemaRefs>
    <ds:schemaRef ds:uri="http://schemas.microsoft.com/sharepoint/v3/contenttype/forms"/>
  </ds:schemaRefs>
</ds:datastoreItem>
</file>

<file path=customXml/itemProps2.xml><?xml version="1.0" encoding="utf-8"?>
<ds:datastoreItem xmlns:ds="http://schemas.openxmlformats.org/officeDocument/2006/customXml" ds:itemID="{A69E356C-22D1-4667-8FC1-48A29350B3BE}">
  <ds:schemaRefs>
    <ds:schemaRef ds:uri="http://schemas.openxmlformats.org/officeDocument/2006/bibliography"/>
  </ds:schemaRefs>
</ds:datastoreItem>
</file>

<file path=customXml/itemProps3.xml><?xml version="1.0" encoding="utf-8"?>
<ds:datastoreItem xmlns:ds="http://schemas.openxmlformats.org/officeDocument/2006/customXml" ds:itemID="{5A642D81-C01B-48A0-926C-4EBA78DD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d576-fd4d-4f80-b545-74cec2e0c775"/>
    <ds:schemaRef ds:uri="3b41060a-09bc-4ed4-86a4-25766a008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2F8BE-2128-44FC-9C14-2D8DB9850B77}">
  <ds:schemaRefs>
    <ds:schemaRef ds:uri="http://schemas.microsoft.com/office/2006/metadata/properties"/>
    <ds:schemaRef ds:uri="http://schemas.microsoft.com/office/infopath/2007/PartnerControls"/>
    <ds:schemaRef ds:uri="49d5d576-fd4d-4f80-b545-74cec2e0c7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4697</Words>
  <Characters>26776</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Fattibilità Locale</vt:lpstr>
    </vt:vector>
  </TitlesOfParts>
  <Company>Regione Emilia-Romagna</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Fattibilità Locale</dc:title>
  <dc:subject/>
  <dc:creator>Sirer</dc:creator>
  <cp:keywords/>
  <dc:description/>
  <cp:lastModifiedBy>Nicoli Dr. Riccardo</cp:lastModifiedBy>
  <cp:revision>12</cp:revision>
  <cp:lastPrinted>2025-12-10T08:15:00Z</cp:lastPrinted>
  <dcterms:created xsi:type="dcterms:W3CDTF">2026-03-02T13:12:00Z</dcterms:created>
  <dcterms:modified xsi:type="dcterms:W3CDTF">2026-03-18T09:11:00Z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0x010100BCC2B96402AD27468FF38FC794E3E949</vt:lpwstr>
  </property>
  <property fmtid="{D5CDD505-2E9C-101B-9397-08002B2CF9AE}" pid="3" name="MediaServiceImageTags">
    <vt:lpwstr/>
  </property>
</Properties>
</file>