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516DAE69" w14:textId="2A892AB6" w:rsidR="00AC33D0" w:rsidRDefault="00996B8F" w:rsidP="00996B8F">
      <w:pPr>
        <w:jc w:val="center"/>
        <w:rPr>
          <w:sz w:val="36"/>
        </w:rPr>
      </w:pPr>
      <w:r>
        <w:rPr>
          <w:sz w:val="36"/>
        </w:rPr>
        <w:t>Qualification Executive</w:t>
      </w:r>
    </w:p>
    <w:p w14:paraId="6C15D10E" w14:textId="77777777" w:rsidR="00996B8F" w:rsidRPr="00453581" w:rsidRDefault="00996B8F" w:rsidP="00996B8F">
      <w:pPr>
        <w:jc w:val="center"/>
      </w:pPr>
    </w:p>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294"/>
        <w:gridCol w:w="3863"/>
      </w:tblGrid>
      <w:tr w:rsidR="0012599A" w:rsidRPr="00453581" w14:paraId="413DB7BD" w14:textId="77777777" w:rsidTr="008C29CA">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294"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3863"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8C29CA">
        <w:tc>
          <w:tcPr>
            <w:tcW w:w="1242" w:type="dxa"/>
          </w:tcPr>
          <w:p w14:paraId="545117E1" w14:textId="0D54BD75" w:rsidR="0012599A" w:rsidRPr="00453581" w:rsidRDefault="00996B8F" w:rsidP="004B1EBC">
            <w:pPr>
              <w:jc w:val="left"/>
              <w:rPr>
                <w:rFonts w:eastAsia="Calibri"/>
              </w:rPr>
            </w:pPr>
            <w:r>
              <w:rPr>
                <w:rFonts w:eastAsia="Calibri"/>
              </w:rPr>
              <w:t>5.0</w:t>
            </w:r>
          </w:p>
        </w:tc>
        <w:tc>
          <w:tcPr>
            <w:tcW w:w="1843" w:type="dxa"/>
          </w:tcPr>
          <w:p w14:paraId="460DF678" w14:textId="39C5EA47" w:rsidR="0012599A" w:rsidRPr="00453581" w:rsidRDefault="00996B8F" w:rsidP="00373D75">
            <w:pPr>
              <w:jc w:val="left"/>
              <w:rPr>
                <w:rFonts w:eastAsia="Calibri"/>
              </w:rPr>
            </w:pPr>
            <w:r>
              <w:rPr>
                <w:rFonts w:eastAsia="Calibri"/>
              </w:rPr>
              <w:t>February 202</w:t>
            </w:r>
            <w:r w:rsidR="00B72989">
              <w:rPr>
                <w:rFonts w:eastAsia="Calibri"/>
              </w:rPr>
              <w:t>2</w:t>
            </w:r>
          </w:p>
        </w:tc>
        <w:tc>
          <w:tcPr>
            <w:tcW w:w="2294" w:type="dxa"/>
          </w:tcPr>
          <w:p w14:paraId="20B52A5E" w14:textId="60D8BD46" w:rsidR="0012599A" w:rsidRPr="00453581" w:rsidRDefault="00996B8F" w:rsidP="004B1EBC">
            <w:pPr>
              <w:jc w:val="left"/>
              <w:rPr>
                <w:rFonts w:eastAsia="Calibri"/>
              </w:rPr>
            </w:pPr>
            <w:r>
              <w:rPr>
                <w:rFonts w:eastAsia="Calibri"/>
              </w:rPr>
              <w:t>Head of QD</w:t>
            </w:r>
          </w:p>
        </w:tc>
        <w:tc>
          <w:tcPr>
            <w:tcW w:w="3863" w:type="dxa"/>
          </w:tcPr>
          <w:p w14:paraId="61272AA5" w14:textId="1F173A15" w:rsidR="0012599A" w:rsidRPr="00453581" w:rsidRDefault="003E171B" w:rsidP="004B1EBC">
            <w:pPr>
              <w:jc w:val="left"/>
              <w:rPr>
                <w:rFonts w:eastAsia="Calibri"/>
              </w:rPr>
            </w:pPr>
            <w:r>
              <w:rPr>
                <w:rFonts w:eastAsia="Calibri"/>
              </w:rPr>
              <w:t xml:space="preserve"> </w:t>
            </w:r>
          </w:p>
        </w:tc>
      </w:tr>
      <w:tr w:rsidR="0012599A" w:rsidRPr="00453581" w14:paraId="2231A775" w14:textId="77777777" w:rsidTr="008C29CA">
        <w:tc>
          <w:tcPr>
            <w:tcW w:w="1242" w:type="dxa"/>
          </w:tcPr>
          <w:p w14:paraId="68B08B68" w14:textId="11231E45" w:rsidR="0012599A" w:rsidRPr="00453581" w:rsidRDefault="0012599A" w:rsidP="004B1EBC">
            <w:pPr>
              <w:jc w:val="left"/>
              <w:rPr>
                <w:rFonts w:eastAsia="Calibri"/>
              </w:rPr>
            </w:pPr>
          </w:p>
        </w:tc>
        <w:tc>
          <w:tcPr>
            <w:tcW w:w="1843" w:type="dxa"/>
          </w:tcPr>
          <w:p w14:paraId="57E10446" w14:textId="5DBBE8B3" w:rsidR="0012599A" w:rsidRPr="00453581" w:rsidRDefault="00382D19" w:rsidP="004B1EBC">
            <w:pPr>
              <w:jc w:val="left"/>
              <w:rPr>
                <w:rFonts w:eastAsia="Calibri"/>
              </w:rPr>
            </w:pPr>
            <w:r>
              <w:rPr>
                <w:rFonts w:eastAsia="Calibri"/>
              </w:rPr>
              <w:t>February 2026</w:t>
            </w:r>
          </w:p>
        </w:tc>
        <w:tc>
          <w:tcPr>
            <w:tcW w:w="2294" w:type="dxa"/>
          </w:tcPr>
          <w:p w14:paraId="6E6DD60E" w14:textId="69727200" w:rsidR="0012599A" w:rsidRPr="00453581" w:rsidRDefault="008C29CA" w:rsidP="004B1EBC">
            <w:pPr>
              <w:jc w:val="left"/>
              <w:rPr>
                <w:rFonts w:eastAsia="Calibri"/>
              </w:rPr>
            </w:pPr>
            <w:r>
              <w:rPr>
                <w:rFonts w:eastAsia="Calibri"/>
              </w:rPr>
              <w:t>ZH</w:t>
            </w:r>
          </w:p>
        </w:tc>
        <w:tc>
          <w:tcPr>
            <w:tcW w:w="3863" w:type="dxa"/>
          </w:tcPr>
          <w:p w14:paraId="06B9D51F" w14:textId="1221DF23" w:rsidR="0012599A" w:rsidRPr="00453581" w:rsidRDefault="0012599A" w:rsidP="004B1EBC">
            <w:pPr>
              <w:jc w:val="left"/>
              <w:rPr>
                <w:rFonts w:eastAsia="Calibri"/>
              </w:rPr>
            </w:pPr>
          </w:p>
        </w:tc>
      </w:tr>
      <w:tr w:rsidR="0012599A" w:rsidRPr="00453581" w14:paraId="3F6FBF75" w14:textId="77777777" w:rsidTr="008C29C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294" w:type="dxa"/>
          </w:tcPr>
          <w:p w14:paraId="4DC93816" w14:textId="475816ED" w:rsidR="0012599A" w:rsidRPr="00453581" w:rsidRDefault="0012599A" w:rsidP="004B1EBC">
            <w:pPr>
              <w:jc w:val="left"/>
              <w:rPr>
                <w:rFonts w:eastAsia="Calibri"/>
              </w:rPr>
            </w:pPr>
          </w:p>
        </w:tc>
        <w:tc>
          <w:tcPr>
            <w:tcW w:w="3863" w:type="dxa"/>
          </w:tcPr>
          <w:p w14:paraId="3B7981A7" w14:textId="19746D2C" w:rsidR="0012599A" w:rsidRPr="00453581" w:rsidRDefault="0012599A" w:rsidP="004B1EBC">
            <w:pPr>
              <w:jc w:val="left"/>
              <w:rPr>
                <w:rFonts w:eastAsia="Calibri"/>
              </w:rPr>
            </w:pPr>
          </w:p>
        </w:tc>
      </w:tr>
      <w:tr w:rsidR="0012599A" w:rsidRPr="00453581" w14:paraId="3BFF9CF9" w14:textId="77777777" w:rsidTr="008C29C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294" w:type="dxa"/>
          </w:tcPr>
          <w:p w14:paraId="6CE68C79" w14:textId="3AA695ED" w:rsidR="0012599A" w:rsidRPr="00453581" w:rsidRDefault="0012599A" w:rsidP="004B1EBC">
            <w:pPr>
              <w:jc w:val="left"/>
              <w:rPr>
                <w:rFonts w:eastAsia="Calibri"/>
              </w:rPr>
            </w:pPr>
          </w:p>
        </w:tc>
        <w:tc>
          <w:tcPr>
            <w:tcW w:w="3863" w:type="dxa"/>
          </w:tcPr>
          <w:p w14:paraId="63A7EB6D" w14:textId="23D26C82" w:rsidR="0012599A" w:rsidRPr="00453581" w:rsidRDefault="0012599A" w:rsidP="004B1EBC">
            <w:pPr>
              <w:jc w:val="left"/>
              <w:rPr>
                <w:rFonts w:eastAsia="Calibri"/>
              </w:rPr>
            </w:pPr>
          </w:p>
        </w:tc>
      </w:tr>
      <w:tr w:rsidR="00344B5D" w:rsidRPr="00453581" w14:paraId="4A5E52E9" w14:textId="77777777" w:rsidTr="008C29C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294" w:type="dxa"/>
          </w:tcPr>
          <w:p w14:paraId="06507C04" w14:textId="77777777" w:rsidR="00344B5D" w:rsidRPr="00453581" w:rsidRDefault="00344B5D" w:rsidP="004B1EBC">
            <w:pPr>
              <w:jc w:val="left"/>
              <w:rPr>
                <w:rFonts w:eastAsia="Calibri"/>
              </w:rPr>
            </w:pPr>
          </w:p>
        </w:tc>
        <w:tc>
          <w:tcPr>
            <w:tcW w:w="3863"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3FE2D920" w14:textId="268E0603" w:rsidR="006B1CB0" w:rsidRDefault="007553C6" w:rsidP="009908F0">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5444031" w:history="1">
        <w:r w:rsidR="006B1CB0" w:rsidRPr="00965D2C">
          <w:rPr>
            <w:rStyle w:val="Hyperlink"/>
          </w:rPr>
          <w:t>JOB DESCRIPTION</w:t>
        </w:r>
        <w:r w:rsidR="006B1CB0">
          <w:rPr>
            <w:webHidden/>
          </w:rPr>
          <w:tab/>
        </w:r>
        <w:r w:rsidR="006B1CB0">
          <w:rPr>
            <w:webHidden/>
          </w:rPr>
          <w:fldChar w:fldCharType="begin"/>
        </w:r>
        <w:r w:rsidR="006B1CB0">
          <w:rPr>
            <w:webHidden/>
          </w:rPr>
          <w:instrText xml:space="preserve"> PAGEREF _Toc75444031 \h </w:instrText>
        </w:r>
        <w:r w:rsidR="006B1CB0">
          <w:rPr>
            <w:webHidden/>
          </w:rPr>
        </w:r>
        <w:r w:rsidR="006B1CB0">
          <w:rPr>
            <w:webHidden/>
          </w:rPr>
          <w:fldChar w:fldCharType="separate"/>
        </w:r>
        <w:r w:rsidR="00744D2F">
          <w:rPr>
            <w:webHidden/>
          </w:rPr>
          <w:t>3</w:t>
        </w:r>
        <w:r w:rsidR="006B1CB0">
          <w:rPr>
            <w:webHidden/>
          </w:rPr>
          <w:fldChar w:fldCharType="end"/>
        </w:r>
      </w:hyperlink>
    </w:p>
    <w:p w14:paraId="7CB08028" w14:textId="0E753852" w:rsidR="006B1CB0" w:rsidRDefault="006B1CB0" w:rsidP="009908F0">
      <w:pPr>
        <w:pStyle w:val="TOC1"/>
        <w:rPr>
          <w:rFonts w:asciiTheme="minorHAnsi" w:eastAsiaTheme="minorEastAsia" w:hAnsiTheme="minorHAnsi" w:cstheme="minorBidi"/>
          <w:sz w:val="22"/>
          <w:szCs w:val="22"/>
        </w:rPr>
      </w:pPr>
      <w:hyperlink w:anchor="_Toc75444032" w:history="1">
        <w:r w:rsidRPr="00965D2C">
          <w:rPr>
            <w:rStyle w:val="Hyperlink"/>
          </w:rPr>
          <w:t>JOB PURPOSE</w:t>
        </w:r>
        <w:r>
          <w:rPr>
            <w:webHidden/>
          </w:rPr>
          <w:tab/>
        </w:r>
        <w:r>
          <w:rPr>
            <w:webHidden/>
          </w:rPr>
          <w:fldChar w:fldCharType="begin"/>
        </w:r>
        <w:r>
          <w:rPr>
            <w:webHidden/>
          </w:rPr>
          <w:instrText xml:space="preserve"> PAGEREF _Toc75444032 \h </w:instrText>
        </w:r>
        <w:r>
          <w:rPr>
            <w:webHidden/>
          </w:rPr>
        </w:r>
        <w:r>
          <w:rPr>
            <w:webHidden/>
          </w:rPr>
          <w:fldChar w:fldCharType="separate"/>
        </w:r>
        <w:r w:rsidR="00744D2F">
          <w:rPr>
            <w:webHidden/>
          </w:rPr>
          <w:t>3</w:t>
        </w:r>
        <w:r>
          <w:rPr>
            <w:webHidden/>
          </w:rPr>
          <w:fldChar w:fldCharType="end"/>
        </w:r>
      </w:hyperlink>
    </w:p>
    <w:p w14:paraId="1A316F14" w14:textId="538D3539" w:rsidR="006B1CB0" w:rsidRDefault="006B1CB0" w:rsidP="009908F0">
      <w:pPr>
        <w:pStyle w:val="TOC1"/>
        <w:rPr>
          <w:rFonts w:asciiTheme="minorHAnsi" w:eastAsiaTheme="minorEastAsia" w:hAnsiTheme="minorHAnsi" w:cstheme="minorBidi"/>
          <w:sz w:val="22"/>
          <w:szCs w:val="22"/>
        </w:rPr>
      </w:pPr>
      <w:hyperlink w:anchor="_Toc75444033" w:history="1">
        <w:r w:rsidRPr="00965D2C">
          <w:rPr>
            <w:rStyle w:val="Hyperlink"/>
          </w:rPr>
          <w:t>MAIN RESPONSIBILITIES</w:t>
        </w:r>
        <w:r>
          <w:rPr>
            <w:webHidden/>
          </w:rPr>
          <w:tab/>
        </w:r>
        <w:r>
          <w:rPr>
            <w:webHidden/>
          </w:rPr>
          <w:fldChar w:fldCharType="begin"/>
        </w:r>
        <w:r>
          <w:rPr>
            <w:webHidden/>
          </w:rPr>
          <w:instrText xml:space="preserve"> PAGEREF _Toc75444033 \h </w:instrText>
        </w:r>
        <w:r>
          <w:rPr>
            <w:webHidden/>
          </w:rPr>
        </w:r>
        <w:r>
          <w:rPr>
            <w:webHidden/>
          </w:rPr>
          <w:fldChar w:fldCharType="separate"/>
        </w:r>
        <w:r w:rsidR="00744D2F">
          <w:rPr>
            <w:webHidden/>
          </w:rPr>
          <w:t>3</w:t>
        </w:r>
        <w:r>
          <w:rPr>
            <w:webHidden/>
          </w:rPr>
          <w:fldChar w:fldCharType="end"/>
        </w:r>
      </w:hyperlink>
    </w:p>
    <w:p w14:paraId="757EFF25" w14:textId="02AAC9F3" w:rsidR="006B1CB0" w:rsidRDefault="006B1CB0" w:rsidP="009908F0">
      <w:pPr>
        <w:pStyle w:val="TOC1"/>
      </w:pPr>
      <w:hyperlink w:anchor="_Toc75444034" w:history="1">
        <w:r w:rsidRPr="00965D2C">
          <w:rPr>
            <w:rStyle w:val="Hyperlink"/>
          </w:rPr>
          <w:t>KEY COMPETENCIES</w:t>
        </w:r>
        <w:r>
          <w:rPr>
            <w:webHidden/>
          </w:rPr>
          <w:tab/>
        </w:r>
        <w:r>
          <w:rPr>
            <w:webHidden/>
          </w:rPr>
          <w:fldChar w:fldCharType="begin"/>
        </w:r>
        <w:r>
          <w:rPr>
            <w:webHidden/>
          </w:rPr>
          <w:instrText xml:space="preserve"> PAGEREF _Toc75444034 \h </w:instrText>
        </w:r>
        <w:r>
          <w:rPr>
            <w:webHidden/>
          </w:rPr>
        </w:r>
        <w:r>
          <w:rPr>
            <w:webHidden/>
          </w:rPr>
          <w:fldChar w:fldCharType="separate"/>
        </w:r>
        <w:r w:rsidR="00744D2F">
          <w:rPr>
            <w:webHidden/>
          </w:rPr>
          <w:t>4</w:t>
        </w:r>
        <w:r>
          <w:rPr>
            <w:webHidden/>
          </w:rPr>
          <w:fldChar w:fldCharType="end"/>
        </w:r>
      </w:hyperlink>
    </w:p>
    <w:p w14:paraId="7B9660DB" w14:textId="69ABA286" w:rsidR="00382D19" w:rsidRPr="00382D19" w:rsidRDefault="00382D19" w:rsidP="00382D19">
      <w:pPr>
        <w:pStyle w:val="TOC1"/>
        <w:rPr>
          <w:rFonts w:asciiTheme="minorHAnsi" w:eastAsiaTheme="minorEastAsia" w:hAnsiTheme="minorHAnsi" w:cstheme="minorBidi"/>
          <w:sz w:val="22"/>
          <w:szCs w:val="22"/>
        </w:rPr>
      </w:pPr>
      <w:hyperlink w:anchor="_Toc75444035" w:history="1">
        <w:r>
          <w:rPr>
            <w:rStyle w:val="Hyperlink"/>
          </w:rPr>
          <w:t>POTENTIAL PROGRESSION</w:t>
        </w:r>
        <w:r>
          <w:rPr>
            <w:webHidden/>
          </w:rPr>
          <w:tab/>
        </w:r>
        <w:r>
          <w:rPr>
            <w:webHidden/>
          </w:rPr>
          <w:fldChar w:fldCharType="begin"/>
        </w:r>
        <w:r>
          <w:rPr>
            <w:webHidden/>
          </w:rPr>
          <w:instrText xml:space="preserve"> PAGEREF _Toc75444035 \h </w:instrText>
        </w:r>
        <w:r>
          <w:rPr>
            <w:webHidden/>
          </w:rPr>
        </w:r>
        <w:r>
          <w:rPr>
            <w:webHidden/>
          </w:rPr>
          <w:fldChar w:fldCharType="separate"/>
        </w:r>
        <w:r>
          <w:rPr>
            <w:webHidden/>
          </w:rPr>
          <w:t>4</w:t>
        </w:r>
        <w:r>
          <w:rPr>
            <w:webHidden/>
          </w:rPr>
          <w:fldChar w:fldCharType="end"/>
        </w:r>
      </w:hyperlink>
    </w:p>
    <w:p w14:paraId="240F2714" w14:textId="6D8C839C" w:rsidR="006B1CB0" w:rsidRDefault="006B1CB0" w:rsidP="009908F0">
      <w:pPr>
        <w:pStyle w:val="TOC1"/>
        <w:rPr>
          <w:rFonts w:asciiTheme="minorHAnsi" w:eastAsiaTheme="minorEastAsia" w:hAnsiTheme="minorHAnsi" w:cstheme="minorBidi"/>
          <w:sz w:val="22"/>
          <w:szCs w:val="22"/>
        </w:rPr>
      </w:pPr>
      <w:hyperlink w:anchor="_Toc75444035" w:history="1">
        <w:r w:rsidRPr="00965D2C">
          <w:rPr>
            <w:rStyle w:val="Hyperlink"/>
          </w:rPr>
          <w:t>POST HOLDER’S OBLIGATIONS</w:t>
        </w:r>
        <w:r>
          <w:rPr>
            <w:webHidden/>
          </w:rPr>
          <w:tab/>
        </w:r>
        <w:r>
          <w:rPr>
            <w:webHidden/>
          </w:rPr>
          <w:fldChar w:fldCharType="begin"/>
        </w:r>
        <w:r>
          <w:rPr>
            <w:webHidden/>
          </w:rPr>
          <w:instrText xml:space="preserve"> PAGEREF _Toc75444035 \h </w:instrText>
        </w:r>
        <w:r>
          <w:rPr>
            <w:webHidden/>
          </w:rPr>
        </w:r>
        <w:r>
          <w:rPr>
            <w:webHidden/>
          </w:rPr>
          <w:fldChar w:fldCharType="separate"/>
        </w:r>
        <w:r w:rsidR="00744D2F">
          <w:rPr>
            <w:webHidden/>
          </w:rPr>
          <w:t>4</w:t>
        </w:r>
        <w:r>
          <w:rPr>
            <w:webHidden/>
          </w:rPr>
          <w:fldChar w:fldCharType="end"/>
        </w:r>
      </w:hyperlink>
    </w:p>
    <w:p w14:paraId="745AEED2" w14:textId="68D544CF" w:rsidR="006B1CB0" w:rsidRDefault="006B1CB0" w:rsidP="009908F0">
      <w:pPr>
        <w:pStyle w:val="TOC1"/>
        <w:rPr>
          <w:rFonts w:asciiTheme="minorHAnsi" w:eastAsiaTheme="minorEastAsia" w:hAnsiTheme="minorHAnsi" w:cstheme="minorBidi"/>
          <w:sz w:val="22"/>
          <w:szCs w:val="22"/>
        </w:rPr>
      </w:pPr>
      <w:hyperlink w:anchor="_Toc75444036" w:history="1">
        <w:r w:rsidRPr="00965D2C">
          <w:rPr>
            <w:rStyle w:val="Hyperlink"/>
          </w:rPr>
          <w:t>THE HIGHFIELD GROUP WAY OF WORKING</w:t>
        </w:r>
        <w:r>
          <w:rPr>
            <w:webHidden/>
          </w:rPr>
          <w:tab/>
        </w:r>
        <w:r w:rsidR="00382D19">
          <w:rPr>
            <w:webHidden/>
          </w:rPr>
          <w:t>5</w:t>
        </w:r>
      </w:hyperlink>
    </w:p>
    <w:p w14:paraId="5F88F635" w14:textId="4D418B6D" w:rsidR="006B1CB0" w:rsidRDefault="006B1CB0" w:rsidP="009908F0">
      <w:pPr>
        <w:pStyle w:val="TOC1"/>
        <w:rPr>
          <w:rFonts w:asciiTheme="minorHAnsi" w:eastAsiaTheme="minorEastAsia" w:hAnsiTheme="minorHAnsi" w:cstheme="minorBidi"/>
          <w:sz w:val="22"/>
          <w:szCs w:val="22"/>
        </w:rPr>
      </w:pPr>
      <w:hyperlink w:anchor="_Toc75444037" w:history="1">
        <w:r w:rsidRPr="00965D2C">
          <w:rPr>
            <w:rStyle w:val="Hyperlink"/>
          </w:rPr>
          <w:t>THE HIGHFIELD GROUP’S COMMITMENT TO YOU</w:t>
        </w:r>
        <w:r>
          <w:rPr>
            <w:webHidden/>
          </w:rPr>
          <w:tab/>
        </w:r>
        <w:r>
          <w:rPr>
            <w:webHidden/>
          </w:rPr>
          <w:fldChar w:fldCharType="begin"/>
        </w:r>
        <w:r>
          <w:rPr>
            <w:webHidden/>
          </w:rPr>
          <w:instrText xml:space="preserve"> PAGEREF _Toc75444037 \h </w:instrText>
        </w:r>
        <w:r>
          <w:rPr>
            <w:webHidden/>
          </w:rPr>
        </w:r>
        <w:r>
          <w:rPr>
            <w:webHidden/>
          </w:rPr>
          <w:fldChar w:fldCharType="separate"/>
        </w:r>
        <w:r w:rsidR="00744D2F">
          <w:rPr>
            <w:webHidden/>
          </w:rPr>
          <w:t>5</w:t>
        </w:r>
        <w:r>
          <w:rPr>
            <w:webHidden/>
          </w:rPr>
          <w:fldChar w:fldCharType="end"/>
        </w:r>
      </w:hyperlink>
    </w:p>
    <w:p w14:paraId="465360B1" w14:textId="245A3C47"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5104F1C9" w:rsidR="00373D75" w:rsidRPr="00373D75" w:rsidRDefault="00787F8F" w:rsidP="00373D75">
      <w:pPr>
        <w:pStyle w:val="Heading1"/>
      </w:pPr>
      <w:r w:rsidRPr="00373D75">
        <w:br w:type="page"/>
      </w:r>
      <w:bookmarkStart w:id="2" w:name="_Toc7544403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51601C" w:rsidRDefault="00373D75" w:rsidP="00373D75">
            <w:pPr>
              <w:rPr>
                <w:sz w:val="20"/>
                <w:szCs w:val="20"/>
              </w:rPr>
            </w:pPr>
            <w:r w:rsidRPr="0051601C">
              <w:rPr>
                <w:sz w:val="20"/>
                <w:szCs w:val="20"/>
              </w:rPr>
              <w:t>Job Title</w:t>
            </w:r>
          </w:p>
        </w:tc>
        <w:tc>
          <w:tcPr>
            <w:tcW w:w="6916" w:type="dxa"/>
            <w:vAlign w:val="center"/>
          </w:tcPr>
          <w:p w14:paraId="7F8F411B" w14:textId="0FF64335" w:rsidR="00373D75" w:rsidRPr="00996B8F" w:rsidRDefault="00996B8F" w:rsidP="00373D75">
            <w:pPr>
              <w:rPr>
                <w:sz w:val="20"/>
                <w:szCs w:val="20"/>
              </w:rPr>
            </w:pPr>
            <w:r w:rsidRPr="00996B8F">
              <w:rPr>
                <w:sz w:val="20"/>
                <w:szCs w:val="20"/>
              </w:rPr>
              <w:t>Qualification Executive</w:t>
            </w:r>
          </w:p>
        </w:tc>
      </w:tr>
      <w:tr w:rsidR="00373D75" w:rsidRPr="00373D75" w14:paraId="10268850" w14:textId="77777777" w:rsidTr="3D75FEB6">
        <w:tc>
          <w:tcPr>
            <w:tcW w:w="2660" w:type="dxa"/>
            <w:vAlign w:val="center"/>
          </w:tcPr>
          <w:p w14:paraId="5F41A37F" w14:textId="77777777" w:rsidR="00373D75" w:rsidRPr="0051601C" w:rsidRDefault="00373D75" w:rsidP="00373D75">
            <w:pPr>
              <w:rPr>
                <w:sz w:val="20"/>
                <w:szCs w:val="20"/>
              </w:rPr>
            </w:pPr>
            <w:r w:rsidRPr="0051601C">
              <w:rPr>
                <w:sz w:val="20"/>
                <w:szCs w:val="20"/>
              </w:rPr>
              <w:t>Responsible to</w:t>
            </w:r>
          </w:p>
        </w:tc>
        <w:tc>
          <w:tcPr>
            <w:tcW w:w="6916" w:type="dxa"/>
            <w:vAlign w:val="center"/>
          </w:tcPr>
          <w:p w14:paraId="742A26FC" w14:textId="249D8A57" w:rsidR="00373D75" w:rsidRPr="0051601C" w:rsidRDefault="00996B8F" w:rsidP="00373D75">
            <w:pPr>
              <w:rPr>
                <w:sz w:val="20"/>
                <w:szCs w:val="20"/>
                <w:highlight w:val="yellow"/>
              </w:rPr>
            </w:pPr>
            <w:r>
              <w:rPr>
                <w:sz w:val="20"/>
                <w:szCs w:val="20"/>
              </w:rPr>
              <w:t>Qualification</w:t>
            </w:r>
            <w:r w:rsidR="003C61D7">
              <w:rPr>
                <w:sz w:val="20"/>
                <w:szCs w:val="20"/>
              </w:rPr>
              <w:t>s Manager</w:t>
            </w:r>
          </w:p>
        </w:tc>
      </w:tr>
      <w:tr w:rsidR="00373D75" w:rsidRPr="00373D75" w14:paraId="38C304B1" w14:textId="77777777" w:rsidTr="3D75FEB6">
        <w:tc>
          <w:tcPr>
            <w:tcW w:w="2660" w:type="dxa"/>
            <w:vAlign w:val="center"/>
          </w:tcPr>
          <w:p w14:paraId="314814CB" w14:textId="77777777" w:rsidR="00373D75" w:rsidRPr="0051601C" w:rsidRDefault="00373D75" w:rsidP="00373D75">
            <w:pPr>
              <w:rPr>
                <w:sz w:val="20"/>
                <w:szCs w:val="20"/>
              </w:rPr>
            </w:pPr>
            <w:r w:rsidRPr="0051601C">
              <w:rPr>
                <w:sz w:val="20"/>
                <w:szCs w:val="20"/>
              </w:rPr>
              <w:t>Responsible for</w:t>
            </w:r>
          </w:p>
        </w:tc>
        <w:tc>
          <w:tcPr>
            <w:tcW w:w="6916" w:type="dxa"/>
            <w:vAlign w:val="center"/>
          </w:tcPr>
          <w:p w14:paraId="35527E46" w14:textId="045F422B" w:rsidR="00373D75" w:rsidRPr="0051601C" w:rsidRDefault="0051601C" w:rsidP="00BF5FD5">
            <w:pPr>
              <w:rPr>
                <w:sz w:val="20"/>
                <w:szCs w:val="20"/>
              </w:rPr>
            </w:pPr>
            <w:r>
              <w:rPr>
                <w:sz w:val="20"/>
                <w:szCs w:val="20"/>
              </w:rPr>
              <w:t xml:space="preserve">N/A </w:t>
            </w:r>
          </w:p>
        </w:tc>
      </w:tr>
    </w:tbl>
    <w:p w14:paraId="2C97DC29" w14:textId="77777777" w:rsidR="00373D75" w:rsidRPr="00373D75" w:rsidRDefault="00373D75" w:rsidP="00373D75"/>
    <w:p w14:paraId="58E5CCE9" w14:textId="6AC5AF74" w:rsidR="00373D75" w:rsidRDefault="00373D75" w:rsidP="00373D75">
      <w:pPr>
        <w:pStyle w:val="Heading1"/>
      </w:pPr>
      <w:bookmarkStart w:id="3" w:name="_Toc75444032"/>
      <w:r w:rsidRPr="00373D75">
        <w:t>JOB PURPOSE</w:t>
      </w:r>
      <w:bookmarkEnd w:id="3"/>
    </w:p>
    <w:p w14:paraId="19507A1D" w14:textId="77777777" w:rsidR="000220C9" w:rsidRPr="000220C9" w:rsidRDefault="000220C9" w:rsidP="00382D19">
      <w:pPr>
        <w:tabs>
          <w:tab w:val="num" w:pos="851"/>
        </w:tabs>
        <w:spacing w:line="360" w:lineRule="auto"/>
        <w:rPr>
          <w:b/>
        </w:rPr>
      </w:pPr>
      <w:r w:rsidRPr="000220C9">
        <w:t xml:space="preserve">Reporting to the Qualifications Manager, the Qualification Executive will be responsible, with the support of the team and manager, for the development, review and maintenance of qualifications, end-point assessments and assessment materials to ensure that these are fit for purpose, meet customer requirements and fulfil regulatory requirements, including maintaining standards of exam performance. </w:t>
      </w:r>
    </w:p>
    <w:p w14:paraId="3D720600" w14:textId="77777777" w:rsidR="00373D75" w:rsidRPr="00373D75" w:rsidRDefault="00373D75" w:rsidP="00373D75"/>
    <w:p w14:paraId="5A5D0092" w14:textId="4881011E" w:rsidR="00373D75" w:rsidRDefault="00373D75" w:rsidP="00373D75">
      <w:pPr>
        <w:pStyle w:val="Heading1"/>
      </w:pPr>
      <w:bookmarkStart w:id="4" w:name="_Toc75444033"/>
      <w:r w:rsidRPr="00373D75">
        <w:t>MAIN RESPONSIBILITIES</w:t>
      </w:r>
      <w:bookmarkEnd w:id="4"/>
    </w:p>
    <w:p w14:paraId="2F60CA0E" w14:textId="435E4B5E" w:rsidR="000C15CB" w:rsidRPr="000C15CB" w:rsidRDefault="000C15CB" w:rsidP="000C15CB">
      <w:pPr>
        <w:pStyle w:val="Heading1"/>
        <w:rPr>
          <w:b w:val="0"/>
          <w:sz w:val="20"/>
        </w:rPr>
      </w:pPr>
      <w:bookmarkStart w:id="5" w:name="_Toc75444034"/>
      <w:r w:rsidRPr="000C15CB">
        <w:rPr>
          <w:b w:val="0"/>
          <w:sz w:val="20"/>
        </w:rPr>
        <w:t xml:space="preserve">Develop qualifications, end-point assessments and assessment materials according to QD processes, and that comply with industry and regulatory requirements </w:t>
      </w:r>
    </w:p>
    <w:p w14:paraId="2F344A83" w14:textId="137E3E47" w:rsidR="000C15CB" w:rsidRPr="000C15CB" w:rsidRDefault="000C15CB" w:rsidP="000C15CB">
      <w:pPr>
        <w:pStyle w:val="Heading1"/>
        <w:rPr>
          <w:b w:val="0"/>
          <w:sz w:val="20"/>
        </w:rPr>
      </w:pPr>
      <w:r w:rsidRPr="000C15CB">
        <w:rPr>
          <w:b w:val="0"/>
          <w:sz w:val="20"/>
        </w:rPr>
        <w:t xml:space="preserve">Develop supporting resources, which could </w:t>
      </w:r>
      <w:proofErr w:type="gramStart"/>
      <w:r w:rsidRPr="000C15CB">
        <w:rPr>
          <w:b w:val="0"/>
          <w:sz w:val="20"/>
        </w:rPr>
        <w:t>include;</w:t>
      </w:r>
      <w:proofErr w:type="gramEnd"/>
      <w:r w:rsidRPr="000C15CB">
        <w:rPr>
          <w:b w:val="0"/>
          <w:sz w:val="20"/>
        </w:rPr>
        <w:t xml:space="preserve"> learning, delivery, assessment and quality assurance material</w:t>
      </w:r>
    </w:p>
    <w:p w14:paraId="041B4BC0" w14:textId="6D27D732" w:rsidR="000C15CB" w:rsidRPr="000C15CB" w:rsidRDefault="000C15CB" w:rsidP="000C15CB">
      <w:pPr>
        <w:pStyle w:val="Heading1"/>
        <w:rPr>
          <w:b w:val="0"/>
          <w:sz w:val="20"/>
        </w:rPr>
      </w:pPr>
      <w:r w:rsidRPr="000C15CB">
        <w:rPr>
          <w:b w:val="0"/>
          <w:sz w:val="20"/>
        </w:rPr>
        <w:t>Manage and review qualifications, end-point assessments and associated materials to ensure compliance with regulatory requirements</w:t>
      </w:r>
    </w:p>
    <w:p w14:paraId="2635B528" w14:textId="2C779C37" w:rsidR="000C15CB" w:rsidRPr="000C15CB" w:rsidRDefault="000C15CB" w:rsidP="000C15CB">
      <w:pPr>
        <w:pStyle w:val="Heading1"/>
        <w:rPr>
          <w:b w:val="0"/>
          <w:sz w:val="20"/>
        </w:rPr>
      </w:pPr>
      <w:r w:rsidRPr="000C15CB">
        <w:rPr>
          <w:b w:val="0"/>
          <w:sz w:val="20"/>
        </w:rPr>
        <w:t xml:space="preserve">Undertake exam marking, as required </w:t>
      </w:r>
    </w:p>
    <w:p w14:paraId="7573800B" w14:textId="03B0B7FC" w:rsidR="000C15CB" w:rsidRPr="000C15CB" w:rsidRDefault="000C15CB" w:rsidP="000C15CB">
      <w:pPr>
        <w:pStyle w:val="Heading1"/>
        <w:rPr>
          <w:b w:val="0"/>
          <w:sz w:val="20"/>
        </w:rPr>
      </w:pPr>
      <w:r w:rsidRPr="000C15CB">
        <w:rPr>
          <w:b w:val="0"/>
          <w:sz w:val="20"/>
        </w:rPr>
        <w:t xml:space="preserve">Plan, </w:t>
      </w:r>
      <w:proofErr w:type="spellStart"/>
      <w:r w:rsidRPr="000C15CB">
        <w:rPr>
          <w:b w:val="0"/>
          <w:sz w:val="20"/>
        </w:rPr>
        <w:t>prioritise</w:t>
      </w:r>
      <w:proofErr w:type="spellEnd"/>
      <w:r w:rsidRPr="000C15CB">
        <w:rPr>
          <w:b w:val="0"/>
          <w:sz w:val="20"/>
        </w:rPr>
        <w:t xml:space="preserve"> and review workload and tasks </w:t>
      </w:r>
      <w:proofErr w:type="gramStart"/>
      <w:r w:rsidRPr="000C15CB">
        <w:rPr>
          <w:b w:val="0"/>
          <w:sz w:val="20"/>
        </w:rPr>
        <w:t>in order to</w:t>
      </w:r>
      <w:proofErr w:type="gramEnd"/>
      <w:r w:rsidRPr="000C15CB">
        <w:rPr>
          <w:b w:val="0"/>
          <w:sz w:val="20"/>
        </w:rPr>
        <w:t xml:space="preserve"> manage and achieve all objectives in an </w:t>
      </w:r>
      <w:proofErr w:type="spellStart"/>
      <w:r w:rsidRPr="000C15CB">
        <w:rPr>
          <w:b w:val="0"/>
          <w:sz w:val="20"/>
        </w:rPr>
        <w:t>organised</w:t>
      </w:r>
      <w:proofErr w:type="spellEnd"/>
      <w:r w:rsidRPr="000C15CB">
        <w:rPr>
          <w:b w:val="0"/>
          <w:sz w:val="20"/>
        </w:rPr>
        <w:t xml:space="preserve"> and timely manner</w:t>
      </w:r>
    </w:p>
    <w:p w14:paraId="6B040EE5" w14:textId="2E8E7BE2" w:rsidR="000C15CB" w:rsidRPr="000C15CB" w:rsidRDefault="000C15CB" w:rsidP="00382D19">
      <w:pPr>
        <w:pStyle w:val="Heading1"/>
        <w:spacing w:line="360" w:lineRule="auto"/>
        <w:rPr>
          <w:b w:val="0"/>
          <w:sz w:val="20"/>
        </w:rPr>
      </w:pPr>
      <w:r w:rsidRPr="000C15CB">
        <w:rPr>
          <w:b w:val="0"/>
          <w:sz w:val="20"/>
        </w:rPr>
        <w:t>Keep QD team processes and work instructions under review and make recommendations for improvements where possible</w:t>
      </w:r>
    </w:p>
    <w:p w14:paraId="15BC4C6C" w14:textId="2B33637F" w:rsidR="000C15CB" w:rsidRPr="000C15CB" w:rsidRDefault="000C15CB" w:rsidP="00382D19">
      <w:pPr>
        <w:pStyle w:val="Heading1"/>
        <w:spacing w:line="360" w:lineRule="auto"/>
        <w:rPr>
          <w:b w:val="0"/>
          <w:sz w:val="20"/>
        </w:rPr>
      </w:pPr>
      <w:r w:rsidRPr="000C15CB">
        <w:rPr>
          <w:b w:val="0"/>
          <w:sz w:val="20"/>
        </w:rPr>
        <w:t>Recruit, manage and work with specialist contractors and subject matter experts (SMEs) in line with current processes, to ensure qualifications, end-point assessments and associated materials are valid, current and fit for purpose</w:t>
      </w:r>
    </w:p>
    <w:p w14:paraId="73CC8DFE" w14:textId="66584620" w:rsidR="000C15CB" w:rsidRPr="000C15CB" w:rsidRDefault="000C15CB" w:rsidP="00382D19">
      <w:pPr>
        <w:pStyle w:val="Heading1"/>
        <w:spacing w:line="360" w:lineRule="auto"/>
        <w:rPr>
          <w:b w:val="0"/>
          <w:sz w:val="20"/>
        </w:rPr>
      </w:pPr>
      <w:r w:rsidRPr="000C15CB">
        <w:rPr>
          <w:b w:val="0"/>
          <w:sz w:val="20"/>
        </w:rPr>
        <w:t xml:space="preserve">Identify and report risks and potential conflicts of interest associated with the design and delivery of qualifications and assessments. </w:t>
      </w:r>
    </w:p>
    <w:p w14:paraId="09704369" w14:textId="63871D0E" w:rsidR="000C15CB" w:rsidRPr="000C15CB" w:rsidRDefault="000C15CB" w:rsidP="000C15CB">
      <w:pPr>
        <w:pStyle w:val="Heading1"/>
        <w:rPr>
          <w:b w:val="0"/>
          <w:sz w:val="20"/>
        </w:rPr>
      </w:pPr>
      <w:r w:rsidRPr="000C15CB">
        <w:rPr>
          <w:b w:val="0"/>
          <w:sz w:val="20"/>
        </w:rPr>
        <w:t xml:space="preserve">Support audit activity </w:t>
      </w:r>
    </w:p>
    <w:p w14:paraId="32D6C99E" w14:textId="51727D59" w:rsidR="000C15CB" w:rsidRPr="000C15CB" w:rsidRDefault="000C15CB" w:rsidP="000C15CB">
      <w:pPr>
        <w:pStyle w:val="Heading1"/>
        <w:rPr>
          <w:b w:val="0"/>
          <w:sz w:val="20"/>
        </w:rPr>
      </w:pPr>
      <w:r w:rsidRPr="000C15CB">
        <w:rPr>
          <w:b w:val="0"/>
          <w:sz w:val="20"/>
        </w:rPr>
        <w:t>Represent Highfield and the qualification team at meetings and webinars</w:t>
      </w:r>
    </w:p>
    <w:p w14:paraId="75018E42" w14:textId="303FA250" w:rsidR="000C15CB" w:rsidRPr="000C15CB" w:rsidRDefault="000C15CB" w:rsidP="000C15CB">
      <w:pPr>
        <w:pStyle w:val="Heading1"/>
        <w:rPr>
          <w:b w:val="0"/>
          <w:sz w:val="20"/>
        </w:rPr>
      </w:pPr>
      <w:r w:rsidRPr="000C15CB">
        <w:rPr>
          <w:b w:val="0"/>
          <w:sz w:val="20"/>
        </w:rPr>
        <w:t xml:space="preserve">Plan and deliver briefings to Highfield colleagues to support the needs of your portfolio </w:t>
      </w:r>
    </w:p>
    <w:p w14:paraId="57BB6E57" w14:textId="5D3BC315" w:rsidR="000C15CB" w:rsidRPr="000C15CB" w:rsidRDefault="000C15CB" w:rsidP="000C15CB">
      <w:pPr>
        <w:pStyle w:val="Heading1"/>
        <w:rPr>
          <w:b w:val="0"/>
          <w:sz w:val="20"/>
        </w:rPr>
      </w:pPr>
      <w:r w:rsidRPr="000C15CB">
        <w:rPr>
          <w:b w:val="0"/>
          <w:sz w:val="20"/>
        </w:rPr>
        <w:lastRenderedPageBreak/>
        <w:t xml:space="preserve">Maintain effective communications with all stakeholders and customers </w:t>
      </w:r>
    </w:p>
    <w:p w14:paraId="5E217CEA" w14:textId="56E4BAA2" w:rsidR="000C15CB" w:rsidRDefault="000C15CB" w:rsidP="000C15CB">
      <w:pPr>
        <w:pStyle w:val="Heading1"/>
        <w:rPr>
          <w:b w:val="0"/>
          <w:sz w:val="20"/>
        </w:rPr>
      </w:pPr>
      <w:r w:rsidRPr="000C15CB">
        <w:rPr>
          <w:b w:val="0"/>
          <w:sz w:val="20"/>
        </w:rPr>
        <w:t xml:space="preserve">Consistently demonstrate appropriate business and professional </w:t>
      </w:r>
      <w:proofErr w:type="spellStart"/>
      <w:r w:rsidRPr="000C15CB">
        <w:rPr>
          <w:b w:val="0"/>
          <w:sz w:val="20"/>
        </w:rPr>
        <w:t>behaviours</w:t>
      </w:r>
      <w:proofErr w:type="spellEnd"/>
    </w:p>
    <w:p w14:paraId="58C1B129" w14:textId="77777777" w:rsidR="00CE37F0" w:rsidRPr="00CE37F0" w:rsidRDefault="00CE37F0" w:rsidP="00CE37F0">
      <w:pPr>
        <w:rPr>
          <w:lang w:val="en-US"/>
        </w:rPr>
      </w:pPr>
    </w:p>
    <w:p w14:paraId="3A7A3415" w14:textId="7602A283" w:rsidR="00996B8F" w:rsidRPr="00996B8F" w:rsidRDefault="00373D75" w:rsidP="000C15CB">
      <w:pPr>
        <w:pStyle w:val="Heading1"/>
      </w:pPr>
      <w:r w:rsidRPr="00373D75">
        <w:t>KEY COMPETENCIES</w:t>
      </w:r>
      <w:bookmarkEnd w:id="5"/>
    </w:p>
    <w:p w14:paraId="27DE3CB7" w14:textId="77777777" w:rsidR="00996B8F" w:rsidRDefault="00996B8F" w:rsidP="00996B8F">
      <w:pPr>
        <w:tabs>
          <w:tab w:val="num" w:pos="851"/>
        </w:tabs>
      </w:pPr>
      <w:r w:rsidRPr="00996B8F">
        <w:t>Excellent time management and organisational skills</w:t>
      </w:r>
    </w:p>
    <w:p w14:paraId="07FBBBCF" w14:textId="77777777" w:rsidR="00996B8F" w:rsidRPr="00996B8F" w:rsidRDefault="00996B8F" w:rsidP="00996B8F">
      <w:pPr>
        <w:tabs>
          <w:tab w:val="num" w:pos="851"/>
        </w:tabs>
      </w:pPr>
    </w:p>
    <w:p w14:paraId="13CBF6F9" w14:textId="77777777" w:rsidR="00996B8F" w:rsidRDefault="00996B8F" w:rsidP="00996B8F">
      <w:pPr>
        <w:tabs>
          <w:tab w:val="num" w:pos="851"/>
        </w:tabs>
      </w:pPr>
      <w:r w:rsidRPr="00996B8F">
        <w:t>Excellent attention to detail</w:t>
      </w:r>
    </w:p>
    <w:p w14:paraId="483D25F1" w14:textId="77777777" w:rsidR="00996B8F" w:rsidRPr="00996B8F" w:rsidRDefault="00996B8F" w:rsidP="00996B8F">
      <w:pPr>
        <w:tabs>
          <w:tab w:val="num" w:pos="851"/>
        </w:tabs>
      </w:pPr>
    </w:p>
    <w:p w14:paraId="12CE74AB" w14:textId="77777777" w:rsidR="00996B8F" w:rsidRDefault="00996B8F" w:rsidP="00996B8F">
      <w:pPr>
        <w:tabs>
          <w:tab w:val="num" w:pos="851"/>
        </w:tabs>
      </w:pPr>
      <w:r w:rsidRPr="00996B8F">
        <w:t>Excellent levels of literacy</w:t>
      </w:r>
    </w:p>
    <w:p w14:paraId="1AB701E4" w14:textId="77777777" w:rsidR="00996B8F" w:rsidRPr="00996B8F" w:rsidRDefault="00996B8F" w:rsidP="00996B8F">
      <w:pPr>
        <w:tabs>
          <w:tab w:val="num" w:pos="851"/>
        </w:tabs>
      </w:pPr>
    </w:p>
    <w:p w14:paraId="155E7F2B" w14:textId="77777777" w:rsidR="00996B8F" w:rsidRDefault="00996B8F" w:rsidP="00996B8F">
      <w:pPr>
        <w:tabs>
          <w:tab w:val="num" w:pos="851"/>
        </w:tabs>
      </w:pPr>
      <w:r w:rsidRPr="00996B8F">
        <w:t>Excellent written and oral communication skills</w:t>
      </w:r>
    </w:p>
    <w:p w14:paraId="39248784" w14:textId="77777777" w:rsidR="00996B8F" w:rsidRPr="00996B8F" w:rsidRDefault="00996B8F" w:rsidP="00996B8F">
      <w:pPr>
        <w:tabs>
          <w:tab w:val="num" w:pos="851"/>
        </w:tabs>
      </w:pPr>
    </w:p>
    <w:p w14:paraId="65414D31" w14:textId="77777777" w:rsidR="00996B8F" w:rsidRDefault="00996B8F" w:rsidP="00996B8F">
      <w:pPr>
        <w:tabs>
          <w:tab w:val="num" w:pos="851"/>
        </w:tabs>
      </w:pPr>
      <w:r w:rsidRPr="00996B8F">
        <w:t xml:space="preserve">Good IT skills and understanding </w:t>
      </w:r>
    </w:p>
    <w:p w14:paraId="5C0B3C01" w14:textId="77777777" w:rsidR="00996B8F" w:rsidRPr="00996B8F" w:rsidRDefault="00996B8F" w:rsidP="00996B8F">
      <w:pPr>
        <w:tabs>
          <w:tab w:val="num" w:pos="851"/>
        </w:tabs>
      </w:pPr>
    </w:p>
    <w:p w14:paraId="153B2FF6" w14:textId="61B27C98" w:rsidR="00996B8F" w:rsidRDefault="00996B8F" w:rsidP="00996B8F">
      <w:pPr>
        <w:tabs>
          <w:tab w:val="num" w:pos="851"/>
        </w:tabs>
      </w:pPr>
      <w:r w:rsidRPr="00996B8F">
        <w:t>Current knowledge of the awarding organisation and education sectors (desirable</w:t>
      </w:r>
      <w:r>
        <w:t>)</w:t>
      </w:r>
    </w:p>
    <w:p w14:paraId="7FF7D4FA" w14:textId="77777777" w:rsidR="00996B8F" w:rsidRPr="00996B8F" w:rsidRDefault="00996B8F" w:rsidP="00996B8F">
      <w:pPr>
        <w:tabs>
          <w:tab w:val="num" w:pos="851"/>
        </w:tabs>
      </w:pPr>
    </w:p>
    <w:p w14:paraId="78CE21E2" w14:textId="12D44E70" w:rsidR="0051601C" w:rsidRDefault="00996B8F" w:rsidP="00996B8F">
      <w:pPr>
        <w:tabs>
          <w:tab w:val="num" w:pos="851"/>
        </w:tabs>
      </w:pPr>
      <w:r w:rsidRPr="00996B8F">
        <w:t>Good levels of numeracy (desirable)</w:t>
      </w:r>
    </w:p>
    <w:p w14:paraId="66D38C02" w14:textId="77777777" w:rsidR="000F31C2" w:rsidRDefault="000F31C2" w:rsidP="00996B8F">
      <w:pPr>
        <w:tabs>
          <w:tab w:val="num" w:pos="851"/>
        </w:tabs>
      </w:pPr>
    </w:p>
    <w:p w14:paraId="581DBE3E" w14:textId="77777777" w:rsidR="000F31C2" w:rsidRDefault="000F31C2" w:rsidP="00996B8F">
      <w:pPr>
        <w:tabs>
          <w:tab w:val="num" w:pos="851"/>
        </w:tabs>
      </w:pPr>
    </w:p>
    <w:p w14:paraId="2FC95E05" w14:textId="30E332E2" w:rsidR="000F31C2" w:rsidRPr="000F31C2" w:rsidRDefault="000F31C2" w:rsidP="000F31C2">
      <w:pPr>
        <w:tabs>
          <w:tab w:val="num" w:pos="851"/>
        </w:tabs>
        <w:rPr>
          <w:b/>
          <w:bCs/>
          <w:sz w:val="22"/>
          <w:szCs w:val="22"/>
        </w:rPr>
      </w:pPr>
      <w:r w:rsidRPr="000F31C2">
        <w:rPr>
          <w:b/>
          <w:bCs/>
          <w:sz w:val="22"/>
          <w:szCs w:val="22"/>
        </w:rPr>
        <w:t>POTENTIAL PROGRESSION</w:t>
      </w:r>
    </w:p>
    <w:p w14:paraId="5235FF0C" w14:textId="77777777" w:rsidR="000F31C2" w:rsidRDefault="000F31C2" w:rsidP="000F31C2">
      <w:pPr>
        <w:tabs>
          <w:tab w:val="num" w:pos="851"/>
        </w:tabs>
      </w:pPr>
    </w:p>
    <w:p w14:paraId="23181835" w14:textId="5B28A2BB" w:rsidR="000F31C2" w:rsidRDefault="000F31C2" w:rsidP="000F31C2">
      <w:pPr>
        <w:tabs>
          <w:tab w:val="num" w:pos="851"/>
        </w:tabs>
      </w:pPr>
      <w:r>
        <w:t>Qualification Developer</w:t>
      </w:r>
    </w:p>
    <w:p w14:paraId="6EA43633" w14:textId="77777777" w:rsidR="00503A1D" w:rsidRDefault="00503A1D" w:rsidP="00996B8F">
      <w:pPr>
        <w:tabs>
          <w:tab w:val="num" w:pos="851"/>
        </w:tabs>
      </w:pPr>
    </w:p>
    <w:p w14:paraId="0CA69060" w14:textId="77777777" w:rsidR="00996B8F" w:rsidRPr="002750D6" w:rsidRDefault="00996B8F" w:rsidP="00996B8F">
      <w:pPr>
        <w:tabs>
          <w:tab w:val="num" w:pos="851"/>
        </w:tabs>
        <w:rPr>
          <w:lang w:val="en-US"/>
        </w:rPr>
      </w:pPr>
    </w:p>
    <w:p w14:paraId="1F969DA4" w14:textId="13303E8A" w:rsidR="00373D75" w:rsidRPr="00373D75" w:rsidRDefault="6F4248DF" w:rsidP="6F4248DF">
      <w:pPr>
        <w:pStyle w:val="Heading1"/>
      </w:pPr>
      <w:bookmarkStart w:id="6" w:name="_Toc75444035"/>
      <w:r>
        <w:t>POST HOLDER’S OBLIGATIONS</w:t>
      </w:r>
      <w:bookmarkEnd w:id="6"/>
      <w:r>
        <w:t xml:space="preserve"> </w:t>
      </w:r>
    </w:p>
    <w:p w14:paraId="702A5752" w14:textId="1FB5132E" w:rsidR="00373D75" w:rsidRDefault="00373D75" w:rsidP="00382D19">
      <w:pPr>
        <w:spacing w:line="360" w:lineRule="auto"/>
      </w:pPr>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82D19">
      <w:pPr>
        <w:spacing w:line="360" w:lineRule="auto"/>
      </w:pPr>
    </w:p>
    <w:p w14:paraId="2364CE37" w14:textId="3568B0C0" w:rsidR="00373D75" w:rsidRDefault="00373D75" w:rsidP="00382D19">
      <w:pPr>
        <w:spacing w:line="360" w:lineRule="auto"/>
      </w:pPr>
      <w:r w:rsidRPr="00373D75">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82D19">
      <w:pPr>
        <w:spacing w:line="360" w:lineRule="auto"/>
      </w:pPr>
    </w:p>
    <w:p w14:paraId="6D47DD55" w14:textId="77777777" w:rsidR="00373D75" w:rsidRDefault="6F4248DF" w:rsidP="00382D19">
      <w:pPr>
        <w:spacing w:line="360" w:lineRule="auto"/>
      </w:pPr>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82D19">
      <w:pPr>
        <w:spacing w:line="360" w:lineRule="auto"/>
      </w:pPr>
    </w:p>
    <w:p w14:paraId="7902FF69" w14:textId="4E2BF79B" w:rsidR="00373D75" w:rsidRDefault="3D75FEB6" w:rsidP="00382D19">
      <w:pPr>
        <w:spacing w:line="360" w:lineRule="auto"/>
      </w:pPr>
      <w:r>
        <w:t>To competently use all office equipment and relevant software programs including Microsoft Office (Word, Excel, PowerPoint, Outlook)</w:t>
      </w:r>
      <w:r w:rsidR="0051601C">
        <w:t>.</w:t>
      </w:r>
    </w:p>
    <w:p w14:paraId="273736D6" w14:textId="77777777" w:rsidR="00AE0D64" w:rsidRPr="00373D75" w:rsidRDefault="00AE0D64" w:rsidP="00382D19">
      <w:pPr>
        <w:spacing w:line="360" w:lineRule="auto"/>
      </w:pPr>
    </w:p>
    <w:p w14:paraId="751E3A5D" w14:textId="0E44B7DC" w:rsidR="00382D19" w:rsidRDefault="00373D75" w:rsidP="00382D19">
      <w:pPr>
        <w:spacing w:line="360" w:lineRule="auto"/>
      </w:pPr>
      <w:r w:rsidRPr="00373D75">
        <w:t>These duties are neither exclusive nor exhaustive and the post holder may be required to undertake other reasonable duties and responsibilities without changing the general character of the post.</w:t>
      </w:r>
    </w:p>
    <w:p w14:paraId="3A29A878" w14:textId="77777777" w:rsidR="00382D19" w:rsidRPr="00373D75" w:rsidRDefault="00382D19" w:rsidP="00382D19">
      <w:pPr>
        <w:spacing w:line="360" w:lineRule="auto"/>
      </w:pPr>
    </w:p>
    <w:p w14:paraId="72EFEEF0" w14:textId="77777777" w:rsidR="00AE0D64" w:rsidRDefault="00AE0D64" w:rsidP="00373D75"/>
    <w:p w14:paraId="0F52FA4E" w14:textId="03240231" w:rsidR="00373D75" w:rsidRPr="00373D75" w:rsidRDefault="00373D75" w:rsidP="00AE0D64">
      <w:pPr>
        <w:pStyle w:val="Heading1"/>
      </w:pPr>
      <w:bookmarkStart w:id="7" w:name="_Toc75444036"/>
      <w:r w:rsidRPr="00373D75">
        <w:t xml:space="preserve">THE </w:t>
      </w:r>
      <w:r w:rsidR="00AE0D64">
        <w:t xml:space="preserve">HIGHFIELD GROUP </w:t>
      </w:r>
      <w:r w:rsidRPr="00373D75">
        <w:t>WAY OF WORKING</w:t>
      </w:r>
      <w:bookmarkEnd w:id="7"/>
    </w:p>
    <w:p w14:paraId="7D593702" w14:textId="77777777" w:rsidR="00373D75" w:rsidRPr="00373D75" w:rsidRDefault="00373D75" w:rsidP="00F57154">
      <w:pPr>
        <w:spacing w:line="360" w:lineRule="auto"/>
      </w:pPr>
      <w:r w:rsidRPr="00373D75">
        <w:t>Think customer;</w:t>
      </w:r>
    </w:p>
    <w:p w14:paraId="62A03C2A" w14:textId="77777777" w:rsidR="00373D75" w:rsidRPr="00373D75" w:rsidRDefault="00373D75" w:rsidP="00F57154">
      <w:pPr>
        <w:spacing w:line="360" w:lineRule="auto"/>
      </w:pPr>
      <w:r w:rsidRPr="00373D75">
        <w:rPr>
          <w:bCs/>
          <w:iCs/>
        </w:rPr>
        <w:t>Be passionate about our products and services;</w:t>
      </w:r>
    </w:p>
    <w:p w14:paraId="3830FB96" w14:textId="77777777" w:rsidR="00373D75" w:rsidRPr="00373D75" w:rsidRDefault="00373D75" w:rsidP="00F57154">
      <w:pPr>
        <w:spacing w:line="360" w:lineRule="auto"/>
      </w:pPr>
      <w:r w:rsidRPr="00373D75">
        <w:rPr>
          <w:bCs/>
          <w:iCs/>
        </w:rPr>
        <w:t>Be a team player;</w:t>
      </w:r>
    </w:p>
    <w:p w14:paraId="4A308BA6" w14:textId="77777777" w:rsidR="00373D75" w:rsidRPr="00373D75" w:rsidRDefault="00373D75" w:rsidP="00F57154">
      <w:pPr>
        <w:spacing w:line="360" w:lineRule="auto"/>
      </w:pPr>
      <w:r w:rsidRPr="00373D75">
        <w:rPr>
          <w:bCs/>
          <w:iCs/>
        </w:rPr>
        <w:t>Accept responsibility for your actions;</w:t>
      </w:r>
    </w:p>
    <w:p w14:paraId="436A3732" w14:textId="77777777" w:rsidR="00373D75" w:rsidRPr="00373D75" w:rsidRDefault="00373D75" w:rsidP="00F57154">
      <w:pPr>
        <w:spacing w:line="360" w:lineRule="auto"/>
      </w:pPr>
      <w:r w:rsidRPr="00373D75">
        <w:rPr>
          <w:bCs/>
          <w:iCs/>
        </w:rPr>
        <w:t>Be enthusiastic, honest and confident;</w:t>
      </w:r>
    </w:p>
    <w:p w14:paraId="5CD45579" w14:textId="77777777" w:rsidR="00373D75" w:rsidRPr="00373D75" w:rsidRDefault="00373D75" w:rsidP="00F57154">
      <w:pPr>
        <w:spacing w:line="360" w:lineRule="auto"/>
      </w:pPr>
      <w:r w:rsidRPr="00373D75">
        <w:rPr>
          <w:bCs/>
          <w:iCs/>
        </w:rPr>
        <w:t>Listen and learn and respect confidentiality;</w:t>
      </w:r>
    </w:p>
    <w:p w14:paraId="58DFFAC4" w14:textId="77777777" w:rsidR="00373D75" w:rsidRPr="00373D75" w:rsidRDefault="00373D75" w:rsidP="00F57154">
      <w:pPr>
        <w:spacing w:line="360" w:lineRule="auto"/>
      </w:pPr>
      <w:r w:rsidRPr="00373D75">
        <w:rPr>
          <w:bCs/>
          <w:iCs/>
        </w:rPr>
        <w:t>Be loyal and committed to the Company and your future within the Company; and</w:t>
      </w:r>
    </w:p>
    <w:p w14:paraId="23A41C0E" w14:textId="77777777" w:rsidR="00373D75" w:rsidRDefault="00373D75" w:rsidP="00F57154">
      <w:pPr>
        <w:spacing w:line="360" w:lineRule="auto"/>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8" w:name="_Toc75444037"/>
      <w:r w:rsidRPr="00373D75">
        <w:t xml:space="preserve">THE </w:t>
      </w:r>
      <w:r>
        <w:t>HIGHFIELD GROUP</w:t>
      </w:r>
      <w:r w:rsidR="00373D75" w:rsidRPr="00373D75">
        <w:t>’S COMMITMENT TO YOU</w:t>
      </w:r>
      <w:bookmarkEnd w:id="8"/>
    </w:p>
    <w:p w14:paraId="2A6D3CB1" w14:textId="77777777" w:rsidR="00373D75" w:rsidRPr="00373D75" w:rsidRDefault="00373D75" w:rsidP="00F57154">
      <w:pPr>
        <w:spacing w:line="360" w:lineRule="auto"/>
      </w:pPr>
      <w:r w:rsidRPr="00373D75">
        <w:t>To build on your strengths and develop your skills;</w:t>
      </w:r>
    </w:p>
    <w:p w14:paraId="3BBE28D8" w14:textId="77777777" w:rsidR="00373D75" w:rsidRPr="00373D75" w:rsidRDefault="00373D75" w:rsidP="00F57154">
      <w:pPr>
        <w:spacing w:line="360" w:lineRule="auto"/>
      </w:pPr>
      <w:r w:rsidRPr="00373D75">
        <w:rPr>
          <w:bCs/>
          <w:iCs/>
        </w:rPr>
        <w:t xml:space="preserve">To recognise the value of your contribution; </w:t>
      </w:r>
    </w:p>
    <w:p w14:paraId="0931B872" w14:textId="77777777" w:rsidR="00373D75" w:rsidRPr="00373D75" w:rsidRDefault="00373D75" w:rsidP="00F57154">
      <w:pPr>
        <w:spacing w:line="360" w:lineRule="auto"/>
      </w:pPr>
      <w:r w:rsidRPr="00373D75">
        <w:rPr>
          <w:bCs/>
          <w:iCs/>
        </w:rPr>
        <w:t xml:space="preserve">To respect the balance between life and work; </w:t>
      </w:r>
    </w:p>
    <w:p w14:paraId="537D95F3" w14:textId="77777777" w:rsidR="00373D75" w:rsidRPr="00373D75" w:rsidRDefault="00373D75" w:rsidP="00F57154">
      <w:pPr>
        <w:spacing w:line="360" w:lineRule="auto"/>
      </w:pPr>
      <w:r w:rsidRPr="00373D75">
        <w:rPr>
          <w:bCs/>
          <w:iCs/>
        </w:rPr>
        <w:t>To maintain confidentiality;</w:t>
      </w:r>
    </w:p>
    <w:p w14:paraId="13EE6F62" w14:textId="77777777" w:rsidR="00373D75" w:rsidRPr="00373D75" w:rsidRDefault="00373D75" w:rsidP="00F57154">
      <w:pPr>
        <w:spacing w:line="360" w:lineRule="auto"/>
      </w:pPr>
      <w:r w:rsidRPr="00373D75">
        <w:rPr>
          <w:bCs/>
          <w:iCs/>
        </w:rPr>
        <w:t xml:space="preserve">To provide excellent working conditions; and </w:t>
      </w:r>
    </w:p>
    <w:p w14:paraId="0C5AE28E" w14:textId="3D33CFDA" w:rsidR="00403D25" w:rsidRPr="00C57C54" w:rsidRDefault="00373D75" w:rsidP="00F57154">
      <w:pPr>
        <w:spacing w:line="360" w:lineRule="auto"/>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292F" w14:textId="77777777" w:rsidR="000A2AC5" w:rsidRDefault="000A2AC5">
      <w:r>
        <w:separator/>
      </w:r>
    </w:p>
    <w:p w14:paraId="4BA8D022" w14:textId="77777777" w:rsidR="000A2AC5" w:rsidRDefault="000A2AC5"/>
  </w:endnote>
  <w:endnote w:type="continuationSeparator" w:id="0">
    <w:p w14:paraId="52D72C86" w14:textId="77777777" w:rsidR="000A2AC5" w:rsidRDefault="000A2AC5">
      <w:r>
        <w:continuationSeparator/>
      </w:r>
    </w:p>
    <w:p w14:paraId="23D3FE01" w14:textId="77777777" w:rsidR="000A2AC5" w:rsidRDefault="000A2AC5"/>
  </w:endnote>
  <w:endnote w:type="continuationNotice" w:id="1">
    <w:p w14:paraId="7D1A6BDE" w14:textId="77777777" w:rsidR="000A2AC5" w:rsidRDefault="000A2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5D0B417A" w:rsidR="00BB0109" w:rsidRDefault="00BB0109" w:rsidP="0010732E">
    <w:pPr>
      <w:pStyle w:val="Footer"/>
      <w:jc w:val="center"/>
    </w:pPr>
    <w:r>
      <w:rPr>
        <w:noProof w:val="0"/>
      </w:rPr>
      <w:t>Copyright 20</w:t>
    </w:r>
    <w:r w:rsidR="00CF327A">
      <w:rPr>
        <w:noProof w:val="0"/>
      </w:rPr>
      <w:t>2</w:t>
    </w:r>
    <w:r w:rsidR="00996B8F">
      <w:rPr>
        <w:noProof w:val="0"/>
      </w:rPr>
      <w:t>2</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21360E1F" w:rsidR="00BB0109" w:rsidRDefault="00744D2F" w:rsidP="00EF4810">
    <w:pPr>
      <w:pStyle w:val="Footer"/>
    </w:pPr>
    <w:fldSimple w:instr=" Title \* lower \* MERGEFORMAT ">
      <w:r>
        <w:t>1</w:t>
      </w:r>
    </w:fldSimple>
  </w:p>
  <w:p w14:paraId="59B4A8FE" w14:textId="78C936A1" w:rsidR="00BB0109" w:rsidRDefault="00BB0109" w:rsidP="00EF4810">
    <w:pPr>
      <w:pStyle w:val="Footer"/>
    </w:pPr>
    <w:r>
      <w:fldChar w:fldCharType="begin"/>
    </w:r>
    <w:r>
      <w:instrText xml:space="preserve"> Createdate \@ "DD MMMM YYYY" \* MERGEFORMAT </w:instrText>
    </w:r>
    <w:r>
      <w:fldChar w:fldCharType="separate"/>
    </w:r>
    <w:r w:rsidR="00744D2F">
      <w:t>10 November 2023</w:t>
    </w:r>
    <w:r>
      <w:fldChar w:fldCharType="end"/>
    </w:r>
    <w:r>
      <w:t xml:space="preserve"> </w:t>
    </w:r>
    <w:fldSimple w:instr=" Author \*lower \* MERGEFORMAT ">
      <w:r w:rsidR="00744D2F">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60CB" w14:textId="77777777" w:rsidR="000A2AC5" w:rsidRDefault="000A2AC5">
      <w:r>
        <w:separator/>
      </w:r>
    </w:p>
    <w:p w14:paraId="0B094668" w14:textId="77777777" w:rsidR="000A2AC5" w:rsidRDefault="000A2AC5"/>
  </w:footnote>
  <w:footnote w:type="continuationSeparator" w:id="0">
    <w:p w14:paraId="6628D9A0" w14:textId="77777777" w:rsidR="000A2AC5" w:rsidRDefault="000A2AC5">
      <w:r>
        <w:continuationSeparator/>
      </w:r>
    </w:p>
    <w:p w14:paraId="4831CA3B" w14:textId="77777777" w:rsidR="000A2AC5" w:rsidRDefault="000A2AC5"/>
  </w:footnote>
  <w:footnote w:type="continuationNotice" w:id="1">
    <w:p w14:paraId="53F93943" w14:textId="77777777" w:rsidR="000A2AC5" w:rsidRDefault="000A2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0724A"/>
    <w:multiLevelType w:val="hybridMultilevel"/>
    <w:tmpl w:val="C52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7"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4B8F636A"/>
    <w:multiLevelType w:val="hybridMultilevel"/>
    <w:tmpl w:val="2F8C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B9E4BBA"/>
    <w:multiLevelType w:val="hybridMultilevel"/>
    <w:tmpl w:val="BC62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639DA"/>
    <w:multiLevelType w:val="hybridMultilevel"/>
    <w:tmpl w:val="5A8C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252501">
    <w:abstractNumId w:val="12"/>
  </w:num>
  <w:num w:numId="2" w16cid:durableId="381097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296784">
    <w:abstractNumId w:val="6"/>
  </w:num>
  <w:num w:numId="4" w16cid:durableId="420684494">
    <w:abstractNumId w:val="4"/>
  </w:num>
  <w:num w:numId="5" w16cid:durableId="792140203">
    <w:abstractNumId w:val="1"/>
  </w:num>
  <w:num w:numId="6" w16cid:durableId="1540849546">
    <w:abstractNumId w:val="3"/>
  </w:num>
  <w:num w:numId="7" w16cid:durableId="307634015">
    <w:abstractNumId w:val="16"/>
  </w:num>
  <w:num w:numId="8" w16cid:durableId="118646728">
    <w:abstractNumId w:val="15"/>
  </w:num>
  <w:num w:numId="9" w16cid:durableId="1792555498">
    <w:abstractNumId w:val="9"/>
  </w:num>
  <w:num w:numId="10" w16cid:durableId="1653213878">
    <w:abstractNumId w:val="17"/>
  </w:num>
  <w:num w:numId="11" w16cid:durableId="2057847157">
    <w:abstractNumId w:val="11"/>
  </w:num>
  <w:num w:numId="12" w16cid:durableId="1840844885">
    <w:abstractNumId w:val="8"/>
  </w:num>
  <w:num w:numId="13" w16cid:durableId="656761525">
    <w:abstractNumId w:val="7"/>
  </w:num>
  <w:num w:numId="14" w16cid:durableId="1710687665">
    <w:abstractNumId w:val="5"/>
  </w:num>
  <w:num w:numId="15" w16cid:durableId="470949958">
    <w:abstractNumId w:val="13"/>
  </w:num>
  <w:num w:numId="16" w16cid:durableId="1606425728">
    <w:abstractNumId w:val="10"/>
  </w:num>
  <w:num w:numId="17" w16cid:durableId="1490831584">
    <w:abstractNumId w:val="14"/>
  </w:num>
  <w:num w:numId="18" w16cid:durableId="1981321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248C"/>
    <w:rsid w:val="00003FA7"/>
    <w:rsid w:val="00005AD9"/>
    <w:rsid w:val="00021EF8"/>
    <w:rsid w:val="000220C9"/>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2AC5"/>
    <w:rsid w:val="000A30D1"/>
    <w:rsid w:val="000B671B"/>
    <w:rsid w:val="000B7DDD"/>
    <w:rsid w:val="000C066D"/>
    <w:rsid w:val="000C15CB"/>
    <w:rsid w:val="000C4071"/>
    <w:rsid w:val="000C6478"/>
    <w:rsid w:val="000D0029"/>
    <w:rsid w:val="000D2048"/>
    <w:rsid w:val="000D4DE6"/>
    <w:rsid w:val="000E16ED"/>
    <w:rsid w:val="000E2247"/>
    <w:rsid w:val="000E7638"/>
    <w:rsid w:val="000F31C2"/>
    <w:rsid w:val="000F562E"/>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D3770"/>
    <w:rsid w:val="001E30A9"/>
    <w:rsid w:val="001E6B85"/>
    <w:rsid w:val="001F27C2"/>
    <w:rsid w:val="001F389F"/>
    <w:rsid w:val="00202A9E"/>
    <w:rsid w:val="00203342"/>
    <w:rsid w:val="00205AB9"/>
    <w:rsid w:val="002070D6"/>
    <w:rsid w:val="00212A75"/>
    <w:rsid w:val="0021318D"/>
    <w:rsid w:val="00225E60"/>
    <w:rsid w:val="00234CF8"/>
    <w:rsid w:val="00240264"/>
    <w:rsid w:val="00240EBC"/>
    <w:rsid w:val="00240FA3"/>
    <w:rsid w:val="002460CF"/>
    <w:rsid w:val="00246AFC"/>
    <w:rsid w:val="00253AD2"/>
    <w:rsid w:val="00257415"/>
    <w:rsid w:val="002674A2"/>
    <w:rsid w:val="00271816"/>
    <w:rsid w:val="002750D6"/>
    <w:rsid w:val="00275CE8"/>
    <w:rsid w:val="00277DC1"/>
    <w:rsid w:val="0028320A"/>
    <w:rsid w:val="00283541"/>
    <w:rsid w:val="00297F52"/>
    <w:rsid w:val="002A25B4"/>
    <w:rsid w:val="002A6562"/>
    <w:rsid w:val="002B39C2"/>
    <w:rsid w:val="002C074C"/>
    <w:rsid w:val="003013E0"/>
    <w:rsid w:val="00302C7C"/>
    <w:rsid w:val="00304AB5"/>
    <w:rsid w:val="00305880"/>
    <w:rsid w:val="00306118"/>
    <w:rsid w:val="00321BA1"/>
    <w:rsid w:val="00324C6F"/>
    <w:rsid w:val="00344B5D"/>
    <w:rsid w:val="003451FE"/>
    <w:rsid w:val="003467F6"/>
    <w:rsid w:val="00353348"/>
    <w:rsid w:val="00357FA1"/>
    <w:rsid w:val="00362DED"/>
    <w:rsid w:val="00366372"/>
    <w:rsid w:val="00373D75"/>
    <w:rsid w:val="00380064"/>
    <w:rsid w:val="00380AD5"/>
    <w:rsid w:val="00382D19"/>
    <w:rsid w:val="003A22C8"/>
    <w:rsid w:val="003A5997"/>
    <w:rsid w:val="003C379B"/>
    <w:rsid w:val="003C44EB"/>
    <w:rsid w:val="003C5612"/>
    <w:rsid w:val="003C5B3A"/>
    <w:rsid w:val="003C61D7"/>
    <w:rsid w:val="003D6FC8"/>
    <w:rsid w:val="003E171B"/>
    <w:rsid w:val="003F09DA"/>
    <w:rsid w:val="00403D25"/>
    <w:rsid w:val="0040467F"/>
    <w:rsid w:val="00404DF5"/>
    <w:rsid w:val="00412F7E"/>
    <w:rsid w:val="00413645"/>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3A1D"/>
    <w:rsid w:val="00507270"/>
    <w:rsid w:val="005108E0"/>
    <w:rsid w:val="005153F0"/>
    <w:rsid w:val="0051601C"/>
    <w:rsid w:val="00517287"/>
    <w:rsid w:val="00531BAD"/>
    <w:rsid w:val="00535436"/>
    <w:rsid w:val="005356A8"/>
    <w:rsid w:val="00544A44"/>
    <w:rsid w:val="00545087"/>
    <w:rsid w:val="005806A0"/>
    <w:rsid w:val="00584C2D"/>
    <w:rsid w:val="005929C1"/>
    <w:rsid w:val="00596D01"/>
    <w:rsid w:val="005C273E"/>
    <w:rsid w:val="005C49B9"/>
    <w:rsid w:val="005C68C9"/>
    <w:rsid w:val="005F37D7"/>
    <w:rsid w:val="00617CA3"/>
    <w:rsid w:val="00617EB6"/>
    <w:rsid w:val="00625C5D"/>
    <w:rsid w:val="00633600"/>
    <w:rsid w:val="0063526E"/>
    <w:rsid w:val="006417D7"/>
    <w:rsid w:val="00644BA3"/>
    <w:rsid w:val="006577ED"/>
    <w:rsid w:val="00662AF7"/>
    <w:rsid w:val="006828CE"/>
    <w:rsid w:val="00686964"/>
    <w:rsid w:val="006961D5"/>
    <w:rsid w:val="006977B4"/>
    <w:rsid w:val="006A49B8"/>
    <w:rsid w:val="006A57C4"/>
    <w:rsid w:val="006B1CB0"/>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4D2F"/>
    <w:rsid w:val="007474AD"/>
    <w:rsid w:val="007518C3"/>
    <w:rsid w:val="00752815"/>
    <w:rsid w:val="00753C6F"/>
    <w:rsid w:val="007553C6"/>
    <w:rsid w:val="00762F3E"/>
    <w:rsid w:val="0076556A"/>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644B1"/>
    <w:rsid w:val="00872C65"/>
    <w:rsid w:val="008771BE"/>
    <w:rsid w:val="00892519"/>
    <w:rsid w:val="008A0B36"/>
    <w:rsid w:val="008A2903"/>
    <w:rsid w:val="008B1AAB"/>
    <w:rsid w:val="008B3622"/>
    <w:rsid w:val="008B7C20"/>
    <w:rsid w:val="008C0921"/>
    <w:rsid w:val="008C29CA"/>
    <w:rsid w:val="008D079E"/>
    <w:rsid w:val="008D2162"/>
    <w:rsid w:val="008E3C2D"/>
    <w:rsid w:val="00903B5D"/>
    <w:rsid w:val="00907172"/>
    <w:rsid w:val="00916E7B"/>
    <w:rsid w:val="009230BA"/>
    <w:rsid w:val="00926D56"/>
    <w:rsid w:val="00927F4E"/>
    <w:rsid w:val="00934020"/>
    <w:rsid w:val="00935FA0"/>
    <w:rsid w:val="00936D8A"/>
    <w:rsid w:val="00957872"/>
    <w:rsid w:val="00966AA0"/>
    <w:rsid w:val="0097261D"/>
    <w:rsid w:val="009805DD"/>
    <w:rsid w:val="009810AD"/>
    <w:rsid w:val="009908F0"/>
    <w:rsid w:val="00996B8F"/>
    <w:rsid w:val="009C20DA"/>
    <w:rsid w:val="009C2A99"/>
    <w:rsid w:val="009C5AA2"/>
    <w:rsid w:val="009D1633"/>
    <w:rsid w:val="009E6764"/>
    <w:rsid w:val="009F0972"/>
    <w:rsid w:val="00A03B6F"/>
    <w:rsid w:val="00A047FE"/>
    <w:rsid w:val="00A04BDC"/>
    <w:rsid w:val="00A113E0"/>
    <w:rsid w:val="00A2341F"/>
    <w:rsid w:val="00A24582"/>
    <w:rsid w:val="00A2473D"/>
    <w:rsid w:val="00A4283A"/>
    <w:rsid w:val="00A53663"/>
    <w:rsid w:val="00A65567"/>
    <w:rsid w:val="00A7047E"/>
    <w:rsid w:val="00A72A9B"/>
    <w:rsid w:val="00A73387"/>
    <w:rsid w:val="00A81E23"/>
    <w:rsid w:val="00AC33D0"/>
    <w:rsid w:val="00AC4581"/>
    <w:rsid w:val="00AD103A"/>
    <w:rsid w:val="00AD33E7"/>
    <w:rsid w:val="00AD4D7C"/>
    <w:rsid w:val="00AE0D64"/>
    <w:rsid w:val="00AE7F28"/>
    <w:rsid w:val="00AF10B3"/>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72989"/>
    <w:rsid w:val="00B95D16"/>
    <w:rsid w:val="00BA64FB"/>
    <w:rsid w:val="00BA748B"/>
    <w:rsid w:val="00BB0109"/>
    <w:rsid w:val="00BB0C45"/>
    <w:rsid w:val="00BB4F67"/>
    <w:rsid w:val="00BB59C0"/>
    <w:rsid w:val="00BC1419"/>
    <w:rsid w:val="00BC4975"/>
    <w:rsid w:val="00BD1BB8"/>
    <w:rsid w:val="00BE32AD"/>
    <w:rsid w:val="00BE6AFD"/>
    <w:rsid w:val="00BF1ADE"/>
    <w:rsid w:val="00BF5FD5"/>
    <w:rsid w:val="00BF65C3"/>
    <w:rsid w:val="00BF7964"/>
    <w:rsid w:val="00C01980"/>
    <w:rsid w:val="00C03A79"/>
    <w:rsid w:val="00C2024F"/>
    <w:rsid w:val="00C242CF"/>
    <w:rsid w:val="00C30215"/>
    <w:rsid w:val="00C368DB"/>
    <w:rsid w:val="00C3787C"/>
    <w:rsid w:val="00C47595"/>
    <w:rsid w:val="00C57C54"/>
    <w:rsid w:val="00C618C1"/>
    <w:rsid w:val="00C62004"/>
    <w:rsid w:val="00C623AF"/>
    <w:rsid w:val="00C63D51"/>
    <w:rsid w:val="00C64FE8"/>
    <w:rsid w:val="00C67921"/>
    <w:rsid w:val="00C81F78"/>
    <w:rsid w:val="00C85670"/>
    <w:rsid w:val="00C87A9F"/>
    <w:rsid w:val="00CA1BF8"/>
    <w:rsid w:val="00CA3623"/>
    <w:rsid w:val="00CB6332"/>
    <w:rsid w:val="00CC3941"/>
    <w:rsid w:val="00CC5ED7"/>
    <w:rsid w:val="00CC7BDB"/>
    <w:rsid w:val="00CD5195"/>
    <w:rsid w:val="00CE37F0"/>
    <w:rsid w:val="00CF1828"/>
    <w:rsid w:val="00CF220A"/>
    <w:rsid w:val="00CF2A63"/>
    <w:rsid w:val="00CF327A"/>
    <w:rsid w:val="00CF3880"/>
    <w:rsid w:val="00CF6996"/>
    <w:rsid w:val="00CF702A"/>
    <w:rsid w:val="00D15D61"/>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004B"/>
    <w:rsid w:val="00F51E4C"/>
    <w:rsid w:val="00F53F30"/>
    <w:rsid w:val="00F57154"/>
    <w:rsid w:val="00F61466"/>
    <w:rsid w:val="00F6434A"/>
    <w:rsid w:val="00F650F3"/>
    <w:rsid w:val="00F67797"/>
    <w:rsid w:val="00F72C66"/>
    <w:rsid w:val="00F7680F"/>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908F0"/>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7" ma:contentTypeDescription="Create a new document." ma:contentTypeScope="" ma:versionID="898552346602afa06a2c1c4702e41e85">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ef88e9b999edc2bfc5ca31f50e44130"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53daa1-b633-4bd3-bf05-ac0f441796eb"/>
    <lcf76f155ced4ddcb4097134ff3c332f xmlns="b8ceb444-6cc8-4767-96c4-1946d5f1da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EDCC-B561-4CD7-B429-7EDC3D58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3.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4.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674</Words>
  <Characters>4122</Characters>
  <Application>Microsoft Office Word</Application>
  <DocSecurity>0</DocSecurity>
  <Lines>158</Lines>
  <Paragraphs>94</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2</cp:revision>
  <cp:lastPrinted>2023-11-10T10:24:00Z</cp:lastPrinted>
  <dcterms:created xsi:type="dcterms:W3CDTF">2026-02-17T11:10:00Z</dcterms:created>
  <dcterms:modified xsi:type="dcterms:W3CDTF">2026-02-17T11:10:00Z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