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32621DED" w14:textId="390988A8" w:rsidR="00344B5D" w:rsidRPr="00453581" w:rsidRDefault="00B92A7C" w:rsidP="00453581">
      <w:pPr>
        <w:jc w:val="center"/>
        <w:rPr>
          <w:sz w:val="36"/>
        </w:rPr>
      </w:pPr>
      <w:r>
        <w:rPr>
          <w:sz w:val="36"/>
        </w:rPr>
        <w:t xml:space="preserve">Scheduling Officer </w:t>
      </w:r>
    </w:p>
    <w:p w14:paraId="516DAE69" w14:textId="77777777" w:rsidR="00AC33D0" w:rsidRPr="00453581" w:rsidRDefault="00AC33D0" w:rsidP="00453581"/>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tcPr>
          <w:p w14:paraId="545117E1" w14:textId="07DDB4E9" w:rsidR="0012599A" w:rsidRPr="00453581" w:rsidRDefault="00344B5D" w:rsidP="004B1EBC">
            <w:pPr>
              <w:jc w:val="left"/>
              <w:rPr>
                <w:rFonts w:eastAsia="Calibri"/>
              </w:rPr>
            </w:pPr>
            <w:r>
              <w:rPr>
                <w:rFonts w:eastAsia="Calibri"/>
              </w:rPr>
              <w:t>1.0</w:t>
            </w:r>
          </w:p>
        </w:tc>
        <w:tc>
          <w:tcPr>
            <w:tcW w:w="1843" w:type="dxa"/>
          </w:tcPr>
          <w:p w14:paraId="460DF678" w14:textId="42B3066C" w:rsidR="0012599A" w:rsidRPr="00453581" w:rsidRDefault="00B92A7C" w:rsidP="00373D75">
            <w:pPr>
              <w:jc w:val="left"/>
              <w:rPr>
                <w:rFonts w:eastAsia="Calibri"/>
              </w:rPr>
            </w:pPr>
            <w:r>
              <w:rPr>
                <w:rFonts w:eastAsia="Calibri"/>
              </w:rPr>
              <w:t>July 2021</w:t>
            </w:r>
          </w:p>
        </w:tc>
        <w:tc>
          <w:tcPr>
            <w:tcW w:w="2020" w:type="dxa"/>
          </w:tcPr>
          <w:p w14:paraId="20B52A5E" w14:textId="6068BC0E" w:rsidR="0012599A" w:rsidRPr="00453581" w:rsidRDefault="0012599A" w:rsidP="004B1EBC">
            <w:pPr>
              <w:jc w:val="left"/>
              <w:rPr>
                <w:rFonts w:eastAsia="Calibri"/>
              </w:rPr>
            </w:pPr>
          </w:p>
        </w:tc>
        <w:tc>
          <w:tcPr>
            <w:tcW w:w="4137" w:type="dxa"/>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tcPr>
          <w:p w14:paraId="68B08B68" w14:textId="11231E45" w:rsidR="0012599A" w:rsidRPr="00453581" w:rsidRDefault="0012599A" w:rsidP="004B1EBC">
            <w:pPr>
              <w:jc w:val="left"/>
              <w:rPr>
                <w:rFonts w:eastAsia="Calibri"/>
              </w:rPr>
            </w:pPr>
          </w:p>
        </w:tc>
        <w:tc>
          <w:tcPr>
            <w:tcW w:w="1843" w:type="dxa"/>
          </w:tcPr>
          <w:p w14:paraId="57E10446" w14:textId="0B4CEC5A" w:rsidR="0012599A" w:rsidRPr="00453581" w:rsidRDefault="0012599A" w:rsidP="004B1EBC">
            <w:pPr>
              <w:jc w:val="left"/>
              <w:rPr>
                <w:rFonts w:eastAsia="Calibri"/>
              </w:rPr>
            </w:pPr>
          </w:p>
        </w:tc>
        <w:tc>
          <w:tcPr>
            <w:tcW w:w="2020" w:type="dxa"/>
          </w:tcPr>
          <w:p w14:paraId="6E6DD60E" w14:textId="2113DD6A" w:rsidR="0012599A" w:rsidRPr="00453581" w:rsidRDefault="0012599A" w:rsidP="004B1EBC">
            <w:pPr>
              <w:jc w:val="left"/>
              <w:rPr>
                <w:rFonts w:eastAsia="Calibri"/>
              </w:rPr>
            </w:pPr>
          </w:p>
        </w:tc>
        <w:tc>
          <w:tcPr>
            <w:tcW w:w="4137" w:type="dxa"/>
          </w:tcPr>
          <w:p w14:paraId="06B9D51F" w14:textId="1221DF23" w:rsidR="0012599A" w:rsidRPr="00453581" w:rsidRDefault="0012599A" w:rsidP="004B1EBC">
            <w:pPr>
              <w:jc w:val="left"/>
              <w:rPr>
                <w:rFonts w:eastAsia="Calibri"/>
              </w:rPr>
            </w:pPr>
          </w:p>
        </w:tc>
      </w:tr>
      <w:tr w:rsidR="0012599A" w:rsidRPr="00453581" w14:paraId="3F6FBF75" w14:textId="77777777" w:rsidTr="0012599A">
        <w:tc>
          <w:tcPr>
            <w:tcW w:w="1242" w:type="dxa"/>
          </w:tcPr>
          <w:p w14:paraId="77BEA7CC" w14:textId="3879FAF6" w:rsidR="0012599A" w:rsidRPr="00453581" w:rsidRDefault="0012599A" w:rsidP="004B1EBC">
            <w:pPr>
              <w:jc w:val="left"/>
              <w:rPr>
                <w:rFonts w:eastAsia="Calibri"/>
              </w:rPr>
            </w:pPr>
          </w:p>
        </w:tc>
        <w:tc>
          <w:tcPr>
            <w:tcW w:w="1843" w:type="dxa"/>
          </w:tcPr>
          <w:p w14:paraId="68382AA7" w14:textId="3A9D8084" w:rsidR="0012599A" w:rsidRPr="00453581" w:rsidRDefault="0012599A" w:rsidP="004B1EBC">
            <w:pPr>
              <w:jc w:val="left"/>
              <w:rPr>
                <w:rFonts w:eastAsia="Calibri"/>
              </w:rPr>
            </w:pPr>
          </w:p>
        </w:tc>
        <w:tc>
          <w:tcPr>
            <w:tcW w:w="2020" w:type="dxa"/>
          </w:tcPr>
          <w:p w14:paraId="4DC93816" w14:textId="475816ED" w:rsidR="0012599A" w:rsidRPr="00453581" w:rsidRDefault="0012599A" w:rsidP="004B1EBC">
            <w:pPr>
              <w:jc w:val="left"/>
              <w:rPr>
                <w:rFonts w:eastAsia="Calibri"/>
              </w:rPr>
            </w:pPr>
          </w:p>
        </w:tc>
        <w:tc>
          <w:tcPr>
            <w:tcW w:w="4137" w:type="dxa"/>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tcPr>
          <w:p w14:paraId="1DD648EA" w14:textId="228CFA1E" w:rsidR="0012599A" w:rsidRPr="00453581" w:rsidRDefault="0012599A" w:rsidP="004B1EBC">
            <w:pPr>
              <w:jc w:val="left"/>
              <w:rPr>
                <w:rFonts w:eastAsia="Calibri"/>
              </w:rPr>
            </w:pPr>
          </w:p>
        </w:tc>
        <w:tc>
          <w:tcPr>
            <w:tcW w:w="1843" w:type="dxa"/>
          </w:tcPr>
          <w:p w14:paraId="40B7F95F" w14:textId="15640F2B" w:rsidR="0012599A" w:rsidRPr="00453581" w:rsidRDefault="0012599A" w:rsidP="004B1EBC">
            <w:pPr>
              <w:jc w:val="left"/>
              <w:rPr>
                <w:rFonts w:eastAsia="Calibri"/>
              </w:rPr>
            </w:pPr>
          </w:p>
        </w:tc>
        <w:tc>
          <w:tcPr>
            <w:tcW w:w="2020" w:type="dxa"/>
          </w:tcPr>
          <w:p w14:paraId="6CE68C79" w14:textId="3AA695ED" w:rsidR="0012599A" w:rsidRPr="00453581" w:rsidRDefault="0012599A" w:rsidP="004B1EBC">
            <w:pPr>
              <w:jc w:val="left"/>
              <w:rPr>
                <w:rFonts w:eastAsia="Calibri"/>
              </w:rPr>
            </w:pPr>
          </w:p>
        </w:tc>
        <w:tc>
          <w:tcPr>
            <w:tcW w:w="4137" w:type="dxa"/>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tcPr>
          <w:p w14:paraId="414F6E35" w14:textId="77777777" w:rsidR="00344B5D" w:rsidRPr="00453581" w:rsidRDefault="00344B5D" w:rsidP="004B1EBC">
            <w:pPr>
              <w:jc w:val="left"/>
              <w:rPr>
                <w:rFonts w:eastAsia="Calibri"/>
              </w:rPr>
            </w:pPr>
          </w:p>
        </w:tc>
        <w:tc>
          <w:tcPr>
            <w:tcW w:w="1843" w:type="dxa"/>
          </w:tcPr>
          <w:p w14:paraId="1F43C7B0" w14:textId="77777777" w:rsidR="00344B5D" w:rsidRPr="00453581" w:rsidRDefault="00344B5D" w:rsidP="004B1EBC">
            <w:pPr>
              <w:jc w:val="left"/>
              <w:rPr>
                <w:rFonts w:eastAsia="Calibri"/>
              </w:rPr>
            </w:pPr>
          </w:p>
        </w:tc>
        <w:tc>
          <w:tcPr>
            <w:tcW w:w="2020" w:type="dxa"/>
          </w:tcPr>
          <w:p w14:paraId="06507C04" w14:textId="77777777" w:rsidR="00344B5D" w:rsidRPr="00453581" w:rsidRDefault="00344B5D" w:rsidP="004B1EBC">
            <w:pPr>
              <w:jc w:val="left"/>
              <w:rPr>
                <w:rFonts w:eastAsia="Calibri"/>
              </w:rPr>
            </w:pPr>
          </w:p>
        </w:tc>
        <w:tc>
          <w:tcPr>
            <w:tcW w:w="4137" w:type="dxa"/>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246E9C0C" w14:textId="26417549" w:rsidR="00000CC7" w:rsidRDefault="007553C6">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7863681" w:history="1">
        <w:r w:rsidR="00000CC7" w:rsidRPr="00674131">
          <w:rPr>
            <w:rStyle w:val="Hyperlink"/>
          </w:rPr>
          <w:t>JOB DESCRIPTION</w:t>
        </w:r>
        <w:r w:rsidR="00000CC7">
          <w:rPr>
            <w:webHidden/>
          </w:rPr>
          <w:tab/>
        </w:r>
        <w:r w:rsidR="00000CC7">
          <w:rPr>
            <w:webHidden/>
          </w:rPr>
          <w:fldChar w:fldCharType="begin"/>
        </w:r>
        <w:r w:rsidR="00000CC7">
          <w:rPr>
            <w:webHidden/>
          </w:rPr>
          <w:instrText xml:space="preserve"> PAGEREF _Toc77863681 \h </w:instrText>
        </w:r>
        <w:r w:rsidR="00000CC7">
          <w:rPr>
            <w:webHidden/>
          </w:rPr>
        </w:r>
        <w:r w:rsidR="00000CC7">
          <w:rPr>
            <w:webHidden/>
          </w:rPr>
          <w:fldChar w:fldCharType="separate"/>
        </w:r>
        <w:r w:rsidR="00000CC7">
          <w:rPr>
            <w:webHidden/>
          </w:rPr>
          <w:t>3</w:t>
        </w:r>
        <w:r w:rsidR="00000CC7">
          <w:rPr>
            <w:webHidden/>
          </w:rPr>
          <w:fldChar w:fldCharType="end"/>
        </w:r>
      </w:hyperlink>
    </w:p>
    <w:p w14:paraId="426540BE" w14:textId="25520FEB" w:rsidR="00000CC7" w:rsidRDefault="00000CC7">
      <w:pPr>
        <w:pStyle w:val="TOC1"/>
        <w:rPr>
          <w:rFonts w:asciiTheme="minorHAnsi" w:eastAsiaTheme="minorEastAsia" w:hAnsiTheme="minorHAnsi" w:cstheme="minorBidi"/>
          <w:sz w:val="22"/>
          <w:szCs w:val="22"/>
        </w:rPr>
      </w:pPr>
      <w:hyperlink w:anchor="_Toc77863682" w:history="1">
        <w:r w:rsidRPr="00674131">
          <w:rPr>
            <w:rStyle w:val="Hyperlink"/>
          </w:rPr>
          <w:t>JOB PURPOSE</w:t>
        </w:r>
        <w:r>
          <w:rPr>
            <w:webHidden/>
          </w:rPr>
          <w:tab/>
        </w:r>
        <w:r>
          <w:rPr>
            <w:webHidden/>
          </w:rPr>
          <w:fldChar w:fldCharType="begin"/>
        </w:r>
        <w:r>
          <w:rPr>
            <w:webHidden/>
          </w:rPr>
          <w:instrText xml:space="preserve"> PAGEREF _Toc77863682 \h </w:instrText>
        </w:r>
        <w:r>
          <w:rPr>
            <w:webHidden/>
          </w:rPr>
        </w:r>
        <w:r>
          <w:rPr>
            <w:webHidden/>
          </w:rPr>
          <w:fldChar w:fldCharType="separate"/>
        </w:r>
        <w:r>
          <w:rPr>
            <w:webHidden/>
          </w:rPr>
          <w:t>3</w:t>
        </w:r>
        <w:r>
          <w:rPr>
            <w:webHidden/>
          </w:rPr>
          <w:fldChar w:fldCharType="end"/>
        </w:r>
      </w:hyperlink>
    </w:p>
    <w:p w14:paraId="41717E55" w14:textId="0B16544A" w:rsidR="00000CC7" w:rsidRDefault="00000CC7">
      <w:pPr>
        <w:pStyle w:val="TOC1"/>
        <w:rPr>
          <w:rFonts w:asciiTheme="minorHAnsi" w:eastAsiaTheme="minorEastAsia" w:hAnsiTheme="minorHAnsi" w:cstheme="minorBidi"/>
          <w:sz w:val="22"/>
          <w:szCs w:val="22"/>
        </w:rPr>
      </w:pPr>
      <w:hyperlink w:anchor="_Toc77863683" w:history="1">
        <w:r w:rsidRPr="00674131">
          <w:rPr>
            <w:rStyle w:val="Hyperlink"/>
          </w:rPr>
          <w:t>MAIN RESPONSIBILITIES</w:t>
        </w:r>
        <w:r>
          <w:rPr>
            <w:webHidden/>
          </w:rPr>
          <w:tab/>
        </w:r>
        <w:r>
          <w:rPr>
            <w:webHidden/>
          </w:rPr>
          <w:fldChar w:fldCharType="begin"/>
        </w:r>
        <w:r>
          <w:rPr>
            <w:webHidden/>
          </w:rPr>
          <w:instrText xml:space="preserve"> PAGEREF _Toc77863683 \h </w:instrText>
        </w:r>
        <w:r>
          <w:rPr>
            <w:webHidden/>
          </w:rPr>
        </w:r>
        <w:r>
          <w:rPr>
            <w:webHidden/>
          </w:rPr>
          <w:fldChar w:fldCharType="separate"/>
        </w:r>
        <w:r>
          <w:rPr>
            <w:webHidden/>
          </w:rPr>
          <w:t>3</w:t>
        </w:r>
        <w:r>
          <w:rPr>
            <w:webHidden/>
          </w:rPr>
          <w:fldChar w:fldCharType="end"/>
        </w:r>
      </w:hyperlink>
    </w:p>
    <w:p w14:paraId="3A085D65" w14:textId="2A80FF3B" w:rsidR="00000CC7" w:rsidRDefault="00000CC7">
      <w:pPr>
        <w:pStyle w:val="TOC1"/>
        <w:rPr>
          <w:rFonts w:asciiTheme="minorHAnsi" w:eastAsiaTheme="minorEastAsia" w:hAnsiTheme="minorHAnsi" w:cstheme="minorBidi"/>
          <w:sz w:val="22"/>
          <w:szCs w:val="22"/>
        </w:rPr>
      </w:pPr>
      <w:hyperlink w:anchor="_Toc77863684" w:history="1">
        <w:r w:rsidRPr="00674131">
          <w:rPr>
            <w:rStyle w:val="Hyperlink"/>
          </w:rPr>
          <w:t>KEY OBJECTIVES</w:t>
        </w:r>
        <w:r>
          <w:rPr>
            <w:webHidden/>
          </w:rPr>
          <w:tab/>
        </w:r>
        <w:r>
          <w:rPr>
            <w:webHidden/>
          </w:rPr>
          <w:fldChar w:fldCharType="begin"/>
        </w:r>
        <w:r>
          <w:rPr>
            <w:webHidden/>
          </w:rPr>
          <w:instrText xml:space="preserve"> PAGEREF _Toc77863684 \h </w:instrText>
        </w:r>
        <w:r>
          <w:rPr>
            <w:webHidden/>
          </w:rPr>
        </w:r>
        <w:r>
          <w:rPr>
            <w:webHidden/>
          </w:rPr>
          <w:fldChar w:fldCharType="separate"/>
        </w:r>
        <w:r>
          <w:rPr>
            <w:webHidden/>
          </w:rPr>
          <w:t>4</w:t>
        </w:r>
        <w:r>
          <w:rPr>
            <w:webHidden/>
          </w:rPr>
          <w:fldChar w:fldCharType="end"/>
        </w:r>
      </w:hyperlink>
    </w:p>
    <w:p w14:paraId="6DF3AF59" w14:textId="29C38C50" w:rsidR="00000CC7" w:rsidRDefault="00000CC7">
      <w:pPr>
        <w:pStyle w:val="TOC1"/>
        <w:rPr>
          <w:rFonts w:asciiTheme="minorHAnsi" w:eastAsiaTheme="minorEastAsia" w:hAnsiTheme="minorHAnsi" w:cstheme="minorBidi"/>
          <w:sz w:val="22"/>
          <w:szCs w:val="22"/>
        </w:rPr>
      </w:pPr>
      <w:hyperlink w:anchor="_Toc77863685" w:history="1">
        <w:r w:rsidRPr="00674131">
          <w:rPr>
            <w:rStyle w:val="Hyperlink"/>
          </w:rPr>
          <w:t>KPI’s</w:t>
        </w:r>
        <w:r>
          <w:rPr>
            <w:rStyle w:val="Hyperlink"/>
          </w:rPr>
          <w:t xml:space="preserve">       </w:t>
        </w:r>
        <w:r>
          <w:rPr>
            <w:webHidden/>
          </w:rPr>
          <w:tab/>
        </w:r>
        <w:r>
          <w:rPr>
            <w:webHidden/>
          </w:rPr>
          <w:fldChar w:fldCharType="begin"/>
        </w:r>
        <w:r>
          <w:rPr>
            <w:webHidden/>
          </w:rPr>
          <w:instrText xml:space="preserve"> PAGEREF _Toc77863685 \h </w:instrText>
        </w:r>
        <w:r>
          <w:rPr>
            <w:webHidden/>
          </w:rPr>
        </w:r>
        <w:r>
          <w:rPr>
            <w:webHidden/>
          </w:rPr>
          <w:fldChar w:fldCharType="separate"/>
        </w:r>
        <w:r>
          <w:rPr>
            <w:webHidden/>
          </w:rPr>
          <w:t>4</w:t>
        </w:r>
        <w:r>
          <w:rPr>
            <w:webHidden/>
          </w:rPr>
          <w:fldChar w:fldCharType="end"/>
        </w:r>
      </w:hyperlink>
    </w:p>
    <w:p w14:paraId="389AEA5C" w14:textId="0C792F20" w:rsidR="00000CC7" w:rsidRDefault="00000CC7">
      <w:pPr>
        <w:pStyle w:val="TOC1"/>
        <w:rPr>
          <w:rFonts w:asciiTheme="minorHAnsi" w:eastAsiaTheme="minorEastAsia" w:hAnsiTheme="minorHAnsi" w:cstheme="minorBidi"/>
          <w:sz w:val="22"/>
          <w:szCs w:val="22"/>
        </w:rPr>
      </w:pPr>
      <w:hyperlink w:anchor="_Toc77863686" w:history="1">
        <w:r w:rsidRPr="00674131">
          <w:rPr>
            <w:rStyle w:val="Hyperlink"/>
          </w:rPr>
          <w:t>ESSENTIAL EXPERIENCE</w:t>
        </w:r>
        <w:r>
          <w:rPr>
            <w:webHidden/>
          </w:rPr>
          <w:tab/>
        </w:r>
        <w:r>
          <w:rPr>
            <w:webHidden/>
          </w:rPr>
          <w:fldChar w:fldCharType="begin"/>
        </w:r>
        <w:r>
          <w:rPr>
            <w:webHidden/>
          </w:rPr>
          <w:instrText xml:space="preserve"> PAGEREF _Toc77863686 \h </w:instrText>
        </w:r>
        <w:r>
          <w:rPr>
            <w:webHidden/>
          </w:rPr>
        </w:r>
        <w:r>
          <w:rPr>
            <w:webHidden/>
          </w:rPr>
          <w:fldChar w:fldCharType="separate"/>
        </w:r>
        <w:r>
          <w:rPr>
            <w:webHidden/>
          </w:rPr>
          <w:t>4</w:t>
        </w:r>
        <w:r>
          <w:rPr>
            <w:webHidden/>
          </w:rPr>
          <w:fldChar w:fldCharType="end"/>
        </w:r>
      </w:hyperlink>
    </w:p>
    <w:p w14:paraId="2A1D9D2C" w14:textId="2A945478" w:rsidR="00000CC7" w:rsidRDefault="00000CC7">
      <w:pPr>
        <w:pStyle w:val="TOC1"/>
        <w:rPr>
          <w:rFonts w:asciiTheme="minorHAnsi" w:eastAsiaTheme="minorEastAsia" w:hAnsiTheme="minorHAnsi" w:cstheme="minorBidi"/>
          <w:sz w:val="22"/>
          <w:szCs w:val="22"/>
        </w:rPr>
      </w:pPr>
      <w:hyperlink w:anchor="_Toc77863687" w:history="1">
        <w:r w:rsidRPr="00674131">
          <w:rPr>
            <w:rStyle w:val="Hyperlink"/>
          </w:rPr>
          <w:t>THE HIGHFIELD GROUP WAY OF WORKING</w:t>
        </w:r>
        <w:r>
          <w:rPr>
            <w:webHidden/>
          </w:rPr>
          <w:tab/>
        </w:r>
        <w:r>
          <w:rPr>
            <w:webHidden/>
          </w:rPr>
          <w:fldChar w:fldCharType="begin"/>
        </w:r>
        <w:r>
          <w:rPr>
            <w:webHidden/>
          </w:rPr>
          <w:instrText xml:space="preserve"> PAGEREF _Toc77863687 \h </w:instrText>
        </w:r>
        <w:r>
          <w:rPr>
            <w:webHidden/>
          </w:rPr>
        </w:r>
        <w:r>
          <w:rPr>
            <w:webHidden/>
          </w:rPr>
          <w:fldChar w:fldCharType="separate"/>
        </w:r>
        <w:r>
          <w:rPr>
            <w:webHidden/>
          </w:rPr>
          <w:t>5</w:t>
        </w:r>
        <w:r>
          <w:rPr>
            <w:webHidden/>
          </w:rPr>
          <w:fldChar w:fldCharType="end"/>
        </w:r>
      </w:hyperlink>
    </w:p>
    <w:p w14:paraId="4D235AFA" w14:textId="7BB2E6A1" w:rsidR="00000CC7" w:rsidRDefault="00000CC7">
      <w:pPr>
        <w:pStyle w:val="TOC1"/>
        <w:rPr>
          <w:rFonts w:asciiTheme="minorHAnsi" w:eastAsiaTheme="minorEastAsia" w:hAnsiTheme="minorHAnsi" w:cstheme="minorBidi"/>
          <w:sz w:val="22"/>
          <w:szCs w:val="22"/>
        </w:rPr>
      </w:pPr>
      <w:hyperlink w:anchor="_Toc77863688" w:history="1">
        <w:r w:rsidRPr="00674131">
          <w:rPr>
            <w:rStyle w:val="Hyperlink"/>
          </w:rPr>
          <w:t>THE HIGHFIELD GROUP’S COMMITMENT TO YOU</w:t>
        </w:r>
        <w:r>
          <w:rPr>
            <w:webHidden/>
          </w:rPr>
          <w:tab/>
        </w:r>
        <w:r>
          <w:rPr>
            <w:webHidden/>
          </w:rPr>
          <w:fldChar w:fldCharType="begin"/>
        </w:r>
        <w:r>
          <w:rPr>
            <w:webHidden/>
          </w:rPr>
          <w:instrText xml:space="preserve"> PAGEREF _Toc77863688 \h </w:instrText>
        </w:r>
        <w:r>
          <w:rPr>
            <w:webHidden/>
          </w:rPr>
        </w:r>
        <w:r>
          <w:rPr>
            <w:webHidden/>
          </w:rPr>
          <w:fldChar w:fldCharType="separate"/>
        </w:r>
        <w:r>
          <w:rPr>
            <w:webHidden/>
          </w:rPr>
          <w:t>5</w:t>
        </w:r>
        <w:r>
          <w:rPr>
            <w:webHidden/>
          </w:rPr>
          <w:fldChar w:fldCharType="end"/>
        </w:r>
      </w:hyperlink>
    </w:p>
    <w:p w14:paraId="465360B1" w14:textId="60661949"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F14E2A5" w14:textId="53506A75" w:rsidR="00000CC7" w:rsidRDefault="00000CC7" w:rsidP="00000CC7">
      <w:pPr>
        <w:pStyle w:val="Heading1"/>
        <w:tabs>
          <w:tab w:val="left" w:pos="6210"/>
        </w:tabs>
      </w:pPr>
      <w:r>
        <w:tab/>
      </w:r>
    </w:p>
    <w:p w14:paraId="31F05438" w14:textId="4DEAADA8" w:rsidR="00373D75" w:rsidRPr="00373D75" w:rsidRDefault="00787F8F" w:rsidP="00373D75">
      <w:pPr>
        <w:pStyle w:val="Heading1"/>
      </w:pPr>
      <w:r w:rsidRPr="00000CC7">
        <w:br w:type="page"/>
      </w:r>
      <w:bookmarkStart w:id="2" w:name="_Toc7786368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5F4229" w:rsidRDefault="00373D75" w:rsidP="00373D75">
            <w:pPr>
              <w:rPr>
                <w:sz w:val="20"/>
                <w:szCs w:val="20"/>
              </w:rPr>
            </w:pPr>
            <w:r w:rsidRPr="005F4229">
              <w:rPr>
                <w:sz w:val="20"/>
                <w:szCs w:val="20"/>
              </w:rPr>
              <w:t>Job Title</w:t>
            </w:r>
          </w:p>
        </w:tc>
        <w:tc>
          <w:tcPr>
            <w:tcW w:w="6916" w:type="dxa"/>
            <w:vAlign w:val="center"/>
          </w:tcPr>
          <w:p w14:paraId="7F8F411B" w14:textId="747E9CE5" w:rsidR="00373D75" w:rsidRPr="005F4229" w:rsidRDefault="00B92A7C" w:rsidP="00373D75">
            <w:pPr>
              <w:rPr>
                <w:sz w:val="20"/>
                <w:szCs w:val="20"/>
              </w:rPr>
            </w:pPr>
            <w:r w:rsidRPr="005F4229">
              <w:rPr>
                <w:sz w:val="20"/>
                <w:szCs w:val="20"/>
              </w:rPr>
              <w:t xml:space="preserve">Scheduling Officer </w:t>
            </w:r>
          </w:p>
        </w:tc>
      </w:tr>
      <w:tr w:rsidR="00373D75" w:rsidRPr="00373D75" w14:paraId="10268850" w14:textId="77777777" w:rsidTr="3D75FEB6">
        <w:tc>
          <w:tcPr>
            <w:tcW w:w="2660" w:type="dxa"/>
            <w:vAlign w:val="center"/>
          </w:tcPr>
          <w:p w14:paraId="5F41A37F" w14:textId="77777777" w:rsidR="00373D75" w:rsidRPr="005F4229" w:rsidRDefault="00373D75" w:rsidP="00373D75">
            <w:pPr>
              <w:rPr>
                <w:sz w:val="20"/>
                <w:szCs w:val="20"/>
              </w:rPr>
            </w:pPr>
            <w:r w:rsidRPr="005F4229">
              <w:rPr>
                <w:sz w:val="20"/>
                <w:szCs w:val="20"/>
              </w:rPr>
              <w:t>Responsible to</w:t>
            </w:r>
          </w:p>
        </w:tc>
        <w:tc>
          <w:tcPr>
            <w:tcW w:w="6916" w:type="dxa"/>
            <w:vAlign w:val="center"/>
          </w:tcPr>
          <w:p w14:paraId="742A26FC" w14:textId="1A0CED94" w:rsidR="00373D75" w:rsidRPr="005F4229" w:rsidRDefault="00B92A7C" w:rsidP="00373D75">
            <w:pPr>
              <w:rPr>
                <w:sz w:val="20"/>
                <w:szCs w:val="20"/>
              </w:rPr>
            </w:pPr>
            <w:r w:rsidRPr="005F4229">
              <w:rPr>
                <w:sz w:val="20"/>
                <w:szCs w:val="20"/>
              </w:rPr>
              <w:t>Scheduling Manager</w:t>
            </w:r>
          </w:p>
        </w:tc>
      </w:tr>
      <w:tr w:rsidR="00373D75" w:rsidRPr="00373D75" w14:paraId="38C304B1" w14:textId="77777777" w:rsidTr="3D75FEB6">
        <w:tc>
          <w:tcPr>
            <w:tcW w:w="2660" w:type="dxa"/>
            <w:vAlign w:val="center"/>
          </w:tcPr>
          <w:p w14:paraId="314814CB" w14:textId="77777777" w:rsidR="00373D75" w:rsidRPr="005F4229" w:rsidRDefault="00373D75" w:rsidP="00373D75">
            <w:pPr>
              <w:rPr>
                <w:sz w:val="20"/>
                <w:szCs w:val="20"/>
              </w:rPr>
            </w:pPr>
            <w:r w:rsidRPr="005F4229">
              <w:rPr>
                <w:sz w:val="20"/>
                <w:szCs w:val="20"/>
              </w:rPr>
              <w:t>Responsible for</w:t>
            </w:r>
          </w:p>
        </w:tc>
        <w:tc>
          <w:tcPr>
            <w:tcW w:w="6916" w:type="dxa"/>
            <w:vAlign w:val="center"/>
          </w:tcPr>
          <w:p w14:paraId="00E52749" w14:textId="77777777" w:rsidR="00B92A7C" w:rsidRPr="005F4229" w:rsidRDefault="00B92A7C" w:rsidP="00B92A7C">
            <w:pPr>
              <w:rPr>
                <w:sz w:val="20"/>
                <w:szCs w:val="20"/>
              </w:rPr>
            </w:pPr>
            <w:r w:rsidRPr="005F4229">
              <w:rPr>
                <w:sz w:val="20"/>
                <w:szCs w:val="20"/>
              </w:rPr>
              <w:t xml:space="preserve">To effectively schedule end-point assessments for customers </w:t>
            </w:r>
          </w:p>
          <w:p w14:paraId="35527E46" w14:textId="7220CE51" w:rsidR="00373D75" w:rsidRPr="005F4229" w:rsidRDefault="00B92A7C" w:rsidP="00B92A7C">
            <w:pPr>
              <w:rPr>
                <w:sz w:val="20"/>
                <w:szCs w:val="20"/>
              </w:rPr>
            </w:pPr>
            <w:r w:rsidRPr="005F4229">
              <w:rPr>
                <w:sz w:val="20"/>
                <w:szCs w:val="20"/>
              </w:rPr>
              <w:t>following the prescribed process ensuring all SLAs are met</w:t>
            </w:r>
          </w:p>
        </w:tc>
      </w:tr>
    </w:tbl>
    <w:p w14:paraId="2C97DC29" w14:textId="77777777" w:rsidR="00373D75" w:rsidRPr="00373D75" w:rsidRDefault="00373D75" w:rsidP="00373D75"/>
    <w:p w14:paraId="58E5CCE9" w14:textId="6FF37A3D" w:rsidR="00373D75" w:rsidRDefault="00373D75" w:rsidP="00373D75">
      <w:pPr>
        <w:pStyle w:val="Heading1"/>
      </w:pPr>
      <w:bookmarkStart w:id="3" w:name="_Toc77863682"/>
      <w:r w:rsidRPr="00373D75">
        <w:t>JOB PURPOSE</w:t>
      </w:r>
      <w:bookmarkEnd w:id="3"/>
    </w:p>
    <w:p w14:paraId="6AA56427" w14:textId="1B93E2C7" w:rsidR="00B92A7C" w:rsidRPr="00B92A7C" w:rsidRDefault="00B92A7C" w:rsidP="00B92A7C">
      <w:pPr>
        <w:rPr>
          <w:lang w:val="en-US"/>
        </w:rPr>
      </w:pPr>
      <w:r>
        <w:t>Timely and effective scheduling of end-point assessment activities, deliver scheduling information to a range of stakeholders including learners, assessors, providers and employers. Act as point of office contact for the assessors, employers and providers giving first-class customer service and provide the scheduling manager with all requested information. Maintain systems and documents to the agreed format and accuracy level and offer high levels of customer service to all internal and external customers.</w:t>
      </w:r>
    </w:p>
    <w:p w14:paraId="3D720600" w14:textId="77777777" w:rsidR="00373D75" w:rsidRPr="00373D75" w:rsidRDefault="00373D75" w:rsidP="00373D75"/>
    <w:p w14:paraId="5A5D0092" w14:textId="64E33FD1" w:rsidR="00373D75" w:rsidRDefault="00373D75" w:rsidP="00373D75">
      <w:pPr>
        <w:pStyle w:val="Heading1"/>
      </w:pPr>
      <w:bookmarkStart w:id="4" w:name="_Toc77863683"/>
      <w:r w:rsidRPr="00373D75">
        <w:t>MAIN RESPONSIBILITIES</w:t>
      </w:r>
      <w:bookmarkEnd w:id="4"/>
    </w:p>
    <w:p w14:paraId="18977618" w14:textId="77777777" w:rsidR="00B92A7C" w:rsidRDefault="00B92A7C" w:rsidP="00B92A7C">
      <w:r>
        <w:t xml:space="preserve">Scheduling of all end-point assessments in line with KPI’s. </w:t>
      </w:r>
    </w:p>
    <w:p w14:paraId="07292824" w14:textId="77777777" w:rsidR="00B92A7C" w:rsidRDefault="00B92A7C" w:rsidP="00B92A7C"/>
    <w:p w14:paraId="57BF8E85" w14:textId="77777777" w:rsidR="00B92A7C" w:rsidRDefault="00B92A7C" w:rsidP="00B92A7C">
      <w:r>
        <w:t xml:space="preserve">Providing effective communication to a range of internal and external stakeholders including external customers, employed staff and associate staff. </w:t>
      </w:r>
    </w:p>
    <w:p w14:paraId="19BF357C" w14:textId="77777777" w:rsidR="00B92A7C" w:rsidRDefault="00B92A7C" w:rsidP="00B92A7C"/>
    <w:p w14:paraId="51916723" w14:textId="77777777" w:rsidR="00B92A7C" w:rsidRDefault="00B92A7C" w:rsidP="00B92A7C">
      <w:r>
        <w:t xml:space="preserve">Planning time and cost-effective EPA to ensure the best use of resources. </w:t>
      </w:r>
    </w:p>
    <w:p w14:paraId="6053CF68" w14:textId="77777777" w:rsidR="00B92A7C" w:rsidRDefault="00B92A7C" w:rsidP="00B92A7C"/>
    <w:p w14:paraId="70E75C85" w14:textId="77777777" w:rsidR="00B92A7C" w:rsidRDefault="00B92A7C" w:rsidP="00B92A7C">
      <w:r>
        <w:t xml:space="preserve">Provide office support for the scheduling manager. </w:t>
      </w:r>
    </w:p>
    <w:p w14:paraId="709FC1D7" w14:textId="77777777" w:rsidR="00B92A7C" w:rsidRDefault="00B92A7C" w:rsidP="00B92A7C"/>
    <w:p w14:paraId="04831722" w14:textId="77777777" w:rsidR="00B92A7C" w:rsidRDefault="00B92A7C" w:rsidP="00B92A7C">
      <w:r>
        <w:t xml:space="preserve">Liaise with assessors, employers and providers, </w:t>
      </w:r>
      <w:proofErr w:type="gramStart"/>
      <w:r>
        <w:t>providing assistance</w:t>
      </w:r>
      <w:proofErr w:type="gramEnd"/>
      <w:r>
        <w:t xml:space="preserve"> with queries relating to booking/scheduling of EPAs to enable the company to deliver a service that is unrivalled.</w:t>
      </w:r>
    </w:p>
    <w:p w14:paraId="0E43607F" w14:textId="77777777" w:rsidR="00B92A7C" w:rsidRDefault="00B92A7C" w:rsidP="00B92A7C"/>
    <w:p w14:paraId="5195D0F6" w14:textId="77777777" w:rsidR="00B92A7C" w:rsidRDefault="00B92A7C" w:rsidP="00B92A7C">
      <w:r>
        <w:t xml:space="preserve">Ensuring assessors’ availability and diaries are kept up to date. </w:t>
      </w:r>
    </w:p>
    <w:p w14:paraId="35FA53E0" w14:textId="77777777" w:rsidR="00B92A7C" w:rsidRDefault="00B92A7C" w:rsidP="00B92A7C"/>
    <w:p w14:paraId="7C3AB72E" w14:textId="77777777" w:rsidR="00B92A7C" w:rsidRDefault="00B92A7C" w:rsidP="00B92A7C">
      <w:r>
        <w:t xml:space="preserve">Resolving problems with other departments and customers swiftly and to a satisfactory standard. </w:t>
      </w:r>
    </w:p>
    <w:p w14:paraId="4E3A8B00" w14:textId="77777777" w:rsidR="00B92A7C" w:rsidRDefault="00B92A7C" w:rsidP="00B92A7C"/>
    <w:p w14:paraId="7D14247E" w14:textId="36F35D09" w:rsidR="00B92A7C" w:rsidRDefault="00B92A7C" w:rsidP="00B92A7C">
      <w:r>
        <w:t>Running daily results reports and ensuring all resits are rescheduled as per the standard, and provider’s and employer’s requirements.</w:t>
      </w:r>
    </w:p>
    <w:p w14:paraId="3144FA89" w14:textId="3E4C328F" w:rsidR="00B92A7C" w:rsidRDefault="00B92A7C" w:rsidP="00B92A7C"/>
    <w:p w14:paraId="14970B82" w14:textId="77777777" w:rsidR="00B92A7C" w:rsidRDefault="00B92A7C" w:rsidP="00B92A7C">
      <w:r>
        <w:t xml:space="preserve">Work closely with Employer Engagement team to ensure timely and accurate scheduling in line with employers’ agreed SLAs. </w:t>
      </w:r>
    </w:p>
    <w:p w14:paraId="1E942D60" w14:textId="77777777" w:rsidR="00B92A7C" w:rsidRDefault="00B92A7C" w:rsidP="00B92A7C"/>
    <w:p w14:paraId="3505140B" w14:textId="77777777" w:rsidR="00B92A7C" w:rsidRDefault="00B92A7C" w:rsidP="00B92A7C">
      <w:r>
        <w:t xml:space="preserve">These duties are neither exclusive nor exhaustive and the post holder may be required to undertake other reasonable duties and responsibilities without changing the general character of the post. </w:t>
      </w:r>
    </w:p>
    <w:p w14:paraId="63B832A7" w14:textId="77777777" w:rsidR="00B92A7C" w:rsidRDefault="00B92A7C" w:rsidP="00B92A7C"/>
    <w:p w14:paraId="5F1C0D88" w14:textId="77777777" w:rsidR="00B92A7C" w:rsidRDefault="00B92A7C" w:rsidP="00B92A7C">
      <w:r>
        <w:t xml:space="preserve">To carry out their duties having full regard for ‘The Highfield Way of Working’ (please see below). </w:t>
      </w:r>
    </w:p>
    <w:p w14:paraId="7B8C9AEA" w14:textId="77777777" w:rsidR="00B92A7C" w:rsidRDefault="00B92A7C" w:rsidP="00B92A7C"/>
    <w:p w14:paraId="0C3C7B28" w14:textId="523FFAFD" w:rsidR="00B92A7C" w:rsidRPr="00B92A7C" w:rsidRDefault="00B92A7C" w:rsidP="00B92A7C">
      <w:pPr>
        <w:rPr>
          <w:lang w:val="en-US"/>
        </w:rPr>
      </w:pPr>
      <w:r>
        <w:t>To carry out their duties in accordance with Highfield’s Equal Opportunities Policy and in compliance with the Health and Safety at Work etc. Act 1974 and any subsequent, General Data Protection Regulations (GDPR) Act 2018</w:t>
      </w:r>
    </w:p>
    <w:p w14:paraId="54FF6B27" w14:textId="77777777" w:rsidR="00B92A7C" w:rsidRDefault="00373D75" w:rsidP="0006347E">
      <w:pPr>
        <w:pStyle w:val="Heading1"/>
      </w:pPr>
      <w:r w:rsidRPr="00373D75">
        <w:br/>
      </w:r>
    </w:p>
    <w:p w14:paraId="5DFB46CC" w14:textId="77777777" w:rsidR="00B92A7C" w:rsidRDefault="00B92A7C" w:rsidP="0006347E">
      <w:pPr>
        <w:pStyle w:val="Heading1"/>
      </w:pPr>
    </w:p>
    <w:p w14:paraId="3CF9C336" w14:textId="0E0A41C5" w:rsidR="00373D75" w:rsidRDefault="00373D75" w:rsidP="0006347E">
      <w:pPr>
        <w:pStyle w:val="Heading1"/>
      </w:pPr>
      <w:bookmarkStart w:id="5" w:name="_Toc77863684"/>
      <w:bookmarkStart w:id="6" w:name="_Hlk77863082"/>
      <w:r w:rsidRPr="00373D75">
        <w:lastRenderedPageBreak/>
        <w:t xml:space="preserve">KEY </w:t>
      </w:r>
      <w:r w:rsidR="00B92A7C">
        <w:t>OBJECTIVES</w:t>
      </w:r>
      <w:bookmarkEnd w:id="5"/>
    </w:p>
    <w:bookmarkEnd w:id="6"/>
    <w:p w14:paraId="3B540678" w14:textId="77777777" w:rsidR="00B92A7C" w:rsidRDefault="00B92A7C" w:rsidP="00B92A7C">
      <w:r>
        <w:t xml:space="preserve">Deliver outstanding customer service to all internal and external customers. </w:t>
      </w:r>
    </w:p>
    <w:p w14:paraId="2215F6D3" w14:textId="77777777" w:rsidR="00B92A7C" w:rsidRDefault="00B92A7C" w:rsidP="00B92A7C"/>
    <w:p w14:paraId="1E4A1685" w14:textId="77777777" w:rsidR="00B92A7C" w:rsidRDefault="00B92A7C" w:rsidP="00B92A7C">
      <w:r>
        <w:t xml:space="preserve">Maintain systems to a high level of accuracy following prescribed process. </w:t>
      </w:r>
    </w:p>
    <w:p w14:paraId="32049B0B" w14:textId="77777777" w:rsidR="00B92A7C" w:rsidRDefault="00B92A7C" w:rsidP="00B92A7C"/>
    <w:p w14:paraId="2AAAC3D6" w14:textId="77777777" w:rsidR="00B92A7C" w:rsidRDefault="00B92A7C" w:rsidP="00B92A7C">
      <w:r>
        <w:t xml:space="preserve">Effectively plan and communicate details for end-point assessments to meet customers’ needs. </w:t>
      </w:r>
    </w:p>
    <w:p w14:paraId="2F1F5C54" w14:textId="77777777" w:rsidR="00B92A7C" w:rsidRDefault="00B92A7C" w:rsidP="00B92A7C"/>
    <w:p w14:paraId="280B6B9A" w14:textId="77777777" w:rsidR="00B92A7C" w:rsidRDefault="00B92A7C" w:rsidP="00B92A7C">
      <w:r>
        <w:t xml:space="preserve">Proactively address any barriers to the delivery of scheduled end-point assessments. </w:t>
      </w:r>
    </w:p>
    <w:p w14:paraId="7BC181B6" w14:textId="77777777" w:rsidR="00B92A7C" w:rsidRDefault="00B92A7C" w:rsidP="00B92A7C"/>
    <w:p w14:paraId="13BFE5CB" w14:textId="77777777" w:rsidR="00B92A7C" w:rsidRDefault="00B92A7C" w:rsidP="00B92A7C">
      <w:r>
        <w:t xml:space="preserve">Communicate ideas and suggestions for continual process improvement. </w:t>
      </w:r>
    </w:p>
    <w:p w14:paraId="6B8DCFED" w14:textId="77777777" w:rsidR="00B92A7C" w:rsidRDefault="00B92A7C" w:rsidP="00B92A7C"/>
    <w:p w14:paraId="1A9CCB89" w14:textId="77777777" w:rsidR="00B92A7C" w:rsidRDefault="00B92A7C" w:rsidP="00B92A7C">
      <w:r>
        <w:t xml:space="preserve">Maintain a strong working knowledge of regulation and legislation (compliance) that impacts on the planning of end point assessment. </w:t>
      </w:r>
    </w:p>
    <w:p w14:paraId="03F5D142" w14:textId="77777777" w:rsidR="00B92A7C" w:rsidRDefault="00B92A7C" w:rsidP="00B92A7C"/>
    <w:p w14:paraId="3A89DDC3" w14:textId="10BBB313" w:rsidR="00B92A7C" w:rsidRDefault="00B92A7C" w:rsidP="00B92A7C">
      <w:r>
        <w:t>Always maintain and protect customer and learner personal data</w:t>
      </w:r>
    </w:p>
    <w:p w14:paraId="0BD1945B" w14:textId="77777777" w:rsidR="00B92A7C" w:rsidRDefault="00B92A7C" w:rsidP="00B92A7C"/>
    <w:p w14:paraId="5119DE2F" w14:textId="686DA0DD" w:rsidR="00B92A7C" w:rsidRDefault="00B92A7C" w:rsidP="00B92A7C"/>
    <w:p w14:paraId="61B5A65A" w14:textId="2C0FE658" w:rsidR="00B92A7C" w:rsidRDefault="00B92A7C" w:rsidP="00B92A7C">
      <w:pPr>
        <w:pStyle w:val="Heading1"/>
      </w:pPr>
      <w:bookmarkStart w:id="7" w:name="_Toc77863685"/>
      <w:r>
        <w:t>KPI’s</w:t>
      </w:r>
      <w:bookmarkEnd w:id="7"/>
    </w:p>
    <w:p w14:paraId="0504BDDB" w14:textId="77777777" w:rsidR="00B92A7C" w:rsidRDefault="00B92A7C" w:rsidP="00B92A7C">
      <w:r>
        <w:t xml:space="preserve">Maintain a high accuracy rate in all paperwork and IT system compliance audits. </w:t>
      </w:r>
    </w:p>
    <w:p w14:paraId="31F565A8" w14:textId="77777777" w:rsidR="00B92A7C" w:rsidRDefault="00B92A7C" w:rsidP="00B92A7C"/>
    <w:p w14:paraId="509841EB" w14:textId="77777777" w:rsidR="00B92A7C" w:rsidRDefault="00B92A7C" w:rsidP="00B92A7C">
      <w:r>
        <w:t xml:space="preserve">Deliver timely and accurate information on EPA to internal and external customers. </w:t>
      </w:r>
    </w:p>
    <w:p w14:paraId="4DFD8F41" w14:textId="77777777" w:rsidR="00B92A7C" w:rsidRDefault="00B92A7C" w:rsidP="00B92A7C"/>
    <w:p w14:paraId="7904884B" w14:textId="21C1AC16" w:rsidR="00B92A7C" w:rsidRDefault="00B92A7C" w:rsidP="00B92A7C">
      <w:r>
        <w:t xml:space="preserve">Achieve </w:t>
      </w:r>
      <w:r w:rsidR="00282BFC">
        <w:t>daily scheduling</w:t>
      </w:r>
      <w:r>
        <w:t xml:space="preserve"> KPI targets.</w:t>
      </w:r>
      <w:r w:rsidR="00282BFC">
        <w:t xml:space="preserve"> Quarterly bonus payable </w:t>
      </w:r>
      <w:r w:rsidR="00FE5031">
        <w:t xml:space="preserve">for any learners scheduled over daily KPI, subject to meeting quality percentage. </w:t>
      </w:r>
    </w:p>
    <w:p w14:paraId="6880C6F8" w14:textId="2F5E0ACF" w:rsidR="00000CC7" w:rsidRDefault="00000CC7" w:rsidP="00B92A7C"/>
    <w:p w14:paraId="45D1848F" w14:textId="77777777" w:rsidR="00000CC7" w:rsidRPr="00B92A7C" w:rsidRDefault="00000CC7" w:rsidP="00B92A7C">
      <w:pPr>
        <w:rPr>
          <w:lang w:val="en-US"/>
        </w:rPr>
      </w:pPr>
    </w:p>
    <w:p w14:paraId="64A60BDD" w14:textId="5D922610" w:rsidR="00000CC7" w:rsidRDefault="00000CC7" w:rsidP="00000CC7">
      <w:pPr>
        <w:pStyle w:val="Heading1"/>
      </w:pPr>
      <w:bookmarkStart w:id="8" w:name="_Toc77863686"/>
      <w:r>
        <w:t>ESSENTIAL EXPERIENCE</w:t>
      </w:r>
      <w:bookmarkEnd w:id="8"/>
      <w:r>
        <w:t xml:space="preserve"> </w:t>
      </w:r>
    </w:p>
    <w:p w14:paraId="478EA772" w14:textId="77777777" w:rsidR="00000CC7" w:rsidRDefault="00000CC7" w:rsidP="00000CC7">
      <w:r>
        <w:t xml:space="preserve">Ability to work under pressure and on own initiative. </w:t>
      </w:r>
    </w:p>
    <w:p w14:paraId="7F5505F0" w14:textId="77777777" w:rsidR="00000CC7" w:rsidRDefault="00000CC7" w:rsidP="00000CC7"/>
    <w:p w14:paraId="4211BA27" w14:textId="77777777" w:rsidR="00000CC7" w:rsidRDefault="00000CC7" w:rsidP="00000CC7">
      <w:r>
        <w:t xml:space="preserve">Experience and strong track record of working to targets. </w:t>
      </w:r>
    </w:p>
    <w:p w14:paraId="7435EA3F" w14:textId="77777777" w:rsidR="00000CC7" w:rsidRDefault="00000CC7" w:rsidP="00000CC7"/>
    <w:p w14:paraId="4F5BCDAC" w14:textId="77777777" w:rsidR="00000CC7" w:rsidRDefault="00000CC7" w:rsidP="00000CC7">
      <w:r>
        <w:t xml:space="preserve">Excellent written and oral communication skills including excellent interpersonal skills. </w:t>
      </w:r>
    </w:p>
    <w:p w14:paraId="3B03C5B3" w14:textId="77777777" w:rsidR="00000CC7" w:rsidRDefault="00000CC7" w:rsidP="00000CC7"/>
    <w:p w14:paraId="5EBE300E" w14:textId="77777777" w:rsidR="00000CC7" w:rsidRDefault="00000CC7" w:rsidP="00000CC7">
      <w:r>
        <w:t xml:space="preserve">Excellent time management. </w:t>
      </w:r>
    </w:p>
    <w:p w14:paraId="487E1F88" w14:textId="77777777" w:rsidR="00000CC7" w:rsidRDefault="00000CC7" w:rsidP="00000CC7"/>
    <w:p w14:paraId="36974209" w14:textId="77777777" w:rsidR="00000CC7" w:rsidRDefault="00000CC7" w:rsidP="00000CC7">
      <w:r>
        <w:t xml:space="preserve">Up-to-date awareness of confidentiality and data protection issues. </w:t>
      </w:r>
    </w:p>
    <w:p w14:paraId="51B597EE" w14:textId="77777777" w:rsidR="00000CC7" w:rsidRDefault="00000CC7" w:rsidP="00000CC7"/>
    <w:p w14:paraId="09042FDC" w14:textId="77777777" w:rsidR="00000CC7" w:rsidRDefault="00000CC7" w:rsidP="00000CC7">
      <w:r>
        <w:t xml:space="preserve">Good awareness of HR and equality and diversity issues. </w:t>
      </w:r>
    </w:p>
    <w:p w14:paraId="7E30BF4D" w14:textId="77777777" w:rsidR="00000CC7" w:rsidRDefault="00000CC7" w:rsidP="00000CC7"/>
    <w:p w14:paraId="764B42C0" w14:textId="77777777" w:rsidR="00000CC7" w:rsidRDefault="00000CC7" w:rsidP="00000CC7">
      <w:r>
        <w:t xml:space="preserve">Excellent knowledge of Highfield’s monitoring requirements to meet regulatory conditions. </w:t>
      </w:r>
    </w:p>
    <w:p w14:paraId="59533D7F" w14:textId="77777777" w:rsidR="00000CC7" w:rsidRDefault="00000CC7" w:rsidP="00000CC7"/>
    <w:p w14:paraId="29307B67" w14:textId="77777777" w:rsidR="00000CC7" w:rsidRDefault="00000CC7" w:rsidP="00000CC7">
      <w:r>
        <w:t xml:space="preserve">Strong working knowledge of all office equipment and relevant software programs including Microsoft Office (Word, Excel, PowerPoint, Outlook), Highfield’s web database and CRM, as required. Demonstrable word processing, spreadsheet and email skills. </w:t>
      </w:r>
    </w:p>
    <w:p w14:paraId="0A24BAEB" w14:textId="77777777" w:rsidR="00000CC7" w:rsidRDefault="00000CC7" w:rsidP="00000CC7"/>
    <w:p w14:paraId="1DF54CE6" w14:textId="43FADE08" w:rsidR="00000CC7" w:rsidRDefault="00000CC7" w:rsidP="00000CC7">
      <w:r>
        <w:t xml:space="preserve">Excellent attention to detail with accurate data input. </w:t>
      </w:r>
    </w:p>
    <w:p w14:paraId="514C8CCA" w14:textId="77777777" w:rsidR="00000CC7" w:rsidRDefault="00000CC7" w:rsidP="00000CC7"/>
    <w:p w14:paraId="7194B8E4" w14:textId="77777777" w:rsidR="00000CC7" w:rsidRDefault="00000CC7" w:rsidP="00000CC7">
      <w:r>
        <w:t xml:space="preserve">Ability to work from own initiative and as part of a wider team. </w:t>
      </w:r>
    </w:p>
    <w:p w14:paraId="3D9C56BD" w14:textId="77777777" w:rsidR="00000CC7" w:rsidRDefault="00000CC7" w:rsidP="00000CC7"/>
    <w:p w14:paraId="4ACB08F7" w14:textId="718605E0" w:rsidR="00000CC7" w:rsidRPr="00000CC7" w:rsidRDefault="00000CC7" w:rsidP="00000CC7">
      <w:pPr>
        <w:rPr>
          <w:lang w:val="en-US"/>
        </w:rPr>
      </w:pPr>
      <w:r>
        <w:t>Desirable knowledge of UK postcodes and road networks.</w:t>
      </w:r>
    </w:p>
    <w:p w14:paraId="50C13EC9" w14:textId="77777777" w:rsidR="00B92A7C" w:rsidRPr="00B92A7C" w:rsidRDefault="00B92A7C" w:rsidP="00B92A7C">
      <w:pPr>
        <w:rPr>
          <w:lang w:val="en-US"/>
        </w:rPr>
      </w:pPr>
    </w:p>
    <w:p w14:paraId="03D56D51" w14:textId="77777777" w:rsidR="00373D75" w:rsidRPr="00373D75" w:rsidRDefault="00373D75" w:rsidP="00373D75"/>
    <w:p w14:paraId="72EFEEF0" w14:textId="77777777" w:rsidR="00AE0D64" w:rsidRDefault="00AE0D64" w:rsidP="00373D75"/>
    <w:p w14:paraId="0F52FA4E" w14:textId="03240231" w:rsidR="00373D75" w:rsidRPr="00373D75" w:rsidRDefault="00373D75" w:rsidP="00AE0D64">
      <w:pPr>
        <w:pStyle w:val="Heading1"/>
      </w:pPr>
      <w:bookmarkStart w:id="9" w:name="_Toc77863687"/>
      <w:r w:rsidRPr="00373D75">
        <w:t xml:space="preserve">THE </w:t>
      </w:r>
      <w:r w:rsidR="00AE0D64">
        <w:t xml:space="preserve">HIGHFIELD GROUP </w:t>
      </w:r>
      <w:r w:rsidRPr="00373D75">
        <w:t>WAY OF WORKING</w:t>
      </w:r>
      <w:bookmarkEnd w:id="9"/>
    </w:p>
    <w:p w14:paraId="7D593702" w14:textId="77777777" w:rsidR="00373D75" w:rsidRPr="00373D75" w:rsidRDefault="00373D75" w:rsidP="00373D75">
      <w:r w:rsidRPr="00373D75">
        <w:t>Think customer;</w:t>
      </w:r>
    </w:p>
    <w:p w14:paraId="62A03C2A" w14:textId="77777777" w:rsidR="00373D75" w:rsidRPr="00373D75" w:rsidRDefault="00373D75" w:rsidP="00373D75">
      <w:r w:rsidRPr="00373D75">
        <w:rPr>
          <w:bCs/>
          <w:iCs/>
        </w:rPr>
        <w:t>Be passionate about our products and services;</w:t>
      </w:r>
    </w:p>
    <w:p w14:paraId="3830FB96" w14:textId="77777777" w:rsidR="00373D75" w:rsidRPr="00373D75" w:rsidRDefault="00373D75" w:rsidP="00373D75">
      <w:r w:rsidRPr="00373D75">
        <w:rPr>
          <w:bCs/>
          <w:iCs/>
        </w:rPr>
        <w:t>Be a team player;</w:t>
      </w:r>
    </w:p>
    <w:p w14:paraId="4A308BA6" w14:textId="77777777" w:rsidR="00373D75" w:rsidRPr="00373D75" w:rsidRDefault="00373D75" w:rsidP="00373D75">
      <w:r w:rsidRPr="00373D75">
        <w:rPr>
          <w:bCs/>
          <w:iCs/>
        </w:rPr>
        <w:t>Accept responsibility for your actions;</w:t>
      </w:r>
    </w:p>
    <w:p w14:paraId="436A3732" w14:textId="77777777" w:rsidR="00373D75" w:rsidRPr="00373D75" w:rsidRDefault="00373D75" w:rsidP="00373D75">
      <w:r w:rsidRPr="00373D75">
        <w:rPr>
          <w:bCs/>
          <w:iCs/>
        </w:rPr>
        <w:t>Be enthusiastic, honest and confident;</w:t>
      </w:r>
    </w:p>
    <w:p w14:paraId="5CD45579" w14:textId="77777777" w:rsidR="00373D75" w:rsidRPr="00373D75" w:rsidRDefault="00373D75" w:rsidP="00373D75">
      <w:r w:rsidRPr="00373D75">
        <w:rPr>
          <w:bCs/>
          <w:iCs/>
        </w:rPr>
        <w:t>Listen and learn and respect confidentiality;</w:t>
      </w:r>
    </w:p>
    <w:p w14:paraId="58DFFAC4" w14:textId="77777777" w:rsidR="00373D75" w:rsidRPr="00373D75" w:rsidRDefault="00373D75" w:rsidP="00373D75">
      <w:r w:rsidRPr="00373D75">
        <w:rPr>
          <w:bCs/>
          <w:iCs/>
        </w:rPr>
        <w:t>Be loyal and committed to the Company and your future within the Company; and</w:t>
      </w:r>
    </w:p>
    <w:p w14:paraId="23A41C0E" w14:textId="77777777" w:rsidR="00373D75" w:rsidRDefault="00373D75" w:rsidP="00373D75">
      <w:pPr>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10" w:name="_Toc77863688"/>
      <w:r w:rsidRPr="00373D75">
        <w:t xml:space="preserve">THE </w:t>
      </w:r>
      <w:r>
        <w:t>HIGHFIELD GROUP</w:t>
      </w:r>
      <w:r w:rsidR="00373D75" w:rsidRPr="00373D75">
        <w:t>’S COMMITMENT TO YOU</w:t>
      </w:r>
      <w:bookmarkEnd w:id="10"/>
    </w:p>
    <w:p w14:paraId="2A6D3CB1" w14:textId="77777777" w:rsidR="00373D75" w:rsidRPr="00373D75" w:rsidRDefault="00373D75" w:rsidP="00373D75">
      <w:r w:rsidRPr="00373D75">
        <w:t>To build on your strengths and develop your skills;</w:t>
      </w:r>
    </w:p>
    <w:p w14:paraId="3BBE28D8" w14:textId="77777777" w:rsidR="00373D75" w:rsidRPr="00373D75" w:rsidRDefault="00373D75" w:rsidP="00373D75">
      <w:r w:rsidRPr="00373D75">
        <w:rPr>
          <w:bCs/>
          <w:iCs/>
        </w:rPr>
        <w:t xml:space="preserve">To recognise the value of your contribution; </w:t>
      </w:r>
    </w:p>
    <w:p w14:paraId="0931B872" w14:textId="77777777" w:rsidR="00373D75" w:rsidRPr="00373D75" w:rsidRDefault="00373D75" w:rsidP="00373D75">
      <w:r w:rsidRPr="00373D75">
        <w:rPr>
          <w:bCs/>
          <w:iCs/>
        </w:rPr>
        <w:t xml:space="preserve">To respect the balance between life and work; </w:t>
      </w:r>
    </w:p>
    <w:p w14:paraId="537D95F3" w14:textId="77777777" w:rsidR="00373D75" w:rsidRPr="00373D75" w:rsidRDefault="00373D75" w:rsidP="00373D75">
      <w:r w:rsidRPr="00373D75">
        <w:rPr>
          <w:bCs/>
          <w:iCs/>
        </w:rPr>
        <w:t>To maintain confidentiality;</w:t>
      </w:r>
    </w:p>
    <w:p w14:paraId="13EE6F62" w14:textId="77777777" w:rsidR="00373D75" w:rsidRPr="00373D75" w:rsidRDefault="00373D75" w:rsidP="00373D75">
      <w:r w:rsidRPr="00373D75">
        <w:rPr>
          <w:bCs/>
          <w:iCs/>
        </w:rPr>
        <w:t xml:space="preserve">To provide excellent working conditions; and </w:t>
      </w:r>
    </w:p>
    <w:p w14:paraId="0C5AE28E" w14:textId="3D33CFDA" w:rsidR="00403D25" w:rsidRPr="00C57C54" w:rsidRDefault="00373D75" w:rsidP="00373D75">
      <w:pPr>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01A9" w14:textId="77777777" w:rsidR="0028732C" w:rsidRDefault="0028732C">
      <w:r>
        <w:separator/>
      </w:r>
    </w:p>
    <w:p w14:paraId="657CA8CD" w14:textId="77777777" w:rsidR="0028732C" w:rsidRDefault="0028732C"/>
  </w:endnote>
  <w:endnote w:type="continuationSeparator" w:id="0">
    <w:p w14:paraId="05AB0540" w14:textId="77777777" w:rsidR="0028732C" w:rsidRDefault="0028732C">
      <w:r>
        <w:continuationSeparator/>
      </w:r>
    </w:p>
    <w:p w14:paraId="0CF50B8B" w14:textId="77777777" w:rsidR="0028732C" w:rsidRDefault="0028732C"/>
  </w:endnote>
  <w:endnote w:type="continuationNotice" w:id="1">
    <w:p w14:paraId="3E1C4B88" w14:textId="77777777" w:rsidR="0028732C" w:rsidRDefault="00287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B9C" w14:textId="3D34C1C8" w:rsidR="00BB0109" w:rsidRDefault="00BB0109" w:rsidP="0010732E">
    <w:pPr>
      <w:pStyle w:val="Footer"/>
      <w:jc w:val="center"/>
    </w:pPr>
    <w:r>
      <w:rPr>
        <w:noProof w:val="0"/>
      </w:rPr>
      <w:t>Copyright 20</w:t>
    </w:r>
    <w:r w:rsidR="00CF327A">
      <w:rPr>
        <w:noProof w:val="0"/>
      </w:rPr>
      <w:t>2</w:t>
    </w:r>
    <w:r w:rsidR="005F4229">
      <w:rPr>
        <w:noProof w:val="0"/>
      </w:rPr>
      <w:t>2</w:t>
    </w:r>
    <w:r>
      <w:rPr>
        <w:noProof w:val="0"/>
      </w:rPr>
      <w:t xml:space="preserve"> The Highfield Group, All Rights </w:t>
    </w:r>
    <w:proofErr w:type="gramStart"/>
    <w:r>
      <w:rPr>
        <w:noProof w:val="0"/>
      </w:rPr>
      <w:t>Reserved  -</w:t>
    </w:r>
    <w:proofErr w:type="gramEnd"/>
    <w:r>
      <w:rPr>
        <w:noProof w:val="0"/>
      </w:rPr>
      <w:t xml:space="preserve">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666" w14:textId="77777777" w:rsidR="00BB0109" w:rsidRDefault="0097191A" w:rsidP="00EF4810">
    <w:pPr>
      <w:pStyle w:val="Footer"/>
    </w:pPr>
    <w:fldSimple w:instr=" Title \* lower \* MERGEFORMAT ">
      <w:r w:rsidR="00BB0109">
        <w:t>1</w:t>
      </w:r>
    </w:fldSimple>
  </w:p>
  <w:p w14:paraId="59B4A8FE" w14:textId="77777777" w:rsidR="00BB0109" w:rsidRDefault="00BB0109" w:rsidP="00EF4810">
    <w:pPr>
      <w:pStyle w:val="Footer"/>
    </w:pPr>
    <w:r>
      <w:fldChar w:fldCharType="begin"/>
    </w:r>
    <w:r>
      <w:instrText xml:space="preserve"> Createdate \@ "DD MMMM YYYY" \* MERGEFORMAT </w:instrText>
    </w:r>
    <w:r>
      <w:fldChar w:fldCharType="separate"/>
    </w:r>
    <w:r>
      <w:t>27 October 2010</w:t>
    </w:r>
    <w:r>
      <w:fldChar w:fldCharType="end"/>
    </w:r>
    <w:r>
      <w:t xml:space="preserve"> </w:t>
    </w:r>
    <w:fldSimple w:instr=" Author \*lower \* MERGEFORMAT ">
      <w:r>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9C2E" w14:textId="77777777" w:rsidR="0028732C" w:rsidRDefault="0028732C">
      <w:r>
        <w:separator/>
      </w:r>
    </w:p>
    <w:p w14:paraId="4BEE66F4" w14:textId="77777777" w:rsidR="0028732C" w:rsidRDefault="0028732C"/>
  </w:footnote>
  <w:footnote w:type="continuationSeparator" w:id="0">
    <w:p w14:paraId="0BAF73D5" w14:textId="77777777" w:rsidR="0028732C" w:rsidRDefault="0028732C">
      <w:r>
        <w:continuationSeparator/>
      </w:r>
    </w:p>
    <w:p w14:paraId="64FB6E9F" w14:textId="77777777" w:rsidR="0028732C" w:rsidRDefault="0028732C"/>
  </w:footnote>
  <w:footnote w:type="continuationNotice" w:id="1">
    <w:p w14:paraId="64FD9A07" w14:textId="77777777" w:rsidR="0028732C" w:rsidRDefault="00287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6"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7"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498276">
    <w:abstractNumId w:val="10"/>
  </w:num>
  <w:num w:numId="2" w16cid:durableId="1143424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66235">
    <w:abstractNumId w:val="5"/>
  </w:num>
  <w:num w:numId="4" w16cid:durableId="2129885314">
    <w:abstractNumId w:val="3"/>
  </w:num>
  <w:num w:numId="5" w16cid:durableId="2096512976">
    <w:abstractNumId w:val="1"/>
  </w:num>
  <w:num w:numId="6" w16cid:durableId="1784303261">
    <w:abstractNumId w:val="2"/>
  </w:num>
  <w:num w:numId="7" w16cid:durableId="1138841548">
    <w:abstractNumId w:val="12"/>
  </w:num>
  <w:num w:numId="8" w16cid:durableId="83696636">
    <w:abstractNumId w:val="11"/>
  </w:num>
  <w:num w:numId="9" w16cid:durableId="1388724613">
    <w:abstractNumId w:val="8"/>
  </w:num>
  <w:num w:numId="10" w16cid:durableId="1155216904">
    <w:abstractNumId w:val="13"/>
  </w:num>
  <w:num w:numId="11" w16cid:durableId="1923023730">
    <w:abstractNumId w:val="9"/>
  </w:num>
  <w:num w:numId="12" w16cid:durableId="101921811">
    <w:abstractNumId w:val="7"/>
  </w:num>
  <w:num w:numId="13" w16cid:durableId="1374887220">
    <w:abstractNumId w:val="6"/>
  </w:num>
  <w:num w:numId="14" w16cid:durableId="507408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0CC7"/>
    <w:rsid w:val="00003FA7"/>
    <w:rsid w:val="00005AD9"/>
    <w:rsid w:val="00021EF8"/>
    <w:rsid w:val="00033BD5"/>
    <w:rsid w:val="00036642"/>
    <w:rsid w:val="0003782A"/>
    <w:rsid w:val="000441B0"/>
    <w:rsid w:val="00045C0A"/>
    <w:rsid w:val="00047BAC"/>
    <w:rsid w:val="00051253"/>
    <w:rsid w:val="000546F6"/>
    <w:rsid w:val="00062F69"/>
    <w:rsid w:val="0006347E"/>
    <w:rsid w:val="00070527"/>
    <w:rsid w:val="00075527"/>
    <w:rsid w:val="000756F2"/>
    <w:rsid w:val="00080841"/>
    <w:rsid w:val="00083D69"/>
    <w:rsid w:val="000855E5"/>
    <w:rsid w:val="00086100"/>
    <w:rsid w:val="000A30D1"/>
    <w:rsid w:val="000B671B"/>
    <w:rsid w:val="000B7DDD"/>
    <w:rsid w:val="000C066D"/>
    <w:rsid w:val="000C4071"/>
    <w:rsid w:val="000C6478"/>
    <w:rsid w:val="000D0029"/>
    <w:rsid w:val="000D2048"/>
    <w:rsid w:val="000D4DE6"/>
    <w:rsid w:val="000E16ED"/>
    <w:rsid w:val="000E2247"/>
    <w:rsid w:val="000F562E"/>
    <w:rsid w:val="0010732E"/>
    <w:rsid w:val="00115D4F"/>
    <w:rsid w:val="0012599A"/>
    <w:rsid w:val="00140D04"/>
    <w:rsid w:val="0014272E"/>
    <w:rsid w:val="00153C33"/>
    <w:rsid w:val="0015693A"/>
    <w:rsid w:val="0016222A"/>
    <w:rsid w:val="00167479"/>
    <w:rsid w:val="0018030B"/>
    <w:rsid w:val="001831C6"/>
    <w:rsid w:val="00187D76"/>
    <w:rsid w:val="00194049"/>
    <w:rsid w:val="001C275D"/>
    <w:rsid w:val="001C61F7"/>
    <w:rsid w:val="001D1CC4"/>
    <w:rsid w:val="001D2F73"/>
    <w:rsid w:val="001D366F"/>
    <w:rsid w:val="001E30A9"/>
    <w:rsid w:val="001E3463"/>
    <w:rsid w:val="001E6B85"/>
    <w:rsid w:val="001F27C2"/>
    <w:rsid w:val="001F389F"/>
    <w:rsid w:val="00202A9E"/>
    <w:rsid w:val="00203342"/>
    <w:rsid w:val="00205AB9"/>
    <w:rsid w:val="002070D6"/>
    <w:rsid w:val="00212A75"/>
    <w:rsid w:val="0021318D"/>
    <w:rsid w:val="002241AA"/>
    <w:rsid w:val="00225E60"/>
    <w:rsid w:val="00234CF8"/>
    <w:rsid w:val="00240264"/>
    <w:rsid w:val="00240EBC"/>
    <w:rsid w:val="00240FA3"/>
    <w:rsid w:val="002460CF"/>
    <w:rsid w:val="00246AFC"/>
    <w:rsid w:val="00253AD2"/>
    <w:rsid w:val="00257415"/>
    <w:rsid w:val="002674A2"/>
    <w:rsid w:val="00271816"/>
    <w:rsid w:val="00275CE8"/>
    <w:rsid w:val="00277DC1"/>
    <w:rsid w:val="00282BFC"/>
    <w:rsid w:val="0028320A"/>
    <w:rsid w:val="00283541"/>
    <w:rsid w:val="0028732C"/>
    <w:rsid w:val="00297F52"/>
    <w:rsid w:val="002A25B4"/>
    <w:rsid w:val="002A6562"/>
    <w:rsid w:val="002B39C2"/>
    <w:rsid w:val="002C074C"/>
    <w:rsid w:val="003013E0"/>
    <w:rsid w:val="00302C7C"/>
    <w:rsid w:val="00304AB5"/>
    <w:rsid w:val="00305880"/>
    <w:rsid w:val="00306118"/>
    <w:rsid w:val="00321BA1"/>
    <w:rsid w:val="00324C6F"/>
    <w:rsid w:val="00344B5D"/>
    <w:rsid w:val="003467F6"/>
    <w:rsid w:val="00353348"/>
    <w:rsid w:val="00357FA1"/>
    <w:rsid w:val="00362DED"/>
    <w:rsid w:val="00366372"/>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53F0"/>
    <w:rsid w:val="00517287"/>
    <w:rsid w:val="00531BAD"/>
    <w:rsid w:val="00535436"/>
    <w:rsid w:val="005356A8"/>
    <w:rsid w:val="00544A44"/>
    <w:rsid w:val="00545087"/>
    <w:rsid w:val="005806A0"/>
    <w:rsid w:val="00584C2D"/>
    <w:rsid w:val="005929C1"/>
    <w:rsid w:val="00596D01"/>
    <w:rsid w:val="005C273E"/>
    <w:rsid w:val="005C49B9"/>
    <w:rsid w:val="005C68C9"/>
    <w:rsid w:val="005F37D7"/>
    <w:rsid w:val="005F4229"/>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C0CE3"/>
    <w:rsid w:val="006C1856"/>
    <w:rsid w:val="006C4FDA"/>
    <w:rsid w:val="006C6E6B"/>
    <w:rsid w:val="006D1138"/>
    <w:rsid w:val="006D27E4"/>
    <w:rsid w:val="006E5447"/>
    <w:rsid w:val="006F2158"/>
    <w:rsid w:val="006F7B42"/>
    <w:rsid w:val="00700A9F"/>
    <w:rsid w:val="00700C36"/>
    <w:rsid w:val="007100F0"/>
    <w:rsid w:val="00716E1A"/>
    <w:rsid w:val="00725861"/>
    <w:rsid w:val="007474AD"/>
    <w:rsid w:val="007518C3"/>
    <w:rsid w:val="00752815"/>
    <w:rsid w:val="00753C6F"/>
    <w:rsid w:val="007553C6"/>
    <w:rsid w:val="00762F3E"/>
    <w:rsid w:val="0076556A"/>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72C65"/>
    <w:rsid w:val="008771BE"/>
    <w:rsid w:val="00892519"/>
    <w:rsid w:val="008A0B36"/>
    <w:rsid w:val="008A2903"/>
    <w:rsid w:val="008B1AAB"/>
    <w:rsid w:val="008B3622"/>
    <w:rsid w:val="008B7C20"/>
    <w:rsid w:val="008C0921"/>
    <w:rsid w:val="008D079E"/>
    <w:rsid w:val="008D2162"/>
    <w:rsid w:val="008E3C2D"/>
    <w:rsid w:val="00903B5D"/>
    <w:rsid w:val="00916E7B"/>
    <w:rsid w:val="009230BA"/>
    <w:rsid w:val="00926D56"/>
    <w:rsid w:val="00927F4E"/>
    <w:rsid w:val="00934020"/>
    <w:rsid w:val="00936D8A"/>
    <w:rsid w:val="00957872"/>
    <w:rsid w:val="00966AA0"/>
    <w:rsid w:val="0097191A"/>
    <w:rsid w:val="0097261D"/>
    <w:rsid w:val="009805DD"/>
    <w:rsid w:val="009810AD"/>
    <w:rsid w:val="009C20DA"/>
    <w:rsid w:val="009C2A99"/>
    <w:rsid w:val="009C5AA2"/>
    <w:rsid w:val="009D1633"/>
    <w:rsid w:val="009E6764"/>
    <w:rsid w:val="009F0972"/>
    <w:rsid w:val="00A03B6F"/>
    <w:rsid w:val="00A047FE"/>
    <w:rsid w:val="00A04BDC"/>
    <w:rsid w:val="00A113E0"/>
    <w:rsid w:val="00A24582"/>
    <w:rsid w:val="00A2473D"/>
    <w:rsid w:val="00A4283A"/>
    <w:rsid w:val="00A53663"/>
    <w:rsid w:val="00A60370"/>
    <w:rsid w:val="00A65567"/>
    <w:rsid w:val="00A7047E"/>
    <w:rsid w:val="00A72A9B"/>
    <w:rsid w:val="00A73387"/>
    <w:rsid w:val="00A81E23"/>
    <w:rsid w:val="00AC33D0"/>
    <w:rsid w:val="00AC4581"/>
    <w:rsid w:val="00AD33E7"/>
    <w:rsid w:val="00AD4D7C"/>
    <w:rsid w:val="00AE0D64"/>
    <w:rsid w:val="00AE7F28"/>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92A7C"/>
    <w:rsid w:val="00B95D16"/>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2004"/>
    <w:rsid w:val="00C623AF"/>
    <w:rsid w:val="00C63D51"/>
    <w:rsid w:val="00C64FE8"/>
    <w:rsid w:val="00C67921"/>
    <w:rsid w:val="00C81F78"/>
    <w:rsid w:val="00C85670"/>
    <w:rsid w:val="00C87A9F"/>
    <w:rsid w:val="00CA1BF8"/>
    <w:rsid w:val="00CA3623"/>
    <w:rsid w:val="00CB6332"/>
    <w:rsid w:val="00CC5ED7"/>
    <w:rsid w:val="00CC7BDB"/>
    <w:rsid w:val="00CD5195"/>
    <w:rsid w:val="00CF1828"/>
    <w:rsid w:val="00CF220A"/>
    <w:rsid w:val="00CF2A63"/>
    <w:rsid w:val="00CF327A"/>
    <w:rsid w:val="00CF6996"/>
    <w:rsid w:val="00CF702A"/>
    <w:rsid w:val="00D15D61"/>
    <w:rsid w:val="00D31198"/>
    <w:rsid w:val="00D40D6D"/>
    <w:rsid w:val="00D42ADC"/>
    <w:rsid w:val="00D42F7B"/>
    <w:rsid w:val="00D63533"/>
    <w:rsid w:val="00D66725"/>
    <w:rsid w:val="00D72EC6"/>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56FA"/>
    <w:rsid w:val="00F17AF4"/>
    <w:rsid w:val="00F20245"/>
    <w:rsid w:val="00F20629"/>
    <w:rsid w:val="00F270F1"/>
    <w:rsid w:val="00F44259"/>
    <w:rsid w:val="00F51E4C"/>
    <w:rsid w:val="00F53F30"/>
    <w:rsid w:val="00F61466"/>
    <w:rsid w:val="00F6434A"/>
    <w:rsid w:val="00F650F3"/>
    <w:rsid w:val="00F67797"/>
    <w:rsid w:val="00F72C66"/>
    <w:rsid w:val="00F8019E"/>
    <w:rsid w:val="00F9302A"/>
    <w:rsid w:val="00F95B26"/>
    <w:rsid w:val="00FC39DF"/>
    <w:rsid w:val="00FD54AD"/>
    <w:rsid w:val="00FD7EA8"/>
    <w:rsid w:val="00FE5031"/>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810AD"/>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8" ma:contentTypeDescription="Create a new document." ma:contentTypeScope="" ma:versionID="41dc369d3d7c02b169541bc3cf32dd2e">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aece2e8bd95c786ae75f575e0da1786"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customXml/itemProps2.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3.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customXml/itemProps4.xml><?xml version="1.0" encoding="utf-8"?>
<ds:datastoreItem xmlns:ds="http://schemas.openxmlformats.org/officeDocument/2006/customXml" ds:itemID="{F90F0CEB-D8CC-4E93-9D50-BDD933E6B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b444-6cc8-4767-96c4-1946d5f1da81"/>
    <ds:schemaRef ds:uri="6453daa1-b633-4bd3-bf05-ac0f44179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4816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Richard Ford</cp:lastModifiedBy>
  <cp:revision>2</cp:revision>
  <cp:lastPrinted>2010-12-16T09:46:00Z</cp:lastPrinted>
  <dcterms:created xsi:type="dcterms:W3CDTF">2026-04-13T09:53:00Z</dcterms:created>
  <dcterms:modified xsi:type="dcterms:W3CDTF">2026-04-13T09:53:00Z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ediaServiceImageTags">
    <vt:lpwstr/>
  </property>
</Properties>
</file>