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6F7" w14:textId="77777777" w:rsidR="0046398E" w:rsidRDefault="00020375">
      <w:pPr>
        <w:spacing w:after="0" w:line="24" w:lineRule="atLeas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Allegato</w:t>
      </w:r>
    </w:p>
    <w:p w14:paraId="0E8BC499" w14:textId="77777777" w:rsidR="0046398E" w:rsidRDefault="00020375">
      <w:pPr>
        <w:spacing w:after="0" w:line="24" w:lineRule="atLeast"/>
        <w:ind w:left="992" w:hanging="992"/>
        <w:jc w:val="right"/>
        <w:rPr>
          <w:rFonts w:ascii="Arial" w:hAnsi="Arial" w:cs="Arial"/>
          <w:b/>
          <w:bCs/>
          <w:lang w:val="it-IT"/>
        </w:rPr>
      </w:pPr>
      <w:bookmarkStart w:id="0" w:name="_Hlk107576360"/>
      <w:bookmarkStart w:id="1" w:name="_Hlk107576457"/>
      <w:r>
        <w:rPr>
          <w:rFonts w:ascii="Arial" w:hAnsi="Arial" w:cs="Arial"/>
          <w:b/>
          <w:bCs/>
          <w:lang w:val="it-IT"/>
        </w:rPr>
        <w:t>Provincia autonoma di Bolzano</w:t>
      </w:r>
    </w:p>
    <w:p w14:paraId="2301E698" w14:textId="77777777" w:rsidR="0046398E" w:rsidRDefault="00020375">
      <w:pPr>
        <w:spacing w:after="0" w:line="24" w:lineRule="atLeast"/>
        <w:ind w:left="992" w:hanging="992"/>
        <w:jc w:val="right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Ripartizione 17 - Intendenza scolastica italiana</w:t>
      </w:r>
    </w:p>
    <w:p w14:paraId="1AF813DD" w14:textId="77777777" w:rsidR="0046398E" w:rsidRPr="00020375" w:rsidRDefault="00020375">
      <w:pPr>
        <w:spacing w:after="0" w:line="24" w:lineRule="atLeast"/>
        <w:ind w:left="992" w:hanging="992"/>
        <w:jc w:val="right"/>
        <w:rPr>
          <w:lang w:val="it-IT"/>
        </w:rPr>
      </w:pPr>
      <w:hyperlink r:id="rId7" w:history="1">
        <w:r>
          <w:rPr>
            <w:rStyle w:val="Collegamentoipertestuale"/>
            <w:rFonts w:ascii="Arial" w:hAnsi="Arial" w:cs="Arial"/>
            <w:lang w:val="it-IT"/>
          </w:rPr>
          <w:t>intendenzascolastica@provincia.bz.it</w:t>
        </w:r>
      </w:hyperlink>
    </w:p>
    <w:p w14:paraId="3A1EB311" w14:textId="77777777" w:rsidR="0046398E" w:rsidRPr="00020375" w:rsidRDefault="00020375">
      <w:pPr>
        <w:spacing w:after="0" w:line="24" w:lineRule="atLeast"/>
        <w:ind w:left="992" w:hanging="992"/>
        <w:jc w:val="right"/>
        <w:rPr>
          <w:lang w:val="it-IT"/>
        </w:rPr>
      </w:pPr>
      <w:hyperlink r:id="rId8" w:history="1">
        <w:r>
          <w:rPr>
            <w:rStyle w:val="Collegamentoipertestuale"/>
            <w:rFonts w:ascii="Arial" w:hAnsi="Arial" w:cs="Arial"/>
            <w:lang w:val="it-IT"/>
          </w:rPr>
          <w:t>intendenzascolastica@pec.prov.bz.it</w:t>
        </w:r>
      </w:hyperlink>
    </w:p>
    <w:p w14:paraId="46C86C57" w14:textId="77777777" w:rsidR="0046398E" w:rsidRDefault="0046398E">
      <w:pPr>
        <w:spacing w:after="0" w:line="24" w:lineRule="atLeast"/>
        <w:ind w:left="993" w:hanging="993"/>
        <w:jc w:val="both"/>
        <w:rPr>
          <w:rFonts w:ascii="Arial" w:hAnsi="Arial" w:cs="Arial"/>
          <w:b/>
          <w:bCs/>
          <w:lang w:val="it-IT"/>
        </w:rPr>
      </w:pPr>
    </w:p>
    <w:p w14:paraId="11F1254B" w14:textId="77777777" w:rsidR="0046398E" w:rsidRDefault="0046398E">
      <w:pPr>
        <w:spacing w:after="0" w:line="24" w:lineRule="atLeast"/>
        <w:ind w:left="993" w:hanging="993"/>
        <w:jc w:val="both"/>
        <w:rPr>
          <w:rFonts w:ascii="Arial" w:hAnsi="Arial" w:cs="Arial"/>
          <w:b/>
          <w:bCs/>
          <w:lang w:val="it-IT"/>
        </w:rPr>
      </w:pPr>
    </w:p>
    <w:p w14:paraId="39DFAADB" w14:textId="2782F4A4" w:rsidR="0046398E" w:rsidRDefault="00020375" w:rsidP="00020375">
      <w:pPr>
        <w:autoSpaceDE w:val="0"/>
        <w:spacing w:line="24" w:lineRule="atLeas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>Candidatura a Presidente dell</w:t>
      </w:r>
      <w:r w:rsidR="00A1360F">
        <w:rPr>
          <w:rFonts w:ascii="Arial" w:hAnsi="Arial" w:cs="Arial"/>
          <w:b/>
          <w:bCs/>
          <w:lang w:val="it-IT"/>
        </w:rPr>
        <w:t>a</w:t>
      </w:r>
      <w:r>
        <w:rPr>
          <w:rFonts w:ascii="Arial" w:hAnsi="Arial" w:cs="Arial"/>
          <w:b/>
          <w:bCs/>
          <w:lang w:val="it-IT"/>
        </w:rPr>
        <w:t xml:space="preserve"> commission</w:t>
      </w:r>
      <w:r w:rsidR="00A1360F">
        <w:rPr>
          <w:rFonts w:ascii="Arial" w:hAnsi="Arial" w:cs="Arial"/>
          <w:b/>
          <w:bCs/>
          <w:lang w:val="it-IT"/>
        </w:rPr>
        <w:t>e</w:t>
      </w:r>
      <w:r>
        <w:rPr>
          <w:rFonts w:ascii="Arial" w:hAnsi="Arial" w:cs="Arial"/>
          <w:b/>
          <w:bCs/>
          <w:lang w:val="it-IT"/>
        </w:rPr>
        <w:t xml:space="preserve"> d’esame </w:t>
      </w:r>
      <w:bookmarkEnd w:id="0"/>
      <w:r>
        <w:rPr>
          <w:rFonts w:ascii="Arial" w:hAnsi="Arial" w:cs="Arial"/>
          <w:b/>
          <w:bCs/>
          <w:lang w:val="it-IT"/>
        </w:rPr>
        <w:t xml:space="preserve">del </w:t>
      </w:r>
      <w:r w:rsidRPr="00020375">
        <w:rPr>
          <w:rFonts w:ascii="Arial" w:hAnsi="Arial" w:cs="Arial"/>
          <w:b/>
          <w:bCs/>
          <w:lang w:val="it-IT"/>
        </w:rPr>
        <w:t>Concorso PNRR 3 per titoli ed esami per il reclutamento di docenti di sostegno per la scuola primaria (Decreto n. 17445/2025)</w:t>
      </w:r>
    </w:p>
    <w:p w14:paraId="54AA58B7" w14:textId="77777777" w:rsidR="0046398E" w:rsidRDefault="0046398E">
      <w:pPr>
        <w:spacing w:after="0" w:line="24" w:lineRule="atLeast"/>
        <w:ind w:left="993" w:hanging="993"/>
        <w:jc w:val="both"/>
        <w:rPr>
          <w:rFonts w:ascii="Arial" w:hAnsi="Arial" w:cs="Arial"/>
          <w:lang w:val="it-IT"/>
        </w:rPr>
      </w:pPr>
    </w:p>
    <w:p w14:paraId="261A576C" w14:textId="77777777" w:rsidR="0046398E" w:rsidRDefault="00020375">
      <w:pPr>
        <w:spacing w:after="0"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La/Il sottoscritta/o _________________________________________________ </w:t>
      </w:r>
    </w:p>
    <w:p w14:paraId="5B989623" w14:textId="77777777" w:rsidR="0046398E" w:rsidRDefault="0046398E">
      <w:pPr>
        <w:spacing w:after="0" w:line="360" w:lineRule="auto"/>
      </w:pPr>
    </w:p>
    <w:p w14:paraId="410B05D3" w14:textId="093F8BBA" w:rsidR="00431789" w:rsidRPr="00431789" w:rsidRDefault="0002037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lang w:val="it-IT"/>
        </w:rPr>
      </w:pPr>
      <w:r>
        <w:rPr>
          <w:rFonts w:ascii="Arial" w:hAnsi="Arial" w:cs="Arial"/>
          <w:lang w:val="it-IT"/>
        </w:rPr>
        <w:t xml:space="preserve">tutt’ora dirigente in servizio presso </w:t>
      </w:r>
    </w:p>
    <w:p w14:paraId="07C496A2" w14:textId="2DD95BFE" w:rsidR="0046398E" w:rsidRPr="00020375" w:rsidRDefault="00020375" w:rsidP="00431789">
      <w:pPr>
        <w:pStyle w:val="Paragrafoelenco"/>
        <w:spacing w:after="0" w:line="360" w:lineRule="auto"/>
        <w:ind w:left="360"/>
        <w:jc w:val="both"/>
        <w:rPr>
          <w:lang w:val="it-IT"/>
        </w:rPr>
      </w:pPr>
      <w:r>
        <w:rPr>
          <w:rFonts w:ascii="Arial" w:hAnsi="Arial" w:cs="Arial"/>
          <w:lang w:val="it-IT"/>
        </w:rPr>
        <w:t>_____________________________________________________________________</w:t>
      </w:r>
    </w:p>
    <w:p w14:paraId="1BD37722" w14:textId="77777777" w:rsidR="0046398E" w:rsidRDefault="0046398E">
      <w:pPr>
        <w:pStyle w:val="Paragrafoelenco"/>
        <w:spacing w:after="0" w:line="360" w:lineRule="auto"/>
        <w:ind w:left="360"/>
        <w:jc w:val="both"/>
        <w:rPr>
          <w:lang w:val="it-IT"/>
        </w:rPr>
      </w:pPr>
    </w:p>
    <w:p w14:paraId="1A8E0242" w14:textId="3356B214" w:rsidR="0046398E" w:rsidRDefault="00020375">
      <w:pPr>
        <w:pStyle w:val="Paragrafoelenco"/>
        <w:spacing w:after="0" w:line="360" w:lineRule="auto"/>
        <w:ind w:left="36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</w:t>
      </w:r>
    </w:p>
    <w:p w14:paraId="54F96C93" w14:textId="77777777" w:rsidR="0046398E" w:rsidRDefault="0046398E">
      <w:pPr>
        <w:pStyle w:val="Paragrafoelenco"/>
        <w:spacing w:after="0" w:line="360" w:lineRule="auto"/>
        <w:ind w:left="360"/>
        <w:rPr>
          <w:rFonts w:ascii="Arial" w:hAnsi="Arial" w:cs="Arial"/>
          <w:lang w:val="it-IT"/>
        </w:rPr>
      </w:pPr>
    </w:p>
    <w:p w14:paraId="7FC731FE" w14:textId="61C06EAB" w:rsidR="0046398E" w:rsidRPr="00020375" w:rsidRDefault="0002037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lang w:val="it-IT"/>
        </w:rPr>
      </w:pPr>
      <w:r>
        <w:rPr>
          <w:rFonts w:ascii="Arial" w:hAnsi="Arial" w:cs="Arial"/>
          <w:lang w:val="it-IT"/>
        </w:rPr>
        <w:t>con ______ anni di servizio nella seguente tipologia di posto di sostegno ________</w:t>
      </w:r>
    </w:p>
    <w:p w14:paraId="17D5E160" w14:textId="77777777" w:rsidR="0046398E" w:rsidRDefault="0046398E">
      <w:pPr>
        <w:pStyle w:val="Paragrafoelenco"/>
        <w:spacing w:after="0" w:line="360" w:lineRule="auto"/>
        <w:ind w:left="360"/>
        <w:jc w:val="both"/>
        <w:rPr>
          <w:lang w:val="it-IT"/>
        </w:rPr>
      </w:pPr>
    </w:p>
    <w:p w14:paraId="0333DC59" w14:textId="6E2BA2AF" w:rsidR="0046398E" w:rsidRPr="00020375" w:rsidRDefault="00020375">
      <w:pPr>
        <w:spacing w:line="288" w:lineRule="auto"/>
        <w:rPr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manifesta la disponibilità </w:t>
      </w:r>
      <w:r>
        <w:rPr>
          <w:rFonts w:ascii="Arial" w:hAnsi="Arial" w:cs="Arial"/>
          <w:lang w:val="it-IT"/>
        </w:rPr>
        <w:t xml:space="preserve">a essere nominata/o quale Presidente delle commissioni d’esame del concorso in </w:t>
      </w:r>
      <w:r w:rsidRPr="00020375">
        <w:rPr>
          <w:rFonts w:ascii="Arial" w:hAnsi="Arial" w:cs="Arial"/>
          <w:lang w:val="it-IT"/>
        </w:rPr>
        <w:t>oggetto</w:t>
      </w:r>
      <w:r>
        <w:rPr>
          <w:rFonts w:ascii="Arial" w:hAnsi="Arial" w:cs="Arial"/>
          <w:lang w:val="it-IT"/>
        </w:rPr>
        <w:t>, fermo restando il successivo accertamento del possesso dei requisiti,</w:t>
      </w:r>
    </w:p>
    <w:p w14:paraId="7798E5D8" w14:textId="3638EBC8" w:rsidR="0046398E" w:rsidRPr="00020375" w:rsidRDefault="00020375">
      <w:pPr>
        <w:spacing w:line="288" w:lineRule="auto"/>
        <w:jc w:val="both"/>
        <w:rPr>
          <w:lang w:val="it-IT"/>
        </w:rPr>
      </w:pPr>
      <w:r>
        <w:rPr>
          <w:rFonts w:ascii="Arial" w:hAnsi="Arial" w:cs="Arial"/>
          <w:b/>
          <w:bCs/>
          <w:lang w:val="it-IT"/>
        </w:rPr>
        <w:t>dichiara</w:t>
      </w:r>
      <w:r>
        <w:rPr>
          <w:rFonts w:ascii="Arial" w:hAnsi="Arial" w:cs="Arial"/>
          <w:lang w:val="it-IT"/>
        </w:rPr>
        <w:t xml:space="preserve"> di non trovarsi in una delle condizioni ostative alla nomina (avere riportato condanne penali o avere in corso procedimenti penali per i quali sia stata formalmente iniziata l’azione penale; avere in corso procedimenti disciplinari o essere incorsi nelle sanzioni disciplinari previste nei rispettivi ordinamenti; essere stati collocati a riposo da più di 3 anni dalla data di pubblicazione del bando; a partire da un anno antecedente alla data di indizione del concorso, essere componenti dell’organo di direzione politica dell’amministrazione, ricoprire cariche politiche o essere rappresentanti sindacali, anche presso le Rappresentanze sindacali unitarie, o essere designati dalle confederazioni ed organizzazioni sindacali o dalle associazioni professionali; svolgere, o aver svolto nell’anno antecedente alla data di indizione del concorso, attività o corsi di preparazione ai concorsi per il reclutamento dei docenti; essere stati destituiti o licenziati dall’impiego per motivi disciplinari, per ragioni di salute o per decadenza dall’impiego comunque determinata), fermo restando il successivo accertamento dell’assenza di relazioni di parentela, affinità entro il quarto grado o abituale convivenza con uno o più concorrenti,</w:t>
      </w:r>
    </w:p>
    <w:p w14:paraId="3FB6936C" w14:textId="77777777" w:rsidR="0046398E" w:rsidRPr="00020375" w:rsidRDefault="00020375">
      <w:pPr>
        <w:spacing w:line="288" w:lineRule="auto"/>
        <w:jc w:val="both"/>
        <w:rPr>
          <w:lang w:val="it-IT"/>
        </w:rPr>
      </w:pPr>
      <w:r>
        <w:rPr>
          <w:rFonts w:ascii="Arial" w:hAnsi="Arial" w:cs="Arial"/>
          <w:b/>
          <w:bCs/>
          <w:lang w:val="it-IT"/>
        </w:rPr>
        <w:t>chiede</w:t>
      </w:r>
      <w:r>
        <w:rPr>
          <w:rFonts w:ascii="Arial" w:hAnsi="Arial" w:cs="Arial"/>
          <w:lang w:val="it-IT"/>
        </w:rPr>
        <w:t xml:space="preserve"> di indirizzare ogni comunicazione riguardante l’eventuale nomina a Presidente delle commissioni all’indirizzo di posta elettronica _______________________________________</w:t>
      </w:r>
    </w:p>
    <w:p w14:paraId="5A425BB1" w14:textId="77777777" w:rsidR="0046398E" w:rsidRPr="00020375" w:rsidRDefault="00020375">
      <w:pPr>
        <w:spacing w:line="288" w:lineRule="auto"/>
        <w:rPr>
          <w:lang w:val="it-IT"/>
        </w:rPr>
      </w:pPr>
      <w:r>
        <w:rPr>
          <w:rFonts w:ascii="Arial" w:hAnsi="Arial" w:cs="Arial"/>
          <w:b/>
          <w:bCs/>
          <w:lang w:val="it-IT"/>
        </w:rPr>
        <w:t>ha preso visione</w:t>
      </w:r>
      <w:r>
        <w:rPr>
          <w:rFonts w:ascii="Arial" w:hAnsi="Arial" w:cs="Arial"/>
          <w:lang w:val="it-IT"/>
        </w:rPr>
        <w:t xml:space="preserve"> delle seguenti informazioni sul trattamento dei dati personali ai sensi dell’art. 13 del Regolamento UE 2016/679 del Parlamento Europeo e del Consiglio del 27 aprile 2016.</w:t>
      </w:r>
    </w:p>
    <w:p w14:paraId="3EC47DC0" w14:textId="77777777" w:rsidR="0046398E" w:rsidRDefault="0046398E">
      <w:pPr>
        <w:spacing w:after="0" w:line="240" w:lineRule="auto"/>
        <w:ind w:right="62"/>
        <w:jc w:val="both"/>
        <w:rPr>
          <w:rFonts w:ascii="Arial" w:hAnsi="Arial" w:cs="Arial"/>
          <w:spacing w:val="6"/>
          <w:sz w:val="18"/>
          <w:szCs w:val="18"/>
          <w:lang w:val="it-IT"/>
        </w:rPr>
      </w:pPr>
    </w:p>
    <w:p w14:paraId="13191089" w14:textId="77777777" w:rsidR="0046398E" w:rsidRPr="00020375" w:rsidRDefault="00020375">
      <w:pPr>
        <w:spacing w:after="0" w:line="240" w:lineRule="auto"/>
        <w:ind w:right="62"/>
        <w:jc w:val="both"/>
        <w:rPr>
          <w:lang w:val="it-IT"/>
        </w:rPr>
      </w:pPr>
      <w:r>
        <w:rPr>
          <w:rFonts w:ascii="Arial" w:hAnsi="Arial" w:cs="Arial"/>
          <w:spacing w:val="6"/>
          <w:sz w:val="18"/>
          <w:szCs w:val="18"/>
          <w:lang w:val="it-IT"/>
        </w:rPr>
        <w:t>Titolare</w:t>
      </w:r>
      <w:r>
        <w:rPr>
          <w:rFonts w:ascii="Arial" w:hAnsi="Arial" w:cs="Arial"/>
          <w:spacing w:val="1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3"/>
          <w:sz w:val="18"/>
          <w:szCs w:val="18"/>
          <w:lang w:val="it-IT"/>
        </w:rPr>
        <w:t>del</w:t>
      </w:r>
      <w:r>
        <w:rPr>
          <w:rFonts w:ascii="Arial" w:hAnsi="Arial" w:cs="Arial"/>
          <w:spacing w:val="2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5"/>
          <w:sz w:val="18"/>
          <w:szCs w:val="18"/>
          <w:lang w:val="it-IT"/>
        </w:rPr>
        <w:t>trattamento</w:t>
      </w:r>
      <w:r>
        <w:rPr>
          <w:rFonts w:ascii="Arial" w:hAnsi="Arial" w:cs="Arial"/>
          <w:spacing w:val="2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3"/>
          <w:sz w:val="18"/>
          <w:szCs w:val="18"/>
          <w:lang w:val="it-IT"/>
        </w:rPr>
        <w:t>dei</w:t>
      </w:r>
      <w:r>
        <w:rPr>
          <w:rFonts w:ascii="Arial" w:hAnsi="Arial" w:cs="Arial"/>
          <w:spacing w:val="1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val="it-IT"/>
        </w:rPr>
        <w:t>dati</w:t>
      </w:r>
      <w:r>
        <w:rPr>
          <w:rFonts w:ascii="Arial" w:hAnsi="Arial" w:cs="Arial"/>
          <w:spacing w:val="2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6"/>
          <w:sz w:val="18"/>
          <w:szCs w:val="18"/>
          <w:lang w:val="it-IT"/>
        </w:rPr>
        <w:t>personali</w:t>
      </w:r>
      <w:r>
        <w:rPr>
          <w:rFonts w:ascii="Arial" w:hAnsi="Arial" w:cs="Arial"/>
          <w:spacing w:val="2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è</w:t>
      </w:r>
      <w:r>
        <w:rPr>
          <w:rFonts w:ascii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la</w:t>
      </w:r>
      <w:r>
        <w:rPr>
          <w:rFonts w:ascii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Provincia</w:t>
      </w:r>
      <w:r>
        <w:rPr>
          <w:rFonts w:ascii="Arial" w:hAnsi="Arial" w:cs="Arial"/>
          <w:spacing w:val="1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autonoma</w:t>
      </w:r>
      <w:r>
        <w:rPr>
          <w:rFonts w:ascii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Bolzano,</w:t>
      </w:r>
      <w:r>
        <w:rPr>
          <w:rFonts w:ascii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presso</w:t>
      </w:r>
      <w:r>
        <w:rPr>
          <w:rFonts w:ascii="Arial" w:hAnsi="Arial" w:cs="Arial"/>
          <w:spacing w:val="9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piazza</w:t>
      </w:r>
      <w:r>
        <w:rPr>
          <w:rFonts w:ascii="Arial" w:hAnsi="Arial" w:cs="Arial"/>
          <w:spacing w:val="1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Silvius</w:t>
      </w:r>
      <w:r>
        <w:rPr>
          <w:rFonts w:ascii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Magnago</w:t>
      </w:r>
      <w:r>
        <w:rPr>
          <w:rFonts w:ascii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4,</w:t>
      </w:r>
      <w:r>
        <w:rPr>
          <w:rFonts w:ascii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Palazzo</w:t>
      </w:r>
      <w:r>
        <w:rPr>
          <w:rFonts w:ascii="Arial" w:hAnsi="Arial" w:cs="Arial"/>
          <w:spacing w:val="96"/>
          <w:w w:val="99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3a,</w:t>
      </w:r>
      <w:r>
        <w:rPr>
          <w:rFonts w:ascii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39100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Bolzano,</w:t>
      </w:r>
    </w:p>
    <w:p w14:paraId="439C0CD2" w14:textId="77777777" w:rsidR="0046398E" w:rsidRPr="00020375" w:rsidRDefault="00020375">
      <w:pPr>
        <w:spacing w:after="0" w:line="240" w:lineRule="auto"/>
        <w:jc w:val="both"/>
        <w:rPr>
          <w:lang w:val="it-IT"/>
        </w:rPr>
      </w:pPr>
      <w:r>
        <w:rPr>
          <w:rFonts w:ascii="Arial" w:hAnsi="Arial" w:cs="Arial"/>
          <w:spacing w:val="-1"/>
          <w:sz w:val="18"/>
          <w:szCs w:val="18"/>
          <w:lang w:val="it-IT"/>
        </w:rPr>
        <w:lastRenderedPageBreak/>
        <w:t>E-Mail:</w:t>
      </w:r>
      <w:r>
        <w:rPr>
          <w:rFonts w:ascii="Arial" w:hAnsi="Arial" w:cs="Arial"/>
          <w:spacing w:val="-25"/>
          <w:sz w:val="18"/>
          <w:szCs w:val="18"/>
          <w:lang w:val="it-IT"/>
        </w:rPr>
        <w:t xml:space="preserve"> </w:t>
      </w:r>
      <w:hyperlink r:id="rId9" w:history="1">
        <w:r>
          <w:rPr>
            <w:rFonts w:ascii="Arial" w:hAnsi="Arial" w:cs="Arial"/>
            <w:spacing w:val="-1"/>
            <w:sz w:val="18"/>
            <w:szCs w:val="18"/>
            <w:lang w:val="it-IT"/>
          </w:rPr>
          <w:t>direzionegenerale@provincia.bz.it</w:t>
        </w:r>
      </w:hyperlink>
      <w:r>
        <w:rPr>
          <w:rFonts w:ascii="Arial" w:hAnsi="Arial" w:cs="Arial"/>
          <w:spacing w:val="-2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PEC:</w:t>
      </w:r>
      <w:r>
        <w:rPr>
          <w:rFonts w:ascii="Arial" w:hAnsi="Arial" w:cs="Arial"/>
          <w:spacing w:val="-21"/>
          <w:sz w:val="18"/>
          <w:szCs w:val="18"/>
          <w:lang w:val="it-IT"/>
        </w:rPr>
        <w:t xml:space="preserve"> </w:t>
      </w:r>
      <w:hyperlink r:id="rId10" w:history="1">
        <w:r>
          <w:rPr>
            <w:rFonts w:ascii="Arial" w:hAnsi="Arial" w:cs="Arial"/>
            <w:spacing w:val="-1"/>
            <w:sz w:val="18"/>
            <w:szCs w:val="18"/>
            <w:lang w:val="it-IT"/>
          </w:rPr>
          <w:t>generaldirektion.direzionegenerale@pec.prov.bz.it.</w:t>
        </w:r>
      </w:hyperlink>
    </w:p>
    <w:p w14:paraId="54A49ED7" w14:textId="77777777" w:rsidR="0046398E" w:rsidRPr="00020375" w:rsidRDefault="00020375">
      <w:pPr>
        <w:spacing w:after="0" w:line="240" w:lineRule="auto"/>
        <w:ind w:right="62"/>
        <w:jc w:val="both"/>
        <w:rPr>
          <w:lang w:val="it-IT"/>
        </w:rPr>
      </w:pPr>
      <w:r>
        <w:rPr>
          <w:rFonts w:ascii="Arial" w:hAnsi="Arial" w:cs="Arial"/>
          <w:spacing w:val="6"/>
          <w:sz w:val="18"/>
          <w:szCs w:val="18"/>
          <w:lang w:val="it-IT"/>
        </w:rPr>
        <w:t>Responsabile</w:t>
      </w:r>
      <w:r>
        <w:rPr>
          <w:rFonts w:ascii="Arial" w:hAnsi="Arial" w:cs="Arial"/>
          <w:spacing w:val="3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5"/>
          <w:sz w:val="18"/>
          <w:szCs w:val="18"/>
          <w:lang w:val="it-IT"/>
        </w:rPr>
        <w:t>della</w:t>
      </w:r>
      <w:r>
        <w:rPr>
          <w:rFonts w:ascii="Arial" w:hAnsi="Arial" w:cs="Arial"/>
          <w:spacing w:val="3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6"/>
          <w:sz w:val="18"/>
          <w:szCs w:val="18"/>
          <w:lang w:val="it-IT"/>
        </w:rPr>
        <w:t>protezione</w:t>
      </w:r>
      <w:r>
        <w:rPr>
          <w:rFonts w:ascii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3"/>
          <w:sz w:val="18"/>
          <w:szCs w:val="18"/>
          <w:lang w:val="it-IT"/>
        </w:rPr>
        <w:t>dei</w:t>
      </w:r>
      <w:r>
        <w:rPr>
          <w:rFonts w:ascii="Arial" w:hAnsi="Arial" w:cs="Arial"/>
          <w:spacing w:val="4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val="it-IT"/>
        </w:rPr>
        <w:t>dati</w:t>
      </w:r>
      <w:r>
        <w:rPr>
          <w:rFonts w:ascii="Arial" w:hAnsi="Arial" w:cs="Arial"/>
          <w:spacing w:val="4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(RPD):</w:t>
      </w:r>
      <w:r>
        <w:rPr>
          <w:rFonts w:ascii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I</w:t>
      </w:r>
      <w:r>
        <w:rPr>
          <w:rFonts w:ascii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dati</w:t>
      </w:r>
      <w:r>
        <w:rPr>
          <w:rFonts w:ascii="Arial" w:hAnsi="Arial" w:cs="Arial"/>
          <w:spacing w:val="3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contatto</w:t>
      </w:r>
      <w:r>
        <w:rPr>
          <w:rFonts w:ascii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del</w:t>
      </w:r>
      <w:r>
        <w:rPr>
          <w:rFonts w:ascii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RPD</w:t>
      </w:r>
      <w:r>
        <w:rPr>
          <w:rFonts w:ascii="Arial" w:hAnsi="Arial" w:cs="Arial"/>
          <w:spacing w:val="3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della</w:t>
      </w:r>
      <w:r>
        <w:rPr>
          <w:rFonts w:ascii="Arial" w:hAnsi="Arial" w:cs="Arial"/>
          <w:spacing w:val="3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Provincia</w:t>
      </w:r>
      <w:r>
        <w:rPr>
          <w:rFonts w:ascii="Arial" w:hAnsi="Arial" w:cs="Arial"/>
          <w:spacing w:val="3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autonoma</w:t>
      </w:r>
      <w:r>
        <w:rPr>
          <w:rFonts w:ascii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Bolzano</w:t>
      </w:r>
      <w:r>
        <w:rPr>
          <w:rFonts w:ascii="Arial" w:hAnsi="Arial" w:cs="Arial"/>
          <w:spacing w:val="3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sono</w:t>
      </w:r>
      <w:r>
        <w:rPr>
          <w:rFonts w:ascii="Arial" w:hAnsi="Arial" w:cs="Arial"/>
          <w:spacing w:val="3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i</w:t>
      </w:r>
      <w:r>
        <w:rPr>
          <w:rFonts w:ascii="Arial" w:hAnsi="Arial" w:cs="Arial"/>
          <w:spacing w:val="101"/>
          <w:w w:val="99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seguenti: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Provincia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autonoma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di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Bolzano,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Palazzo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1,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Ufficio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organizzazione,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Piazza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Silvius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Magnago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1,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39100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Bolzano;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E-Mail:</w:t>
      </w:r>
      <w:r>
        <w:rPr>
          <w:rFonts w:ascii="Arial" w:hAnsi="Arial" w:cs="Arial"/>
          <w:color w:val="0000FF"/>
          <w:w w:val="99"/>
          <w:sz w:val="18"/>
          <w:szCs w:val="18"/>
          <w:lang w:val="it-IT"/>
        </w:rPr>
        <w:t xml:space="preserve"> </w:t>
      </w:r>
      <w:r>
        <w:rPr>
          <w:rFonts w:ascii="Arial" w:hAnsi="Arial" w:cs="Arial"/>
          <w:color w:val="0000FF"/>
          <w:spacing w:val="-1"/>
          <w:sz w:val="18"/>
          <w:szCs w:val="18"/>
          <w:u w:val="single" w:color="0000FF"/>
          <w:lang w:val="it-IT"/>
        </w:rPr>
        <w:t>rpd@provincia.bz.it</w:t>
      </w:r>
      <w:r>
        <w:rPr>
          <w:rFonts w:ascii="Arial" w:hAnsi="Arial" w:cs="Arial"/>
          <w:spacing w:val="-1"/>
          <w:sz w:val="18"/>
          <w:szCs w:val="18"/>
          <w:lang w:val="it-IT"/>
        </w:rPr>
        <w:t>;</w:t>
      </w:r>
      <w:r>
        <w:rPr>
          <w:rFonts w:ascii="Arial" w:hAnsi="Arial" w:cs="Arial"/>
          <w:spacing w:val="-2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PEC:</w:t>
      </w:r>
      <w:r>
        <w:rPr>
          <w:rFonts w:ascii="Arial" w:hAnsi="Arial" w:cs="Arial"/>
          <w:spacing w:val="-20"/>
          <w:sz w:val="18"/>
          <w:szCs w:val="18"/>
          <w:lang w:val="it-IT"/>
        </w:rPr>
        <w:t xml:space="preserve"> </w:t>
      </w:r>
      <w:hyperlink r:id="rId11" w:history="1">
        <w:r>
          <w:rPr>
            <w:rFonts w:ascii="Arial" w:hAnsi="Arial" w:cs="Arial"/>
            <w:color w:val="0000FF"/>
            <w:spacing w:val="-1"/>
            <w:sz w:val="18"/>
            <w:szCs w:val="18"/>
            <w:u w:val="single" w:color="0000FF"/>
            <w:lang w:val="it-IT"/>
          </w:rPr>
          <w:t>rpd_dsb@pec.prov.bz.it</w:t>
        </w:r>
        <w:r>
          <w:rPr>
            <w:rFonts w:ascii="Arial" w:hAnsi="Arial" w:cs="Arial"/>
            <w:spacing w:val="-1"/>
            <w:sz w:val="18"/>
            <w:szCs w:val="18"/>
            <w:lang w:val="it-IT"/>
          </w:rPr>
          <w:t>.</w:t>
        </w:r>
      </w:hyperlink>
    </w:p>
    <w:p w14:paraId="4A6E940B" w14:textId="77777777" w:rsidR="0046398E" w:rsidRPr="00020375" w:rsidRDefault="00020375">
      <w:pPr>
        <w:spacing w:after="0" w:line="240" w:lineRule="auto"/>
        <w:ind w:right="62"/>
        <w:jc w:val="both"/>
        <w:rPr>
          <w:lang w:val="it-IT"/>
        </w:rPr>
      </w:pPr>
      <w:r>
        <w:rPr>
          <w:rFonts w:ascii="Arial" w:eastAsia="Arial" w:hAnsi="Arial" w:cs="Arial"/>
          <w:spacing w:val="6"/>
          <w:sz w:val="18"/>
          <w:szCs w:val="18"/>
          <w:lang w:val="it-IT"/>
        </w:rPr>
        <w:t>Finalità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>del</w:t>
      </w:r>
      <w:r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>trattamento: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dati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forniti saranno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trattati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da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personale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autorizzato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dell’Amministrazione provinciale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anche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in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forma</w:t>
      </w:r>
      <w:r>
        <w:rPr>
          <w:rFonts w:ascii="Arial" w:eastAsia="Arial" w:hAnsi="Arial" w:cs="Arial"/>
          <w:spacing w:val="89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elettronica,</w:t>
      </w:r>
      <w:r>
        <w:rPr>
          <w:rFonts w:ascii="Arial" w:eastAsia="Arial" w:hAnsi="Arial" w:cs="Arial"/>
          <w:spacing w:val="3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le</w:t>
      </w:r>
      <w:r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finalità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istituzionali</w:t>
      </w:r>
      <w:r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connesse</w:t>
      </w:r>
      <w:r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</w:t>
      </w:r>
      <w:r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procedimento</w:t>
      </w:r>
      <w:r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amministrativo</w:t>
      </w:r>
      <w:r>
        <w:rPr>
          <w:rFonts w:ascii="Arial" w:eastAsia="Arial" w:hAnsi="Arial" w:cs="Arial"/>
          <w:spacing w:val="3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il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quale</w:t>
      </w:r>
      <w:r>
        <w:rPr>
          <w:rFonts w:ascii="Arial" w:eastAsia="Arial" w:hAnsi="Arial" w:cs="Arial"/>
          <w:spacing w:val="3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sono</w:t>
      </w:r>
      <w:r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resi</w:t>
      </w:r>
      <w:r>
        <w:rPr>
          <w:rFonts w:ascii="Arial" w:eastAsia="Arial" w:hAnsi="Arial" w:cs="Arial"/>
          <w:spacing w:val="3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in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base</w:t>
      </w:r>
      <w:r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alla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legge</w:t>
      </w:r>
      <w:r>
        <w:rPr>
          <w:rFonts w:ascii="Arial" w:eastAsia="Arial" w:hAnsi="Arial" w:cs="Arial"/>
          <w:spacing w:val="83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provinciale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n.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10/1992.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Preposta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al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trattamento dei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dati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 xml:space="preserve">è il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Direttore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pro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tempore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della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Ripartizione Intendenza scolastica italiana.</w:t>
      </w:r>
    </w:p>
    <w:p w14:paraId="0F324018" w14:textId="77777777" w:rsidR="0046398E" w:rsidRPr="00020375" w:rsidRDefault="00020375">
      <w:pPr>
        <w:spacing w:after="0" w:line="240" w:lineRule="auto"/>
        <w:ind w:right="63"/>
        <w:jc w:val="both"/>
        <w:rPr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Il</w:t>
      </w:r>
      <w:r>
        <w:rPr>
          <w:rFonts w:ascii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conferimento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dei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dati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è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obbligatorio per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lo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svolgimento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dei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compiti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amministrativi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richiesti.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In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caso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di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rifiuto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di</w:t>
      </w:r>
      <w:r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conferimento dei</w:t>
      </w:r>
      <w:r>
        <w:rPr>
          <w:rFonts w:ascii="Arial" w:hAnsi="Arial" w:cs="Arial"/>
          <w:spacing w:val="103"/>
          <w:w w:val="99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dati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richiesti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non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si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potrà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dare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seguito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alle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richieste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avanzate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ed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alle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istanze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inoltrate.</w:t>
      </w:r>
    </w:p>
    <w:p w14:paraId="15D180E2" w14:textId="77777777" w:rsidR="0046398E" w:rsidRPr="00020375" w:rsidRDefault="00020375">
      <w:pPr>
        <w:spacing w:after="0" w:line="240" w:lineRule="auto"/>
        <w:ind w:right="60"/>
        <w:jc w:val="both"/>
        <w:rPr>
          <w:lang w:val="it-IT"/>
        </w:rPr>
      </w:pPr>
      <w:r>
        <w:rPr>
          <w:rFonts w:ascii="Arial" w:eastAsia="Arial" w:hAnsi="Arial" w:cs="Arial"/>
          <w:spacing w:val="6"/>
          <w:sz w:val="18"/>
          <w:szCs w:val="18"/>
          <w:lang w:val="it-IT"/>
        </w:rPr>
        <w:t>Comunicazione</w:t>
      </w:r>
      <w:r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>destinatari</w:t>
      </w:r>
      <w:r>
        <w:rPr>
          <w:rFonts w:ascii="Arial" w:eastAsia="Arial" w:hAnsi="Arial" w:cs="Arial"/>
          <w:spacing w:val="4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  <w:lang w:val="it-IT"/>
        </w:rPr>
        <w:t>dei</w:t>
      </w:r>
      <w:r>
        <w:rPr>
          <w:rFonts w:ascii="Arial" w:eastAsia="Arial" w:hAnsi="Arial" w:cs="Arial"/>
          <w:spacing w:val="4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>dati:</w:t>
      </w:r>
      <w:r>
        <w:rPr>
          <w:rFonts w:ascii="Arial" w:eastAsia="Arial" w:hAnsi="Arial" w:cs="Arial"/>
          <w:spacing w:val="4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dati</w:t>
      </w:r>
      <w:r>
        <w:rPr>
          <w:rFonts w:ascii="Arial" w:eastAsia="Arial" w:hAnsi="Arial" w:cs="Arial"/>
          <w:spacing w:val="3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potranno</w:t>
      </w:r>
      <w:r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essere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comunicati</w:t>
      </w:r>
      <w:r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ad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altri</w:t>
      </w:r>
      <w:r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soggetti</w:t>
      </w:r>
      <w:r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pubblici,</w:t>
      </w:r>
      <w:r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quali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gli</w:t>
      </w:r>
      <w:r>
        <w:rPr>
          <w:rFonts w:ascii="Arial" w:eastAsia="Arial" w:hAnsi="Arial" w:cs="Arial"/>
          <w:spacing w:val="3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Uffici</w:t>
      </w:r>
      <w:r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della</w:t>
      </w:r>
      <w:r>
        <w:rPr>
          <w:rFonts w:ascii="Arial" w:eastAsia="Arial" w:hAnsi="Arial" w:cs="Arial"/>
          <w:spacing w:val="99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Ripartizione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Personale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della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Provincia,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componenti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delle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Commissioni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valutazione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nonché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direttori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le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direttrici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preposte</w:t>
      </w:r>
      <w:r>
        <w:rPr>
          <w:rFonts w:ascii="Arial" w:eastAsia="Arial" w:hAnsi="Arial" w:cs="Arial"/>
          <w:spacing w:val="109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alle</w:t>
      </w:r>
      <w:r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varie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strutture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organizzative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della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Provincia,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gli adempimenti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degli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obblighi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legge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nell’ambito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dello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svolgimento</w:t>
      </w:r>
      <w:r>
        <w:rPr>
          <w:rFonts w:ascii="Arial" w:eastAsia="Arial" w:hAnsi="Arial" w:cs="Arial"/>
          <w:spacing w:val="105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delle</w:t>
      </w:r>
      <w:r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proprie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funzioni</w:t>
      </w:r>
      <w:r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istituzionali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comunque</w:t>
      </w:r>
      <w:r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in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stretta</w:t>
      </w:r>
      <w:r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relazione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procedimento</w:t>
      </w:r>
      <w:r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amministrativo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avviato.</w:t>
      </w:r>
      <w:r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Potranno</w:t>
      </w:r>
      <w:r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altresì</w:t>
      </w:r>
      <w:r>
        <w:rPr>
          <w:rFonts w:ascii="Arial" w:eastAsia="Arial" w:hAnsi="Arial" w:cs="Arial"/>
          <w:spacing w:val="127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essere</w:t>
      </w:r>
      <w:r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comunicati</w:t>
      </w:r>
      <w:r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soggetti</w:t>
      </w:r>
      <w:r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che</w:t>
      </w:r>
      <w:r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forniscono</w:t>
      </w:r>
      <w:r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servizi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manutenzione</w:t>
      </w:r>
      <w:r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gestione</w:t>
      </w:r>
      <w:r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sistema</w:t>
      </w:r>
      <w:r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informatico</w:t>
      </w:r>
      <w:r>
        <w:rPr>
          <w:rFonts w:ascii="Arial" w:eastAsia="Arial" w:hAnsi="Arial" w:cs="Arial"/>
          <w:spacing w:val="97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dell’Amministrazione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provinciale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e/o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sito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Internet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istituzionale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dell’Ente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anche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modalità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cloud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computing.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Il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cloud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provider</w:t>
      </w:r>
      <w:r>
        <w:rPr>
          <w:rFonts w:ascii="Arial" w:eastAsia="Arial" w:hAnsi="Arial" w:cs="Arial"/>
          <w:spacing w:val="115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Microsoft</w:t>
      </w:r>
      <w:r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Italia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Srl,</w:t>
      </w:r>
      <w:r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fornitore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alla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Provincia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servizio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Office365,</w:t>
      </w:r>
      <w:r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si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è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impegnato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in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base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al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contratto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in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essere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non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trasferire</w:t>
      </w:r>
      <w:r>
        <w:rPr>
          <w:rFonts w:ascii="Arial" w:eastAsia="Arial" w:hAnsi="Arial" w:cs="Arial"/>
          <w:spacing w:val="117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dati</w:t>
      </w:r>
      <w:r>
        <w:rPr>
          <w:rFonts w:ascii="Arial" w:eastAsia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personali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fuori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dell’Unione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Europea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  <w:r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Paesi</w:t>
      </w:r>
      <w:r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dell’Area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Economica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Europea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(Norvegia,</w:t>
      </w:r>
      <w:r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Islanda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  <w:r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Liechtenstein).</w:t>
      </w:r>
    </w:p>
    <w:p w14:paraId="214A1F5E" w14:textId="77777777" w:rsidR="0046398E" w:rsidRPr="00020375" w:rsidRDefault="00020375">
      <w:pPr>
        <w:spacing w:after="0" w:line="240" w:lineRule="auto"/>
        <w:ind w:right="60"/>
        <w:jc w:val="both"/>
        <w:rPr>
          <w:lang w:val="it-IT"/>
        </w:rPr>
      </w:pPr>
      <w:r>
        <w:rPr>
          <w:rFonts w:ascii="Arial" w:eastAsia="Arial" w:hAnsi="Arial" w:cs="Arial"/>
          <w:spacing w:val="7"/>
          <w:sz w:val="18"/>
          <w:szCs w:val="18"/>
          <w:lang w:val="it-IT"/>
        </w:rPr>
        <w:t>Diffusione: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Laddove</w:t>
      </w:r>
      <w:r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diffusione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dei</w:t>
      </w:r>
      <w:r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dati</w:t>
      </w:r>
      <w:r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sia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obbligatoria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adempiere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specifici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obblighi</w:t>
      </w:r>
      <w:r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pubblicità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previsti</w:t>
      </w:r>
      <w:r>
        <w:rPr>
          <w:rFonts w:ascii="Arial" w:eastAsia="Arial" w:hAnsi="Arial" w:cs="Arial"/>
          <w:spacing w:val="69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dall’ordinamento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vigente,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rimangono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salve</w:t>
      </w:r>
      <w:r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le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garanzie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previste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da</w:t>
      </w:r>
      <w:r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disposizioni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legge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protezione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dei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dati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personali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che</w:t>
      </w:r>
      <w:r>
        <w:rPr>
          <w:rFonts w:ascii="Arial" w:eastAsia="Arial" w:hAnsi="Arial" w:cs="Arial"/>
          <w:spacing w:val="91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riguardano</w:t>
      </w:r>
      <w:r>
        <w:rPr>
          <w:rFonts w:ascii="Arial" w:eastAsia="Arial" w:hAnsi="Arial" w:cs="Arial"/>
          <w:spacing w:val="-3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l’interessato/l’interessata.</w:t>
      </w:r>
    </w:p>
    <w:p w14:paraId="33A214A5" w14:textId="77777777" w:rsidR="0046398E" w:rsidRPr="00020375" w:rsidRDefault="00020375">
      <w:pPr>
        <w:spacing w:after="0" w:line="240" w:lineRule="auto"/>
        <w:ind w:right="62"/>
        <w:jc w:val="both"/>
        <w:rPr>
          <w:lang w:val="it-IT"/>
        </w:rPr>
      </w:pPr>
      <w:r>
        <w:rPr>
          <w:rFonts w:ascii="Arial" w:hAnsi="Arial" w:cs="Arial"/>
          <w:spacing w:val="3"/>
          <w:sz w:val="18"/>
          <w:szCs w:val="18"/>
          <w:lang w:val="it-IT"/>
        </w:rPr>
        <w:t>Durata:</w:t>
      </w:r>
      <w:r>
        <w:rPr>
          <w:rFonts w:ascii="Arial" w:hAnsi="Arial" w:cs="Arial"/>
          <w:spacing w:val="31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I</w:t>
      </w:r>
      <w:r>
        <w:rPr>
          <w:rFonts w:ascii="Arial" w:hAnsi="Arial" w:cs="Arial"/>
          <w:spacing w:val="32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dati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verranno</w:t>
      </w:r>
      <w:r>
        <w:rPr>
          <w:rFonts w:ascii="Arial" w:hAnsi="Arial" w:cs="Arial"/>
          <w:spacing w:val="3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conservati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per</w:t>
      </w:r>
      <w:r>
        <w:rPr>
          <w:rFonts w:ascii="Arial" w:hAnsi="Arial" w:cs="Arial"/>
          <w:spacing w:val="32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il</w:t>
      </w:r>
      <w:r>
        <w:rPr>
          <w:rFonts w:ascii="Arial" w:hAnsi="Arial" w:cs="Arial"/>
          <w:spacing w:val="32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periodo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necessario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ad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assolvere</w:t>
      </w:r>
      <w:r>
        <w:rPr>
          <w:rFonts w:ascii="Arial" w:hAnsi="Arial" w:cs="Arial"/>
          <w:spacing w:val="32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agli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obblighi</w:t>
      </w:r>
      <w:r>
        <w:rPr>
          <w:rFonts w:ascii="Arial" w:hAnsi="Arial" w:cs="Arial"/>
          <w:spacing w:val="30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di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legge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vigenti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in</w:t>
      </w:r>
      <w:r>
        <w:rPr>
          <w:rFonts w:ascii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materia</w:t>
      </w:r>
      <w:r>
        <w:rPr>
          <w:rFonts w:ascii="Arial" w:hAnsi="Arial" w:cs="Arial"/>
          <w:spacing w:val="33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fiscale,</w:t>
      </w:r>
      <w:r>
        <w:rPr>
          <w:rFonts w:ascii="Arial" w:hAnsi="Arial" w:cs="Arial"/>
          <w:spacing w:val="109"/>
          <w:w w:val="99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contabile,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amministrativa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e</w:t>
      </w:r>
      <w:r>
        <w:rPr>
          <w:rFonts w:ascii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cioè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fino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a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dieci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anni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a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decorrere</w:t>
      </w:r>
      <w:r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dalla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conclusione</w:t>
      </w:r>
      <w:r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del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procedimento.</w:t>
      </w:r>
    </w:p>
    <w:p w14:paraId="6BFEB9F5" w14:textId="77777777" w:rsidR="0046398E" w:rsidRPr="00020375" w:rsidRDefault="00020375">
      <w:pPr>
        <w:spacing w:after="0" w:line="240" w:lineRule="auto"/>
        <w:jc w:val="both"/>
        <w:rPr>
          <w:lang w:val="it-IT"/>
        </w:rPr>
      </w:pPr>
      <w:r>
        <w:rPr>
          <w:rFonts w:ascii="Arial" w:hAnsi="Arial" w:cs="Arial"/>
          <w:spacing w:val="6"/>
          <w:sz w:val="18"/>
          <w:szCs w:val="18"/>
          <w:lang w:val="it-IT"/>
        </w:rPr>
        <w:t>Processo</w:t>
      </w:r>
      <w:r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6"/>
          <w:sz w:val="18"/>
          <w:szCs w:val="18"/>
          <w:lang w:val="it-IT"/>
        </w:rPr>
        <w:t>decisionale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5"/>
          <w:sz w:val="18"/>
          <w:szCs w:val="18"/>
          <w:lang w:val="it-IT"/>
        </w:rPr>
        <w:t>automatizzato:</w:t>
      </w:r>
      <w:r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2"/>
          <w:sz w:val="18"/>
          <w:szCs w:val="18"/>
          <w:lang w:val="it-IT"/>
        </w:rPr>
        <w:t>Il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trattamento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dei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dati</w:t>
      </w:r>
      <w:r>
        <w:rPr>
          <w:rFonts w:ascii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non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è</w:t>
      </w:r>
      <w:r>
        <w:rPr>
          <w:rFonts w:ascii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fondato</w:t>
      </w:r>
      <w:r>
        <w:rPr>
          <w:rFonts w:ascii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su</w:t>
      </w:r>
      <w:r>
        <w:rPr>
          <w:rFonts w:ascii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un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processo</w:t>
      </w:r>
      <w:r>
        <w:rPr>
          <w:rFonts w:ascii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decisionale</w:t>
      </w:r>
      <w:r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it-IT"/>
        </w:rPr>
        <w:t>automatizzato.</w:t>
      </w:r>
    </w:p>
    <w:p w14:paraId="2630D8CD" w14:textId="77777777" w:rsidR="0046398E" w:rsidRPr="00020375" w:rsidRDefault="00020375">
      <w:pPr>
        <w:spacing w:after="0" w:line="240" w:lineRule="auto"/>
        <w:ind w:right="62"/>
        <w:jc w:val="both"/>
        <w:rPr>
          <w:lang w:val="it-IT"/>
        </w:rPr>
      </w:pPr>
      <w:r>
        <w:rPr>
          <w:rFonts w:ascii="Arial" w:eastAsia="Arial" w:hAnsi="Arial" w:cs="Arial"/>
          <w:spacing w:val="6"/>
          <w:sz w:val="18"/>
          <w:szCs w:val="18"/>
          <w:lang w:val="it-IT"/>
        </w:rPr>
        <w:t>Diritti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>dell’interessato:</w:t>
      </w:r>
      <w:r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In</w:t>
      </w:r>
      <w:r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base</w:t>
      </w:r>
      <w:r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alla</w:t>
      </w:r>
      <w:r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normativa</w:t>
      </w:r>
      <w:r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vigente</w:t>
      </w:r>
      <w:r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l’interessato/l’interessata</w:t>
      </w:r>
      <w:r>
        <w:rPr>
          <w:rFonts w:ascii="Arial" w:eastAsia="Arial" w:hAnsi="Arial" w:cs="Arial"/>
          <w:spacing w:val="4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ottiene</w:t>
      </w:r>
      <w:r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in</w:t>
      </w:r>
      <w:r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ogni</w:t>
      </w:r>
      <w:r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momento,</w:t>
      </w:r>
      <w:r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con</w:t>
      </w:r>
      <w:r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richiesta,</w:t>
      </w:r>
      <w:r>
        <w:rPr>
          <w:rFonts w:ascii="Arial" w:eastAsia="Arial" w:hAnsi="Arial" w:cs="Arial"/>
          <w:spacing w:val="107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l’accesso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ai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propri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dati;</w:t>
      </w:r>
      <w:r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qualora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li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ritenga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inesatti</w:t>
      </w:r>
      <w:r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o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incompleti,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può</w:t>
      </w:r>
      <w:r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richiederne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rispettivamente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rettifica</w:t>
      </w:r>
      <w:r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  <w:r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l’integrazione;</w:t>
      </w:r>
      <w:r>
        <w:rPr>
          <w:rFonts w:ascii="Arial" w:eastAsia="Arial" w:hAnsi="Arial" w:cs="Arial"/>
          <w:spacing w:val="111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ricorrendone</w:t>
      </w:r>
      <w:r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presupposti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legge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opporsi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loro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trattamento,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richiederne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cancellazione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ovvero</w:t>
      </w:r>
      <w:r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limitazione</w:t>
      </w:r>
      <w:r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</w:t>
      </w:r>
      <w:r>
        <w:rPr>
          <w:rFonts w:ascii="Arial" w:eastAsia="Arial" w:hAnsi="Arial" w:cs="Arial"/>
          <w:spacing w:val="99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trattamento.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>In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tale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ultimo</w:t>
      </w:r>
      <w:r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caso,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esclusa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conservazione,</w:t>
      </w:r>
      <w:r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i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dati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personali,</w:t>
      </w:r>
      <w:r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oggetto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limitazione</w:t>
      </w:r>
      <w:r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del</w:t>
      </w:r>
      <w:r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trattamento,</w:t>
      </w:r>
      <w:r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potranno</w:t>
      </w:r>
      <w:r>
        <w:rPr>
          <w:rFonts w:ascii="Arial" w:eastAsia="Arial" w:hAnsi="Arial" w:cs="Arial"/>
          <w:spacing w:val="107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essere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trattati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solo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con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il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consenso</w:t>
      </w:r>
      <w:r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del/della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richiedente,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l’esercizio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giudiziale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un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diritto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Titolare,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tutela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dei</w:t>
      </w:r>
      <w:r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diritti</w:t>
      </w:r>
      <w:r>
        <w:rPr>
          <w:rFonts w:ascii="Arial" w:eastAsia="Arial" w:hAnsi="Arial" w:cs="Arial"/>
          <w:spacing w:val="103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un</w:t>
      </w:r>
      <w:r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terzo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ovvero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motivi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rilevante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interesse</w:t>
      </w:r>
      <w:r>
        <w:rPr>
          <w:rFonts w:ascii="Arial" w:eastAsia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pubblico.</w:t>
      </w:r>
    </w:p>
    <w:p w14:paraId="3AFA006C" w14:textId="77777777" w:rsidR="0046398E" w:rsidRPr="00020375" w:rsidRDefault="00020375">
      <w:pPr>
        <w:spacing w:after="0" w:line="240" w:lineRule="auto"/>
        <w:ind w:right="62"/>
        <w:jc w:val="both"/>
        <w:rPr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-1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richiesta</w:t>
      </w:r>
      <w:r>
        <w:rPr>
          <w:rFonts w:ascii="Arial" w:eastAsia="Arial" w:hAnsi="Arial" w:cs="Arial"/>
          <w:spacing w:val="-1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è</w:t>
      </w:r>
      <w:r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disponibile</w:t>
      </w:r>
      <w:r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alla</w:t>
      </w:r>
      <w:r>
        <w:rPr>
          <w:rFonts w:ascii="Arial" w:eastAsia="Arial" w:hAnsi="Arial" w:cs="Arial"/>
          <w:spacing w:val="-1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seguente</w:t>
      </w:r>
      <w:r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pagina</w:t>
      </w:r>
      <w:r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web</w:t>
      </w:r>
      <w:r>
        <w:rPr>
          <w:rFonts w:ascii="Arial" w:eastAsia="Courier New" w:hAnsi="Arial" w:cs="Arial"/>
          <w:spacing w:val="-1"/>
          <w:sz w:val="18"/>
          <w:szCs w:val="18"/>
          <w:lang w:val="it-IT"/>
        </w:rPr>
        <w:t>:</w:t>
      </w:r>
      <w:hyperlink r:id="rId12" w:history="1"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  <w:lang w:val="it-IT"/>
          </w:rPr>
          <w:t>http://www.provincia.bz.it/it/amministrazione-trasparente/dati-ulteriori.asp</w:t>
        </w:r>
        <w:r>
          <w:rPr>
            <w:rFonts w:ascii="Arial" w:eastAsia="Arial" w:hAnsi="Arial" w:cs="Arial"/>
            <w:spacing w:val="-1"/>
            <w:sz w:val="18"/>
            <w:szCs w:val="18"/>
            <w:lang w:val="it-IT"/>
          </w:rPr>
          <w:t>.</w:t>
        </w:r>
      </w:hyperlink>
      <w:r>
        <w:rPr>
          <w:rFonts w:ascii="Arial" w:eastAsia="Arial" w:hAnsi="Arial" w:cs="Arial"/>
          <w:spacing w:val="91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>Rimedi: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In </w:t>
      </w:r>
      <w:r>
        <w:rPr>
          <w:rFonts w:ascii="Arial" w:eastAsia="Arial" w:hAnsi="Arial" w:cs="Arial"/>
          <w:sz w:val="18"/>
          <w:szCs w:val="18"/>
          <w:lang w:val="it-IT"/>
        </w:rPr>
        <w:t>caso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mancata risposta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entro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il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termine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di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30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giorni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dalla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presentazione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della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richiesta,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salvo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proroga</w:t>
      </w:r>
      <w:r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motivata fino</w:t>
      </w:r>
      <w:r>
        <w:rPr>
          <w:rFonts w:ascii="Arial" w:eastAsia="Arial" w:hAnsi="Arial" w:cs="Arial"/>
          <w:spacing w:val="103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60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giorni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 ragioni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dovute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alla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complessità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o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all’elevato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numero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richieste,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l’interessato/l’interessata</w:t>
      </w:r>
      <w:r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può</w:t>
      </w:r>
      <w:r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proporre reclamo</w:t>
      </w:r>
      <w:r>
        <w:rPr>
          <w:rFonts w:ascii="Arial" w:eastAsia="Arial" w:hAnsi="Arial" w:cs="Arial"/>
          <w:spacing w:val="97"/>
          <w:w w:val="99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all’Autorità</w:t>
      </w:r>
      <w:r>
        <w:rPr>
          <w:rFonts w:ascii="Arial" w:eastAsia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Garante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per</w:t>
      </w:r>
      <w:r>
        <w:rPr>
          <w:rFonts w:ascii="Arial" w:eastAsia="Arial" w:hAnsi="Arial" w:cs="Arial"/>
          <w:spacing w:val="-6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la</w:t>
      </w:r>
      <w:r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protezione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dei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dati</w:t>
      </w:r>
      <w:r>
        <w:rPr>
          <w:rFonts w:ascii="Arial" w:eastAsia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o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inoltrare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ricorso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all’autorità</w:t>
      </w:r>
      <w:r>
        <w:rPr>
          <w:rFonts w:ascii="Arial" w:eastAsia="Arial" w:hAnsi="Arial" w:cs="Arial"/>
          <w:spacing w:val="-8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giurisdizionale.</w:t>
      </w:r>
    </w:p>
    <w:p w14:paraId="23EF01CF" w14:textId="77777777" w:rsidR="0046398E" w:rsidRDefault="0046398E">
      <w:pPr>
        <w:spacing w:before="120" w:after="0" w:line="288" w:lineRule="auto"/>
        <w:rPr>
          <w:rFonts w:ascii="Arial" w:eastAsia="Times New Roman" w:hAnsi="Arial" w:cs="Arial"/>
          <w:lang w:val="it-IT"/>
        </w:rPr>
      </w:pPr>
    </w:p>
    <w:p w14:paraId="23251C1F" w14:textId="77777777" w:rsidR="0046398E" w:rsidRDefault="00020375">
      <w:pPr>
        <w:spacing w:after="0" w:line="288" w:lineRule="auto"/>
        <w:jc w:val="both"/>
      </w:pPr>
      <w:r>
        <w:rPr>
          <w:rFonts w:ascii="Arial" w:hAnsi="Arial" w:cs="Arial"/>
          <w:b/>
          <w:bCs/>
          <w:lang w:val="it-IT"/>
        </w:rPr>
        <w:t>allega</w:t>
      </w:r>
      <w:r>
        <w:rPr>
          <w:rFonts w:ascii="Arial" w:hAnsi="Arial" w:cs="Arial"/>
          <w:lang w:val="it-IT"/>
        </w:rPr>
        <w:t xml:space="preserve"> </w:t>
      </w:r>
    </w:p>
    <w:p w14:paraId="61B49465" w14:textId="77777777" w:rsidR="0046398E" w:rsidRDefault="00020375">
      <w:pPr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curriculum vitae aggiornato e firmato;</w:t>
      </w:r>
    </w:p>
    <w:p w14:paraId="67ADDD4D" w14:textId="77777777" w:rsidR="0046398E" w:rsidRDefault="00020375">
      <w:pPr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scansione di un documento di identità in corso di validità.</w:t>
      </w:r>
    </w:p>
    <w:p w14:paraId="140FC16C" w14:textId="77777777" w:rsidR="0046398E" w:rsidRDefault="0046398E">
      <w:pPr>
        <w:spacing w:before="120" w:after="0" w:line="288" w:lineRule="auto"/>
        <w:rPr>
          <w:rFonts w:ascii="Arial" w:hAnsi="Arial" w:cs="Arial"/>
          <w:lang w:val="it-IT"/>
        </w:rPr>
      </w:pPr>
    </w:p>
    <w:p w14:paraId="3B7BF5AC" w14:textId="77777777" w:rsidR="0046398E" w:rsidRDefault="0046398E">
      <w:pPr>
        <w:spacing w:before="120" w:after="0" w:line="288" w:lineRule="auto"/>
        <w:rPr>
          <w:rFonts w:ascii="Arial" w:hAnsi="Arial" w:cs="Arial"/>
          <w:lang w:val="it-IT"/>
        </w:rPr>
      </w:pPr>
    </w:p>
    <w:p w14:paraId="1D8C8C1F" w14:textId="77777777" w:rsidR="0046398E" w:rsidRDefault="00020375">
      <w:pPr>
        <w:spacing w:before="120" w:after="0" w:line="288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Data _____________________</w:t>
      </w:r>
    </w:p>
    <w:p w14:paraId="33E8436D" w14:textId="77777777" w:rsidR="0046398E" w:rsidRDefault="00020375">
      <w:pPr>
        <w:spacing w:before="120" w:after="0" w:line="288" w:lineRule="auto"/>
        <w:ind w:left="4678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Firma</w:t>
      </w:r>
    </w:p>
    <w:bookmarkEnd w:id="1"/>
    <w:p w14:paraId="706F6EFB" w14:textId="77777777" w:rsidR="0046398E" w:rsidRDefault="00020375">
      <w:pPr>
        <w:spacing w:before="120" w:after="0" w:line="288" w:lineRule="auto"/>
        <w:ind w:left="4678"/>
        <w:jc w:val="center"/>
      </w:pPr>
      <w:r>
        <w:rPr>
          <w:rFonts w:ascii="Arial" w:hAnsi="Arial" w:cs="Arial"/>
          <w:lang w:val="it-IT"/>
        </w:rPr>
        <w:t>_____________________________</w:t>
      </w:r>
    </w:p>
    <w:sectPr w:rsidR="0046398E">
      <w:headerReference w:type="default" r:id="rId13"/>
      <w:footerReference w:type="default" r:id="rId14"/>
      <w:pgSz w:w="12240" w:h="15840"/>
      <w:pgMar w:top="1135" w:right="1440" w:bottom="1276" w:left="1440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6068" w14:textId="77777777" w:rsidR="00020375" w:rsidRDefault="00020375">
      <w:pPr>
        <w:spacing w:after="0" w:line="240" w:lineRule="auto"/>
      </w:pPr>
      <w:r>
        <w:separator/>
      </w:r>
    </w:p>
  </w:endnote>
  <w:endnote w:type="continuationSeparator" w:id="0">
    <w:p w14:paraId="0472DD35" w14:textId="77777777" w:rsidR="00020375" w:rsidRDefault="0002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225B" w14:textId="77777777" w:rsidR="00020375" w:rsidRDefault="00020375">
    <w:pPr>
      <w:pStyle w:val="Pidipagina"/>
      <w:jc w:val="center"/>
    </w:pPr>
    <w:r>
      <w:rPr>
        <w:rFonts w:ascii="Arial" w:hAnsi="Arial" w:cs="Arial"/>
        <w:sz w:val="20"/>
        <w:szCs w:val="20"/>
        <w:lang w:val="it-IT"/>
      </w:rPr>
      <w:fldChar w:fldCharType="begin"/>
    </w:r>
    <w:r>
      <w:rPr>
        <w:rFonts w:ascii="Arial" w:hAnsi="Arial" w:cs="Arial"/>
        <w:sz w:val="20"/>
        <w:szCs w:val="20"/>
        <w:lang w:val="it-IT"/>
      </w:rPr>
      <w:instrText xml:space="preserve"> PAGE </w:instrText>
    </w:r>
    <w:r>
      <w:rPr>
        <w:rFonts w:ascii="Arial" w:hAnsi="Arial" w:cs="Arial"/>
        <w:sz w:val="20"/>
        <w:szCs w:val="20"/>
        <w:lang w:val="it-IT"/>
      </w:rPr>
      <w:fldChar w:fldCharType="separate"/>
    </w:r>
    <w:r>
      <w:rPr>
        <w:rFonts w:ascii="Arial" w:hAnsi="Arial" w:cs="Arial"/>
        <w:sz w:val="20"/>
        <w:szCs w:val="20"/>
        <w:lang w:val="it-IT"/>
      </w:rPr>
      <w:t>2</w:t>
    </w:r>
    <w:r>
      <w:rPr>
        <w:rFonts w:ascii="Arial" w:hAnsi="Arial" w:cs="Arial"/>
        <w:sz w:val="20"/>
        <w:szCs w:val="20"/>
        <w:lang w:val="it-IT"/>
      </w:rPr>
      <w:fldChar w:fldCharType="end"/>
    </w:r>
  </w:p>
  <w:p w14:paraId="6A1DC583" w14:textId="77777777" w:rsidR="00020375" w:rsidRDefault="000203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531C" w14:textId="77777777" w:rsidR="00020375" w:rsidRDefault="000203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1A1767" w14:textId="77777777" w:rsidR="00020375" w:rsidRDefault="0002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93" w14:textId="77777777" w:rsidR="00020375" w:rsidRDefault="000203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76C75"/>
    <w:multiLevelType w:val="multilevel"/>
    <w:tmpl w:val="1506F134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7E320E36"/>
    <w:multiLevelType w:val="multilevel"/>
    <w:tmpl w:val="D0561C2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1309025">
    <w:abstractNumId w:val="0"/>
  </w:num>
  <w:num w:numId="2" w16cid:durableId="93351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8E"/>
    <w:rsid w:val="00020375"/>
    <w:rsid w:val="00244E65"/>
    <w:rsid w:val="00422FC4"/>
    <w:rsid w:val="00431789"/>
    <w:rsid w:val="0046398E"/>
    <w:rsid w:val="005D1C0A"/>
    <w:rsid w:val="00766AEE"/>
    <w:rsid w:val="00A1360F"/>
    <w:rsid w:val="00CD7B4B"/>
    <w:rsid w:val="00F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1CDE"/>
  <w15:docId w15:val="{520CDEC4-B96B-40AF-8E15-BF05852B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4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Collegamentoipertestuale">
    <w:name w:val="Hyperlink"/>
    <w:rPr>
      <w:color w:val="0563C1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pt1">
    <w:name w:val="p_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ndenzascolastica@pec.prov.bz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ndenzascolastica@provincia.bz.it" TargetMode="External"/><Relationship Id="rId12" Type="http://schemas.openxmlformats.org/officeDocument/2006/relationships/hyperlink" Target="http://www.provincia.bz.it/it/amministrazione-trasparente/dati-ulteriori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_dsb@pec.prov.bz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eneraldirektion.direzionegenerale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generale@provincia.bz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Pinneri</dc:creator>
  <dc:description/>
  <cp:lastModifiedBy>Tuttolomondo, Tonino</cp:lastModifiedBy>
  <cp:revision>6</cp:revision>
  <cp:lastPrinted>2021-04-23T09:04:00Z</cp:lastPrinted>
  <dcterms:created xsi:type="dcterms:W3CDTF">2025-10-30T15:57:00Z</dcterms:created>
  <dcterms:modified xsi:type="dcterms:W3CDTF">2025-10-31T09:40:00Z</dcterms:modified>
</cp:coreProperties>
</file>