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A8A0E" w14:textId="77777777" w:rsidR="000B13F8" w:rsidRPr="00182959" w:rsidRDefault="000B13F8" w:rsidP="000B13F8">
      <w:pPr>
        <w:jc w:val="both"/>
        <w:rPr>
          <w:sz w:val="24"/>
          <w:lang w:val="en-GB"/>
        </w:rPr>
      </w:pPr>
    </w:p>
    <w:p w14:paraId="6D6F0171" w14:textId="5C672384" w:rsidR="000B13F8" w:rsidRPr="00182959" w:rsidRDefault="003E05C1" w:rsidP="00684DC0">
      <w:pPr>
        <w:jc w:val="both"/>
        <w:rPr>
          <w:b/>
          <w:sz w:val="24"/>
          <w:u w:val="single"/>
          <w:lang w:val="en-GB"/>
        </w:rPr>
      </w:pPr>
      <w:r w:rsidRPr="003E05C1">
        <w:rPr>
          <w:b/>
          <w:sz w:val="24"/>
          <w:u w:val="single"/>
          <w:lang w:val="en-GB"/>
        </w:rPr>
        <w:t>1. SZAKASZ: Az anyag/keverék és a vállalat/vállalkozás azonosítása</w:t>
      </w:r>
    </w:p>
    <w:p w14:paraId="56973B65" w14:textId="77777777" w:rsidR="00185A22" w:rsidRPr="00182959" w:rsidRDefault="00185A22" w:rsidP="00185A22">
      <w:pPr>
        <w:jc w:val="both"/>
        <w:rPr>
          <w:sz w:val="24"/>
          <w:u w:val="single"/>
          <w:lang w:val="en-GB"/>
        </w:rPr>
      </w:pPr>
    </w:p>
    <w:p w14:paraId="02CE688A" w14:textId="60D6E464" w:rsidR="00545A28" w:rsidRPr="00182959" w:rsidRDefault="00684DC0" w:rsidP="003E05C1">
      <w:pPr>
        <w:numPr>
          <w:ilvl w:val="1"/>
          <w:numId w:val="2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3E05C1" w:rsidRPr="003E05C1">
        <w:rPr>
          <w:sz w:val="24"/>
          <w:u w:val="single"/>
          <w:lang w:val="en-GB"/>
        </w:rPr>
        <w:t>Termékazonosító</w:t>
      </w:r>
      <w:r w:rsidR="00185A22" w:rsidRPr="00182959">
        <w:rPr>
          <w:sz w:val="24"/>
          <w:u w:val="single"/>
          <w:lang w:val="en-GB"/>
        </w:rPr>
        <w:t xml:space="preserve">: </w:t>
      </w:r>
    </w:p>
    <w:p w14:paraId="438D1740" w14:textId="50282027" w:rsidR="000B13F8" w:rsidRPr="00605A50" w:rsidRDefault="00545A28" w:rsidP="000B3315">
      <w:pPr>
        <w:jc w:val="both"/>
        <w:rPr>
          <w:sz w:val="24"/>
          <w:lang w:val="pl-PL"/>
        </w:rPr>
      </w:pPr>
      <w:r w:rsidRPr="00605A50">
        <w:rPr>
          <w:sz w:val="24"/>
          <w:lang w:val="pl-PL"/>
        </w:rPr>
        <w:tab/>
      </w:r>
      <w:r w:rsidR="000B3315" w:rsidRPr="000B3315">
        <w:rPr>
          <w:sz w:val="24"/>
          <w:lang w:val="pl-PL"/>
        </w:rPr>
        <w:t xml:space="preserve">PALLOR – </w:t>
      </w:r>
      <w:r w:rsidR="0073030C" w:rsidRPr="0073030C">
        <w:rPr>
          <w:sz w:val="24"/>
          <w:lang w:val="pl-PL"/>
        </w:rPr>
        <w:t>folyékony mosószer kapszula ACTIVE</w:t>
      </w:r>
    </w:p>
    <w:p w14:paraId="16C1D709" w14:textId="77777777" w:rsidR="00545A28" w:rsidRPr="00605A50" w:rsidRDefault="00545A28" w:rsidP="00545A28">
      <w:pPr>
        <w:jc w:val="both"/>
        <w:rPr>
          <w:sz w:val="24"/>
          <w:lang w:val="pl-PL"/>
        </w:rPr>
      </w:pPr>
    </w:p>
    <w:p w14:paraId="1F5AC9BA" w14:textId="77777777" w:rsidR="00A0421C" w:rsidRDefault="00684DC0" w:rsidP="003E05C1">
      <w:pPr>
        <w:numPr>
          <w:ilvl w:val="1"/>
          <w:numId w:val="2"/>
        </w:numPr>
        <w:jc w:val="both"/>
        <w:rPr>
          <w:sz w:val="24"/>
          <w:u w:val="single"/>
          <w:lang w:val="pl-PL"/>
        </w:rPr>
      </w:pPr>
      <w:r w:rsidRPr="00605A50">
        <w:rPr>
          <w:sz w:val="24"/>
          <w:lang w:val="pl-PL"/>
        </w:rPr>
        <w:tab/>
      </w:r>
      <w:r w:rsidR="003E05C1" w:rsidRPr="00D34A48">
        <w:rPr>
          <w:sz w:val="24"/>
          <w:u w:val="single"/>
          <w:lang w:val="pl-PL"/>
        </w:rPr>
        <w:t>Az anyag vagy keverék lényeges azonosított felhasználásai, illetve ellenjavallt</w:t>
      </w:r>
    </w:p>
    <w:p w14:paraId="25632427" w14:textId="383B1AAB" w:rsidR="00545A28" w:rsidRPr="00D34A48" w:rsidRDefault="003E05C1" w:rsidP="00A0421C">
      <w:pPr>
        <w:ind w:left="540" w:firstLine="168"/>
        <w:jc w:val="both"/>
        <w:rPr>
          <w:sz w:val="24"/>
          <w:u w:val="single"/>
          <w:lang w:val="pl-PL"/>
        </w:rPr>
      </w:pPr>
      <w:r w:rsidRPr="00D34A48">
        <w:rPr>
          <w:sz w:val="24"/>
          <w:u w:val="single"/>
          <w:lang w:val="pl-PL"/>
        </w:rPr>
        <w:t>felhasználásai</w:t>
      </w:r>
      <w:r w:rsidR="00545A28" w:rsidRPr="00D34A48">
        <w:rPr>
          <w:sz w:val="24"/>
          <w:u w:val="single"/>
          <w:lang w:val="pl-PL"/>
        </w:rPr>
        <w:t>:</w:t>
      </w:r>
      <w:r w:rsidR="00A0421C">
        <w:rPr>
          <w:sz w:val="24"/>
          <w:u w:val="single"/>
          <w:lang w:val="pl-PL"/>
        </w:rPr>
        <w:t xml:space="preserve"> </w:t>
      </w:r>
    </w:p>
    <w:p w14:paraId="723DA1A8" w14:textId="6E51776E" w:rsidR="000B3315" w:rsidRDefault="00545A28" w:rsidP="000B3315">
      <w:pPr>
        <w:jc w:val="both"/>
        <w:rPr>
          <w:sz w:val="24"/>
          <w:lang w:val="pl-PL"/>
        </w:rPr>
      </w:pPr>
      <w:r w:rsidRPr="00D34A48">
        <w:rPr>
          <w:sz w:val="24"/>
          <w:lang w:val="pl-PL"/>
        </w:rPr>
        <w:tab/>
      </w:r>
      <w:r w:rsidR="000B3315" w:rsidRPr="000B3315">
        <w:rPr>
          <w:sz w:val="24"/>
          <w:lang w:val="pl-PL"/>
        </w:rPr>
        <w:t>Univerzális folyékony mosószer</w:t>
      </w:r>
    </w:p>
    <w:p w14:paraId="6FBB0164" w14:textId="77777777" w:rsidR="000B3315" w:rsidRDefault="000B3315" w:rsidP="000B3315">
      <w:pPr>
        <w:jc w:val="both"/>
        <w:rPr>
          <w:sz w:val="24"/>
          <w:lang w:val="pl-PL"/>
        </w:rPr>
      </w:pPr>
    </w:p>
    <w:p w14:paraId="2048309A" w14:textId="5DE65BE7" w:rsidR="000B13F8" w:rsidRPr="00D34A48" w:rsidRDefault="000B3315" w:rsidP="000B3315">
      <w:pPr>
        <w:jc w:val="both"/>
        <w:rPr>
          <w:sz w:val="24"/>
          <w:lang w:val="pl-PL"/>
        </w:rPr>
      </w:pPr>
      <w:r w:rsidRPr="00A0421C">
        <w:rPr>
          <w:sz w:val="24"/>
          <w:lang w:val="pl-PL"/>
        </w:rPr>
        <w:t xml:space="preserve">1.3 </w:t>
      </w:r>
      <w:r w:rsidRPr="00A0421C">
        <w:rPr>
          <w:sz w:val="24"/>
          <w:lang w:val="pl-PL"/>
        </w:rPr>
        <w:tab/>
      </w:r>
      <w:r w:rsidR="003E05C1" w:rsidRPr="00D34A48">
        <w:rPr>
          <w:sz w:val="24"/>
          <w:u w:val="single"/>
          <w:lang w:val="pl-PL"/>
        </w:rPr>
        <w:t>A biztonsági adatlap szállítójának adatai</w:t>
      </w:r>
      <w:r w:rsidR="000B13F8" w:rsidRPr="00D34A48">
        <w:rPr>
          <w:sz w:val="24"/>
          <w:u w:val="single"/>
          <w:lang w:val="pl-PL"/>
        </w:rPr>
        <w:t>:</w:t>
      </w:r>
    </w:p>
    <w:p w14:paraId="0C7D38EC" w14:textId="77777777" w:rsidR="002722FD" w:rsidRPr="00D34A48" w:rsidRDefault="0090769F" w:rsidP="002722FD">
      <w:pPr>
        <w:jc w:val="both"/>
        <w:rPr>
          <w:b/>
          <w:i/>
          <w:sz w:val="24"/>
          <w:lang w:val="pl-PL"/>
        </w:rPr>
      </w:pPr>
      <w:r w:rsidRPr="00D34A48">
        <w:rPr>
          <w:sz w:val="24"/>
          <w:lang w:val="pl-PL"/>
        </w:rPr>
        <w:tab/>
      </w:r>
    </w:p>
    <w:p w14:paraId="7A27BD76" w14:textId="747FD378" w:rsidR="000B3315" w:rsidRPr="00C80711" w:rsidRDefault="000B3315" w:rsidP="008C42CF">
      <w:pPr>
        <w:ind w:left="540"/>
        <w:jc w:val="both"/>
        <w:rPr>
          <w:sz w:val="24"/>
          <w:lang w:val="pl-PL"/>
        </w:rPr>
      </w:pPr>
      <w:r w:rsidRPr="00C80711">
        <w:rPr>
          <w:sz w:val="24"/>
          <w:lang w:val="pl-PL"/>
        </w:rPr>
        <w:tab/>
      </w:r>
      <w:r w:rsidR="008C42CF" w:rsidRPr="00C80711">
        <w:rPr>
          <w:sz w:val="24"/>
          <w:lang w:val="pl-PL"/>
        </w:rPr>
        <w:t>Cégnév</w:t>
      </w:r>
      <w:r w:rsidRPr="00C80711">
        <w:rPr>
          <w:sz w:val="24"/>
          <w:lang w:val="pl-PL"/>
        </w:rPr>
        <w:t>:</w:t>
      </w:r>
      <w:r w:rsidRPr="00C80711">
        <w:rPr>
          <w:sz w:val="24"/>
          <w:lang w:val="pl-PL"/>
        </w:rPr>
        <w:tab/>
      </w:r>
      <w:r w:rsidR="008C42CF" w:rsidRPr="00C80711">
        <w:rPr>
          <w:sz w:val="24"/>
          <w:lang w:val="pl-PL"/>
        </w:rPr>
        <w:tab/>
      </w:r>
      <w:r w:rsidR="008C42CF"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>TOMIL s.r.o.</w:t>
      </w:r>
    </w:p>
    <w:p w14:paraId="45D19D86" w14:textId="163FCF29" w:rsidR="000B3315" w:rsidRPr="00C80711" w:rsidRDefault="000B3315" w:rsidP="005B1E0B">
      <w:pPr>
        <w:ind w:left="708" w:hanging="168"/>
        <w:jc w:val="both"/>
        <w:rPr>
          <w:sz w:val="24"/>
          <w:lang w:val="pl-PL"/>
        </w:rPr>
      </w:pPr>
      <w:r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>Az üzleti tevékenység vezetésének helye, vagy székhely:</w:t>
      </w:r>
      <w:r w:rsidRPr="00C80711">
        <w:rPr>
          <w:sz w:val="24"/>
          <w:lang w:val="pl-PL"/>
        </w:rPr>
        <w:tab/>
        <w:t xml:space="preserve">Gen.Svatoně 149/IV, </w:t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="005B1E0B"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>566 01 Vysoké Mýto, CZ</w:t>
      </w:r>
    </w:p>
    <w:p w14:paraId="159503BC" w14:textId="17389E46" w:rsidR="000B3315" w:rsidRPr="00C80711" w:rsidRDefault="000B3315" w:rsidP="00D0513E">
      <w:pPr>
        <w:ind w:left="540"/>
        <w:jc w:val="both"/>
        <w:rPr>
          <w:sz w:val="24"/>
          <w:lang w:val="pl-PL"/>
        </w:rPr>
      </w:pPr>
      <w:r w:rsidRPr="00C80711">
        <w:rPr>
          <w:sz w:val="24"/>
          <w:lang w:val="pl-PL"/>
        </w:rPr>
        <w:tab/>
      </w:r>
      <w:r w:rsidR="00D0513E" w:rsidRPr="00C80711">
        <w:rPr>
          <w:sz w:val="24"/>
          <w:lang w:val="pl-PL"/>
        </w:rPr>
        <w:t>Telefon</w:t>
      </w:r>
      <w:r w:rsidRPr="00C80711">
        <w:rPr>
          <w:sz w:val="24"/>
          <w:lang w:val="pl-PL"/>
        </w:rPr>
        <w:t>:</w:t>
      </w:r>
      <w:r w:rsidR="00D0513E"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ab/>
        <w:t xml:space="preserve">00420 465 503 230 </w:t>
      </w:r>
    </w:p>
    <w:p w14:paraId="10BD05E9" w14:textId="4FE13C6A" w:rsidR="000B3315" w:rsidRPr="00C80711" w:rsidRDefault="000B3315" w:rsidP="00D0513E">
      <w:pPr>
        <w:ind w:left="540"/>
        <w:jc w:val="both"/>
        <w:rPr>
          <w:sz w:val="24"/>
          <w:lang w:val="pl-PL"/>
        </w:rPr>
      </w:pPr>
      <w:r w:rsidRPr="00C80711">
        <w:rPr>
          <w:sz w:val="24"/>
          <w:lang w:val="pl-PL"/>
        </w:rPr>
        <w:tab/>
        <w:t>Fax:</w:t>
      </w:r>
      <w:r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ab/>
      </w:r>
      <w:r w:rsidR="00D0513E"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ab/>
        <w:t>00420 465 503 211</w:t>
      </w:r>
    </w:p>
    <w:p w14:paraId="3E98817A" w14:textId="77777777" w:rsidR="000B3315" w:rsidRPr="00C80711" w:rsidRDefault="000B3315" w:rsidP="000B3315">
      <w:pPr>
        <w:ind w:firstLine="540"/>
        <w:jc w:val="both"/>
        <w:rPr>
          <w:sz w:val="24"/>
          <w:lang w:val="pl-PL"/>
        </w:rPr>
      </w:pPr>
      <w:r w:rsidRPr="00C80711">
        <w:rPr>
          <w:sz w:val="24"/>
          <w:lang w:val="pl-PL"/>
        </w:rPr>
        <w:tab/>
        <w:t>E-mail:</w:t>
      </w:r>
      <w:r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ab/>
      </w:r>
      <w:r w:rsidRPr="00C80711">
        <w:rPr>
          <w:sz w:val="24"/>
          <w:lang w:val="pl-PL"/>
        </w:rPr>
        <w:tab/>
        <w:t xml:space="preserve">info@tomil.cz </w:t>
      </w:r>
    </w:p>
    <w:p w14:paraId="7BAC0A3F" w14:textId="36E2984C" w:rsidR="000B3315" w:rsidRDefault="005B1E0B" w:rsidP="000B3315">
      <w:pPr>
        <w:ind w:firstLine="708"/>
        <w:jc w:val="both"/>
        <w:rPr>
          <w:sz w:val="24"/>
          <w:lang w:val="en-GB"/>
        </w:rPr>
      </w:pPr>
      <w:r w:rsidRPr="005B1E0B">
        <w:rPr>
          <w:sz w:val="24"/>
          <w:lang w:val="en-GB"/>
        </w:rPr>
        <w:t>Weboldal:</w:t>
      </w:r>
      <w:r w:rsidR="000B3315" w:rsidRPr="005B1E0B">
        <w:rPr>
          <w:sz w:val="24"/>
          <w:lang w:val="en-GB"/>
        </w:rPr>
        <w:tab/>
      </w:r>
      <w:r w:rsidR="000B3315" w:rsidRPr="005B1E0B">
        <w:rPr>
          <w:sz w:val="24"/>
          <w:lang w:val="en-GB"/>
        </w:rPr>
        <w:tab/>
      </w:r>
      <w:r w:rsidR="000B3315" w:rsidRPr="005B1E0B">
        <w:rPr>
          <w:sz w:val="24"/>
          <w:lang w:val="en-GB"/>
        </w:rPr>
        <w:tab/>
        <w:t>www.tomil.cz</w:t>
      </w:r>
    </w:p>
    <w:p w14:paraId="1212066E" w14:textId="1A1A49CC" w:rsidR="000B3315" w:rsidRPr="00182959" w:rsidRDefault="005B1E0B" w:rsidP="000B3315">
      <w:pPr>
        <w:ind w:firstLine="708"/>
        <w:jc w:val="both"/>
        <w:rPr>
          <w:sz w:val="24"/>
          <w:lang w:val="en-GB"/>
        </w:rPr>
      </w:pPr>
      <w:r w:rsidRPr="005B1E0B">
        <w:rPr>
          <w:sz w:val="24"/>
          <w:lang w:val="en-GB"/>
        </w:rPr>
        <w:t>Kapcsolattartó:</w:t>
      </w:r>
      <w:r w:rsidR="000B3315" w:rsidRPr="005B1E0B">
        <w:rPr>
          <w:sz w:val="24"/>
          <w:lang w:val="en-GB"/>
        </w:rPr>
        <w:tab/>
      </w:r>
      <w:r w:rsidR="000B3315" w:rsidRPr="005B1E0B">
        <w:rPr>
          <w:sz w:val="24"/>
          <w:lang w:val="en-GB"/>
        </w:rPr>
        <w:tab/>
        <w:t>Pavel Beran</w:t>
      </w:r>
    </w:p>
    <w:p w14:paraId="2924127C" w14:textId="77777777" w:rsidR="00AE5399" w:rsidRPr="00C80711" w:rsidRDefault="00AE5399" w:rsidP="00074E1D">
      <w:pPr>
        <w:jc w:val="both"/>
        <w:rPr>
          <w:sz w:val="24"/>
          <w:lang w:val="en-US"/>
        </w:rPr>
      </w:pPr>
    </w:p>
    <w:p w14:paraId="67E5F4C3" w14:textId="20F98E50" w:rsidR="00AE5399" w:rsidRPr="000B3315" w:rsidRDefault="000B3315" w:rsidP="000B3315">
      <w:pPr>
        <w:pStyle w:val="Odstavecseseznamem"/>
        <w:numPr>
          <w:ilvl w:val="1"/>
          <w:numId w:val="39"/>
        </w:numPr>
        <w:jc w:val="both"/>
        <w:rPr>
          <w:sz w:val="24"/>
          <w:u w:val="single"/>
          <w:lang w:val="pl-PL"/>
        </w:rPr>
      </w:pPr>
      <w:r w:rsidRPr="00C80711">
        <w:rPr>
          <w:sz w:val="24"/>
          <w:lang w:val="en-US"/>
        </w:rPr>
        <w:tab/>
      </w:r>
      <w:r w:rsidR="003E05C1" w:rsidRPr="000B3315">
        <w:rPr>
          <w:sz w:val="24"/>
          <w:u w:val="single"/>
          <w:lang w:val="pl-PL"/>
        </w:rPr>
        <w:t>Sürgősségi telefonszám</w:t>
      </w:r>
      <w:r w:rsidR="00AE5399" w:rsidRPr="000B3315">
        <w:rPr>
          <w:sz w:val="24"/>
          <w:u w:val="single"/>
          <w:lang w:val="pl-PL"/>
        </w:rPr>
        <w:t>:</w:t>
      </w:r>
    </w:p>
    <w:p w14:paraId="7BEBD53F" w14:textId="77777777" w:rsidR="008839D0" w:rsidRPr="000B3315" w:rsidRDefault="008839D0" w:rsidP="008839D0">
      <w:pPr>
        <w:jc w:val="both"/>
        <w:rPr>
          <w:sz w:val="24"/>
          <w:u w:val="single"/>
          <w:lang w:val="pl-PL"/>
        </w:rPr>
      </w:pPr>
    </w:p>
    <w:p w14:paraId="2160CE1F" w14:textId="77777777" w:rsidR="00074E1D" w:rsidRDefault="00AE5399" w:rsidP="00074E1D">
      <w:pPr>
        <w:ind w:left="540"/>
        <w:jc w:val="both"/>
        <w:rPr>
          <w:sz w:val="24"/>
        </w:rPr>
      </w:pPr>
      <w:r w:rsidRPr="000B3315">
        <w:rPr>
          <w:sz w:val="24"/>
          <w:lang w:val="pl-PL"/>
        </w:rPr>
        <w:tab/>
      </w:r>
      <w:r w:rsidR="00074E1D">
        <w:rPr>
          <w:sz w:val="24"/>
        </w:rPr>
        <w:t>Cím:</w:t>
      </w:r>
      <w:r w:rsidR="00074E1D">
        <w:rPr>
          <w:sz w:val="24"/>
        </w:rPr>
        <w:tab/>
        <w:t>Egészségügyi Toxikológiai Tájékoztató Szolgálat (ETTSZ)</w:t>
      </w:r>
    </w:p>
    <w:p w14:paraId="19D03509" w14:textId="77777777" w:rsidR="00074E1D" w:rsidRDefault="00074E1D" w:rsidP="00074E1D">
      <w:pPr>
        <w:ind w:left="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1096 Budapest, Nagyvárad tér 2.</w:t>
      </w:r>
    </w:p>
    <w:p w14:paraId="638F4F77" w14:textId="77777777" w:rsidR="00074E1D" w:rsidRDefault="00074E1D" w:rsidP="00074E1D">
      <w:pPr>
        <w:ind w:left="540" w:firstLine="168"/>
        <w:jc w:val="both"/>
        <w:rPr>
          <w:sz w:val="24"/>
        </w:rPr>
      </w:pPr>
      <w:r>
        <w:rPr>
          <w:sz w:val="24"/>
        </w:rPr>
        <w:t>Telefon: +36-80-201199 (ingyenes, éjjel-nappal)</w:t>
      </w:r>
    </w:p>
    <w:p w14:paraId="0BE88716" w14:textId="77777777" w:rsidR="00074E1D" w:rsidRPr="00D34A48" w:rsidRDefault="00074E1D" w:rsidP="00074E1D">
      <w:pPr>
        <w:tabs>
          <w:tab w:val="left" w:pos="3447"/>
        </w:tabs>
        <w:ind w:left="720" w:hanging="720"/>
        <w:jc w:val="both"/>
        <w:rPr>
          <w:sz w:val="24"/>
        </w:rPr>
      </w:pPr>
      <w:r>
        <w:rPr>
          <w:sz w:val="24"/>
        </w:rPr>
        <w:tab/>
        <w:t xml:space="preserve">              +36-1-4766464</w:t>
      </w:r>
    </w:p>
    <w:p w14:paraId="10FF2CFF" w14:textId="77777777" w:rsidR="00B45511" w:rsidRDefault="00F8409E" w:rsidP="00A0421C">
      <w:pPr>
        <w:jc w:val="both"/>
        <w:rPr>
          <w:sz w:val="24"/>
        </w:rPr>
      </w:pPr>
      <w:r w:rsidRPr="00D34A48">
        <w:rPr>
          <w:sz w:val="24"/>
        </w:rPr>
        <w:t xml:space="preserve"> </w:t>
      </w:r>
    </w:p>
    <w:p w14:paraId="29FE2483" w14:textId="77777777" w:rsidR="00284D2D" w:rsidRPr="00D34A48" w:rsidRDefault="00284D2D" w:rsidP="00A0421C">
      <w:pPr>
        <w:jc w:val="both"/>
        <w:rPr>
          <w:sz w:val="24"/>
        </w:rPr>
      </w:pPr>
    </w:p>
    <w:p w14:paraId="286DFA32" w14:textId="08FC053F" w:rsidR="00936C55" w:rsidRPr="00D34A48" w:rsidRDefault="003E05C1" w:rsidP="00684DC0">
      <w:pPr>
        <w:jc w:val="both"/>
        <w:rPr>
          <w:b/>
          <w:sz w:val="24"/>
          <w:u w:val="single"/>
        </w:rPr>
      </w:pPr>
      <w:r w:rsidRPr="00D34A48">
        <w:rPr>
          <w:b/>
          <w:sz w:val="24"/>
          <w:u w:val="single"/>
        </w:rPr>
        <w:t>2. SZAKASZ: A veszély azonosítása</w:t>
      </w:r>
    </w:p>
    <w:p w14:paraId="1E24158D" w14:textId="77777777" w:rsidR="00936C55" w:rsidRPr="00D34A48" w:rsidRDefault="00936C55" w:rsidP="00936C55">
      <w:pPr>
        <w:jc w:val="both"/>
        <w:rPr>
          <w:sz w:val="12"/>
        </w:rPr>
      </w:pPr>
    </w:p>
    <w:p w14:paraId="695B7D57" w14:textId="152C1A29" w:rsidR="00936C55" w:rsidRPr="00D34A48" w:rsidRDefault="00684DC0" w:rsidP="00684DC0">
      <w:pPr>
        <w:jc w:val="both"/>
        <w:rPr>
          <w:sz w:val="24"/>
          <w:u w:val="single"/>
        </w:rPr>
      </w:pPr>
      <w:r w:rsidRPr="00D34A48">
        <w:rPr>
          <w:sz w:val="24"/>
        </w:rPr>
        <w:t xml:space="preserve">2.1. </w:t>
      </w:r>
      <w:r w:rsidRPr="00D34A48">
        <w:rPr>
          <w:sz w:val="24"/>
        </w:rPr>
        <w:tab/>
      </w:r>
      <w:r w:rsidR="003E05C1" w:rsidRPr="00D34A48">
        <w:rPr>
          <w:sz w:val="24"/>
          <w:u w:val="single"/>
        </w:rPr>
        <w:t>Az anyag vagy keverék besorolása</w:t>
      </w:r>
      <w:r w:rsidR="00936C55" w:rsidRPr="00D34A48">
        <w:rPr>
          <w:sz w:val="24"/>
          <w:u w:val="single"/>
        </w:rPr>
        <w:t xml:space="preserve">:  </w:t>
      </w:r>
    </w:p>
    <w:p w14:paraId="75E45881" w14:textId="77777777" w:rsidR="00F8409E" w:rsidRPr="00D34A48" w:rsidRDefault="00F8409E" w:rsidP="00F8409E">
      <w:pPr>
        <w:jc w:val="both"/>
        <w:rPr>
          <w:sz w:val="24"/>
        </w:rPr>
      </w:pPr>
      <w:r w:rsidRPr="00D34A48">
        <w:rPr>
          <w:sz w:val="24"/>
        </w:rPr>
        <w:tab/>
      </w:r>
    </w:p>
    <w:p w14:paraId="54244E43" w14:textId="2DB649B5" w:rsidR="00294CE9" w:rsidRPr="000C1BFF" w:rsidRDefault="00F8409E" w:rsidP="00294CE9">
      <w:pPr>
        <w:jc w:val="both"/>
        <w:rPr>
          <w:sz w:val="24"/>
        </w:rPr>
      </w:pPr>
      <w:r w:rsidRPr="00D34A48">
        <w:rPr>
          <w:sz w:val="24"/>
        </w:rPr>
        <w:tab/>
      </w:r>
      <w:r w:rsidR="00D34A48" w:rsidRPr="000C1BFF">
        <w:rPr>
          <w:sz w:val="24"/>
        </w:rPr>
        <w:t>1272/2008/EK szerinti besorolása:</w:t>
      </w:r>
    </w:p>
    <w:p w14:paraId="0FDB54DB" w14:textId="77777777" w:rsidR="00294CE9" w:rsidRPr="000C1BFF" w:rsidRDefault="00294CE9" w:rsidP="00294CE9">
      <w:pPr>
        <w:jc w:val="both"/>
        <w:rPr>
          <w:sz w:val="24"/>
        </w:rPr>
      </w:pPr>
      <w:r w:rsidRPr="000C1BFF">
        <w:rPr>
          <w:sz w:val="24"/>
        </w:rPr>
        <w:tab/>
        <w:t xml:space="preserve"> </w:t>
      </w:r>
    </w:p>
    <w:p w14:paraId="6C531A57" w14:textId="197F6921" w:rsidR="00294CE9" w:rsidRPr="000C1BFF" w:rsidRDefault="00D34A48" w:rsidP="00294CE9">
      <w:pPr>
        <w:ind w:left="708" w:firstLine="708"/>
        <w:jc w:val="both"/>
        <w:rPr>
          <w:sz w:val="24"/>
        </w:rPr>
      </w:pPr>
      <w:r w:rsidRPr="000C1BFF">
        <w:rPr>
          <w:sz w:val="24"/>
        </w:rPr>
        <w:t>Veszélyességi osztály</w:t>
      </w:r>
      <w:r w:rsidR="00294CE9" w:rsidRPr="000C1BFF">
        <w:rPr>
          <w:sz w:val="24"/>
        </w:rPr>
        <w:t xml:space="preserve"> : </w:t>
      </w:r>
      <w:r w:rsidRPr="000C1BFF">
        <w:rPr>
          <w:sz w:val="24"/>
        </w:rPr>
        <w:t>Súlyos szemkárosodás/szemirritáció</w:t>
      </w:r>
    </w:p>
    <w:p w14:paraId="4B267211" w14:textId="3DB7F6EA" w:rsidR="00294CE9" w:rsidRPr="000C1BFF" w:rsidRDefault="00294CE9" w:rsidP="00D0513E">
      <w:pPr>
        <w:jc w:val="both"/>
        <w:rPr>
          <w:sz w:val="24"/>
        </w:rPr>
      </w:pPr>
      <w:r w:rsidRPr="000C1BFF">
        <w:rPr>
          <w:sz w:val="24"/>
        </w:rPr>
        <w:tab/>
      </w:r>
      <w:r w:rsidRPr="000C1BFF">
        <w:rPr>
          <w:sz w:val="24"/>
        </w:rPr>
        <w:tab/>
      </w:r>
      <w:r w:rsidR="00D34A48" w:rsidRPr="000C1BFF">
        <w:rPr>
          <w:sz w:val="24"/>
        </w:rPr>
        <w:t>Veszélyességi osztály és kategória kód</w:t>
      </w:r>
      <w:r w:rsidRPr="000C1BFF">
        <w:rPr>
          <w:sz w:val="24"/>
        </w:rPr>
        <w:t xml:space="preserve">: Eye </w:t>
      </w:r>
      <w:r w:rsidR="00D0513E">
        <w:rPr>
          <w:sz w:val="24"/>
        </w:rPr>
        <w:t>Irrit. 2</w:t>
      </w:r>
    </w:p>
    <w:p w14:paraId="1CF2D6C3" w14:textId="3AAF5EA3" w:rsidR="00294CE9" w:rsidRPr="000C1BFF" w:rsidRDefault="00294CE9" w:rsidP="00D0513E">
      <w:pPr>
        <w:jc w:val="both"/>
        <w:rPr>
          <w:sz w:val="24"/>
        </w:rPr>
      </w:pPr>
      <w:r w:rsidRPr="000C1BFF">
        <w:rPr>
          <w:sz w:val="24"/>
        </w:rPr>
        <w:tab/>
      </w:r>
      <w:r w:rsidRPr="000C1BFF">
        <w:rPr>
          <w:sz w:val="24"/>
        </w:rPr>
        <w:tab/>
        <w:t>H31</w:t>
      </w:r>
      <w:r w:rsidR="00D0513E">
        <w:rPr>
          <w:sz w:val="24"/>
        </w:rPr>
        <w:t>9</w:t>
      </w:r>
      <w:r w:rsidRPr="000C1BFF">
        <w:rPr>
          <w:sz w:val="24"/>
        </w:rPr>
        <w:t>:</w:t>
      </w:r>
      <w:r w:rsidR="00D0513E">
        <w:rPr>
          <w:sz w:val="24"/>
        </w:rPr>
        <w:t xml:space="preserve"> </w:t>
      </w:r>
      <w:r w:rsidR="00284D2D">
        <w:rPr>
          <w:sz w:val="24"/>
        </w:rPr>
        <w:tab/>
      </w:r>
      <w:r w:rsidR="00D0513E" w:rsidRPr="00D0513E">
        <w:rPr>
          <w:sz w:val="24"/>
        </w:rPr>
        <w:t>Súlyos szemirritációt okoz.</w:t>
      </w:r>
    </w:p>
    <w:p w14:paraId="2B25AF7D" w14:textId="77777777" w:rsidR="00294CE9" w:rsidRDefault="00294CE9" w:rsidP="00294CE9">
      <w:pPr>
        <w:jc w:val="both"/>
        <w:rPr>
          <w:sz w:val="24"/>
        </w:rPr>
      </w:pPr>
    </w:p>
    <w:p w14:paraId="563BE38C" w14:textId="77777777" w:rsidR="00284D2D" w:rsidRDefault="00284D2D" w:rsidP="00294CE9">
      <w:pPr>
        <w:jc w:val="both"/>
        <w:rPr>
          <w:sz w:val="24"/>
        </w:rPr>
      </w:pPr>
    </w:p>
    <w:p w14:paraId="74CE699B" w14:textId="77777777" w:rsidR="00284D2D" w:rsidRPr="000C1BFF" w:rsidRDefault="00284D2D" w:rsidP="00294CE9">
      <w:pPr>
        <w:jc w:val="both"/>
        <w:rPr>
          <w:sz w:val="24"/>
        </w:rPr>
      </w:pPr>
    </w:p>
    <w:p w14:paraId="5FCA0E2C" w14:textId="6D99E640" w:rsidR="00294CE9" w:rsidRPr="000C1BFF" w:rsidRDefault="00294CE9" w:rsidP="00294CE9">
      <w:pPr>
        <w:jc w:val="both"/>
        <w:rPr>
          <w:sz w:val="24"/>
        </w:rPr>
      </w:pPr>
      <w:r w:rsidRPr="000C1BFF">
        <w:rPr>
          <w:sz w:val="24"/>
        </w:rPr>
        <w:tab/>
      </w:r>
      <w:r w:rsidRPr="000C1BFF">
        <w:rPr>
          <w:sz w:val="24"/>
        </w:rPr>
        <w:tab/>
      </w:r>
      <w:r w:rsidR="00D34A48" w:rsidRPr="000C1BFF">
        <w:rPr>
          <w:sz w:val="24"/>
        </w:rPr>
        <w:t>Veszélyességi osztály</w:t>
      </w:r>
      <w:r w:rsidRPr="000C1BFF">
        <w:rPr>
          <w:sz w:val="24"/>
        </w:rPr>
        <w:t xml:space="preserve">: </w:t>
      </w:r>
      <w:r w:rsidR="00D34A48" w:rsidRPr="000C1BFF">
        <w:rPr>
          <w:sz w:val="24"/>
        </w:rPr>
        <w:t>A vízi környezetre veszélyes</w:t>
      </w:r>
    </w:p>
    <w:p w14:paraId="658E9DED" w14:textId="7001E4A5" w:rsidR="00294CE9" w:rsidRPr="000C1BFF" w:rsidRDefault="00D34A48" w:rsidP="00294CE9">
      <w:pPr>
        <w:ind w:left="708" w:firstLine="708"/>
        <w:jc w:val="both"/>
        <w:rPr>
          <w:sz w:val="24"/>
        </w:rPr>
      </w:pPr>
      <w:r w:rsidRPr="000C1BFF">
        <w:rPr>
          <w:sz w:val="24"/>
        </w:rPr>
        <w:t xml:space="preserve">Veszélyességi osztály és kategória kód: </w:t>
      </w:r>
      <w:r w:rsidR="00294CE9" w:rsidRPr="000C1BFF">
        <w:rPr>
          <w:sz w:val="24"/>
        </w:rPr>
        <w:t>Aquatic Chronic 3</w:t>
      </w:r>
    </w:p>
    <w:p w14:paraId="2B4D752D" w14:textId="7F228781" w:rsidR="00294CE9" w:rsidRPr="000C1BFF" w:rsidRDefault="00284D2D" w:rsidP="00AF2001">
      <w:pPr>
        <w:ind w:left="708" w:firstLine="708"/>
        <w:jc w:val="both"/>
        <w:rPr>
          <w:color w:val="000000" w:themeColor="text1"/>
          <w:sz w:val="24"/>
        </w:rPr>
      </w:pPr>
      <w:r>
        <w:rPr>
          <w:sz w:val="24"/>
        </w:rPr>
        <w:t>H412</w:t>
      </w:r>
      <w:r w:rsidR="00294CE9" w:rsidRPr="000C1BFF">
        <w:rPr>
          <w:sz w:val="24"/>
        </w:rPr>
        <w:t xml:space="preserve">: </w:t>
      </w:r>
      <w:r>
        <w:rPr>
          <w:sz w:val="24"/>
        </w:rPr>
        <w:tab/>
      </w:r>
      <w:r w:rsidR="00AF2001" w:rsidRPr="00AF2001">
        <w:rPr>
          <w:color w:val="000000" w:themeColor="text1"/>
          <w:sz w:val="24"/>
        </w:rPr>
        <w:t>Ártalmas a vízi élővilágra</w:t>
      </w:r>
      <w:r w:rsidR="00AF2001">
        <w:rPr>
          <w:color w:val="000000" w:themeColor="text1"/>
          <w:sz w:val="24"/>
        </w:rPr>
        <w:t>, hosszan tartó károsodást okoz</w:t>
      </w:r>
      <w:r w:rsidR="00D34A48" w:rsidRPr="000C1BFF">
        <w:rPr>
          <w:color w:val="000000" w:themeColor="text1"/>
          <w:sz w:val="24"/>
        </w:rPr>
        <w:t>.</w:t>
      </w:r>
    </w:p>
    <w:p w14:paraId="4F9CF33F" w14:textId="77777777" w:rsidR="00A0421C" w:rsidRPr="00AF2001" w:rsidRDefault="00A0421C" w:rsidP="00294CE9">
      <w:pPr>
        <w:jc w:val="both"/>
        <w:rPr>
          <w:sz w:val="24"/>
        </w:rPr>
      </w:pPr>
    </w:p>
    <w:p w14:paraId="07FA50CF" w14:textId="281BDA93" w:rsidR="00294CE9" w:rsidRPr="00182959" w:rsidRDefault="00A0421C" w:rsidP="003E05C1">
      <w:pPr>
        <w:numPr>
          <w:ilvl w:val="1"/>
          <w:numId w:val="28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3E05C1" w:rsidRPr="003E05C1">
        <w:rPr>
          <w:sz w:val="24"/>
          <w:u w:val="single"/>
          <w:lang w:val="en-GB"/>
        </w:rPr>
        <w:t>Címkézési elemek</w:t>
      </w:r>
      <w:r w:rsidR="00294CE9" w:rsidRPr="00182959">
        <w:rPr>
          <w:sz w:val="24"/>
          <w:u w:val="single"/>
          <w:lang w:val="en-GB"/>
        </w:rPr>
        <w:t>:</w:t>
      </w:r>
    </w:p>
    <w:p w14:paraId="28FACA07" w14:textId="77777777" w:rsidR="00294CE9" w:rsidRPr="00182959" w:rsidRDefault="00294CE9" w:rsidP="00294CE9">
      <w:pPr>
        <w:pStyle w:val="Zkladntext"/>
        <w:tabs>
          <w:tab w:val="left" w:pos="1440"/>
        </w:tabs>
        <w:rPr>
          <w:lang w:val="en-GB"/>
        </w:rPr>
      </w:pPr>
    </w:p>
    <w:p w14:paraId="38252431" w14:textId="6339A331" w:rsidR="00294CE9" w:rsidRDefault="004C71FA" w:rsidP="00294CE9">
      <w:pPr>
        <w:ind w:left="360" w:firstLine="348"/>
        <w:jc w:val="both"/>
        <w:rPr>
          <w:sz w:val="16"/>
          <w:szCs w:val="16"/>
        </w:rPr>
      </w:pPr>
      <w:r w:rsidRPr="004C71FA">
        <w:rPr>
          <w:sz w:val="24"/>
          <w:szCs w:val="24"/>
          <w:lang w:val="en-GB"/>
        </w:rPr>
        <w:t>GHS piktogram</w:t>
      </w:r>
      <w:r w:rsidR="00294CE9">
        <w:rPr>
          <w:lang w:val="en-GB"/>
        </w:rPr>
        <w:t>:</w:t>
      </w:r>
      <w:r w:rsidR="00294CE9" w:rsidRPr="001E338F">
        <w:rPr>
          <w:lang w:val="en-GB"/>
        </w:rPr>
        <w:t xml:space="preserve">                                             </w:t>
      </w:r>
    </w:p>
    <w:p w14:paraId="03EA47BE" w14:textId="4656D546" w:rsidR="00294CE9" w:rsidRPr="001E338F" w:rsidRDefault="00294CE9" w:rsidP="00294CE9">
      <w:pPr>
        <w:ind w:left="3192" w:firstLine="348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2E3E6B16" wp14:editId="2B9EF313">
            <wp:extent cx="612000" cy="612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F2A1" w14:textId="77777777" w:rsidR="00294CE9" w:rsidRDefault="00294CE9" w:rsidP="00294CE9">
      <w:pPr>
        <w:ind w:left="720" w:hanging="720"/>
        <w:jc w:val="both"/>
        <w:rPr>
          <w:sz w:val="24"/>
          <w:lang w:val="en-GB"/>
        </w:rPr>
      </w:pPr>
      <w:r w:rsidRPr="00182959">
        <w:rPr>
          <w:lang w:val="en-GB"/>
        </w:rPr>
        <w:tab/>
      </w:r>
    </w:p>
    <w:p w14:paraId="173EE395" w14:textId="65BE7C05" w:rsidR="00294CE9" w:rsidRDefault="00294CE9" w:rsidP="00D0513E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4C71FA" w:rsidRPr="004C71FA">
        <w:rPr>
          <w:sz w:val="24"/>
          <w:lang w:val="en-GB"/>
        </w:rPr>
        <w:t>Figyelmeztető jelszó</w:t>
      </w:r>
      <w:r>
        <w:rPr>
          <w:sz w:val="24"/>
          <w:lang w:val="en-GB"/>
        </w:rPr>
        <w:t xml:space="preserve">: </w:t>
      </w:r>
      <w:r w:rsidR="00D0513E" w:rsidRPr="00D0513E">
        <w:rPr>
          <w:sz w:val="24"/>
          <w:lang w:val="en-GB"/>
        </w:rPr>
        <w:t>FIGYELEM</w:t>
      </w:r>
    </w:p>
    <w:p w14:paraId="62AD7D7B" w14:textId="77777777" w:rsidR="00294CE9" w:rsidRDefault="00294CE9" w:rsidP="00294CE9">
      <w:pPr>
        <w:jc w:val="both"/>
        <w:rPr>
          <w:sz w:val="24"/>
          <w:lang w:val="en-GB"/>
        </w:rPr>
      </w:pPr>
    </w:p>
    <w:p w14:paraId="34B3B3EC" w14:textId="4E12A5BE" w:rsidR="00294CE9" w:rsidRDefault="00294CE9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D97F80">
        <w:rPr>
          <w:sz w:val="24"/>
          <w:lang w:val="en-GB"/>
        </w:rPr>
        <w:t>F</w:t>
      </w:r>
      <w:r w:rsidR="00D97F80" w:rsidRPr="00D97F80">
        <w:rPr>
          <w:sz w:val="24"/>
          <w:lang w:val="en-GB"/>
        </w:rPr>
        <w:t>igyelmeztető mondatok</w:t>
      </w:r>
      <w:r>
        <w:rPr>
          <w:sz w:val="24"/>
          <w:lang w:val="en-GB"/>
        </w:rPr>
        <w:t>:</w:t>
      </w:r>
    </w:p>
    <w:p w14:paraId="6D0A2F36" w14:textId="77777777" w:rsidR="00294CE9" w:rsidRDefault="00294CE9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14:paraId="435C69C8" w14:textId="3F6C8C1D" w:rsidR="00294CE9" w:rsidRDefault="00294CE9" w:rsidP="00D0513E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="00D0513E">
        <w:rPr>
          <w:sz w:val="24"/>
          <w:lang w:val="en-GB"/>
        </w:rPr>
        <w:t xml:space="preserve">H319: </w:t>
      </w:r>
      <w:r w:rsidR="00D0513E" w:rsidRPr="00D0513E">
        <w:rPr>
          <w:sz w:val="24"/>
          <w:lang w:val="en-GB"/>
        </w:rPr>
        <w:t>Súlyos szemirritációt okoz.</w:t>
      </w:r>
    </w:p>
    <w:p w14:paraId="4B52F2C6" w14:textId="4B0DDFAE" w:rsidR="00294CE9" w:rsidRDefault="00284D2D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  <w:t>H412</w:t>
      </w:r>
      <w:r w:rsidR="00294CE9">
        <w:rPr>
          <w:sz w:val="24"/>
          <w:lang w:val="en-GB"/>
        </w:rPr>
        <w:t xml:space="preserve">: </w:t>
      </w:r>
      <w:r w:rsidR="00D97F80" w:rsidRPr="00D97F80">
        <w:rPr>
          <w:color w:val="000000" w:themeColor="text1"/>
          <w:sz w:val="24"/>
          <w:lang w:val="en-GB"/>
        </w:rPr>
        <w:t>Ártalmas a vízi élővilágra, hosszan tartó károsodást okoz.</w:t>
      </w:r>
    </w:p>
    <w:p w14:paraId="48387CF5" w14:textId="77777777" w:rsidR="00294CE9" w:rsidRDefault="00294CE9" w:rsidP="00294CE9">
      <w:pPr>
        <w:jc w:val="both"/>
        <w:rPr>
          <w:sz w:val="24"/>
          <w:lang w:val="en-GB"/>
        </w:rPr>
      </w:pPr>
    </w:p>
    <w:p w14:paraId="3A1E937A" w14:textId="39755711" w:rsidR="00294CE9" w:rsidRDefault="00294CE9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D97F80" w:rsidRPr="00D97F80">
        <w:rPr>
          <w:sz w:val="24"/>
          <w:lang w:val="en-GB"/>
        </w:rPr>
        <w:t>Óvintézkedésre</w:t>
      </w:r>
      <w:r w:rsidR="00D97F80">
        <w:rPr>
          <w:sz w:val="24"/>
          <w:lang w:val="en-GB"/>
        </w:rPr>
        <w:t xml:space="preserve"> vonatkozó mondatok</w:t>
      </w:r>
      <w:r>
        <w:rPr>
          <w:sz w:val="24"/>
          <w:lang w:val="en-GB"/>
        </w:rPr>
        <w:t>:</w:t>
      </w:r>
    </w:p>
    <w:p w14:paraId="420C8C4E" w14:textId="77777777" w:rsidR="00294CE9" w:rsidRDefault="00294CE9" w:rsidP="00294CE9">
      <w:pPr>
        <w:jc w:val="both"/>
        <w:rPr>
          <w:sz w:val="24"/>
          <w:lang w:val="en-GB"/>
        </w:rPr>
      </w:pPr>
    </w:p>
    <w:p w14:paraId="766F7622" w14:textId="0B1C4444" w:rsidR="00294CE9" w:rsidRPr="00D97F80" w:rsidRDefault="00284D2D" w:rsidP="009D5EFB">
      <w:pPr>
        <w:jc w:val="both"/>
        <w:rPr>
          <w:sz w:val="24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  <w:t>P101</w:t>
      </w:r>
      <w:r w:rsidR="00294CE9">
        <w:rPr>
          <w:sz w:val="24"/>
          <w:lang w:val="en-GB"/>
        </w:rPr>
        <w:t>:</w:t>
      </w:r>
      <w:r w:rsidR="00D97F80" w:rsidRPr="00D97F80">
        <w:t xml:space="preserve"> </w:t>
      </w:r>
      <w:r>
        <w:tab/>
      </w:r>
      <w:r w:rsidR="009D5EFB" w:rsidRPr="009D5EFB">
        <w:rPr>
          <w:sz w:val="24"/>
          <w:lang w:val="en-GB"/>
        </w:rPr>
        <w:t>Orvosi tanácsadás esetén tartsa kéznél a termék edényét vagy címkéjét.</w:t>
      </w:r>
    </w:p>
    <w:p w14:paraId="2D13E279" w14:textId="7EA0564F" w:rsidR="00294CE9" w:rsidRPr="00D97F80" w:rsidRDefault="00284D2D" w:rsidP="009D5EFB">
      <w:pPr>
        <w:ind w:left="708" w:firstLine="708"/>
        <w:jc w:val="both"/>
        <w:rPr>
          <w:sz w:val="24"/>
        </w:rPr>
      </w:pPr>
      <w:r>
        <w:rPr>
          <w:sz w:val="24"/>
        </w:rPr>
        <w:t>P102</w:t>
      </w:r>
      <w:r w:rsidR="00294CE9" w:rsidRPr="00D97F80">
        <w:rPr>
          <w:sz w:val="24"/>
        </w:rPr>
        <w:t xml:space="preserve">: </w:t>
      </w:r>
      <w:r>
        <w:rPr>
          <w:sz w:val="24"/>
        </w:rPr>
        <w:tab/>
      </w:r>
      <w:r w:rsidR="009D5EFB" w:rsidRPr="009D5EFB">
        <w:rPr>
          <w:sz w:val="24"/>
        </w:rPr>
        <w:t>Gyermekektől elzárva tartandó.</w:t>
      </w:r>
    </w:p>
    <w:p w14:paraId="4E7ADF72" w14:textId="418388B5" w:rsidR="00A0421C" w:rsidRDefault="00284D2D" w:rsidP="00EB7B5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P305 + P351 + P338</w:t>
      </w:r>
      <w:r w:rsidR="00EB7B51" w:rsidRPr="00D97F80">
        <w:rPr>
          <w:sz w:val="24"/>
        </w:rPr>
        <w:t xml:space="preserve">: </w:t>
      </w:r>
      <w:r>
        <w:rPr>
          <w:sz w:val="24"/>
        </w:rPr>
        <w:tab/>
      </w:r>
      <w:r w:rsidR="00EB7B51" w:rsidRPr="00AC1D07">
        <w:rPr>
          <w:sz w:val="24"/>
        </w:rPr>
        <w:t>SZEMBE KERÜLÉS ESETÉN: Több percig tartó</w:t>
      </w:r>
    </w:p>
    <w:p w14:paraId="79ED3865" w14:textId="77777777" w:rsidR="00A0421C" w:rsidRDefault="00EB7B51" w:rsidP="00EB7B51">
      <w:pPr>
        <w:jc w:val="both"/>
        <w:rPr>
          <w:sz w:val="24"/>
        </w:rPr>
      </w:pPr>
      <w:r w:rsidRPr="00AC1D07">
        <w:rPr>
          <w:sz w:val="24"/>
        </w:rPr>
        <w:t xml:space="preserve"> </w:t>
      </w:r>
      <w:r w:rsidR="00A0421C">
        <w:rPr>
          <w:sz w:val="24"/>
        </w:rPr>
        <w:tab/>
      </w:r>
      <w:r w:rsidR="00A0421C">
        <w:rPr>
          <w:sz w:val="24"/>
        </w:rPr>
        <w:tab/>
      </w:r>
      <w:r w:rsidR="00A0421C">
        <w:rPr>
          <w:sz w:val="24"/>
        </w:rPr>
        <w:tab/>
      </w:r>
      <w:r w:rsidRPr="00AC1D07">
        <w:rPr>
          <w:sz w:val="24"/>
        </w:rPr>
        <w:t>óvatos öblítés vízzel. Adott esetben a kontaktlencsék eltávolítása, ha</w:t>
      </w:r>
    </w:p>
    <w:p w14:paraId="4A9BF9B3" w14:textId="5E20B710" w:rsidR="00EB7B51" w:rsidRDefault="00EB7B51" w:rsidP="00EB7B51">
      <w:pPr>
        <w:jc w:val="both"/>
        <w:rPr>
          <w:sz w:val="24"/>
        </w:rPr>
      </w:pPr>
      <w:r w:rsidRPr="00AC1D07">
        <w:rPr>
          <w:sz w:val="24"/>
        </w:rPr>
        <w:t xml:space="preserve"> </w:t>
      </w:r>
      <w:r w:rsidR="00A0421C">
        <w:rPr>
          <w:sz w:val="24"/>
        </w:rPr>
        <w:tab/>
      </w:r>
      <w:r w:rsidR="00A0421C">
        <w:rPr>
          <w:sz w:val="24"/>
        </w:rPr>
        <w:tab/>
      </w:r>
      <w:r w:rsidR="00A0421C">
        <w:rPr>
          <w:sz w:val="24"/>
        </w:rPr>
        <w:tab/>
      </w:r>
      <w:r w:rsidRPr="00AC1D07">
        <w:rPr>
          <w:sz w:val="24"/>
        </w:rPr>
        <w:t>könnyen megoldható. Az öblítés folytatása.</w:t>
      </w:r>
    </w:p>
    <w:p w14:paraId="42481651" w14:textId="4700164C" w:rsidR="00D0513E" w:rsidRPr="00D0513E" w:rsidRDefault="00D0513E" w:rsidP="009D5EF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84D2D">
        <w:rPr>
          <w:sz w:val="24"/>
        </w:rPr>
        <w:t>P337 + P313</w:t>
      </w:r>
      <w:r w:rsidRPr="00D0513E">
        <w:rPr>
          <w:sz w:val="24"/>
        </w:rPr>
        <w:t>:</w:t>
      </w:r>
      <w:r w:rsidR="00284D2D">
        <w:rPr>
          <w:sz w:val="24"/>
        </w:rPr>
        <w:tab/>
      </w:r>
      <w:r w:rsidRPr="00D0513E">
        <w:rPr>
          <w:sz w:val="24"/>
        </w:rPr>
        <w:t xml:space="preserve"> </w:t>
      </w:r>
      <w:r w:rsidR="009D5EFB" w:rsidRPr="009D5EFB">
        <w:rPr>
          <w:sz w:val="24"/>
        </w:rPr>
        <w:t>Ha a szemirritáció nem múlik el: orvosi ellátást kell kérni.</w:t>
      </w:r>
    </w:p>
    <w:p w14:paraId="51E38E69" w14:textId="77777777" w:rsidR="00294CE9" w:rsidRPr="00D97F80" w:rsidRDefault="00294CE9" w:rsidP="00294CE9">
      <w:pPr>
        <w:jc w:val="both"/>
        <w:rPr>
          <w:sz w:val="24"/>
        </w:rPr>
      </w:pPr>
    </w:p>
    <w:p w14:paraId="21DB2731" w14:textId="1E9D857E" w:rsidR="00294CE9" w:rsidRDefault="00750B6E" w:rsidP="00294CE9">
      <w:pPr>
        <w:ind w:firstLine="708"/>
        <w:jc w:val="both"/>
        <w:rPr>
          <w:sz w:val="24"/>
          <w:szCs w:val="24"/>
        </w:rPr>
      </w:pPr>
      <w:r w:rsidRPr="00750B6E">
        <w:rPr>
          <w:sz w:val="24"/>
          <w:szCs w:val="24"/>
        </w:rPr>
        <w:t>További elemek, cimkék / információk a vegyületekről és keverékekről</w:t>
      </w:r>
      <w:r w:rsidR="00294CE9" w:rsidRPr="00004C91">
        <w:rPr>
          <w:sz w:val="24"/>
          <w:szCs w:val="24"/>
        </w:rPr>
        <w:t>:</w:t>
      </w:r>
    </w:p>
    <w:p w14:paraId="6F7B3C7E" w14:textId="57F84DF2" w:rsidR="00294CE9" w:rsidRPr="00750B6E" w:rsidRDefault="006B0CFD" w:rsidP="006B0CFD">
      <w:pPr>
        <w:tabs>
          <w:tab w:val="left" w:pos="6810"/>
        </w:tabs>
        <w:jc w:val="both"/>
        <w:rPr>
          <w:sz w:val="24"/>
        </w:rPr>
      </w:pPr>
      <w:r>
        <w:rPr>
          <w:sz w:val="24"/>
        </w:rPr>
        <w:tab/>
      </w:r>
    </w:p>
    <w:p w14:paraId="215F123B" w14:textId="44552771" w:rsidR="006E4CF7" w:rsidRDefault="00284D2D" w:rsidP="002D4339">
      <w:pPr>
        <w:tabs>
          <w:tab w:val="left" w:pos="708"/>
          <w:tab w:val="left" w:pos="1410"/>
        </w:tabs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EUH208</w:t>
      </w:r>
      <w:r w:rsidR="00294CE9" w:rsidRPr="00750B6E">
        <w:rPr>
          <w:sz w:val="24"/>
          <w:szCs w:val="24"/>
        </w:rPr>
        <w:t xml:space="preserve">: </w:t>
      </w:r>
      <w:r w:rsidR="002D4339" w:rsidRPr="002D4339">
        <w:rPr>
          <w:sz w:val="24"/>
          <w:szCs w:val="24"/>
        </w:rPr>
        <w:t>4-terc-Butilciklohexil-acetát</w:t>
      </w:r>
      <w:r w:rsidR="006B0CFD" w:rsidRPr="00750B6E">
        <w:rPr>
          <w:sz w:val="24"/>
          <w:szCs w:val="24"/>
        </w:rPr>
        <w:t>-t tartalmaz. Allergiás reakciót válthat ki.</w:t>
      </w:r>
    </w:p>
    <w:p w14:paraId="793F7FDA" w14:textId="77777777" w:rsidR="006E4CF7" w:rsidRDefault="006E4CF7" w:rsidP="009817A2">
      <w:pPr>
        <w:tabs>
          <w:tab w:val="left" w:pos="708"/>
          <w:tab w:val="left" w:pos="1410"/>
        </w:tabs>
        <w:ind w:left="1416"/>
        <w:jc w:val="both"/>
        <w:rPr>
          <w:sz w:val="24"/>
          <w:szCs w:val="24"/>
        </w:rPr>
      </w:pPr>
    </w:p>
    <w:p w14:paraId="65A8E5B3" w14:textId="77777777" w:rsidR="00304EB0" w:rsidRDefault="00CD407C" w:rsidP="00304EB0">
      <w:pPr>
        <w:pStyle w:val="Zkladntext"/>
        <w:ind w:left="705"/>
        <w:rPr>
          <w:i/>
        </w:rPr>
      </w:pPr>
      <w:r w:rsidRPr="00CD407C">
        <w:rPr>
          <w:i/>
          <w:szCs w:val="24"/>
        </w:rPr>
        <w:t xml:space="preserve">A keverék jelölése megfelel az Európai Parlament és Tanács 648/2004 </w:t>
      </w:r>
      <w:r w:rsidRPr="00CD407C">
        <w:rPr>
          <w:i/>
          <w:szCs w:val="24"/>
        </w:rPr>
        <w:br/>
        <w:t>sz. tisztítószerekre vonatkozó rendeletében foglaltaknak, valamint a későbbi módosításoknak</w:t>
      </w:r>
      <w:r w:rsidRPr="00CD407C">
        <w:rPr>
          <w:i/>
        </w:rPr>
        <w:t>:</w:t>
      </w:r>
    </w:p>
    <w:p w14:paraId="3CD19C88" w14:textId="77777777" w:rsidR="00304EB0" w:rsidRDefault="00304EB0" w:rsidP="00304EB0">
      <w:pPr>
        <w:pStyle w:val="Zkladntext"/>
        <w:ind w:left="705"/>
        <w:rPr>
          <w:i/>
        </w:rPr>
      </w:pPr>
    </w:p>
    <w:p w14:paraId="506EEAC4" w14:textId="10D0FC7A" w:rsidR="00304EB0" w:rsidRDefault="00CD407C" w:rsidP="00304EB0">
      <w:pPr>
        <w:pStyle w:val="Zkladntext"/>
        <w:ind w:left="705"/>
        <w:rPr>
          <w:szCs w:val="24"/>
        </w:rPr>
      </w:pPr>
      <w:r w:rsidRPr="00CD407C">
        <w:rPr>
          <w:color w:val="000000"/>
          <w:szCs w:val="24"/>
        </w:rPr>
        <w:t xml:space="preserve">15 – 30 </w:t>
      </w:r>
      <w:r w:rsidRPr="00CD407C">
        <w:rPr>
          <w:szCs w:val="24"/>
        </w:rPr>
        <w:t xml:space="preserve">% nem ionos felületaktív anyagok, 15 – 30 % anionos felületaktív anyagok, </w:t>
      </w:r>
    </w:p>
    <w:p w14:paraId="3C7296EF" w14:textId="77777777" w:rsidR="00304EB0" w:rsidRDefault="00CD407C" w:rsidP="00304EB0">
      <w:pPr>
        <w:pStyle w:val="Zkladntext"/>
        <w:ind w:left="705"/>
        <w:rPr>
          <w:szCs w:val="24"/>
        </w:rPr>
      </w:pPr>
      <w:r w:rsidRPr="00CD407C">
        <w:rPr>
          <w:szCs w:val="24"/>
        </w:rPr>
        <w:t>5 – 15 %</w:t>
      </w:r>
      <w:r>
        <w:rPr>
          <w:szCs w:val="24"/>
        </w:rPr>
        <w:t xml:space="preserve"> </w:t>
      </w:r>
      <w:r w:rsidRPr="00CD407C">
        <w:rPr>
          <w:szCs w:val="24"/>
        </w:rPr>
        <w:t xml:space="preserve">szappan, &lt; 5 % </w:t>
      </w:r>
      <w:r w:rsidR="00161921" w:rsidRPr="00161921">
        <w:rPr>
          <w:szCs w:val="24"/>
        </w:rPr>
        <w:t>kationos felületaktív anyagok</w:t>
      </w:r>
      <w:r w:rsidR="00161921">
        <w:rPr>
          <w:szCs w:val="24"/>
        </w:rPr>
        <w:t>,</w:t>
      </w:r>
      <w:r w:rsidRPr="00161921">
        <w:rPr>
          <w:szCs w:val="24"/>
        </w:rPr>
        <w:t xml:space="preserve"> </w:t>
      </w:r>
      <w:r w:rsidR="00304EB0">
        <w:rPr>
          <w:szCs w:val="24"/>
        </w:rPr>
        <w:t xml:space="preserve">illatanyagok, </w:t>
      </w:r>
      <w:r w:rsidR="00161921" w:rsidRPr="00161921">
        <w:rPr>
          <w:szCs w:val="24"/>
        </w:rPr>
        <w:t>enzimek</w:t>
      </w:r>
      <w:r w:rsidRPr="00161921">
        <w:rPr>
          <w:szCs w:val="24"/>
        </w:rPr>
        <w:t>,</w:t>
      </w:r>
    </w:p>
    <w:p w14:paraId="20B92944" w14:textId="2AC655F6" w:rsidR="00CD407C" w:rsidRPr="00304EB0" w:rsidRDefault="00304EB0" w:rsidP="00304EB0">
      <w:pPr>
        <w:pStyle w:val="Zkladntext"/>
        <w:ind w:left="705"/>
        <w:rPr>
          <w:i/>
        </w:rPr>
      </w:pPr>
      <w:r>
        <w:rPr>
          <w:szCs w:val="24"/>
        </w:rPr>
        <w:t xml:space="preserve">phenoxyethanol, </w:t>
      </w:r>
      <w:r w:rsidR="00161921" w:rsidRPr="00161921">
        <w:rPr>
          <w:szCs w:val="24"/>
        </w:rPr>
        <w:t>optikai fehérítők</w:t>
      </w:r>
      <w:r w:rsidR="00CD407C" w:rsidRPr="00161921">
        <w:rPr>
          <w:szCs w:val="24"/>
        </w:rPr>
        <w:t>.</w:t>
      </w:r>
    </w:p>
    <w:p w14:paraId="5F17453A" w14:textId="77777777" w:rsidR="00A0421C" w:rsidRPr="00C80711" w:rsidRDefault="00A0421C" w:rsidP="00D942EC">
      <w:pPr>
        <w:jc w:val="both"/>
        <w:rPr>
          <w:sz w:val="24"/>
          <w:szCs w:val="24"/>
        </w:rPr>
      </w:pPr>
    </w:p>
    <w:p w14:paraId="6033295E" w14:textId="30A820FF" w:rsidR="00430526" w:rsidRPr="00182959" w:rsidRDefault="00684DC0" w:rsidP="004306FB">
      <w:pPr>
        <w:numPr>
          <w:ilvl w:val="1"/>
          <w:numId w:val="28"/>
        </w:numPr>
        <w:jc w:val="both"/>
        <w:rPr>
          <w:sz w:val="24"/>
          <w:szCs w:val="24"/>
          <w:u w:val="single"/>
          <w:lang w:val="en-GB"/>
        </w:rPr>
      </w:pPr>
      <w:r w:rsidRPr="00C80711">
        <w:rPr>
          <w:sz w:val="24"/>
          <w:szCs w:val="24"/>
        </w:rPr>
        <w:tab/>
      </w:r>
      <w:r w:rsidR="004306FB" w:rsidRPr="004306FB">
        <w:rPr>
          <w:sz w:val="24"/>
          <w:szCs w:val="24"/>
          <w:u w:val="single"/>
          <w:lang w:val="en-GB"/>
        </w:rPr>
        <w:t>Egyéb veszélyek</w:t>
      </w:r>
      <w:r w:rsidR="00430526" w:rsidRPr="00182959">
        <w:rPr>
          <w:sz w:val="24"/>
          <w:szCs w:val="24"/>
          <w:u w:val="single"/>
          <w:lang w:val="en-GB"/>
        </w:rPr>
        <w:t>:</w:t>
      </w:r>
    </w:p>
    <w:p w14:paraId="25C6DDD5" w14:textId="77777777" w:rsidR="00430526" w:rsidRPr="00182959" w:rsidRDefault="00430526" w:rsidP="00430526">
      <w:pPr>
        <w:jc w:val="both"/>
        <w:rPr>
          <w:sz w:val="24"/>
          <w:szCs w:val="24"/>
          <w:lang w:val="en-GB"/>
        </w:rPr>
      </w:pPr>
      <w:r w:rsidRPr="00182959">
        <w:rPr>
          <w:sz w:val="24"/>
          <w:szCs w:val="24"/>
          <w:lang w:val="en-GB"/>
        </w:rPr>
        <w:tab/>
      </w:r>
    </w:p>
    <w:p w14:paraId="5938F052" w14:textId="0387F79F" w:rsidR="00430526" w:rsidRPr="001F36C5" w:rsidRDefault="00430526" w:rsidP="00430526">
      <w:pPr>
        <w:jc w:val="both"/>
        <w:rPr>
          <w:sz w:val="24"/>
          <w:szCs w:val="24"/>
          <w:lang w:val="en-GB"/>
        </w:rPr>
      </w:pPr>
      <w:r w:rsidRPr="00182959">
        <w:rPr>
          <w:sz w:val="24"/>
          <w:szCs w:val="24"/>
          <w:lang w:val="en-GB"/>
        </w:rPr>
        <w:tab/>
      </w:r>
      <w:r w:rsidR="001F36C5" w:rsidRPr="001F36C5">
        <w:rPr>
          <w:sz w:val="24"/>
          <w:szCs w:val="24"/>
          <w:lang w:val="en-GB"/>
        </w:rPr>
        <w:t xml:space="preserve">Az alkotóelemek nem teljesítik a PBT-ben vagy a vPvB-ben foglaltakat, a REACH </w:t>
      </w:r>
      <w:r w:rsidR="00B62DAB">
        <w:rPr>
          <w:sz w:val="24"/>
          <w:szCs w:val="24"/>
          <w:lang w:val="en-GB"/>
        </w:rPr>
        <w:br/>
      </w:r>
      <w:r w:rsidR="00B62DAB">
        <w:rPr>
          <w:sz w:val="24"/>
          <w:szCs w:val="24"/>
          <w:lang w:val="en-GB"/>
        </w:rPr>
        <w:tab/>
      </w:r>
      <w:r w:rsidR="001F36C5" w:rsidRPr="001F36C5">
        <w:rPr>
          <w:sz w:val="24"/>
          <w:szCs w:val="24"/>
          <w:lang w:val="en-GB"/>
        </w:rPr>
        <w:t>szabvány XIII mellékletével megegyezően.</w:t>
      </w:r>
    </w:p>
    <w:p w14:paraId="78685F9D" w14:textId="77777777" w:rsidR="00A971F2" w:rsidRPr="00182959" w:rsidRDefault="00A971F2" w:rsidP="00430526">
      <w:pPr>
        <w:jc w:val="both"/>
        <w:rPr>
          <w:sz w:val="24"/>
          <w:szCs w:val="24"/>
          <w:lang w:val="en-GB"/>
        </w:rPr>
      </w:pPr>
    </w:p>
    <w:p w14:paraId="57290478" w14:textId="77777777" w:rsidR="008A5F2D" w:rsidRPr="00182959" w:rsidRDefault="008A5F2D" w:rsidP="008A5F2D">
      <w:pPr>
        <w:jc w:val="both"/>
        <w:rPr>
          <w:sz w:val="24"/>
          <w:lang w:val="en-GB"/>
        </w:rPr>
      </w:pPr>
    </w:p>
    <w:p w14:paraId="5B9D41F0" w14:textId="1C13997D" w:rsidR="008C0474" w:rsidRPr="00182959" w:rsidRDefault="004306FB" w:rsidP="00684DC0">
      <w:pPr>
        <w:jc w:val="both"/>
        <w:rPr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3. SZAKASZ: Összetétel vagy az összetevőkre vonatkozó adatok</w:t>
      </w:r>
    </w:p>
    <w:p w14:paraId="3AF785EE" w14:textId="77777777" w:rsidR="008C0474" w:rsidRPr="00182959" w:rsidRDefault="008C0474">
      <w:pPr>
        <w:jc w:val="both"/>
        <w:rPr>
          <w:sz w:val="24"/>
          <w:u w:val="single"/>
          <w:lang w:val="en-GB"/>
        </w:rPr>
      </w:pPr>
    </w:p>
    <w:p w14:paraId="44D9CAF6" w14:textId="6BECB741" w:rsidR="0005305D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3.1.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Anyagok</w:t>
      </w:r>
      <w:r w:rsidR="001D79C2">
        <w:rPr>
          <w:sz w:val="24"/>
          <w:u w:val="single"/>
          <w:lang w:val="en-GB"/>
        </w:rPr>
        <w:t xml:space="preserve"> </w:t>
      </w:r>
      <w:r w:rsidR="0005305D" w:rsidRPr="00182959">
        <w:rPr>
          <w:sz w:val="24"/>
          <w:u w:val="single"/>
          <w:lang w:val="en-GB"/>
        </w:rPr>
        <w:t>:</w:t>
      </w:r>
    </w:p>
    <w:p w14:paraId="724C0E7D" w14:textId="77777777" w:rsidR="00074E1D" w:rsidRPr="00182959" w:rsidRDefault="00074E1D" w:rsidP="00684DC0">
      <w:pPr>
        <w:jc w:val="both"/>
        <w:rPr>
          <w:sz w:val="24"/>
          <w:lang w:val="en-GB"/>
        </w:rPr>
      </w:pPr>
    </w:p>
    <w:p w14:paraId="6AD4CA6B" w14:textId="4AF24973" w:rsidR="00A971F2" w:rsidRDefault="0005305D" w:rsidP="0005305D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8C0474" w:rsidRPr="00182959">
        <w:rPr>
          <w:sz w:val="24"/>
          <w:lang w:val="en-GB"/>
        </w:rPr>
        <w:t xml:space="preserve"> </w:t>
      </w:r>
      <w:r w:rsidR="00B62DAB" w:rsidRPr="00B62DAB">
        <w:rPr>
          <w:sz w:val="24"/>
          <w:lang w:val="en-GB"/>
        </w:rPr>
        <w:t>Nem vonatkozik.</w:t>
      </w:r>
      <w:r w:rsidR="004726A2">
        <w:rPr>
          <w:sz w:val="24"/>
          <w:lang w:val="en-GB"/>
        </w:rPr>
        <w:t xml:space="preserve"> </w:t>
      </w:r>
      <w:r w:rsidR="00B62DAB" w:rsidRPr="00B62DAB">
        <w:rPr>
          <w:sz w:val="24"/>
          <w:lang w:val="en-GB"/>
        </w:rPr>
        <w:t>A termék keverék</w:t>
      </w:r>
      <w:r w:rsidRPr="00182959">
        <w:rPr>
          <w:sz w:val="24"/>
          <w:lang w:val="en-GB"/>
        </w:rPr>
        <w:t>.</w:t>
      </w:r>
    </w:p>
    <w:p w14:paraId="00665234" w14:textId="77777777" w:rsidR="0002694B" w:rsidRPr="00182959" w:rsidRDefault="0002694B" w:rsidP="0005305D">
      <w:pPr>
        <w:jc w:val="both"/>
        <w:rPr>
          <w:sz w:val="24"/>
          <w:lang w:val="en-GB"/>
        </w:rPr>
      </w:pPr>
    </w:p>
    <w:p w14:paraId="706C3495" w14:textId="58D6DFA3" w:rsidR="0005305D" w:rsidRDefault="00684DC0" w:rsidP="004306FB">
      <w:pPr>
        <w:numPr>
          <w:ilvl w:val="1"/>
          <w:numId w:val="29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Keverékek</w:t>
      </w:r>
      <w:r w:rsidR="001D79C2">
        <w:rPr>
          <w:sz w:val="24"/>
          <w:u w:val="single"/>
          <w:lang w:val="en-GB"/>
        </w:rPr>
        <w:t xml:space="preserve"> </w:t>
      </w:r>
      <w:r w:rsidR="0005305D" w:rsidRPr="00182959">
        <w:rPr>
          <w:sz w:val="24"/>
          <w:u w:val="single"/>
          <w:lang w:val="en-GB"/>
        </w:rPr>
        <w:t>:</w:t>
      </w:r>
    </w:p>
    <w:p w14:paraId="022A31F8" w14:textId="77777777" w:rsidR="00074E1D" w:rsidRDefault="00074E1D" w:rsidP="00074E1D">
      <w:pPr>
        <w:ind w:left="360"/>
        <w:jc w:val="both"/>
        <w:rPr>
          <w:sz w:val="24"/>
          <w:u w:val="single"/>
          <w:lang w:val="en-GB"/>
        </w:rPr>
      </w:pPr>
    </w:p>
    <w:p w14:paraId="7CC034F2" w14:textId="0898EBCD" w:rsidR="00161921" w:rsidRPr="00F07881" w:rsidRDefault="00F07881" w:rsidP="00A0421C">
      <w:pPr>
        <w:ind w:left="708"/>
        <w:jc w:val="both"/>
        <w:rPr>
          <w:sz w:val="24"/>
          <w:lang w:val="en-GB"/>
        </w:rPr>
      </w:pPr>
      <w:r w:rsidRPr="00F07881">
        <w:rPr>
          <w:sz w:val="24"/>
          <w:lang w:val="en-GB"/>
        </w:rPr>
        <w:t>A nemionos és anionos felületaktív anyagokat, valamint illatanyagokkal ellátott szappant és segédanyagokat tartalmazó készítmény enyhén ragadós.</w:t>
      </w:r>
    </w:p>
    <w:p w14:paraId="74BC2903" w14:textId="77777777" w:rsidR="00161921" w:rsidRPr="00182959" w:rsidRDefault="00161921" w:rsidP="00074E1D">
      <w:pPr>
        <w:ind w:left="360"/>
        <w:jc w:val="both"/>
        <w:rPr>
          <w:sz w:val="24"/>
          <w:u w:val="single"/>
          <w:lang w:val="en-GB"/>
        </w:rPr>
      </w:pPr>
    </w:p>
    <w:p w14:paraId="638A9E09" w14:textId="4CA3B38B" w:rsidR="001B7D68" w:rsidRDefault="00F07881" w:rsidP="00A0421C">
      <w:pPr>
        <w:ind w:left="708"/>
        <w:jc w:val="both"/>
        <w:rPr>
          <w:sz w:val="24"/>
          <w:lang w:val="en-GB"/>
        </w:rPr>
      </w:pPr>
      <w:r w:rsidRPr="00F07881">
        <w:rPr>
          <w:sz w:val="24"/>
          <w:lang w:val="en-GB"/>
        </w:rPr>
        <w:t>A termék két különböző színű keverékből áll, mely a csomagoláson belül külön kamrákban lett elhelyezve.</w:t>
      </w:r>
    </w:p>
    <w:p w14:paraId="736D362A" w14:textId="77777777" w:rsidR="00A0421C" w:rsidRDefault="00A0421C" w:rsidP="00F07881">
      <w:pPr>
        <w:ind w:left="360"/>
        <w:jc w:val="both"/>
        <w:rPr>
          <w:sz w:val="24"/>
          <w:lang w:val="en-GB"/>
        </w:rPr>
      </w:pPr>
    </w:p>
    <w:p w14:paraId="3F2BB2B7" w14:textId="0E1CE659" w:rsidR="00F07881" w:rsidRDefault="00F07881" w:rsidP="00A0421C">
      <w:pPr>
        <w:ind w:left="360" w:firstLine="348"/>
        <w:jc w:val="both"/>
        <w:rPr>
          <w:sz w:val="24"/>
          <w:lang w:val="en-GB"/>
        </w:rPr>
      </w:pPr>
      <w:r>
        <w:rPr>
          <w:sz w:val="24"/>
          <w:lang w:val="en-GB"/>
        </w:rPr>
        <w:t>Az A keverék (sötétkék)</w:t>
      </w:r>
      <w:r w:rsidRPr="00F07881">
        <w:rPr>
          <w:sz w:val="24"/>
          <w:lang w:val="en-GB"/>
        </w:rPr>
        <w:t xml:space="preserve"> az alábbi veszélyes anyagokat tartalmazza:</w:t>
      </w:r>
      <w:r w:rsidR="00A0421C">
        <w:rPr>
          <w:sz w:val="24"/>
          <w:lang w:val="en-GB"/>
        </w:rPr>
        <w:t xml:space="preserve"> </w:t>
      </w:r>
    </w:p>
    <w:p w14:paraId="57DD9BF4" w14:textId="77777777" w:rsidR="001B7D68" w:rsidRPr="00182959" w:rsidRDefault="001B7D68" w:rsidP="001B7D68">
      <w:pPr>
        <w:jc w:val="both"/>
        <w:rPr>
          <w:sz w:val="24"/>
          <w:lang w:val="en-GB"/>
        </w:rPr>
      </w:pP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306"/>
        <w:gridCol w:w="1276"/>
        <w:gridCol w:w="992"/>
        <w:gridCol w:w="1501"/>
        <w:gridCol w:w="1985"/>
      </w:tblGrid>
      <w:tr w:rsidR="00B62DAB" w:rsidRPr="00182959" w14:paraId="4D521074" w14:textId="77777777" w:rsidTr="0031661B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B4D3ED" w14:textId="09645E9A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Neve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3327B5" w14:textId="4C720BD3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Koncentráció tartományban</w:t>
            </w:r>
          </w:p>
          <w:p w14:paraId="2C8700EE" w14:textId="77777777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811DEE">
              <w:rPr>
                <w:lang w:val="en-GB"/>
              </w:rPr>
              <w:t>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3B6A73" w14:textId="55623335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CAS- szám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6F9C43" w14:textId="3DC2F58B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EK-szám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E327" w14:textId="6CD88C56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 xml:space="preserve">Regisztrációs számot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1F85E" w14:textId="23A3D68D" w:rsidR="00B62DAB" w:rsidRPr="00811DEE" w:rsidRDefault="00B62DAB" w:rsidP="004726A2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Szerinti besorolás a 1272/2008/EK</w:t>
            </w:r>
          </w:p>
        </w:tc>
      </w:tr>
      <w:tr w:rsidR="00F07881" w:rsidRPr="00182959" w14:paraId="46066C31" w14:textId="77777777" w:rsidTr="0031661B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E17F7" w14:textId="0DBCB00D" w:rsidR="00F07881" w:rsidRPr="00532BCC" w:rsidRDefault="005B1E0B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5B1E0B">
              <w:rPr>
                <w:sz w:val="18"/>
                <w:szCs w:val="18"/>
                <w:lang w:val="en-GB"/>
              </w:rPr>
              <w:t>Monoetanolamin-aliil-benz-szulf onát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A592A" w14:textId="1EA2CED8" w:rsidR="00F07881" w:rsidRPr="00532BCC" w:rsidRDefault="00F07881" w:rsidP="00F0788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F035DA">
              <w:rPr>
                <w:sz w:val="18"/>
                <w:szCs w:val="18"/>
                <w:lang w:val="en-GB"/>
              </w:rPr>
              <w:t xml:space="preserve">20 – 30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3B7274" w14:textId="66E5F189" w:rsidR="00F07881" w:rsidRPr="00532BCC" w:rsidRDefault="00F07881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85480-55-3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2AFF1" w14:textId="1E6FF009" w:rsidR="00F07881" w:rsidRPr="00532BCC" w:rsidRDefault="00F07881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287-335-8</w:t>
            </w:r>
          </w:p>
        </w:tc>
        <w:tc>
          <w:tcPr>
            <w:tcW w:w="15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AEA8" w14:textId="475845E3" w:rsidR="00F07881" w:rsidRPr="00532BCC" w:rsidRDefault="00F07881" w:rsidP="00F07881">
            <w:pPr>
              <w:pStyle w:val="Obsahtabulky"/>
              <w:snapToGrid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**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ED48" w14:textId="760CD298" w:rsidR="00F07881" w:rsidRPr="00F07881" w:rsidRDefault="00A0421C" w:rsidP="00F07881">
            <w:pPr>
              <w:pStyle w:val="Obsahtabulky"/>
              <w:snapToGrid w:val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Eye Dam.1 </w:t>
            </w:r>
            <w:r w:rsidR="00F07881" w:rsidRPr="00F07881">
              <w:rPr>
                <w:sz w:val="18"/>
                <w:szCs w:val="18"/>
                <w:lang w:val="fr-FR"/>
              </w:rPr>
              <w:t xml:space="preserve">             H318</w:t>
            </w:r>
          </w:p>
          <w:p w14:paraId="1A04B881" w14:textId="4658B815" w:rsidR="00F07881" w:rsidRDefault="00F07881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F07881">
              <w:rPr>
                <w:sz w:val="18"/>
                <w:szCs w:val="18"/>
                <w:lang w:val="fr-FR"/>
              </w:rPr>
              <w:t xml:space="preserve">Skin Irrit. </w:t>
            </w:r>
            <w:r>
              <w:rPr>
                <w:sz w:val="18"/>
                <w:szCs w:val="18"/>
                <w:lang w:val="en-GB"/>
              </w:rPr>
              <w:t xml:space="preserve">2    </w:t>
            </w:r>
            <w:r w:rsidR="00A0421C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    </w:t>
            </w:r>
            <w:r w:rsidRPr="00F035DA">
              <w:rPr>
                <w:sz w:val="18"/>
                <w:szCs w:val="18"/>
                <w:lang w:val="en-GB"/>
              </w:rPr>
              <w:t>H315</w:t>
            </w:r>
          </w:p>
          <w:p w14:paraId="4226DC11" w14:textId="6529EEB5" w:rsidR="00F07881" w:rsidRDefault="00F07881" w:rsidP="00F07881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    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229194CE" w14:textId="4CF9E1E7" w:rsidR="00F07881" w:rsidRPr="00532BCC" w:rsidRDefault="00A0421C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Aquatic Chronic 3  </w:t>
            </w:r>
            <w:r w:rsidR="00F07881">
              <w:rPr>
                <w:color w:val="000000" w:themeColor="text1"/>
                <w:sz w:val="18"/>
                <w:szCs w:val="18"/>
                <w:lang w:val="en-GB"/>
              </w:rPr>
              <w:t xml:space="preserve"> H412</w:t>
            </w:r>
          </w:p>
        </w:tc>
      </w:tr>
      <w:tr w:rsidR="00F07881" w:rsidRPr="00182959" w14:paraId="0A4BD45E" w14:textId="77777777" w:rsidTr="0031661B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166F8" w14:textId="636138E6" w:rsidR="00F07881" w:rsidRPr="00EC3841" w:rsidRDefault="00EC3841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</w:rPr>
            </w:pPr>
            <w:r w:rsidRPr="00EC3841">
              <w:rPr>
                <w:color w:val="000000" w:themeColor="text1"/>
                <w:sz w:val="18"/>
                <w:szCs w:val="18"/>
              </w:rPr>
              <w:t>Alkoholok, C12-15 elágazó és lineáris, etoxilált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8829C3" w14:textId="0036586B" w:rsidR="00F07881" w:rsidRPr="005C536B" w:rsidRDefault="00F07881" w:rsidP="00F0788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20 – 25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B37DA0" w14:textId="3FEAB9BE" w:rsidR="00F07881" w:rsidRPr="005C536B" w:rsidRDefault="00F07881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106232-83-1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E757A3" w14:textId="2AE482B2" w:rsidR="00F07881" w:rsidRPr="005C536B" w:rsidRDefault="00F07881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932-186-2</w:t>
            </w:r>
          </w:p>
        </w:tc>
        <w:tc>
          <w:tcPr>
            <w:tcW w:w="15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B245" w14:textId="77777777" w:rsidR="00F07881" w:rsidRPr="000C1C3B" w:rsidRDefault="00F07881" w:rsidP="00F07881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14:paraId="2719F35D" w14:textId="01C5F15E" w:rsidR="00F07881" w:rsidRPr="005C536B" w:rsidRDefault="00F07881" w:rsidP="00EC384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(pol</w:t>
            </w:r>
            <w:r w:rsidR="00EC3841">
              <w:rPr>
                <w:color w:val="000000" w:themeColor="text1"/>
                <w:sz w:val="18"/>
                <w:szCs w:val="18"/>
                <w:lang w:val="en-GB"/>
              </w:rPr>
              <w:t>i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mer)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D57EE" w14:textId="05D4EECB" w:rsidR="00F07881" w:rsidRPr="000C1C3B" w:rsidRDefault="00F07881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14:paraId="69933F98" w14:textId="4BA719DF" w:rsidR="00F07881" w:rsidRDefault="00A0421C" w:rsidP="00F07881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</w:t>
            </w:r>
            <w:r w:rsidR="00F07881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     </w:t>
            </w:r>
            <w:r w:rsidR="00F07881"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45AFF4B6" w14:textId="4DF4FECE" w:rsidR="00F07881" w:rsidRPr="005C536B" w:rsidRDefault="00A0421C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Aquatic Chronic 3 </w:t>
            </w:r>
            <w:r w:rsidR="00F07881">
              <w:rPr>
                <w:color w:val="000000" w:themeColor="text1"/>
                <w:sz w:val="18"/>
                <w:szCs w:val="18"/>
                <w:lang w:val="en-GB"/>
              </w:rPr>
              <w:t xml:space="preserve">  H412</w:t>
            </w:r>
          </w:p>
        </w:tc>
      </w:tr>
      <w:tr w:rsidR="00304EB0" w:rsidRPr="00182959" w14:paraId="7FF1134F" w14:textId="77777777" w:rsidTr="0031661B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F1B65" w14:textId="23DB88A8" w:rsidR="00304EB0" w:rsidRPr="00304EB0" w:rsidRDefault="00304EB0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</w:rPr>
            </w:pPr>
            <w:r w:rsidRPr="00304EB0">
              <w:rPr>
                <w:rStyle w:val="shorttext"/>
                <w:sz w:val="18"/>
                <w:szCs w:val="18"/>
                <w:lang w:val="hu-HU"/>
              </w:rPr>
              <w:t>zsírsavak, kókusz, etanol-amin keveréke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2ABC9F" w14:textId="00B73C8A" w:rsidR="00304EB0" w:rsidRDefault="00304EB0" w:rsidP="00F0788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10 – 15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92EBD0" w14:textId="109A2E49" w:rsidR="00304EB0" w:rsidRDefault="00304EB0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66071-80-5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6D726A" w14:textId="05EE6A2F" w:rsidR="00304EB0" w:rsidRDefault="00304EB0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266-105-0</w:t>
            </w:r>
          </w:p>
        </w:tc>
        <w:tc>
          <w:tcPr>
            <w:tcW w:w="15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B1D0F" w14:textId="77777777" w:rsidR="00304EB0" w:rsidRPr="000C1C3B" w:rsidRDefault="00304EB0" w:rsidP="00F07881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860B" w14:textId="630DB577" w:rsidR="00304EB0" w:rsidRPr="000C1C3B" w:rsidRDefault="00304EB0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Irrit. 2               H319</w:t>
            </w:r>
          </w:p>
        </w:tc>
      </w:tr>
      <w:tr w:rsidR="00304EB0" w:rsidRPr="00182959" w14:paraId="061D694A" w14:textId="77777777" w:rsidTr="0031661B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EE35B" w14:textId="1DDCEC97" w:rsidR="00304EB0" w:rsidRPr="00DD048D" w:rsidRDefault="00304EB0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2D4339">
              <w:rPr>
                <w:sz w:val="18"/>
                <w:szCs w:val="18"/>
                <w:lang w:val="en-GB"/>
              </w:rPr>
              <w:t>4-terc-Butilciklohexil-acetát</w:t>
            </w:r>
            <w:r>
              <w:rPr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4DF4B" w14:textId="5C734035" w:rsidR="00304EB0" w:rsidRPr="00DD048D" w:rsidRDefault="00304EB0" w:rsidP="00F0788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0.1 – 0.2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713CB" w14:textId="4C73077F" w:rsidR="00304EB0" w:rsidRPr="00DD048D" w:rsidRDefault="00304EB0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32210-23-4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BF1A88" w14:textId="73F36F98" w:rsidR="00304EB0" w:rsidRPr="00DD048D" w:rsidRDefault="00304EB0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250-954-9</w:t>
            </w:r>
          </w:p>
        </w:tc>
        <w:tc>
          <w:tcPr>
            <w:tcW w:w="15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98754" w14:textId="5D0D1FF7" w:rsidR="00304EB0" w:rsidRPr="00DD048D" w:rsidRDefault="00304EB0" w:rsidP="00A0421C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01-2119976286-24-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5676C" w14:textId="5026969F" w:rsidR="00304EB0" w:rsidRPr="00DD048D" w:rsidRDefault="00304EB0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Skin Sens. 1B          H317</w:t>
            </w:r>
          </w:p>
        </w:tc>
      </w:tr>
    </w:tbl>
    <w:p w14:paraId="5A587211" w14:textId="77777777" w:rsidR="00A0421C" w:rsidRDefault="00A0421C" w:rsidP="00A0421C">
      <w:pPr>
        <w:rPr>
          <w:sz w:val="24"/>
          <w:lang w:val="en-GB"/>
        </w:rPr>
      </w:pPr>
    </w:p>
    <w:p w14:paraId="05BD9497" w14:textId="77777777" w:rsidR="00A0421C" w:rsidRDefault="00A0421C" w:rsidP="00A0421C">
      <w:pPr>
        <w:rPr>
          <w:sz w:val="24"/>
          <w:lang w:val="en-GB"/>
        </w:rPr>
      </w:pPr>
    </w:p>
    <w:p w14:paraId="61151BDD" w14:textId="566ACD72" w:rsidR="002D4339" w:rsidRDefault="002D4339" w:rsidP="00A0421C">
      <w:pPr>
        <w:ind w:firstLine="708"/>
        <w:rPr>
          <w:sz w:val="24"/>
          <w:lang w:val="en-GB"/>
        </w:rPr>
      </w:pPr>
      <w:r>
        <w:rPr>
          <w:sz w:val="24"/>
          <w:lang w:val="en-GB"/>
        </w:rPr>
        <w:t xml:space="preserve">Az </w:t>
      </w:r>
      <w:r w:rsidR="007A667E">
        <w:rPr>
          <w:sz w:val="24"/>
          <w:lang w:val="en-GB"/>
        </w:rPr>
        <w:t>B</w:t>
      </w:r>
      <w:r>
        <w:rPr>
          <w:sz w:val="24"/>
          <w:lang w:val="en-GB"/>
        </w:rPr>
        <w:t xml:space="preserve"> keverék (</w:t>
      </w:r>
      <w:r w:rsidRPr="002D4339">
        <w:rPr>
          <w:sz w:val="24"/>
          <w:lang w:val="en-GB"/>
        </w:rPr>
        <w:t>zöld</w:t>
      </w:r>
      <w:r>
        <w:rPr>
          <w:sz w:val="24"/>
          <w:lang w:val="en-GB"/>
        </w:rPr>
        <w:t>)</w:t>
      </w:r>
      <w:r w:rsidRPr="00F07881">
        <w:rPr>
          <w:sz w:val="24"/>
          <w:lang w:val="en-GB"/>
        </w:rPr>
        <w:t xml:space="preserve"> az alábbi veszélyes anyagokat tartalmazza:</w:t>
      </w:r>
    </w:p>
    <w:p w14:paraId="448D5AD4" w14:textId="77777777" w:rsidR="00A0421C" w:rsidRDefault="00A0421C" w:rsidP="00304EB0">
      <w:pPr>
        <w:rPr>
          <w:sz w:val="24"/>
          <w:lang w:val="en-GB"/>
        </w:rPr>
      </w:pPr>
    </w:p>
    <w:p w14:paraId="01DACB8D" w14:textId="77777777" w:rsidR="002D4339" w:rsidRPr="00182959" w:rsidRDefault="002D4339" w:rsidP="002D4339">
      <w:pPr>
        <w:jc w:val="both"/>
        <w:rPr>
          <w:sz w:val="24"/>
          <w:lang w:val="en-GB"/>
        </w:rPr>
      </w:pP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306"/>
        <w:gridCol w:w="1276"/>
        <w:gridCol w:w="992"/>
        <w:gridCol w:w="1501"/>
        <w:gridCol w:w="1985"/>
      </w:tblGrid>
      <w:tr w:rsidR="002D4339" w:rsidRPr="00182959" w14:paraId="3AD031E6" w14:textId="77777777" w:rsidTr="008F2567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1BF80AB" w14:textId="77777777" w:rsidR="002D4339" w:rsidRPr="00811DEE" w:rsidRDefault="002D4339" w:rsidP="00A0421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Neve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6AB7EC8C" w14:textId="77777777" w:rsidR="002D4339" w:rsidRPr="00811DEE" w:rsidRDefault="002D4339" w:rsidP="00A0421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Koncentráció tartományban</w:t>
            </w:r>
          </w:p>
          <w:p w14:paraId="2CFAB231" w14:textId="77777777" w:rsidR="002D4339" w:rsidRPr="00811DEE" w:rsidRDefault="002D4339" w:rsidP="00A0421C">
            <w:pPr>
              <w:pStyle w:val="Obsahtabulky"/>
              <w:snapToGrid w:val="0"/>
              <w:rPr>
                <w:lang w:val="en-GB"/>
              </w:rPr>
            </w:pPr>
            <w:r w:rsidRPr="00811DEE">
              <w:rPr>
                <w:lang w:val="en-GB"/>
              </w:rPr>
              <w:t>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892DAE4" w14:textId="77777777" w:rsidR="002D4339" w:rsidRPr="00811DEE" w:rsidRDefault="002D4339" w:rsidP="00A0421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CAS- szám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4E4358C" w14:textId="77777777" w:rsidR="002D4339" w:rsidRPr="00811DEE" w:rsidRDefault="002D4339" w:rsidP="00A0421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EK-szám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E6F1BB" w14:textId="77777777" w:rsidR="002D4339" w:rsidRPr="00811DEE" w:rsidRDefault="002D4339" w:rsidP="00A0421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 xml:space="preserve">Regisztrációs számot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D483C6" w14:textId="77777777" w:rsidR="002D4339" w:rsidRPr="00811DEE" w:rsidRDefault="002D4339" w:rsidP="00A0421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Szerinti besorolás a 1272/2008/EK</w:t>
            </w:r>
          </w:p>
        </w:tc>
      </w:tr>
      <w:tr w:rsidR="0031065D" w:rsidRPr="00182959" w14:paraId="40131632" w14:textId="77777777" w:rsidTr="008F256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ED7" w14:textId="01C45721" w:rsidR="0031065D" w:rsidRPr="00532BCC" w:rsidRDefault="0031065D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5B1E0B">
              <w:rPr>
                <w:sz w:val="18"/>
                <w:szCs w:val="18"/>
                <w:lang w:val="en-GB"/>
              </w:rPr>
              <w:t>Monoetanolamin-aliil-benz-szulf onát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1996" w14:textId="5F447CC3" w:rsidR="0031065D" w:rsidRPr="00532BCC" w:rsidRDefault="0031065D" w:rsidP="0031065D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F035DA">
              <w:rPr>
                <w:sz w:val="18"/>
                <w:szCs w:val="18"/>
                <w:lang w:val="en-GB"/>
              </w:rPr>
              <w:t xml:space="preserve">20 – 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686" w14:textId="61733681" w:rsidR="0031065D" w:rsidRPr="00532BCC" w:rsidRDefault="0031065D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85480-55-3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CDE" w14:textId="1BFEE1C2" w:rsidR="0031065D" w:rsidRPr="00532BCC" w:rsidRDefault="0031065D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287-335-8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E3C" w14:textId="1C27A2B9" w:rsidR="0031065D" w:rsidRPr="00532BCC" w:rsidRDefault="0031065D" w:rsidP="0031065D">
            <w:pPr>
              <w:pStyle w:val="Obsahtabulky"/>
              <w:snapToGrid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57B" w14:textId="7A86759A" w:rsidR="0031065D" w:rsidRPr="008F2567" w:rsidRDefault="00A0421C" w:rsidP="0031065D">
            <w:pPr>
              <w:pStyle w:val="Obsahtabulky"/>
              <w:snapToGrid w:val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Eye Dam.1 </w:t>
            </w:r>
            <w:r w:rsidR="0031065D" w:rsidRPr="008F2567">
              <w:rPr>
                <w:sz w:val="18"/>
                <w:szCs w:val="18"/>
                <w:lang w:val="fr-FR"/>
              </w:rPr>
              <w:t xml:space="preserve">             H318</w:t>
            </w:r>
          </w:p>
          <w:p w14:paraId="3933E418" w14:textId="7BA7D952" w:rsidR="0031065D" w:rsidRDefault="0031065D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8F2567">
              <w:rPr>
                <w:sz w:val="18"/>
                <w:szCs w:val="18"/>
                <w:lang w:val="fr-FR"/>
              </w:rPr>
              <w:t xml:space="preserve">Skin Irrit. </w:t>
            </w:r>
            <w:r>
              <w:rPr>
                <w:sz w:val="18"/>
                <w:szCs w:val="18"/>
                <w:lang w:val="en-GB"/>
              </w:rPr>
              <w:t xml:space="preserve">2    </w:t>
            </w:r>
            <w:r w:rsidRPr="00F035DA">
              <w:rPr>
                <w:sz w:val="18"/>
                <w:szCs w:val="18"/>
                <w:lang w:val="en-GB"/>
              </w:rPr>
              <w:t xml:space="preserve">  </w:t>
            </w:r>
            <w:r w:rsidR="00A0421C">
              <w:rPr>
                <w:sz w:val="18"/>
                <w:szCs w:val="18"/>
                <w:lang w:val="en-GB"/>
              </w:rPr>
              <w:t xml:space="preserve">  </w:t>
            </w:r>
            <w:r>
              <w:rPr>
                <w:sz w:val="18"/>
                <w:szCs w:val="18"/>
                <w:lang w:val="en-GB"/>
              </w:rPr>
              <w:t xml:space="preserve">     </w:t>
            </w:r>
            <w:r w:rsidRPr="00F035DA">
              <w:rPr>
                <w:sz w:val="18"/>
                <w:szCs w:val="18"/>
                <w:lang w:val="en-GB"/>
              </w:rPr>
              <w:t>H315</w:t>
            </w:r>
          </w:p>
          <w:p w14:paraId="16C24057" w14:textId="236DC6B9" w:rsidR="0031065D" w:rsidRDefault="0031065D" w:rsidP="0031065D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</w:t>
            </w:r>
            <w:r w:rsidR="00A0421C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73312987" w14:textId="343B71F5" w:rsidR="0031065D" w:rsidRPr="00532BCC" w:rsidRDefault="00A0421C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Chronic 3</w:t>
            </w:r>
            <w:r w:rsidR="0031065D">
              <w:rPr>
                <w:color w:val="000000" w:themeColor="text1"/>
                <w:sz w:val="18"/>
                <w:szCs w:val="18"/>
                <w:lang w:val="en-GB"/>
              </w:rPr>
              <w:t xml:space="preserve">   H412</w:t>
            </w:r>
          </w:p>
        </w:tc>
      </w:tr>
      <w:tr w:rsidR="0031065D" w:rsidRPr="00182959" w14:paraId="70EBF088" w14:textId="77777777" w:rsidTr="008F256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534" w14:textId="644F3466" w:rsidR="0031065D" w:rsidRPr="0031065D" w:rsidRDefault="0031065D" w:rsidP="0031065D">
            <w:pPr>
              <w:pStyle w:val="Obsahtabulky"/>
              <w:snapToGrid w:val="0"/>
              <w:rPr>
                <w:sz w:val="18"/>
                <w:szCs w:val="18"/>
              </w:rPr>
            </w:pPr>
            <w:r w:rsidRPr="00EC3841">
              <w:rPr>
                <w:color w:val="000000" w:themeColor="text1"/>
                <w:sz w:val="18"/>
                <w:szCs w:val="18"/>
              </w:rPr>
              <w:t>Alkoholok, C12-15 elágazó és lineáris, etoxilált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EE1" w14:textId="5152313A" w:rsidR="0031065D" w:rsidRPr="00532BCC" w:rsidRDefault="0031065D" w:rsidP="0031065D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20 – 25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00D" w14:textId="59375390" w:rsidR="0031065D" w:rsidRPr="00532BCC" w:rsidRDefault="0031065D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106232-83-1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30B" w14:textId="3A8D9ED1" w:rsidR="0031065D" w:rsidRPr="00532BCC" w:rsidRDefault="0031065D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932-186-2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A28" w14:textId="77777777" w:rsidR="0031065D" w:rsidRPr="000C1C3B" w:rsidRDefault="0031065D" w:rsidP="0031065D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14:paraId="4DD19269" w14:textId="72B0CF63" w:rsidR="0031065D" w:rsidRPr="00532BCC" w:rsidRDefault="0031065D" w:rsidP="0031065D">
            <w:pPr>
              <w:pStyle w:val="Obsahtabulky"/>
              <w:snapToGrid w:val="0"/>
              <w:jc w:val="center"/>
              <w:rPr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(polymer)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786" w14:textId="0790CDA5" w:rsidR="0031065D" w:rsidRPr="000C1C3B" w:rsidRDefault="0031065D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</w:t>
            </w:r>
            <w:r w:rsidR="00A0421C">
              <w:rPr>
                <w:color w:val="000000" w:themeColor="text1"/>
                <w:sz w:val="18"/>
                <w:szCs w:val="18"/>
                <w:lang w:val="en-GB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14:paraId="1C5A4B37" w14:textId="4EE0E7B5" w:rsidR="0031065D" w:rsidRDefault="0031065D" w:rsidP="0031065D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    </w:t>
            </w: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7BEA91E5" w14:textId="515CE87E" w:rsidR="0031065D" w:rsidRPr="00532BCC" w:rsidRDefault="00A0421C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Aquatic Chronic 3   </w:t>
            </w:r>
            <w:r w:rsidR="0031065D">
              <w:rPr>
                <w:color w:val="000000" w:themeColor="text1"/>
                <w:sz w:val="18"/>
                <w:szCs w:val="18"/>
                <w:lang w:val="en-GB"/>
              </w:rPr>
              <w:t>H412</w:t>
            </w:r>
          </w:p>
        </w:tc>
      </w:tr>
      <w:tr w:rsidR="00304EB0" w:rsidRPr="00182959" w14:paraId="7D691DBD" w14:textId="77777777" w:rsidTr="008F256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21E" w14:textId="1777DA8B" w:rsidR="00304EB0" w:rsidRPr="00EC3841" w:rsidRDefault="00304EB0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</w:rPr>
            </w:pPr>
            <w:r w:rsidRPr="00304EB0">
              <w:rPr>
                <w:rStyle w:val="shorttext"/>
                <w:sz w:val="18"/>
                <w:szCs w:val="18"/>
                <w:lang w:val="hu-HU"/>
              </w:rPr>
              <w:t>zsírsavak, kókusz, etanol-amin keveréke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925" w14:textId="6C07BC84" w:rsidR="00304EB0" w:rsidRDefault="00304EB0" w:rsidP="0031065D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10 – 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7D1" w14:textId="7FD812BA" w:rsidR="00304EB0" w:rsidRDefault="00304EB0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66071-80-5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951" w14:textId="1F5376AA" w:rsidR="00304EB0" w:rsidRDefault="00304EB0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266-105-0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1B4" w14:textId="77777777" w:rsidR="00304EB0" w:rsidRPr="000C1C3B" w:rsidRDefault="00304EB0" w:rsidP="0031065D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1BB" w14:textId="5FFC0C6E" w:rsidR="00304EB0" w:rsidRPr="000C1C3B" w:rsidRDefault="00304EB0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Irrit. 2               H319</w:t>
            </w:r>
          </w:p>
        </w:tc>
      </w:tr>
      <w:tr w:rsidR="00304EB0" w:rsidRPr="00182959" w14:paraId="5C00D209" w14:textId="77777777" w:rsidTr="008F256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705B" w14:textId="717E85B9" w:rsidR="00304EB0" w:rsidRPr="00532BCC" w:rsidRDefault="00304EB0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2D4339">
              <w:rPr>
                <w:sz w:val="18"/>
                <w:szCs w:val="18"/>
                <w:lang w:val="en-GB"/>
              </w:rPr>
              <w:t>4-terc-Butilciklohexil-acetát</w:t>
            </w:r>
            <w:r>
              <w:rPr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B2F" w14:textId="71D486DE" w:rsidR="00304EB0" w:rsidRPr="00532BCC" w:rsidRDefault="00304EB0" w:rsidP="0031065D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0.1 – 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BF6D" w14:textId="0146E5E4" w:rsidR="00304EB0" w:rsidRPr="00532BCC" w:rsidRDefault="00304EB0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32210-23-4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8A9" w14:textId="17EE1D65" w:rsidR="00304EB0" w:rsidRPr="00532BCC" w:rsidRDefault="00304EB0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250-954-9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0D9" w14:textId="24EA5CB3" w:rsidR="00304EB0" w:rsidRPr="00532BCC" w:rsidRDefault="00304EB0" w:rsidP="0031065D">
            <w:pPr>
              <w:pStyle w:val="Obsahtabulky"/>
              <w:snapToGrid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01-2119976286-24-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C6C" w14:textId="2E95223B" w:rsidR="00304EB0" w:rsidRPr="00532BCC" w:rsidRDefault="00304EB0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Skin Sens. 1B          H317</w:t>
            </w:r>
          </w:p>
        </w:tc>
      </w:tr>
    </w:tbl>
    <w:p w14:paraId="212FF7DE" w14:textId="77777777" w:rsidR="00294CE9" w:rsidRDefault="00294CE9" w:rsidP="001B7D68">
      <w:pPr>
        <w:jc w:val="both"/>
        <w:rPr>
          <w:sz w:val="24"/>
          <w:lang w:val="en-GB"/>
        </w:rPr>
      </w:pPr>
    </w:p>
    <w:p w14:paraId="4844D571" w14:textId="1826B3CC" w:rsidR="00294CE9" w:rsidRDefault="00294CE9" w:rsidP="00AE763A">
      <w:pPr>
        <w:ind w:left="708"/>
        <w:jc w:val="both"/>
        <w:rPr>
          <w:sz w:val="24"/>
          <w:lang w:val="en-GB"/>
        </w:rPr>
      </w:pPr>
      <w:r>
        <w:rPr>
          <w:rStyle w:val="hps"/>
          <w:color w:val="000000" w:themeColor="text1"/>
          <w:sz w:val="24"/>
          <w:szCs w:val="24"/>
          <w:lang w:val="en"/>
        </w:rPr>
        <w:t>*</w:t>
      </w:r>
      <w:r w:rsidR="00EF62FD" w:rsidRPr="00EF62FD">
        <w:t xml:space="preserve"> </w:t>
      </w:r>
      <w:r w:rsidR="00EF62FD" w:rsidRPr="00EF62FD">
        <w:rPr>
          <w:rStyle w:val="hps"/>
          <w:color w:val="000000" w:themeColor="text1"/>
          <w:sz w:val="24"/>
          <w:szCs w:val="24"/>
          <w:lang w:val="en"/>
        </w:rPr>
        <w:t>Ezeket a vegyületeket tartalmazza a illat kompozíció és ezekre kötelező deklaráció vonatkozik a (EK) 1272/2008 sz. rendelet alapján</w:t>
      </w:r>
    </w:p>
    <w:p w14:paraId="7F6F12BB" w14:textId="7CA1AC50" w:rsidR="00635555" w:rsidRDefault="00AE763A" w:rsidP="00373601">
      <w:pPr>
        <w:rPr>
          <w:sz w:val="24"/>
          <w:lang w:val="en-GB"/>
        </w:rPr>
      </w:pPr>
      <w:r>
        <w:rPr>
          <w:sz w:val="24"/>
          <w:lang w:val="en-GB"/>
        </w:rPr>
        <w:tab/>
      </w:r>
    </w:p>
    <w:p w14:paraId="13BD2912" w14:textId="6540BBBC" w:rsidR="00373601" w:rsidRDefault="00635555" w:rsidP="00AE763A">
      <w:pPr>
        <w:ind w:left="708"/>
        <w:rPr>
          <w:sz w:val="24"/>
          <w:lang w:val="en-GB"/>
        </w:rPr>
      </w:pPr>
      <w:r>
        <w:rPr>
          <w:sz w:val="24"/>
          <w:lang w:val="en-GB"/>
        </w:rPr>
        <w:t xml:space="preserve">** </w:t>
      </w:r>
      <w:r w:rsidRPr="00635555">
        <w:rPr>
          <w:sz w:val="24"/>
          <w:lang w:val="en-GB"/>
        </w:rPr>
        <w:t>A kizárás megfelel a 907/2006, 2. (7) cikknek és az V. csatolmánynak. Szükség esetén a kiindulóanyag mindegyik ionos keveréke bejegyzésre kerül.</w:t>
      </w:r>
    </w:p>
    <w:p w14:paraId="3F6D235D" w14:textId="77777777" w:rsidR="00635555" w:rsidRDefault="00635555" w:rsidP="00373601">
      <w:pPr>
        <w:rPr>
          <w:sz w:val="24"/>
          <w:lang w:val="en-GB"/>
        </w:rPr>
      </w:pPr>
    </w:p>
    <w:p w14:paraId="755D3817" w14:textId="0B4D7BB7" w:rsidR="009A0356" w:rsidRDefault="00EF62FD" w:rsidP="00AE763A">
      <w:pPr>
        <w:ind w:left="708"/>
        <w:rPr>
          <w:sz w:val="24"/>
          <w:lang w:val="en-GB"/>
        </w:rPr>
      </w:pPr>
      <w:r w:rsidRPr="00EF62FD">
        <w:rPr>
          <w:sz w:val="24"/>
          <w:lang w:val="en-GB"/>
        </w:rPr>
        <w:t>Megjegyzés: A veszély típusokat jelölő mondatok (ú.n. H mondatok) teljes verziója, a 16-os szekcióban érhető el.</w:t>
      </w:r>
    </w:p>
    <w:p w14:paraId="143DBAD3" w14:textId="77777777" w:rsidR="007A12F3" w:rsidRDefault="007A12F3" w:rsidP="00344F4A">
      <w:pPr>
        <w:rPr>
          <w:sz w:val="24"/>
          <w:lang w:val="en-GB"/>
        </w:rPr>
      </w:pPr>
    </w:p>
    <w:p w14:paraId="1F34FCDB" w14:textId="77777777" w:rsidR="009B3B5B" w:rsidRPr="00182959" w:rsidRDefault="009B3B5B" w:rsidP="00344F4A">
      <w:pPr>
        <w:rPr>
          <w:sz w:val="24"/>
          <w:lang w:val="en-GB"/>
        </w:rPr>
      </w:pPr>
    </w:p>
    <w:p w14:paraId="4ED52CFB" w14:textId="3B59789A" w:rsidR="008C0474" w:rsidRPr="00182959" w:rsidRDefault="004306FB" w:rsidP="00684DC0">
      <w:pPr>
        <w:jc w:val="both"/>
        <w:rPr>
          <w:b/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4. SZAKASZ: Elsősegély-nyújtási intézkedések</w:t>
      </w:r>
    </w:p>
    <w:p w14:paraId="632B87B3" w14:textId="77777777" w:rsidR="00D501D1" w:rsidRPr="00182959" w:rsidRDefault="00D501D1" w:rsidP="00D501D1">
      <w:pPr>
        <w:jc w:val="both"/>
        <w:rPr>
          <w:b/>
          <w:sz w:val="24"/>
          <w:u w:val="single"/>
          <w:lang w:val="en-GB"/>
        </w:rPr>
      </w:pPr>
    </w:p>
    <w:p w14:paraId="1801DB29" w14:textId="6C9F02A0" w:rsidR="00803ECE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4.1.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Az elsősegély-nyújtási intézkedések ismertetése</w:t>
      </w:r>
      <w:r w:rsidR="00803ECE" w:rsidRPr="00182959">
        <w:rPr>
          <w:sz w:val="24"/>
          <w:u w:val="single"/>
          <w:lang w:val="en-GB"/>
        </w:rPr>
        <w:t>:</w:t>
      </w:r>
    </w:p>
    <w:p w14:paraId="1A417469" w14:textId="77777777" w:rsidR="00803ECE" w:rsidRPr="00182959" w:rsidRDefault="00803ECE" w:rsidP="00803ECE">
      <w:pPr>
        <w:jc w:val="both"/>
        <w:rPr>
          <w:sz w:val="24"/>
          <w:u w:val="single"/>
          <w:lang w:val="en-GB"/>
        </w:rPr>
      </w:pPr>
    </w:p>
    <w:p w14:paraId="5C1BA2AE" w14:textId="21FC23BC" w:rsidR="00803ECE" w:rsidRPr="00182959" w:rsidRDefault="00EF62FD" w:rsidP="00120C5E">
      <w:pPr>
        <w:ind w:left="708"/>
        <w:jc w:val="both"/>
        <w:rPr>
          <w:sz w:val="24"/>
          <w:lang w:val="en-GB"/>
        </w:rPr>
      </w:pPr>
      <w:r w:rsidRPr="00EF62FD">
        <w:rPr>
          <w:sz w:val="24"/>
          <w:lang w:val="en-GB"/>
        </w:rPr>
        <w:t>Bármilyen egészségügyi probléma, kétes tünet vagy baleset esetén forduljunk orvoshoz, és az orvosnak juttassuk el a biztonsági adatlapot.</w:t>
      </w:r>
      <w:r>
        <w:rPr>
          <w:sz w:val="24"/>
          <w:lang w:val="en-GB"/>
        </w:rPr>
        <w:t xml:space="preserve"> </w:t>
      </w:r>
      <w:r w:rsidRPr="00EF62FD">
        <w:rPr>
          <w:sz w:val="24"/>
          <w:lang w:val="en-GB"/>
        </w:rPr>
        <w:t>A sérültet tartsuk melegen és nyugalomban.</w:t>
      </w:r>
    </w:p>
    <w:p w14:paraId="70A8EB65" w14:textId="2A4F06DA" w:rsidR="00294CE9" w:rsidRDefault="00EF62FD" w:rsidP="00A0421C">
      <w:pPr>
        <w:ind w:left="708"/>
        <w:jc w:val="both"/>
        <w:rPr>
          <w:sz w:val="24"/>
          <w:lang w:val="en-GB"/>
        </w:rPr>
      </w:pPr>
      <w:r w:rsidRPr="00EF62FD">
        <w:rPr>
          <w:sz w:val="24"/>
          <w:lang w:val="en-GB"/>
        </w:rPr>
        <w:t>Amennyiben a károsult nincs eszméleténél, stabil oldalfekvésben szállítsuk orvoshoz. Amennyiben a károsult nem lélegzik, azonnal kezdjük meg a mesterséges lélegeztetést. Amennyiben leállt a károsult szíve, azonnal kezdjük meg a mellkasi kompressziót.</w:t>
      </w:r>
    </w:p>
    <w:p w14:paraId="1B5B81D2" w14:textId="77777777" w:rsidR="009817A2" w:rsidRDefault="009817A2" w:rsidP="00803ECE">
      <w:pPr>
        <w:jc w:val="both"/>
        <w:rPr>
          <w:sz w:val="24"/>
          <w:lang w:val="en-GB"/>
        </w:rPr>
      </w:pPr>
    </w:p>
    <w:p w14:paraId="66195704" w14:textId="77777777" w:rsidR="0075392E" w:rsidRDefault="0075392E" w:rsidP="00803ECE">
      <w:pPr>
        <w:jc w:val="both"/>
        <w:rPr>
          <w:sz w:val="24"/>
          <w:lang w:val="en-GB"/>
        </w:rPr>
      </w:pPr>
    </w:p>
    <w:p w14:paraId="752C1495" w14:textId="77777777" w:rsidR="0075392E" w:rsidRDefault="0075392E" w:rsidP="00803ECE">
      <w:pPr>
        <w:jc w:val="both"/>
        <w:rPr>
          <w:sz w:val="24"/>
          <w:lang w:val="en-GB"/>
        </w:rPr>
      </w:pPr>
    </w:p>
    <w:p w14:paraId="371E9A0E" w14:textId="77777777" w:rsidR="0075392E" w:rsidRDefault="0075392E" w:rsidP="00803ECE">
      <w:pPr>
        <w:jc w:val="both"/>
        <w:rPr>
          <w:sz w:val="24"/>
          <w:lang w:val="en-GB"/>
        </w:rPr>
      </w:pPr>
    </w:p>
    <w:p w14:paraId="6C152BD6" w14:textId="77777777" w:rsidR="0075392E" w:rsidRPr="00182959" w:rsidRDefault="0075392E" w:rsidP="00803ECE">
      <w:pPr>
        <w:jc w:val="both"/>
        <w:rPr>
          <w:sz w:val="24"/>
          <w:lang w:val="en-GB"/>
        </w:rPr>
      </w:pPr>
    </w:p>
    <w:p w14:paraId="20902025" w14:textId="4D849CC8" w:rsidR="00840129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Belégzéskor:</w:t>
      </w:r>
    </w:p>
    <w:p w14:paraId="542DF086" w14:textId="77777777" w:rsidR="00690D6A" w:rsidRPr="00182959" w:rsidRDefault="00690D6A" w:rsidP="00690D6A">
      <w:pPr>
        <w:jc w:val="both"/>
        <w:rPr>
          <w:sz w:val="24"/>
          <w:lang w:val="en-GB"/>
        </w:rPr>
      </w:pPr>
    </w:p>
    <w:p w14:paraId="017130A8" w14:textId="5974003E" w:rsidR="00690D6A" w:rsidRPr="00182959" w:rsidRDefault="00A37DBD" w:rsidP="00120C5E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Vezessük ki a károsultat friss levegőre és biztosítsuk neki meleget és nyugalmat. Amennyiben az irritáció nem múlik el, lépjünk kapcsolatba orvossal.</w:t>
      </w:r>
    </w:p>
    <w:p w14:paraId="4636AD49" w14:textId="77777777" w:rsidR="00A0421C" w:rsidRPr="00182959" w:rsidRDefault="00A0421C" w:rsidP="00803ECE">
      <w:pPr>
        <w:jc w:val="both"/>
        <w:rPr>
          <w:sz w:val="24"/>
          <w:lang w:val="en-GB"/>
        </w:rPr>
      </w:pPr>
    </w:p>
    <w:p w14:paraId="17F8CDD8" w14:textId="1DB5EAE8" w:rsidR="00690D6A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Érintkezés bőrrel:</w:t>
      </w:r>
    </w:p>
    <w:p w14:paraId="3EFD98E2" w14:textId="77777777" w:rsidR="00690D6A" w:rsidRPr="00182959" w:rsidRDefault="00690D6A" w:rsidP="00690D6A">
      <w:pPr>
        <w:jc w:val="both"/>
        <w:rPr>
          <w:i/>
          <w:sz w:val="24"/>
          <w:lang w:val="en-GB"/>
        </w:rPr>
      </w:pPr>
    </w:p>
    <w:p w14:paraId="21DEDF89" w14:textId="188E9889" w:rsidR="00690D6A" w:rsidRPr="00182959" w:rsidRDefault="00A37DBD" w:rsidP="00120C5E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Azonnal távolítson el minden szennyezett ruházatot. Öblítsük le legalább 15 percen keresztül a szennyezett bőrfelületet langyos vízzel. Amennyiben a bőrfelület nem sérült, ajánlott szappan vagy folyékony szappan használata. Ha az irritáció továbbra is fennáll, orvoshoz kell fordulni.</w:t>
      </w:r>
    </w:p>
    <w:p w14:paraId="7E323E8B" w14:textId="77777777" w:rsidR="00803ECE" w:rsidRPr="00182959" w:rsidRDefault="00803ECE" w:rsidP="00803ECE">
      <w:pPr>
        <w:jc w:val="both"/>
        <w:rPr>
          <w:sz w:val="24"/>
          <w:u w:val="single"/>
          <w:lang w:val="en-GB"/>
        </w:rPr>
      </w:pPr>
    </w:p>
    <w:p w14:paraId="6896480A" w14:textId="27E909A0" w:rsidR="00803ECE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Szembe kerülés:</w:t>
      </w:r>
    </w:p>
    <w:p w14:paraId="6856970D" w14:textId="77777777" w:rsidR="000A04F8" w:rsidRPr="00182959" w:rsidRDefault="000A04F8" w:rsidP="000A04F8">
      <w:pPr>
        <w:jc w:val="both"/>
        <w:rPr>
          <w:i/>
          <w:sz w:val="24"/>
          <w:lang w:val="en-GB"/>
        </w:rPr>
      </w:pPr>
    </w:p>
    <w:p w14:paraId="5CEDAB62" w14:textId="5A0E1A95" w:rsidR="000A04F8" w:rsidRPr="00182959" w:rsidRDefault="00A37DBD" w:rsidP="00120C5E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Ha az érintett személy kontaktlencsét hord, azon nyomban távolítsa el őket. Majd kezdjük meg a tágra nyitott szem folyóvízzel való öblítését, a belső szemsaroktól kifelé haladva (legalább 15 percen keresztül). Forduljon orvoshoz.</w:t>
      </w:r>
    </w:p>
    <w:p w14:paraId="24D4AA64" w14:textId="77777777" w:rsidR="000A04F8" w:rsidRPr="00182959" w:rsidRDefault="000A04F8" w:rsidP="000A04F8">
      <w:pPr>
        <w:jc w:val="both"/>
        <w:rPr>
          <w:i/>
          <w:sz w:val="24"/>
          <w:lang w:val="en-GB"/>
        </w:rPr>
      </w:pPr>
    </w:p>
    <w:p w14:paraId="0D99855D" w14:textId="26E926E0" w:rsidR="000A04F8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Lenyelés:</w:t>
      </w:r>
    </w:p>
    <w:p w14:paraId="559DFBC1" w14:textId="77777777" w:rsidR="000A04F8" w:rsidRPr="00182959" w:rsidRDefault="000A04F8" w:rsidP="000A04F8">
      <w:pPr>
        <w:jc w:val="both"/>
        <w:rPr>
          <w:i/>
          <w:sz w:val="24"/>
          <w:lang w:val="en-GB"/>
        </w:rPr>
      </w:pPr>
    </w:p>
    <w:p w14:paraId="28CFF315" w14:textId="6B948F2E" w:rsidR="000A04F8" w:rsidRPr="00182959" w:rsidRDefault="00A37DBD" w:rsidP="007A12F3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Azonnal öblítse ki az ér</w:t>
      </w:r>
      <w:r>
        <w:rPr>
          <w:sz w:val="24"/>
          <w:lang w:val="en-GB"/>
        </w:rPr>
        <w:t xml:space="preserve">intett személy száját ivóvízzel. </w:t>
      </w:r>
      <w:r w:rsidRPr="00A37DBD">
        <w:rPr>
          <w:sz w:val="24"/>
          <w:lang w:val="pl-PL"/>
        </w:rPr>
        <w:t>Adjunk inni a káros</w:t>
      </w:r>
      <w:r>
        <w:rPr>
          <w:sz w:val="24"/>
          <w:lang w:val="pl-PL"/>
        </w:rPr>
        <w:t>ulnak 200-500 ml vizet.</w:t>
      </w:r>
      <w:r w:rsidR="00CF2A87" w:rsidRPr="00A37DBD">
        <w:rPr>
          <w:sz w:val="24"/>
          <w:lang w:val="pl-PL"/>
        </w:rPr>
        <w:t xml:space="preserve"> </w:t>
      </w:r>
      <w:r w:rsidRPr="00A37DBD">
        <w:rPr>
          <w:sz w:val="24"/>
          <w:lang w:val="en-GB"/>
        </w:rPr>
        <w:t>Forduljon orvoshoz.</w:t>
      </w:r>
    </w:p>
    <w:p w14:paraId="4CAD298C" w14:textId="77777777" w:rsidR="007A12F3" w:rsidRPr="00182959" w:rsidRDefault="007A12F3" w:rsidP="00803ECE">
      <w:pPr>
        <w:jc w:val="both"/>
        <w:rPr>
          <w:sz w:val="24"/>
          <w:u w:val="single"/>
          <w:lang w:val="en-GB"/>
        </w:rPr>
      </w:pPr>
    </w:p>
    <w:p w14:paraId="2A1FAD30" w14:textId="1A129A47" w:rsidR="008C0474" w:rsidRPr="00294CE9" w:rsidRDefault="00294CE9" w:rsidP="004306FB">
      <w:pPr>
        <w:pStyle w:val="Odstavecseseznamem"/>
        <w:numPr>
          <w:ilvl w:val="1"/>
          <w:numId w:val="30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  </w:t>
      </w:r>
      <w:r w:rsidR="004306FB" w:rsidRPr="004306FB">
        <w:rPr>
          <w:sz w:val="24"/>
          <w:u w:val="single"/>
          <w:lang w:val="en-GB"/>
        </w:rPr>
        <w:t>A legfontosabb – akut és késleltetett – tünetek és hatások</w:t>
      </w:r>
      <w:r w:rsidR="00840129" w:rsidRPr="00294CE9">
        <w:rPr>
          <w:sz w:val="24"/>
          <w:u w:val="single"/>
          <w:lang w:val="en-GB"/>
        </w:rPr>
        <w:t>:</w:t>
      </w:r>
    </w:p>
    <w:p w14:paraId="1C43CF4D" w14:textId="77777777" w:rsidR="00840129" w:rsidRPr="00182959" w:rsidRDefault="00840129" w:rsidP="00840129">
      <w:pPr>
        <w:jc w:val="both"/>
        <w:rPr>
          <w:sz w:val="24"/>
          <w:u w:val="single"/>
          <w:lang w:val="en-GB"/>
        </w:rPr>
      </w:pPr>
    </w:p>
    <w:p w14:paraId="632E7E4D" w14:textId="20D9D56D" w:rsidR="00635555" w:rsidRDefault="00635555" w:rsidP="00294CE9">
      <w:pPr>
        <w:ind w:firstLine="708"/>
        <w:jc w:val="both"/>
        <w:rPr>
          <w:sz w:val="24"/>
          <w:lang w:val="en-GB"/>
        </w:rPr>
      </w:pPr>
      <w:r w:rsidRPr="00635555">
        <w:rPr>
          <w:sz w:val="24"/>
          <w:lang w:val="en-GB"/>
        </w:rPr>
        <w:t>Súlyos szemirritációt okoz.</w:t>
      </w:r>
    </w:p>
    <w:p w14:paraId="3DA0623C" w14:textId="0C3913C1" w:rsidR="00840129" w:rsidRDefault="00DD125F" w:rsidP="00294CE9">
      <w:pPr>
        <w:ind w:firstLine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Elfogyasztás után hányást, hasmenést okozhat.</w:t>
      </w:r>
    </w:p>
    <w:p w14:paraId="4CE57049" w14:textId="77777777" w:rsidR="00840129" w:rsidRPr="00182959" w:rsidRDefault="00840129" w:rsidP="00840129">
      <w:pPr>
        <w:jc w:val="both"/>
        <w:rPr>
          <w:sz w:val="24"/>
          <w:lang w:val="en-GB"/>
        </w:rPr>
      </w:pPr>
    </w:p>
    <w:p w14:paraId="19118E38" w14:textId="32D397AF" w:rsidR="00840129" w:rsidRPr="00294CE9" w:rsidRDefault="00294CE9" w:rsidP="004306FB">
      <w:pPr>
        <w:pStyle w:val="Odstavecseseznamem"/>
        <w:numPr>
          <w:ilvl w:val="1"/>
          <w:numId w:val="30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  </w:t>
      </w:r>
      <w:r w:rsidR="004306FB" w:rsidRPr="004306FB">
        <w:rPr>
          <w:sz w:val="24"/>
          <w:u w:val="single"/>
          <w:lang w:val="en-GB"/>
        </w:rPr>
        <w:t>A szükséges azonnali orvosi ellátás és különleges ellátás jelzése</w:t>
      </w:r>
      <w:r w:rsidR="00060907" w:rsidRPr="00294CE9">
        <w:rPr>
          <w:sz w:val="24"/>
          <w:u w:val="single"/>
          <w:lang w:val="en-GB"/>
        </w:rPr>
        <w:t>:</w:t>
      </w:r>
    </w:p>
    <w:p w14:paraId="5189AAD2" w14:textId="77777777" w:rsidR="00060907" w:rsidRPr="00182959" w:rsidRDefault="00060907" w:rsidP="00060907">
      <w:pPr>
        <w:jc w:val="both"/>
        <w:rPr>
          <w:sz w:val="24"/>
          <w:u w:val="single"/>
          <w:lang w:val="en-GB"/>
        </w:rPr>
      </w:pPr>
    </w:p>
    <w:p w14:paraId="296B2823" w14:textId="4B883ED1" w:rsidR="00060907" w:rsidRDefault="00DD125F" w:rsidP="00294CE9">
      <w:pPr>
        <w:ind w:firstLine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Nincs megadva.</w:t>
      </w:r>
    </w:p>
    <w:p w14:paraId="0EEF8522" w14:textId="04B7914F" w:rsidR="00250999" w:rsidRPr="00182959" w:rsidRDefault="00DD125F" w:rsidP="00DD125F">
      <w:pPr>
        <w:tabs>
          <w:tab w:val="left" w:pos="1350"/>
        </w:tabs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</w:p>
    <w:p w14:paraId="127EA0D2" w14:textId="77777777" w:rsidR="009D5EFB" w:rsidRPr="0075392E" w:rsidRDefault="009D5EFB" w:rsidP="00060907">
      <w:pPr>
        <w:jc w:val="both"/>
        <w:rPr>
          <w:sz w:val="16"/>
          <w:szCs w:val="16"/>
          <w:lang w:val="en-GB"/>
        </w:rPr>
      </w:pPr>
    </w:p>
    <w:p w14:paraId="60C90E62" w14:textId="4E71CBE4" w:rsidR="008C0474" w:rsidRPr="00182959" w:rsidRDefault="004306FB" w:rsidP="00684DC0">
      <w:pPr>
        <w:rPr>
          <w:b/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5. SZAKASZ: Tűzoltási intézkedések</w:t>
      </w:r>
    </w:p>
    <w:p w14:paraId="1C39A42A" w14:textId="77777777" w:rsidR="008C0474" w:rsidRPr="00182959" w:rsidRDefault="008C0474" w:rsidP="003307E1">
      <w:pPr>
        <w:jc w:val="both"/>
        <w:rPr>
          <w:sz w:val="24"/>
          <w:u w:val="single"/>
          <w:lang w:val="en-GB"/>
        </w:rPr>
      </w:pPr>
    </w:p>
    <w:p w14:paraId="6A5B9B93" w14:textId="03EF5354" w:rsidR="003307E1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5.1.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Oltóanyag</w:t>
      </w:r>
      <w:r w:rsidR="003307E1" w:rsidRPr="00182959">
        <w:rPr>
          <w:sz w:val="24"/>
          <w:u w:val="single"/>
          <w:lang w:val="en-GB"/>
        </w:rPr>
        <w:t>:</w:t>
      </w:r>
    </w:p>
    <w:p w14:paraId="576C38B5" w14:textId="77777777" w:rsidR="003307E1" w:rsidRPr="00182959" w:rsidRDefault="003307E1" w:rsidP="003307E1">
      <w:pPr>
        <w:jc w:val="both"/>
        <w:rPr>
          <w:sz w:val="24"/>
          <w:u w:val="single"/>
          <w:lang w:val="en-GB"/>
        </w:rPr>
      </w:pPr>
    </w:p>
    <w:p w14:paraId="6DC85D94" w14:textId="1FC0218F" w:rsidR="008C0474" w:rsidRDefault="00DD125F" w:rsidP="00120C5E">
      <w:pPr>
        <w:ind w:left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Alkalmas tűzoltószerek</w:t>
      </w:r>
      <w:r w:rsidR="003307E1" w:rsidRPr="00182959">
        <w:rPr>
          <w:sz w:val="24"/>
          <w:lang w:val="en-GB"/>
        </w:rPr>
        <w:t xml:space="preserve">: </w:t>
      </w:r>
      <w:r>
        <w:rPr>
          <w:sz w:val="24"/>
          <w:lang w:val="en-GB"/>
        </w:rPr>
        <w:t>a</w:t>
      </w:r>
      <w:r w:rsidRPr="00DD125F">
        <w:rPr>
          <w:sz w:val="24"/>
          <w:lang w:val="en-GB"/>
        </w:rPr>
        <w:t xml:space="preserve"> termék nem éghető, alkalmazzunk a tűznek megfelelő oltóeszközöket.</w:t>
      </w:r>
    </w:p>
    <w:p w14:paraId="490DE291" w14:textId="77777777" w:rsidR="0075392E" w:rsidRPr="00182959" w:rsidRDefault="0075392E" w:rsidP="00120C5E">
      <w:pPr>
        <w:ind w:left="708"/>
        <w:jc w:val="both"/>
        <w:rPr>
          <w:sz w:val="24"/>
          <w:lang w:val="en-GB"/>
        </w:rPr>
      </w:pPr>
    </w:p>
    <w:p w14:paraId="3ABAF133" w14:textId="76A3F2B7" w:rsidR="00BA1BB8" w:rsidRDefault="00DD125F" w:rsidP="00120C5E">
      <w:pPr>
        <w:ind w:left="540" w:firstLine="16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Nem alkalmas tűzoltószerek</w:t>
      </w:r>
      <w:r w:rsidR="00BA1BB8" w:rsidRPr="00182959">
        <w:rPr>
          <w:sz w:val="24"/>
          <w:lang w:val="en-GB"/>
        </w:rPr>
        <w:t xml:space="preserve">: </w:t>
      </w:r>
      <w:r w:rsidRPr="00DD125F">
        <w:rPr>
          <w:sz w:val="24"/>
          <w:lang w:val="en-GB"/>
        </w:rPr>
        <w:t>a környezetben fellelhető anyagoktól függ</w:t>
      </w:r>
      <w:r>
        <w:rPr>
          <w:sz w:val="24"/>
          <w:lang w:val="en-GB"/>
        </w:rPr>
        <w:t>.</w:t>
      </w:r>
    </w:p>
    <w:p w14:paraId="6AD573C0" w14:textId="77777777" w:rsidR="008C0474" w:rsidRPr="00182959" w:rsidRDefault="008C0474" w:rsidP="00BA1BB8">
      <w:pPr>
        <w:jc w:val="both"/>
        <w:rPr>
          <w:sz w:val="24"/>
          <w:lang w:val="en-GB"/>
        </w:rPr>
      </w:pPr>
    </w:p>
    <w:p w14:paraId="19C6829D" w14:textId="159F945C" w:rsidR="008C0474" w:rsidRPr="00182959" w:rsidRDefault="00684DC0" w:rsidP="004306FB">
      <w:pPr>
        <w:numPr>
          <w:ilvl w:val="1"/>
          <w:numId w:val="31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Az anyaghoz vagy a keverékhez társuló különleges veszélyek</w:t>
      </w:r>
      <w:r w:rsidR="00BA1BB8" w:rsidRPr="00182959">
        <w:rPr>
          <w:sz w:val="24"/>
          <w:u w:val="single"/>
          <w:lang w:val="en-GB"/>
        </w:rPr>
        <w:t>:</w:t>
      </w:r>
    </w:p>
    <w:p w14:paraId="6F8D903B" w14:textId="77777777" w:rsidR="00BA1BB8" w:rsidRPr="00182959" w:rsidRDefault="00BA1BB8" w:rsidP="00BA1BB8">
      <w:pPr>
        <w:jc w:val="both"/>
        <w:rPr>
          <w:sz w:val="24"/>
          <w:lang w:val="en-GB"/>
        </w:rPr>
      </w:pPr>
    </w:p>
    <w:p w14:paraId="24E3276A" w14:textId="0CECA745" w:rsidR="00BA1BB8" w:rsidRPr="00182959" w:rsidRDefault="00DD125F" w:rsidP="00120C5E">
      <w:pPr>
        <w:ind w:left="540" w:firstLine="16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A készítmény nem gyúlékony</w:t>
      </w:r>
      <w:r w:rsidR="00BA1BB8" w:rsidRPr="00182959">
        <w:rPr>
          <w:sz w:val="24"/>
          <w:lang w:val="en-GB"/>
        </w:rPr>
        <w:t>.</w:t>
      </w:r>
      <w:r>
        <w:rPr>
          <w:sz w:val="24"/>
          <w:lang w:val="en-GB"/>
        </w:rPr>
        <w:t xml:space="preserve"> </w:t>
      </w:r>
      <w:r w:rsidRPr="00DD125F">
        <w:rPr>
          <w:sz w:val="24"/>
          <w:lang w:val="en-GB"/>
        </w:rPr>
        <w:t>A készítmény nem gyúlékony</w:t>
      </w:r>
      <w:r>
        <w:rPr>
          <w:sz w:val="24"/>
          <w:lang w:val="en-GB"/>
        </w:rPr>
        <w:t>.</w:t>
      </w:r>
    </w:p>
    <w:p w14:paraId="48C1B28B" w14:textId="77777777" w:rsidR="00A0421C" w:rsidRPr="00182959" w:rsidRDefault="00A0421C">
      <w:pPr>
        <w:ind w:left="540"/>
        <w:jc w:val="both"/>
        <w:rPr>
          <w:sz w:val="24"/>
          <w:lang w:val="en-GB"/>
        </w:rPr>
      </w:pPr>
    </w:p>
    <w:p w14:paraId="773BC52E" w14:textId="7E491B81" w:rsidR="008C0474" w:rsidRPr="00182959" w:rsidRDefault="00684DC0" w:rsidP="004306FB">
      <w:pPr>
        <w:numPr>
          <w:ilvl w:val="1"/>
          <w:numId w:val="31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Tűzoltóknak szóló javaslat</w:t>
      </w:r>
      <w:r w:rsidR="00BA1BB8" w:rsidRPr="00182959">
        <w:rPr>
          <w:sz w:val="24"/>
          <w:u w:val="single"/>
          <w:lang w:val="en-GB"/>
        </w:rPr>
        <w:t>:</w:t>
      </w:r>
    </w:p>
    <w:p w14:paraId="4B08692D" w14:textId="77777777" w:rsidR="008C0474" w:rsidRPr="00182959" w:rsidRDefault="008C0474">
      <w:pPr>
        <w:ind w:left="540"/>
        <w:jc w:val="both"/>
        <w:rPr>
          <w:sz w:val="24"/>
          <w:lang w:val="en-GB"/>
        </w:rPr>
      </w:pPr>
    </w:p>
    <w:p w14:paraId="1CB7B9BE" w14:textId="3065F40C" w:rsidR="002F595B" w:rsidRDefault="00DD125F" w:rsidP="00120C5E">
      <w:pPr>
        <w:ind w:left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A tűzzel veszélyeztetett területen megfelelő vegyszereknek ellenálló védőfelszerelés és zártrendszerű légzőkészülék nélkül tartózkodni tilos.</w:t>
      </w:r>
    </w:p>
    <w:p w14:paraId="4F5D720F" w14:textId="77777777" w:rsidR="00250999" w:rsidRPr="00182959" w:rsidRDefault="00250999" w:rsidP="002F595B">
      <w:pPr>
        <w:ind w:left="540"/>
        <w:jc w:val="both"/>
        <w:rPr>
          <w:sz w:val="24"/>
          <w:lang w:val="en-GB"/>
        </w:rPr>
      </w:pPr>
    </w:p>
    <w:p w14:paraId="4EED8097" w14:textId="77777777" w:rsidR="008C0474" w:rsidRPr="00182959" w:rsidRDefault="008C0474" w:rsidP="002F595B">
      <w:pPr>
        <w:ind w:left="540"/>
        <w:jc w:val="both"/>
        <w:rPr>
          <w:sz w:val="24"/>
          <w:lang w:val="en-GB"/>
        </w:rPr>
      </w:pPr>
      <w:r w:rsidRPr="00182959">
        <w:rPr>
          <w:sz w:val="24"/>
          <w:u w:val="single"/>
          <w:lang w:val="en-GB"/>
        </w:rPr>
        <w:t xml:space="preserve"> </w:t>
      </w:r>
      <w:r w:rsidRPr="00182959">
        <w:rPr>
          <w:sz w:val="24"/>
          <w:lang w:val="en-GB"/>
        </w:rPr>
        <w:t xml:space="preserve"> </w:t>
      </w:r>
    </w:p>
    <w:p w14:paraId="086B0437" w14:textId="5C89B505" w:rsidR="008C0474" w:rsidRPr="00182959" w:rsidRDefault="004306FB" w:rsidP="00684DC0">
      <w:pPr>
        <w:jc w:val="both"/>
        <w:rPr>
          <w:b/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6. SZAKASZ: Intézkedések véletlenszerű környezetbe jutás esetén</w:t>
      </w:r>
    </w:p>
    <w:p w14:paraId="0C8D5FEA" w14:textId="77777777" w:rsidR="008C0474" w:rsidRPr="00182959" w:rsidRDefault="008C0474">
      <w:pPr>
        <w:jc w:val="both"/>
        <w:rPr>
          <w:sz w:val="24"/>
          <w:lang w:val="en-GB"/>
        </w:rPr>
      </w:pPr>
    </w:p>
    <w:p w14:paraId="26A554BF" w14:textId="1989E7DA" w:rsidR="009E2CE3" w:rsidRPr="00182959" w:rsidRDefault="00684DC0" w:rsidP="00684DC0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6.1.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Személyi óvintézkedések, egyéni védőeszközök és vészhelyzeti eljárások</w:t>
      </w:r>
      <w:r w:rsidR="002F595B" w:rsidRPr="00182959">
        <w:rPr>
          <w:sz w:val="24"/>
          <w:u w:val="single"/>
          <w:lang w:val="en-GB"/>
        </w:rPr>
        <w:t>:</w:t>
      </w:r>
    </w:p>
    <w:p w14:paraId="2FB0FAD4" w14:textId="77777777" w:rsidR="002F595B" w:rsidRPr="00182959" w:rsidRDefault="002F595B" w:rsidP="002F595B">
      <w:pPr>
        <w:jc w:val="both"/>
        <w:rPr>
          <w:sz w:val="24"/>
          <w:lang w:val="en-GB"/>
        </w:rPr>
      </w:pPr>
    </w:p>
    <w:p w14:paraId="33936FE2" w14:textId="119AB0D2" w:rsidR="009E2CE3" w:rsidRDefault="00DD125F" w:rsidP="00120C5E">
      <w:pPr>
        <w:ind w:left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Kerüljük a közvetlen kapcsolatot bőrfelülettel és a szemnyálkahártyával.</w:t>
      </w:r>
      <w:r>
        <w:rPr>
          <w:sz w:val="24"/>
          <w:lang w:val="en-GB"/>
        </w:rPr>
        <w:t xml:space="preserve"> </w:t>
      </w:r>
      <w:r w:rsidRPr="00DD125F">
        <w:rPr>
          <w:sz w:val="24"/>
          <w:lang w:val="en-GB"/>
        </w:rPr>
        <w:t>H</w:t>
      </w:r>
      <w:r>
        <w:rPr>
          <w:sz w:val="24"/>
          <w:lang w:val="en-GB"/>
        </w:rPr>
        <w:t>ordjuk megfelelő védőruházatot.</w:t>
      </w:r>
      <w:r w:rsidR="00CF2A87">
        <w:rPr>
          <w:sz w:val="24"/>
          <w:lang w:val="en-GB"/>
        </w:rPr>
        <w:t xml:space="preserve"> </w:t>
      </w:r>
      <w:r w:rsidRPr="00DD125F">
        <w:rPr>
          <w:sz w:val="24"/>
          <w:lang w:val="en-GB"/>
        </w:rPr>
        <w:t>Zárt helységeket szellőztessük. Tűz esetén egyértelműen jelöljük ki az evakuációs pontot és azt izoláljuk.</w:t>
      </w:r>
      <w:r>
        <w:rPr>
          <w:sz w:val="24"/>
          <w:lang w:val="en-GB"/>
        </w:rPr>
        <w:t xml:space="preserve"> </w:t>
      </w:r>
      <w:r w:rsidR="00F14588" w:rsidRPr="00F14588">
        <w:rPr>
          <w:sz w:val="24"/>
          <w:lang w:val="en-GB"/>
        </w:rPr>
        <w:t xml:space="preserve">Korlátozzuk illetéktelen személyek belépését a szennyezett területre, míg a szükséges </w:t>
      </w:r>
      <w:r w:rsidR="00F14588">
        <w:rPr>
          <w:sz w:val="24"/>
          <w:lang w:val="en-GB"/>
        </w:rPr>
        <w:t>tisztítás nem kerül elvégzésre.</w:t>
      </w:r>
      <w:r w:rsidR="009E2CE3" w:rsidRPr="00182959">
        <w:rPr>
          <w:sz w:val="24"/>
          <w:lang w:val="en-GB"/>
        </w:rPr>
        <w:t xml:space="preserve"> </w:t>
      </w:r>
      <w:r w:rsidR="00F14588" w:rsidRPr="00F14588">
        <w:rPr>
          <w:sz w:val="24"/>
          <w:lang w:val="en-GB"/>
        </w:rPr>
        <w:t>Tájékoztassa a balesetről a helyi segélyhívó központot (rendőrség, tűzoltóság).</w:t>
      </w:r>
    </w:p>
    <w:p w14:paraId="3A37F4EA" w14:textId="77777777" w:rsidR="008C0474" w:rsidRPr="00182959" w:rsidRDefault="008C0474" w:rsidP="009E2CE3">
      <w:pPr>
        <w:jc w:val="both"/>
        <w:rPr>
          <w:sz w:val="24"/>
          <w:lang w:val="en-GB"/>
        </w:rPr>
      </w:pPr>
    </w:p>
    <w:p w14:paraId="0FBB773F" w14:textId="7039E058" w:rsidR="008C0474" w:rsidRPr="00182959" w:rsidRDefault="00684DC0" w:rsidP="004306FB">
      <w:pPr>
        <w:numPr>
          <w:ilvl w:val="1"/>
          <w:numId w:val="33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Környezetvédelmi óvintézkedések</w:t>
      </w:r>
      <w:r w:rsidR="008C0474" w:rsidRPr="00182959">
        <w:rPr>
          <w:sz w:val="24"/>
          <w:u w:val="single"/>
          <w:lang w:val="en-GB"/>
        </w:rPr>
        <w:t>:</w:t>
      </w:r>
    </w:p>
    <w:p w14:paraId="25DA753E" w14:textId="77777777" w:rsidR="009E2CE3" w:rsidRPr="00182959" w:rsidRDefault="009E2CE3" w:rsidP="009E2CE3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</w:p>
    <w:p w14:paraId="48D09EB2" w14:textId="195BE441" w:rsidR="009E2CE3" w:rsidRDefault="00F14588" w:rsidP="00120C5E">
      <w:pPr>
        <w:ind w:left="708"/>
        <w:jc w:val="both"/>
        <w:rPr>
          <w:sz w:val="24"/>
          <w:lang w:val="en-GB"/>
        </w:rPr>
      </w:pPr>
      <w:r w:rsidRPr="00F14588">
        <w:rPr>
          <w:sz w:val="24"/>
          <w:lang w:val="en-GB"/>
        </w:rPr>
        <w:t>Akadályozza meg a termék felszíni és felszín alatti vizekbe történő bekerülését (a nem rendeltetésszerű használat kerülésével).</w:t>
      </w:r>
    </w:p>
    <w:p w14:paraId="0664DDF9" w14:textId="77777777" w:rsidR="007A70CF" w:rsidRPr="00182959" w:rsidRDefault="007A70CF">
      <w:pPr>
        <w:ind w:left="540"/>
        <w:jc w:val="both"/>
        <w:rPr>
          <w:sz w:val="24"/>
          <w:lang w:val="en-GB"/>
        </w:rPr>
      </w:pPr>
    </w:p>
    <w:p w14:paraId="66A43B9F" w14:textId="4E850402" w:rsidR="008C0474" w:rsidRPr="00182959" w:rsidRDefault="00684DC0" w:rsidP="004306FB">
      <w:pPr>
        <w:numPr>
          <w:ilvl w:val="1"/>
          <w:numId w:val="33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 területi elhatárolás és a szennyezésmentesítés módszerei és anyagai</w:t>
      </w:r>
      <w:r w:rsidR="009E2CE3" w:rsidRPr="00182959">
        <w:rPr>
          <w:sz w:val="24"/>
          <w:u w:val="single"/>
          <w:lang w:val="en-GB"/>
        </w:rPr>
        <w:t>:</w:t>
      </w:r>
    </w:p>
    <w:p w14:paraId="45903C5F" w14:textId="77777777" w:rsidR="005E1255" w:rsidRPr="00182959" w:rsidRDefault="005E1255" w:rsidP="005E1255">
      <w:pPr>
        <w:jc w:val="both"/>
        <w:rPr>
          <w:sz w:val="24"/>
          <w:lang w:val="en-GB"/>
        </w:rPr>
      </w:pPr>
    </w:p>
    <w:p w14:paraId="4968DAC8" w14:textId="47DF3D16" w:rsidR="008C0474" w:rsidRPr="00182959" w:rsidRDefault="00F14588" w:rsidP="00120C5E">
      <w:pPr>
        <w:ind w:left="708"/>
        <w:jc w:val="both"/>
        <w:rPr>
          <w:sz w:val="24"/>
          <w:lang w:val="en-GB"/>
        </w:rPr>
      </w:pPr>
      <w:r w:rsidRPr="00F14588">
        <w:rPr>
          <w:sz w:val="24"/>
          <w:lang w:val="en-GB"/>
        </w:rPr>
        <w:t>Fedjük le a terméket megfelelő abszorbáló szerrel (homok, diatómaföld, föld stb a megfelelő abszorbáló szer) és szedjük össze jól zárható tartályokba és veszélyes hulladékként utilizáljuk. Nagy mennyiségű termék kifolyása esetén tájékoztassuk a tűzoltókat. Amennyiben a termék a csatornában jutna, tájékoztassuk a környezetvédelem illetékes szervét.</w:t>
      </w:r>
    </w:p>
    <w:p w14:paraId="569E156E" w14:textId="77777777" w:rsidR="005E1255" w:rsidRPr="00182959" w:rsidRDefault="005E1255">
      <w:pPr>
        <w:ind w:left="540"/>
        <w:jc w:val="both"/>
        <w:rPr>
          <w:sz w:val="24"/>
          <w:lang w:val="en-GB"/>
        </w:rPr>
      </w:pPr>
    </w:p>
    <w:p w14:paraId="09A8F096" w14:textId="71296984" w:rsidR="008C0474" w:rsidRPr="00182959" w:rsidRDefault="00684DC0" w:rsidP="008F0D96">
      <w:pPr>
        <w:numPr>
          <w:ilvl w:val="1"/>
          <w:numId w:val="33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Hivatkozás más szakaszokra</w:t>
      </w:r>
      <w:r w:rsidR="005E1255" w:rsidRPr="00182959">
        <w:rPr>
          <w:sz w:val="24"/>
          <w:u w:val="single"/>
          <w:lang w:val="en-GB"/>
        </w:rPr>
        <w:t>:</w:t>
      </w:r>
    </w:p>
    <w:p w14:paraId="312252E1" w14:textId="77777777" w:rsidR="005E1255" w:rsidRPr="00182959" w:rsidRDefault="005E1255" w:rsidP="005E1255">
      <w:pPr>
        <w:jc w:val="both"/>
        <w:rPr>
          <w:sz w:val="24"/>
          <w:lang w:val="en-GB"/>
        </w:rPr>
      </w:pPr>
    </w:p>
    <w:p w14:paraId="0CD257E9" w14:textId="1F544AF6" w:rsidR="008C0474" w:rsidRPr="00F14588" w:rsidRDefault="00F14588" w:rsidP="00120C5E">
      <w:pPr>
        <w:ind w:left="540" w:firstLine="168"/>
        <w:jc w:val="both"/>
        <w:rPr>
          <w:sz w:val="24"/>
          <w:lang w:val="pl-PL"/>
        </w:rPr>
      </w:pPr>
      <w:r w:rsidRPr="00F14588">
        <w:rPr>
          <w:sz w:val="24"/>
          <w:lang w:val="pl-PL"/>
        </w:rPr>
        <w:t>Egyéb: lásd a 8. és a 13. szakaszt</w:t>
      </w:r>
    </w:p>
    <w:p w14:paraId="7C8334C5" w14:textId="77777777" w:rsidR="001D79C2" w:rsidRPr="00F14588" w:rsidRDefault="001D79C2" w:rsidP="000B13F8">
      <w:pPr>
        <w:ind w:left="540"/>
        <w:jc w:val="both"/>
        <w:rPr>
          <w:sz w:val="24"/>
          <w:lang w:val="pl-PL"/>
        </w:rPr>
      </w:pPr>
    </w:p>
    <w:p w14:paraId="508C736F" w14:textId="77777777" w:rsidR="00294CE9" w:rsidRPr="00F14588" w:rsidRDefault="00294CE9" w:rsidP="00294CE9">
      <w:pPr>
        <w:rPr>
          <w:b/>
          <w:sz w:val="28"/>
          <w:lang w:val="pl-PL"/>
        </w:rPr>
      </w:pPr>
    </w:p>
    <w:p w14:paraId="2E609E9B" w14:textId="64A2ED2C" w:rsidR="005E1255" w:rsidRPr="00A0421C" w:rsidRDefault="008F0D96" w:rsidP="00A0421C">
      <w:pPr>
        <w:rPr>
          <w:b/>
          <w:sz w:val="24"/>
          <w:u w:val="single"/>
          <w:lang w:val="pl-PL"/>
        </w:rPr>
      </w:pPr>
      <w:r w:rsidRPr="000C1BFF">
        <w:rPr>
          <w:b/>
          <w:sz w:val="24"/>
          <w:u w:val="single"/>
          <w:lang w:val="pl-PL"/>
        </w:rPr>
        <w:t>7. SZAKASZ: Kezelés és tárolás</w:t>
      </w:r>
      <w:r w:rsidR="009008EA" w:rsidRPr="000C1BFF">
        <w:rPr>
          <w:b/>
          <w:sz w:val="24"/>
          <w:u w:val="single"/>
          <w:lang w:val="pl-PL"/>
        </w:rPr>
        <w:t xml:space="preserve"> </w:t>
      </w:r>
    </w:p>
    <w:p w14:paraId="4BB17221" w14:textId="77777777" w:rsidR="008C0474" w:rsidRPr="000C1BFF" w:rsidRDefault="008C0474">
      <w:pPr>
        <w:jc w:val="both"/>
        <w:rPr>
          <w:sz w:val="24"/>
          <w:u w:val="single"/>
          <w:lang w:val="pl-PL"/>
        </w:rPr>
      </w:pPr>
    </w:p>
    <w:p w14:paraId="71744350" w14:textId="6C9F5274" w:rsidR="00B13C33" w:rsidRPr="000C1BFF" w:rsidRDefault="00684DC0" w:rsidP="00684DC0">
      <w:pPr>
        <w:jc w:val="both"/>
        <w:rPr>
          <w:sz w:val="24"/>
          <w:u w:val="single"/>
          <w:lang w:val="pl-PL"/>
        </w:rPr>
      </w:pPr>
      <w:r w:rsidRPr="000C1BFF">
        <w:rPr>
          <w:sz w:val="24"/>
          <w:lang w:val="pl-PL"/>
        </w:rPr>
        <w:t xml:space="preserve">7.1. </w:t>
      </w:r>
      <w:r w:rsidRPr="000C1BFF">
        <w:rPr>
          <w:sz w:val="24"/>
          <w:lang w:val="pl-PL"/>
        </w:rPr>
        <w:tab/>
      </w:r>
      <w:r w:rsidR="008F0D96" w:rsidRPr="000C1BFF">
        <w:rPr>
          <w:sz w:val="24"/>
          <w:u w:val="single"/>
          <w:lang w:val="pl-PL"/>
        </w:rPr>
        <w:t>A biztonságos kezelésre irányuló óvintézkedések</w:t>
      </w:r>
      <w:r w:rsidR="005E1255" w:rsidRPr="000C1BFF">
        <w:rPr>
          <w:sz w:val="24"/>
          <w:u w:val="single"/>
          <w:lang w:val="pl-PL"/>
        </w:rPr>
        <w:t>:</w:t>
      </w:r>
    </w:p>
    <w:p w14:paraId="14474069" w14:textId="77777777" w:rsidR="00B13C33" w:rsidRPr="000C1BFF" w:rsidRDefault="00B13C33" w:rsidP="00B13C33">
      <w:pPr>
        <w:jc w:val="both"/>
        <w:rPr>
          <w:sz w:val="24"/>
          <w:u w:val="single"/>
          <w:lang w:val="pl-PL"/>
        </w:rPr>
      </w:pPr>
    </w:p>
    <w:p w14:paraId="5971929D" w14:textId="77777777" w:rsidR="00A0421C" w:rsidRDefault="00F14588" w:rsidP="00120C5E">
      <w:pPr>
        <w:ind w:left="708"/>
        <w:jc w:val="both"/>
        <w:rPr>
          <w:sz w:val="24"/>
          <w:lang w:val="pl-PL"/>
        </w:rPr>
      </w:pPr>
      <w:r w:rsidRPr="000C1BFF">
        <w:rPr>
          <w:sz w:val="24"/>
          <w:lang w:val="pl-PL"/>
        </w:rPr>
        <w:t>Alkalmazzuk a használati utasításban leírtakat. A termék használata közben t</w:t>
      </w:r>
      <w:r w:rsidR="001D08C4" w:rsidRPr="000C1BFF">
        <w:rPr>
          <w:sz w:val="24"/>
          <w:lang w:val="pl-PL"/>
        </w:rPr>
        <w:t xml:space="preserve">ilos enni, inni vagy dohányozni és tartsa be a személyes higiéniai szabályokat. </w:t>
      </w:r>
    </w:p>
    <w:p w14:paraId="6280582B" w14:textId="77777777" w:rsidR="00A0421C" w:rsidRDefault="00A0421C" w:rsidP="00120C5E">
      <w:pPr>
        <w:ind w:left="708"/>
        <w:jc w:val="both"/>
        <w:rPr>
          <w:sz w:val="24"/>
          <w:lang w:val="pl-PL"/>
        </w:rPr>
      </w:pPr>
    </w:p>
    <w:p w14:paraId="43C23F15" w14:textId="751284DF" w:rsidR="00F14588" w:rsidRPr="000C1BFF" w:rsidRDefault="001D08C4" w:rsidP="00120C5E">
      <w:pPr>
        <w:ind w:left="708"/>
        <w:jc w:val="both"/>
        <w:rPr>
          <w:sz w:val="24"/>
          <w:lang w:val="pl-PL"/>
        </w:rPr>
      </w:pPr>
      <w:r w:rsidRPr="000C1BFF">
        <w:rPr>
          <w:sz w:val="24"/>
          <w:lang w:val="pl-PL"/>
        </w:rPr>
        <w:t>Kerüljük a közvetlen kapcsolatot bőrfelülettel és a szemnyálkahártyával. Hordjuk megfelelő védőruházatot.</w:t>
      </w:r>
    </w:p>
    <w:p w14:paraId="76EA0CFA" w14:textId="70C35EE2" w:rsidR="00B13C33" w:rsidRPr="000C1BFF" w:rsidRDefault="00813289" w:rsidP="00A0421C">
      <w:pPr>
        <w:ind w:left="708"/>
        <w:jc w:val="both"/>
        <w:rPr>
          <w:sz w:val="24"/>
          <w:lang w:val="pl-PL"/>
        </w:rPr>
      </w:pPr>
      <w:r w:rsidRPr="000C1BFF">
        <w:rPr>
          <w:sz w:val="24"/>
          <w:lang w:val="pl-PL"/>
        </w:rPr>
        <w:t xml:space="preserve"> </w:t>
      </w:r>
    </w:p>
    <w:p w14:paraId="0C00CEFB" w14:textId="4360609A" w:rsidR="00B13C33" w:rsidRPr="000C1BFF" w:rsidRDefault="00684DC0" w:rsidP="008F0D96">
      <w:pPr>
        <w:numPr>
          <w:ilvl w:val="1"/>
          <w:numId w:val="11"/>
        </w:numPr>
        <w:jc w:val="both"/>
        <w:rPr>
          <w:sz w:val="24"/>
          <w:u w:val="single"/>
          <w:lang w:val="pl-PL"/>
        </w:rPr>
      </w:pPr>
      <w:r w:rsidRPr="000C1BFF">
        <w:rPr>
          <w:sz w:val="24"/>
          <w:lang w:val="pl-PL"/>
        </w:rPr>
        <w:tab/>
      </w:r>
      <w:r w:rsidR="008F0D96" w:rsidRPr="000C1BFF">
        <w:rPr>
          <w:sz w:val="24"/>
          <w:u w:val="single"/>
          <w:lang w:val="pl-PL"/>
        </w:rPr>
        <w:t>A biztonságos tárolás feltételei, az esetleges összeférhetetlenséggel együtt</w:t>
      </w:r>
      <w:r w:rsidR="00182959" w:rsidRPr="000C1BFF">
        <w:rPr>
          <w:sz w:val="24"/>
          <w:u w:val="single"/>
          <w:lang w:val="pl-PL"/>
        </w:rPr>
        <w:t>:</w:t>
      </w:r>
      <w:r w:rsidR="00B13C33" w:rsidRPr="000C1BFF">
        <w:rPr>
          <w:sz w:val="24"/>
          <w:u w:val="single"/>
          <w:lang w:val="pl-PL"/>
        </w:rPr>
        <w:t xml:space="preserve"> </w:t>
      </w:r>
    </w:p>
    <w:p w14:paraId="161125EA" w14:textId="77777777" w:rsidR="00B13C33" w:rsidRPr="000C1BFF" w:rsidRDefault="00B13C33" w:rsidP="00B13C33">
      <w:pPr>
        <w:jc w:val="both"/>
        <w:rPr>
          <w:sz w:val="24"/>
          <w:u w:val="single"/>
          <w:lang w:val="pl-PL"/>
        </w:rPr>
      </w:pPr>
    </w:p>
    <w:p w14:paraId="121BE835" w14:textId="77777777" w:rsidR="00A0421C" w:rsidRDefault="001D08C4" w:rsidP="00120C5E">
      <w:pPr>
        <w:ind w:left="540" w:firstLine="168"/>
        <w:jc w:val="both"/>
        <w:rPr>
          <w:sz w:val="24"/>
          <w:szCs w:val="24"/>
          <w:lang w:val="pl-PL"/>
        </w:rPr>
      </w:pPr>
      <w:r w:rsidRPr="000C1BFF">
        <w:rPr>
          <w:sz w:val="24"/>
          <w:szCs w:val="24"/>
          <w:lang w:val="pl-PL"/>
        </w:rPr>
        <w:t>Kizárólag eredeti csomagolásban tároljuk, jól szellőző helyiségben, 5 - 35 °C.-on</w:t>
      </w:r>
    </w:p>
    <w:p w14:paraId="5306E2DF" w14:textId="0321BD17" w:rsidR="00180728" w:rsidRPr="000C1BFF" w:rsidRDefault="001D08C4" w:rsidP="00A0421C">
      <w:pPr>
        <w:ind w:left="540" w:firstLine="168"/>
        <w:jc w:val="both"/>
        <w:rPr>
          <w:sz w:val="24"/>
          <w:szCs w:val="24"/>
          <w:lang w:val="pl-PL"/>
        </w:rPr>
      </w:pPr>
      <w:r w:rsidRPr="000C1BFF">
        <w:rPr>
          <w:sz w:val="24"/>
          <w:szCs w:val="24"/>
          <w:lang w:val="pl-PL"/>
        </w:rPr>
        <w:t>tároljuk.</w:t>
      </w:r>
      <w:r w:rsidR="00A0421C">
        <w:rPr>
          <w:sz w:val="24"/>
          <w:szCs w:val="24"/>
          <w:lang w:val="pl-PL"/>
        </w:rPr>
        <w:t xml:space="preserve"> </w:t>
      </w:r>
      <w:r w:rsidR="00171974" w:rsidRPr="000C1BFF">
        <w:rPr>
          <w:sz w:val="24"/>
          <w:szCs w:val="24"/>
          <w:lang w:val="pl-PL"/>
        </w:rPr>
        <w:t>Élelmiszertől, italtól és takarmánytól távol tartandó.</w:t>
      </w:r>
    </w:p>
    <w:p w14:paraId="4A3A73FB" w14:textId="77777777" w:rsidR="008C0474" w:rsidRPr="000C1BFF" w:rsidRDefault="008C0474" w:rsidP="00180728">
      <w:pPr>
        <w:jc w:val="both"/>
        <w:rPr>
          <w:sz w:val="24"/>
          <w:lang w:val="pl-PL"/>
        </w:rPr>
      </w:pPr>
    </w:p>
    <w:p w14:paraId="3F803E66" w14:textId="5B87ED14" w:rsidR="00180728" w:rsidRPr="00182959" w:rsidRDefault="00684DC0" w:rsidP="008F0D96">
      <w:pPr>
        <w:numPr>
          <w:ilvl w:val="1"/>
          <w:numId w:val="11"/>
        </w:numPr>
        <w:jc w:val="both"/>
        <w:rPr>
          <w:sz w:val="24"/>
          <w:u w:val="single"/>
          <w:lang w:val="en-GB"/>
        </w:rPr>
      </w:pPr>
      <w:r w:rsidRPr="000C1BFF">
        <w:rPr>
          <w:sz w:val="24"/>
          <w:lang w:val="pl-PL"/>
        </w:rPr>
        <w:tab/>
      </w:r>
      <w:r w:rsidR="008F0D96" w:rsidRPr="008F0D96">
        <w:rPr>
          <w:sz w:val="24"/>
          <w:u w:val="single"/>
          <w:lang w:val="en-GB"/>
        </w:rPr>
        <w:t>Meghatározott végfelhasználás (végfelhasználások)</w:t>
      </w:r>
      <w:r w:rsidR="00180728" w:rsidRPr="00182959">
        <w:rPr>
          <w:sz w:val="24"/>
          <w:u w:val="single"/>
          <w:lang w:val="en-GB"/>
        </w:rPr>
        <w:t>:</w:t>
      </w:r>
    </w:p>
    <w:p w14:paraId="35E69D35" w14:textId="77777777" w:rsidR="00180728" w:rsidRPr="00182959" w:rsidRDefault="00180728" w:rsidP="00180728">
      <w:pPr>
        <w:jc w:val="both"/>
        <w:rPr>
          <w:sz w:val="24"/>
          <w:lang w:val="en-GB"/>
        </w:rPr>
      </w:pPr>
    </w:p>
    <w:p w14:paraId="6B29BF09" w14:textId="44261799" w:rsidR="00180728" w:rsidRDefault="00171974" w:rsidP="00120C5E">
      <w:pPr>
        <w:ind w:left="540" w:firstLine="168"/>
        <w:jc w:val="both"/>
        <w:rPr>
          <w:sz w:val="24"/>
          <w:lang w:val="en-GB"/>
        </w:rPr>
      </w:pPr>
      <w:r w:rsidRPr="00171974">
        <w:rPr>
          <w:rFonts w:cs="Arial"/>
          <w:sz w:val="24"/>
          <w:szCs w:val="24"/>
        </w:rPr>
        <w:t>Nincs információ a speciális végső felhasználásról</w:t>
      </w:r>
      <w:r>
        <w:rPr>
          <w:rFonts w:cs="Arial"/>
          <w:sz w:val="24"/>
          <w:szCs w:val="24"/>
        </w:rPr>
        <w:t>.</w:t>
      </w:r>
    </w:p>
    <w:p w14:paraId="3B92B2BB" w14:textId="77777777" w:rsidR="008C0474" w:rsidRPr="00182959" w:rsidRDefault="008C0474">
      <w:pPr>
        <w:jc w:val="both"/>
        <w:rPr>
          <w:sz w:val="24"/>
          <w:u w:val="single"/>
          <w:lang w:val="en-GB"/>
        </w:rPr>
      </w:pPr>
    </w:p>
    <w:p w14:paraId="05DF9085" w14:textId="77777777" w:rsidR="007A12F3" w:rsidRDefault="007A12F3" w:rsidP="00684DC0">
      <w:pPr>
        <w:jc w:val="both"/>
        <w:rPr>
          <w:b/>
          <w:sz w:val="24"/>
          <w:u w:val="single"/>
          <w:lang w:val="en-GB"/>
        </w:rPr>
      </w:pPr>
    </w:p>
    <w:p w14:paraId="6CB7F6F6" w14:textId="7F4104AD" w:rsidR="008C0474" w:rsidRPr="00A5270F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8. SZAKASZ: Az expozíció elleni védekezés/egyéni védelem</w:t>
      </w:r>
    </w:p>
    <w:p w14:paraId="688A217E" w14:textId="77777777" w:rsidR="00B811EB" w:rsidRPr="00A5270F" w:rsidRDefault="00B811EB" w:rsidP="00B811EB">
      <w:pPr>
        <w:jc w:val="both"/>
        <w:rPr>
          <w:sz w:val="24"/>
          <w:u w:val="single"/>
          <w:lang w:val="en-GB"/>
        </w:rPr>
      </w:pPr>
    </w:p>
    <w:p w14:paraId="1633CECB" w14:textId="7026ACC8" w:rsidR="008C0474" w:rsidRPr="00182959" w:rsidRDefault="00180728" w:rsidP="008F0D96">
      <w:pPr>
        <w:numPr>
          <w:ilvl w:val="1"/>
          <w:numId w:val="12"/>
        </w:numPr>
        <w:jc w:val="both"/>
        <w:rPr>
          <w:sz w:val="24"/>
          <w:lang w:val="en-GB"/>
        </w:rPr>
      </w:pPr>
      <w:r w:rsidRPr="00A5270F">
        <w:rPr>
          <w:sz w:val="24"/>
          <w:lang w:val="en-GB"/>
        </w:rPr>
        <w:t xml:space="preserve"> </w:t>
      </w:r>
      <w:r w:rsidR="001A16B5" w:rsidRPr="00A5270F">
        <w:rPr>
          <w:sz w:val="24"/>
          <w:lang w:val="en-GB"/>
        </w:rPr>
        <w:t xml:space="preserve">  </w:t>
      </w:r>
      <w:r w:rsidR="00684DC0" w:rsidRPr="00A5270F"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Ellenőrzési paraméterek</w:t>
      </w:r>
      <w:r w:rsidRPr="00182959">
        <w:rPr>
          <w:sz w:val="24"/>
          <w:u w:val="single"/>
          <w:lang w:val="en-GB"/>
        </w:rPr>
        <w:t>:</w:t>
      </w:r>
    </w:p>
    <w:p w14:paraId="5C910A6D" w14:textId="77777777" w:rsidR="00180728" w:rsidRPr="00182959" w:rsidRDefault="00180728" w:rsidP="00180728">
      <w:pPr>
        <w:jc w:val="both"/>
        <w:rPr>
          <w:sz w:val="24"/>
          <w:lang w:val="en-GB"/>
        </w:rPr>
      </w:pPr>
    </w:p>
    <w:p w14:paraId="4349D8C8" w14:textId="3503E2C1" w:rsidR="008C0474" w:rsidRPr="00182959" w:rsidRDefault="00171974" w:rsidP="00294CE9">
      <w:pPr>
        <w:ind w:left="708"/>
        <w:jc w:val="both"/>
        <w:rPr>
          <w:sz w:val="24"/>
          <w:lang w:val="en-GB"/>
        </w:rPr>
      </w:pPr>
      <w:r w:rsidRPr="00171974">
        <w:rPr>
          <w:sz w:val="24"/>
          <w:lang w:val="en-GB"/>
        </w:rPr>
        <w:t xml:space="preserve">A termék nem tartalmaz olyan anyagot, amelynek tekintetében munkahelyi expozíciós határértékeket állapítottak meg </w:t>
      </w:r>
      <w:r w:rsidR="008C0474" w:rsidRPr="00182959">
        <w:rPr>
          <w:sz w:val="24"/>
          <w:lang w:val="en-GB"/>
        </w:rPr>
        <w:t>(NPK-P):</w:t>
      </w:r>
    </w:p>
    <w:p w14:paraId="030E3AB0" w14:textId="77777777" w:rsidR="00A855E5" w:rsidRDefault="00A855E5">
      <w:pPr>
        <w:jc w:val="both"/>
        <w:rPr>
          <w:sz w:val="24"/>
          <w:lang w:val="en-GB"/>
        </w:rPr>
      </w:pPr>
    </w:p>
    <w:p w14:paraId="53EE3718" w14:textId="77777777" w:rsidR="00294CE9" w:rsidRPr="00182959" w:rsidRDefault="00294CE9">
      <w:pPr>
        <w:jc w:val="both"/>
        <w:rPr>
          <w:sz w:val="24"/>
          <w:lang w:val="en-GB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306"/>
        <w:gridCol w:w="992"/>
        <w:gridCol w:w="2268"/>
        <w:gridCol w:w="2693"/>
      </w:tblGrid>
      <w:tr w:rsidR="00A855E5" w:rsidRPr="00B77545" w14:paraId="2E903A55" w14:textId="77777777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486A8" w14:textId="5D080B34" w:rsidR="00A855E5" w:rsidRPr="00182959" w:rsidRDefault="00171974" w:rsidP="002138A7">
            <w:pPr>
              <w:pStyle w:val="Obsahtabulky"/>
              <w:snapToGrid w:val="0"/>
              <w:rPr>
                <w:lang w:val="en-GB"/>
              </w:rPr>
            </w:pPr>
            <w:r>
              <w:t>Anyag neve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EE44D" w14:textId="0D539B36" w:rsidR="00A855E5" w:rsidRPr="00182959" w:rsidRDefault="00171974" w:rsidP="00B77545">
            <w:pPr>
              <w:pStyle w:val="Obsahtabulky"/>
              <w:snapToGrid w:val="0"/>
              <w:rPr>
                <w:lang w:val="en-GB"/>
              </w:rPr>
            </w:pPr>
            <w:r>
              <w:t>Anyagkoncentráció (%)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392ED2" w14:textId="388021E3" w:rsidR="00A855E5" w:rsidRPr="00182959" w:rsidRDefault="00171974" w:rsidP="00171974">
            <w:pPr>
              <w:pStyle w:val="Obsahtabulky"/>
              <w:snapToGrid w:val="0"/>
              <w:rPr>
                <w:lang w:val="en-GB"/>
              </w:rPr>
            </w:pPr>
            <w:r>
              <w:t xml:space="preserve">CAS-szám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607C1" w14:textId="646F7BE3" w:rsidR="00A855E5" w:rsidRPr="00B77545" w:rsidRDefault="00171974" w:rsidP="00B77545">
            <w:pPr>
              <w:pStyle w:val="Obsahtabulky"/>
              <w:snapToGrid w:val="0"/>
              <w:rPr>
                <w:lang w:val="fr-FR"/>
              </w:rPr>
            </w:pPr>
            <w:r>
              <w:t>Megengedett expozíciós határértékek (PEL)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4C4E" w14:textId="0357D908" w:rsidR="00A855E5" w:rsidRPr="00B77545" w:rsidRDefault="00171974" w:rsidP="00B77545">
            <w:pPr>
              <w:pStyle w:val="Obsahtabulky"/>
              <w:snapToGrid w:val="0"/>
              <w:rPr>
                <w:lang w:val="fr-FR"/>
              </w:rPr>
            </w:pPr>
            <w:r>
              <w:t>Megengedett legnagyobb koncentráció (NPK-P)</w:t>
            </w:r>
          </w:p>
        </w:tc>
      </w:tr>
      <w:tr w:rsidR="00A855E5" w:rsidRPr="00B77545" w14:paraId="63B2DC98" w14:textId="77777777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A9B3A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203CC" w14:textId="77777777" w:rsidR="00A855E5" w:rsidRPr="00B77545" w:rsidRDefault="00A855E5" w:rsidP="002138A7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fr-FR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18692C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A270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7A48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</w:tr>
    </w:tbl>
    <w:p w14:paraId="5FC59526" w14:textId="77777777" w:rsidR="00A855E5" w:rsidRPr="00B77545" w:rsidRDefault="00A855E5">
      <w:pPr>
        <w:jc w:val="both"/>
        <w:rPr>
          <w:sz w:val="24"/>
          <w:lang w:val="fr-FR"/>
        </w:rPr>
      </w:pPr>
    </w:p>
    <w:p w14:paraId="39F7BC28" w14:textId="367E918F" w:rsidR="000B13F8" w:rsidRPr="00171974" w:rsidRDefault="00625A5C" w:rsidP="00180728">
      <w:pPr>
        <w:jc w:val="both"/>
        <w:rPr>
          <w:sz w:val="24"/>
          <w:lang w:val="fr-FR"/>
        </w:rPr>
      </w:pPr>
      <w:r w:rsidRPr="00171974">
        <w:rPr>
          <w:sz w:val="24"/>
          <w:lang w:val="fr-FR"/>
        </w:rPr>
        <w:t xml:space="preserve">       </w:t>
      </w:r>
      <w:r w:rsidR="00294CE9" w:rsidRPr="00171974">
        <w:rPr>
          <w:sz w:val="24"/>
          <w:lang w:val="fr-FR"/>
        </w:rPr>
        <w:tab/>
      </w:r>
      <w:r w:rsidR="00171974" w:rsidRPr="00171974">
        <w:rPr>
          <w:sz w:val="24"/>
          <w:lang w:val="fr-FR"/>
        </w:rPr>
        <w:t>Az anyag levegőben való meghatározására javasolt módszer: gázkromatográfia</w:t>
      </w:r>
      <w:r w:rsidR="009F765F" w:rsidRPr="00171974">
        <w:rPr>
          <w:sz w:val="24"/>
          <w:lang w:val="fr-FR"/>
        </w:rPr>
        <w:t>.</w:t>
      </w:r>
    </w:p>
    <w:p w14:paraId="6FFA0CD7" w14:textId="77777777" w:rsidR="00625A5C" w:rsidRPr="00171974" w:rsidRDefault="00625A5C" w:rsidP="009F765F">
      <w:pPr>
        <w:jc w:val="both"/>
        <w:rPr>
          <w:sz w:val="24"/>
          <w:lang w:val="fr-FR"/>
        </w:rPr>
      </w:pPr>
    </w:p>
    <w:p w14:paraId="66CB8ACA" w14:textId="203ABA74" w:rsidR="009F765F" w:rsidRPr="00171974" w:rsidRDefault="00171974" w:rsidP="00171974">
      <w:pPr>
        <w:ind w:left="705"/>
        <w:jc w:val="both"/>
        <w:rPr>
          <w:sz w:val="24"/>
          <w:lang w:val="fr-FR"/>
        </w:rPr>
      </w:pPr>
      <w:r w:rsidRPr="00171974">
        <w:rPr>
          <w:sz w:val="24"/>
          <w:lang w:val="fr-FR"/>
        </w:rPr>
        <w:t>Alkalmazottak veszélyeztetettségének javasolt monitoring módszere</w:t>
      </w:r>
      <w:r w:rsidR="009F765F" w:rsidRPr="00171974">
        <w:rPr>
          <w:sz w:val="24"/>
          <w:lang w:val="fr-FR"/>
        </w:rPr>
        <w:t>:</w:t>
      </w:r>
      <w:r w:rsidR="00633516" w:rsidRPr="00171974">
        <w:rPr>
          <w:sz w:val="24"/>
          <w:lang w:val="fr-FR"/>
        </w:rPr>
        <w:t xml:space="preserve"> </w:t>
      </w:r>
      <w:r w:rsidRPr="00171974">
        <w:rPr>
          <w:sz w:val="24"/>
          <w:lang w:val="fr-FR"/>
        </w:rPr>
        <w:t>nincs meghatározva</w:t>
      </w:r>
      <w:r w:rsidR="009F765F" w:rsidRPr="00171974">
        <w:rPr>
          <w:sz w:val="24"/>
          <w:lang w:val="fr-FR"/>
        </w:rPr>
        <w:t>.</w:t>
      </w:r>
    </w:p>
    <w:p w14:paraId="552CC9C9" w14:textId="77777777" w:rsidR="00294CE9" w:rsidRDefault="00294CE9" w:rsidP="00625A5C">
      <w:pPr>
        <w:jc w:val="both"/>
        <w:rPr>
          <w:sz w:val="24"/>
          <w:lang w:val="fr-FR"/>
        </w:rPr>
      </w:pPr>
    </w:p>
    <w:p w14:paraId="34B9B1E3" w14:textId="77777777" w:rsidR="0075392E" w:rsidRDefault="0075392E" w:rsidP="00625A5C">
      <w:pPr>
        <w:jc w:val="both"/>
        <w:rPr>
          <w:sz w:val="24"/>
          <w:lang w:val="fr-FR"/>
        </w:rPr>
      </w:pPr>
    </w:p>
    <w:p w14:paraId="52EA29CE" w14:textId="77777777" w:rsidR="0075392E" w:rsidRPr="00171974" w:rsidRDefault="0075392E" w:rsidP="00625A5C">
      <w:pPr>
        <w:jc w:val="both"/>
        <w:rPr>
          <w:sz w:val="24"/>
          <w:lang w:val="fr-FR"/>
        </w:rPr>
      </w:pPr>
    </w:p>
    <w:p w14:paraId="0A19D242" w14:textId="77777777" w:rsidR="00A0421C" w:rsidRDefault="001A16B5" w:rsidP="00A0421C">
      <w:pPr>
        <w:numPr>
          <w:ilvl w:val="1"/>
          <w:numId w:val="12"/>
        </w:numPr>
        <w:jc w:val="both"/>
        <w:rPr>
          <w:sz w:val="24"/>
          <w:u w:val="single"/>
          <w:lang w:val="en-GB"/>
        </w:rPr>
      </w:pPr>
      <w:r w:rsidRPr="00C80711">
        <w:rPr>
          <w:sz w:val="24"/>
          <w:lang w:val="fr-FR"/>
        </w:rPr>
        <w:t xml:space="preserve">   </w:t>
      </w:r>
      <w:r w:rsidR="00684DC0" w:rsidRPr="00C80711">
        <w:rPr>
          <w:sz w:val="24"/>
          <w:lang w:val="fr-FR"/>
        </w:rPr>
        <w:tab/>
      </w:r>
      <w:r w:rsidR="008F0D96" w:rsidRPr="008F0D96">
        <w:rPr>
          <w:sz w:val="24"/>
          <w:u w:val="single"/>
          <w:lang w:val="en-GB"/>
        </w:rPr>
        <w:t>Az expozíció elleni védekezés</w:t>
      </w:r>
      <w:r w:rsidR="00625A5C" w:rsidRPr="00182959">
        <w:rPr>
          <w:sz w:val="24"/>
          <w:u w:val="single"/>
          <w:lang w:val="en-GB"/>
        </w:rPr>
        <w:t>:</w:t>
      </w:r>
    </w:p>
    <w:p w14:paraId="79D907A1" w14:textId="77777777" w:rsidR="00A0421C" w:rsidRDefault="00A0421C" w:rsidP="00A0421C">
      <w:pPr>
        <w:ind w:left="360"/>
        <w:jc w:val="both"/>
        <w:rPr>
          <w:sz w:val="24"/>
          <w:u w:val="single"/>
          <w:lang w:val="en-GB"/>
        </w:rPr>
      </w:pPr>
    </w:p>
    <w:p w14:paraId="1077AA72" w14:textId="15498144" w:rsidR="001030E6" w:rsidRPr="00A0421C" w:rsidRDefault="008F59B4" w:rsidP="00A0421C">
      <w:pPr>
        <w:pStyle w:val="Odstavecseseznamem"/>
        <w:numPr>
          <w:ilvl w:val="2"/>
          <w:numId w:val="12"/>
        </w:numPr>
        <w:jc w:val="both"/>
        <w:rPr>
          <w:sz w:val="24"/>
          <w:u w:val="single"/>
          <w:lang w:val="en-GB"/>
        </w:rPr>
      </w:pPr>
      <w:r w:rsidRPr="00A0421C">
        <w:rPr>
          <w:sz w:val="24"/>
          <w:lang w:val="en-GB"/>
        </w:rPr>
        <w:t>Megfelelő műszaki ellenőrzés</w:t>
      </w:r>
      <w:r w:rsidR="001030E6" w:rsidRPr="00A0421C">
        <w:rPr>
          <w:sz w:val="24"/>
          <w:lang w:val="en-GB"/>
        </w:rPr>
        <w:t>:</w:t>
      </w:r>
    </w:p>
    <w:p w14:paraId="59D2923B" w14:textId="77777777" w:rsidR="001030E6" w:rsidRPr="00182959" w:rsidRDefault="001030E6" w:rsidP="001030E6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</w:p>
    <w:p w14:paraId="17BE772D" w14:textId="1FDA086E" w:rsidR="001030E6" w:rsidRDefault="00213997" w:rsidP="00A0421C">
      <w:pPr>
        <w:ind w:left="708"/>
        <w:jc w:val="both"/>
        <w:rPr>
          <w:sz w:val="24"/>
          <w:lang w:val="en-GB"/>
        </w:rPr>
      </w:pPr>
      <w:r w:rsidRPr="00213997">
        <w:rPr>
          <w:sz w:val="24"/>
          <w:lang w:val="en-GB"/>
        </w:rPr>
        <w:t>Gondoskodni kell a megfelelő szellőzésről.</w:t>
      </w:r>
      <w:r w:rsidR="00633516">
        <w:rPr>
          <w:sz w:val="24"/>
          <w:lang w:val="en-GB"/>
        </w:rPr>
        <w:t xml:space="preserve"> </w:t>
      </w:r>
      <w:r w:rsidRPr="00213997">
        <w:rPr>
          <w:sz w:val="24"/>
          <w:lang w:val="en-GB"/>
        </w:rPr>
        <w:t>Nem megfelelő szellőzés / légkondicionálás esetén, használjunk helyi kifújó ventilátort.</w:t>
      </w:r>
    </w:p>
    <w:p w14:paraId="5F5252D0" w14:textId="77777777" w:rsidR="00A0421C" w:rsidRPr="00182959" w:rsidRDefault="00A0421C" w:rsidP="001030E6">
      <w:pPr>
        <w:jc w:val="both"/>
        <w:rPr>
          <w:sz w:val="24"/>
          <w:lang w:val="en-GB"/>
        </w:rPr>
      </w:pPr>
    </w:p>
    <w:p w14:paraId="632EC0DE" w14:textId="0EC69AD4" w:rsidR="001030E6" w:rsidRPr="00182959" w:rsidRDefault="00213997" w:rsidP="00213997">
      <w:pPr>
        <w:numPr>
          <w:ilvl w:val="2"/>
          <w:numId w:val="12"/>
        </w:numPr>
        <w:jc w:val="both"/>
        <w:rPr>
          <w:sz w:val="24"/>
          <w:lang w:val="en-GB"/>
        </w:rPr>
      </w:pPr>
      <w:r w:rsidRPr="00213997">
        <w:rPr>
          <w:sz w:val="24"/>
          <w:lang w:val="en-GB"/>
        </w:rPr>
        <w:t>Egyéni óvintézkedések, például egyéni védőeszközök</w:t>
      </w:r>
      <w:r w:rsidR="001030E6" w:rsidRPr="00182959">
        <w:rPr>
          <w:sz w:val="24"/>
          <w:lang w:val="en-GB"/>
        </w:rPr>
        <w:t>:</w:t>
      </w:r>
    </w:p>
    <w:p w14:paraId="13AA00CF" w14:textId="77777777" w:rsidR="001030E6" w:rsidRPr="00182959" w:rsidRDefault="001030E6" w:rsidP="001030E6">
      <w:pPr>
        <w:jc w:val="both"/>
        <w:rPr>
          <w:sz w:val="24"/>
          <w:lang w:val="en-GB"/>
        </w:rPr>
      </w:pPr>
    </w:p>
    <w:p w14:paraId="7BEDC350" w14:textId="153ED77F" w:rsidR="001030E6" w:rsidRPr="00213997" w:rsidRDefault="00213997" w:rsidP="000830CE">
      <w:pPr>
        <w:ind w:left="720"/>
        <w:jc w:val="both"/>
        <w:rPr>
          <w:sz w:val="24"/>
          <w:lang w:val="pl-PL"/>
        </w:rPr>
      </w:pPr>
      <w:r w:rsidRPr="00213997">
        <w:rPr>
          <w:sz w:val="24"/>
          <w:lang w:val="pl-PL"/>
        </w:rPr>
        <w:t>A használat közben enni, inni és dohányozni nem szabad</w:t>
      </w:r>
      <w:r w:rsidR="006F437A" w:rsidRPr="00213997">
        <w:rPr>
          <w:sz w:val="24"/>
          <w:lang w:val="pl-PL"/>
        </w:rPr>
        <w:t xml:space="preserve">. </w:t>
      </w:r>
      <w:r w:rsidRPr="00213997">
        <w:rPr>
          <w:sz w:val="24"/>
          <w:lang w:val="pl-PL"/>
        </w:rPr>
        <w:t>Munka után mossunk kezet szappanos vízzel és használjunk megfelelő védőkrémet.</w:t>
      </w:r>
    </w:p>
    <w:p w14:paraId="6B6AC427" w14:textId="77777777" w:rsidR="006F437A" w:rsidRPr="00213997" w:rsidRDefault="006F437A" w:rsidP="001030E6">
      <w:pPr>
        <w:jc w:val="both"/>
        <w:rPr>
          <w:sz w:val="24"/>
          <w:lang w:val="pl-PL"/>
        </w:rPr>
      </w:pPr>
    </w:p>
    <w:p w14:paraId="79F4022D" w14:textId="5E178588" w:rsidR="006F437A" w:rsidRPr="00213997" w:rsidRDefault="006F437A" w:rsidP="001030E6">
      <w:pPr>
        <w:jc w:val="both"/>
        <w:rPr>
          <w:i/>
          <w:sz w:val="24"/>
          <w:lang w:val="pl-PL"/>
        </w:rPr>
      </w:pPr>
      <w:r w:rsidRPr="00213997">
        <w:rPr>
          <w:sz w:val="24"/>
          <w:lang w:val="pl-PL"/>
        </w:rPr>
        <w:tab/>
        <w:t xml:space="preserve">a) </w:t>
      </w:r>
      <w:r w:rsidR="00213997" w:rsidRPr="00213997">
        <w:rPr>
          <w:i/>
          <w:sz w:val="24"/>
          <w:lang w:val="pl-PL"/>
        </w:rPr>
        <w:t>A szemek és az arc védelme:</w:t>
      </w:r>
    </w:p>
    <w:p w14:paraId="21047BD9" w14:textId="1F4A2727" w:rsidR="006F437A" w:rsidRPr="00B33BA8" w:rsidRDefault="006F437A" w:rsidP="003E0DA8">
      <w:pPr>
        <w:jc w:val="both"/>
        <w:rPr>
          <w:sz w:val="24"/>
          <w:lang w:val="pl-PL"/>
        </w:rPr>
      </w:pPr>
      <w:r w:rsidRPr="00213997">
        <w:rPr>
          <w:i/>
          <w:sz w:val="24"/>
          <w:lang w:val="pl-PL"/>
        </w:rPr>
        <w:tab/>
      </w:r>
      <w:r w:rsidR="003E0DA8">
        <w:rPr>
          <w:sz w:val="24"/>
          <w:lang w:val="pl-PL"/>
        </w:rPr>
        <w:t>Jól szigetelő védőszemüveg</w:t>
      </w:r>
      <w:r w:rsidRPr="00B33BA8">
        <w:rPr>
          <w:sz w:val="24"/>
          <w:lang w:val="pl-PL"/>
        </w:rPr>
        <w:t>.</w:t>
      </w:r>
    </w:p>
    <w:p w14:paraId="44100547" w14:textId="77777777" w:rsidR="006F437A" w:rsidRPr="00B33BA8" w:rsidRDefault="006F437A" w:rsidP="001030E6">
      <w:pPr>
        <w:jc w:val="both"/>
        <w:rPr>
          <w:sz w:val="24"/>
          <w:lang w:val="pl-PL"/>
        </w:rPr>
      </w:pPr>
    </w:p>
    <w:p w14:paraId="35A75FA4" w14:textId="2E349AFD" w:rsidR="006F437A" w:rsidRPr="00B33BA8" w:rsidRDefault="006F437A" w:rsidP="001030E6">
      <w:pPr>
        <w:jc w:val="both"/>
        <w:rPr>
          <w:i/>
          <w:sz w:val="24"/>
          <w:lang w:val="pl-PL"/>
        </w:rPr>
      </w:pPr>
      <w:r w:rsidRPr="00B33BA8">
        <w:rPr>
          <w:sz w:val="24"/>
          <w:lang w:val="pl-PL"/>
        </w:rPr>
        <w:tab/>
        <w:t xml:space="preserve">b) </w:t>
      </w:r>
      <w:r w:rsidR="00213997" w:rsidRPr="00B33BA8">
        <w:rPr>
          <w:i/>
          <w:sz w:val="24"/>
          <w:lang w:val="pl-PL"/>
        </w:rPr>
        <w:t>A légutak védelme</w:t>
      </w:r>
      <w:r w:rsidRPr="00B33BA8">
        <w:rPr>
          <w:i/>
          <w:sz w:val="24"/>
          <w:lang w:val="pl-PL"/>
        </w:rPr>
        <w:t>:</w:t>
      </w:r>
    </w:p>
    <w:p w14:paraId="710CF12A" w14:textId="0FC1C2EF" w:rsidR="006F437A" w:rsidRPr="00B33BA8" w:rsidRDefault="006F437A" w:rsidP="001030E6">
      <w:pPr>
        <w:jc w:val="both"/>
        <w:rPr>
          <w:sz w:val="24"/>
          <w:lang w:val="pl-PL"/>
        </w:rPr>
      </w:pPr>
      <w:r w:rsidRPr="00B33BA8">
        <w:rPr>
          <w:i/>
          <w:sz w:val="24"/>
          <w:lang w:val="pl-PL"/>
        </w:rPr>
        <w:tab/>
      </w:r>
      <w:r w:rsidR="00B33BA8" w:rsidRPr="00B33BA8">
        <w:rPr>
          <w:sz w:val="24"/>
          <w:lang w:val="pl-PL"/>
        </w:rPr>
        <w:t>Nem szükséges.</w:t>
      </w:r>
    </w:p>
    <w:p w14:paraId="188CC941" w14:textId="77777777" w:rsidR="000A243F" w:rsidRPr="00B33BA8" w:rsidRDefault="000A243F" w:rsidP="001030E6">
      <w:pPr>
        <w:jc w:val="both"/>
        <w:rPr>
          <w:sz w:val="24"/>
          <w:lang w:val="pl-PL"/>
        </w:rPr>
      </w:pPr>
    </w:p>
    <w:p w14:paraId="6C1172CA" w14:textId="225B0321" w:rsidR="006F437A" w:rsidRPr="00B33BA8" w:rsidRDefault="006F437A" w:rsidP="001030E6">
      <w:pPr>
        <w:jc w:val="both"/>
        <w:rPr>
          <w:sz w:val="24"/>
          <w:lang w:val="pl-PL"/>
        </w:rPr>
      </w:pPr>
      <w:r w:rsidRPr="00B33BA8">
        <w:rPr>
          <w:sz w:val="24"/>
          <w:lang w:val="pl-PL"/>
        </w:rPr>
        <w:tab/>
        <w:t xml:space="preserve">c) </w:t>
      </w:r>
      <w:r w:rsidR="00213997" w:rsidRPr="00B33BA8">
        <w:rPr>
          <w:i/>
          <w:sz w:val="24"/>
          <w:lang w:val="pl-PL"/>
        </w:rPr>
        <w:t>A kezek védelme:</w:t>
      </w:r>
    </w:p>
    <w:p w14:paraId="0A4D4698" w14:textId="77777777" w:rsidR="003E0DA8" w:rsidRPr="00B33BA8" w:rsidRDefault="003E0DA8" w:rsidP="003E0DA8">
      <w:pPr>
        <w:jc w:val="both"/>
        <w:rPr>
          <w:sz w:val="24"/>
          <w:lang w:val="pl-PL"/>
        </w:rPr>
      </w:pPr>
      <w:r w:rsidRPr="00B33BA8">
        <w:rPr>
          <w:i/>
          <w:sz w:val="24"/>
          <w:lang w:val="pl-PL"/>
        </w:rPr>
        <w:tab/>
      </w:r>
      <w:r w:rsidRPr="00B33BA8">
        <w:rPr>
          <w:sz w:val="24"/>
          <w:lang w:val="pl-PL"/>
        </w:rPr>
        <w:t>Nem szükséges.</w:t>
      </w:r>
    </w:p>
    <w:p w14:paraId="5A2CB6DC" w14:textId="77777777" w:rsidR="000A243F" w:rsidRPr="00B33BA8" w:rsidRDefault="000A243F" w:rsidP="000A243F">
      <w:pPr>
        <w:jc w:val="both"/>
        <w:rPr>
          <w:color w:val="000000" w:themeColor="text1"/>
          <w:sz w:val="24"/>
          <w:lang w:val="pl-PL"/>
        </w:rPr>
      </w:pPr>
    </w:p>
    <w:p w14:paraId="609F780B" w14:textId="700A4E2B" w:rsidR="006F437A" w:rsidRPr="00B33BA8" w:rsidRDefault="004B2BB8" w:rsidP="001030E6">
      <w:pPr>
        <w:jc w:val="both"/>
        <w:rPr>
          <w:i/>
          <w:sz w:val="24"/>
          <w:lang w:val="pl-PL"/>
        </w:rPr>
      </w:pPr>
      <w:r w:rsidRPr="00B33BA8">
        <w:rPr>
          <w:sz w:val="24"/>
          <w:lang w:val="pl-PL"/>
        </w:rPr>
        <w:tab/>
      </w:r>
      <w:r w:rsidR="006F437A" w:rsidRPr="00B33BA8">
        <w:rPr>
          <w:sz w:val="24"/>
          <w:lang w:val="pl-PL"/>
        </w:rPr>
        <w:t xml:space="preserve">d) </w:t>
      </w:r>
      <w:r w:rsidR="00213997" w:rsidRPr="00B33BA8">
        <w:rPr>
          <w:i/>
          <w:sz w:val="24"/>
          <w:lang w:val="pl-PL"/>
        </w:rPr>
        <w:t>A bőr védelme:</w:t>
      </w:r>
    </w:p>
    <w:p w14:paraId="60CD2313" w14:textId="48664414" w:rsidR="000A20B2" w:rsidRPr="00B33BA8" w:rsidRDefault="004B2BB8" w:rsidP="000A20B2">
      <w:pPr>
        <w:jc w:val="both"/>
        <w:rPr>
          <w:sz w:val="24"/>
          <w:lang w:val="pl-PL"/>
        </w:rPr>
      </w:pPr>
      <w:r w:rsidRPr="00B33BA8">
        <w:rPr>
          <w:i/>
          <w:sz w:val="24"/>
          <w:lang w:val="pl-PL"/>
        </w:rPr>
        <w:tab/>
      </w:r>
      <w:r w:rsidR="00B33BA8" w:rsidRPr="00B33BA8">
        <w:rPr>
          <w:sz w:val="24"/>
          <w:lang w:val="pl-PL"/>
        </w:rPr>
        <w:t>Védőruházat és cipő. A szennyezett ruhát mossuk ki a következő használat előtt.</w:t>
      </w:r>
    </w:p>
    <w:p w14:paraId="38C76B04" w14:textId="77777777" w:rsidR="000A20B2" w:rsidRPr="00B33BA8" w:rsidRDefault="000A20B2" w:rsidP="000A20B2">
      <w:pPr>
        <w:jc w:val="both"/>
        <w:rPr>
          <w:sz w:val="24"/>
          <w:lang w:val="pl-PL"/>
        </w:rPr>
      </w:pPr>
    </w:p>
    <w:p w14:paraId="55614D7F" w14:textId="071F0E3B" w:rsidR="009F765F" w:rsidRPr="000C1BFF" w:rsidRDefault="000A20B2" w:rsidP="000A20B2">
      <w:pPr>
        <w:jc w:val="both"/>
        <w:rPr>
          <w:sz w:val="24"/>
          <w:lang w:val="pl-PL"/>
        </w:rPr>
      </w:pPr>
      <w:r w:rsidRPr="000C1BFF">
        <w:rPr>
          <w:sz w:val="24"/>
          <w:lang w:val="pl-PL"/>
        </w:rPr>
        <w:t>8.2.3.</w:t>
      </w:r>
      <w:r w:rsidRPr="000C1BFF">
        <w:rPr>
          <w:sz w:val="24"/>
          <w:lang w:val="pl-PL"/>
        </w:rPr>
        <w:tab/>
      </w:r>
      <w:r w:rsidR="00B33BA8" w:rsidRPr="000C1BFF">
        <w:rPr>
          <w:sz w:val="24"/>
          <w:lang w:val="pl-PL"/>
        </w:rPr>
        <w:t>Környezeti expozíció-ellenőrzések</w:t>
      </w:r>
      <w:r w:rsidRPr="000C1BFF">
        <w:rPr>
          <w:sz w:val="24"/>
          <w:lang w:val="pl-PL"/>
        </w:rPr>
        <w:t>:</w:t>
      </w:r>
    </w:p>
    <w:p w14:paraId="10E6E133" w14:textId="77777777" w:rsidR="000A20B2" w:rsidRPr="000C1BFF" w:rsidRDefault="000A20B2" w:rsidP="000A20B2">
      <w:pPr>
        <w:jc w:val="both"/>
        <w:rPr>
          <w:sz w:val="24"/>
          <w:lang w:val="pl-PL"/>
        </w:rPr>
      </w:pPr>
    </w:p>
    <w:p w14:paraId="045A0FC3" w14:textId="1EB43F42" w:rsidR="008C0474" w:rsidRPr="000C1BFF" w:rsidRDefault="00B33BA8" w:rsidP="009F765F">
      <w:pPr>
        <w:ind w:left="708"/>
        <w:jc w:val="both"/>
        <w:rPr>
          <w:sz w:val="24"/>
          <w:szCs w:val="24"/>
          <w:lang w:val="pl-PL"/>
        </w:rPr>
      </w:pPr>
      <w:r w:rsidRPr="000C1BFF">
        <w:rPr>
          <w:sz w:val="24"/>
          <w:szCs w:val="24"/>
          <w:lang w:val="pl-PL"/>
        </w:rPr>
        <w:t>Nem szükséges, amennyiben betartjuk a használati utasításban foglaltakat</w:t>
      </w:r>
      <w:r w:rsidR="005D6C98" w:rsidRPr="000C1BFF">
        <w:rPr>
          <w:sz w:val="24"/>
          <w:szCs w:val="24"/>
          <w:lang w:val="pl-PL"/>
        </w:rPr>
        <w:t>.</w:t>
      </w:r>
    </w:p>
    <w:p w14:paraId="0E1B6217" w14:textId="77777777" w:rsidR="00250999" w:rsidRPr="000C1BFF" w:rsidRDefault="00250999" w:rsidP="009F765F">
      <w:pPr>
        <w:ind w:left="708"/>
        <w:jc w:val="both"/>
        <w:rPr>
          <w:sz w:val="24"/>
          <w:szCs w:val="24"/>
          <w:lang w:val="pl-PL"/>
        </w:rPr>
      </w:pPr>
    </w:p>
    <w:p w14:paraId="4B8ED350" w14:textId="77777777" w:rsidR="000A243F" w:rsidRPr="000C1BFF" w:rsidRDefault="000A243F" w:rsidP="009817A2">
      <w:pPr>
        <w:jc w:val="both"/>
        <w:rPr>
          <w:sz w:val="24"/>
          <w:lang w:val="pl-PL"/>
        </w:rPr>
      </w:pPr>
    </w:p>
    <w:p w14:paraId="414D7E6D" w14:textId="23335A90" w:rsidR="008C0474" w:rsidRPr="000C1BFF" w:rsidRDefault="008F0D96" w:rsidP="00684DC0">
      <w:pPr>
        <w:jc w:val="both"/>
        <w:rPr>
          <w:b/>
          <w:sz w:val="24"/>
          <w:u w:val="single"/>
          <w:lang w:val="pl-PL"/>
        </w:rPr>
      </w:pPr>
      <w:r w:rsidRPr="000C1BFF">
        <w:rPr>
          <w:b/>
          <w:sz w:val="24"/>
          <w:u w:val="single"/>
          <w:lang w:val="pl-PL"/>
        </w:rPr>
        <w:t>9. SZAKASZ: Fizikai és kémiai tulajdonságok</w:t>
      </w:r>
    </w:p>
    <w:p w14:paraId="54F7F7AF" w14:textId="77777777" w:rsidR="000A20B2" w:rsidRPr="000C1BFF" w:rsidRDefault="000A20B2" w:rsidP="000A20B2">
      <w:pPr>
        <w:jc w:val="both"/>
        <w:rPr>
          <w:b/>
          <w:sz w:val="24"/>
          <w:u w:val="single"/>
          <w:lang w:val="pl-PL"/>
        </w:rPr>
      </w:pPr>
    </w:p>
    <w:p w14:paraId="47E5D77B" w14:textId="3CD7DC37" w:rsidR="000A20B2" w:rsidRPr="000C1BFF" w:rsidRDefault="00684DC0" w:rsidP="00684DC0">
      <w:pPr>
        <w:jc w:val="both"/>
        <w:rPr>
          <w:sz w:val="24"/>
          <w:u w:val="single"/>
          <w:lang w:val="pl-PL"/>
        </w:rPr>
      </w:pPr>
      <w:r w:rsidRPr="000C1BFF">
        <w:rPr>
          <w:sz w:val="24"/>
          <w:lang w:val="pl-PL"/>
        </w:rPr>
        <w:t xml:space="preserve">9.1. </w:t>
      </w:r>
      <w:r w:rsidRPr="000C1BFF">
        <w:rPr>
          <w:sz w:val="24"/>
          <w:lang w:val="pl-PL"/>
        </w:rPr>
        <w:tab/>
      </w:r>
      <w:r w:rsidR="008F0D96" w:rsidRPr="000C1BFF">
        <w:rPr>
          <w:sz w:val="24"/>
          <w:u w:val="single"/>
          <w:lang w:val="pl-PL"/>
        </w:rPr>
        <w:t>Az alapvető fizikai és kémiai tulajdonságokra vonatkozó információk</w:t>
      </w:r>
      <w:r w:rsidR="000A20B2" w:rsidRPr="000C1BFF">
        <w:rPr>
          <w:sz w:val="24"/>
          <w:u w:val="single"/>
          <w:lang w:val="pl-PL"/>
        </w:rPr>
        <w:t>:</w:t>
      </w:r>
    </w:p>
    <w:p w14:paraId="57885A88" w14:textId="77777777" w:rsidR="000A20B2" w:rsidRPr="000C1BFF" w:rsidRDefault="000A20B2" w:rsidP="000A20B2">
      <w:pPr>
        <w:jc w:val="both"/>
        <w:rPr>
          <w:sz w:val="24"/>
          <w:u w:val="single"/>
          <w:lang w:val="pl-PL"/>
        </w:rPr>
      </w:pPr>
    </w:p>
    <w:p w14:paraId="2505ECDF" w14:textId="13B9C093" w:rsidR="000A20B2" w:rsidRPr="003E0DA8" w:rsidRDefault="00B33BA8" w:rsidP="003E0DA8">
      <w:pPr>
        <w:numPr>
          <w:ilvl w:val="0"/>
          <w:numId w:val="25"/>
        </w:numPr>
        <w:jc w:val="both"/>
        <w:rPr>
          <w:sz w:val="24"/>
          <w:lang w:val="pl-PL"/>
        </w:rPr>
      </w:pPr>
      <w:r w:rsidRPr="003E0DA8">
        <w:rPr>
          <w:sz w:val="24"/>
          <w:lang w:val="pl-PL"/>
        </w:rPr>
        <w:t>Külső jellemzők</w:t>
      </w:r>
      <w:r w:rsidR="00C43FB7" w:rsidRPr="003E0DA8">
        <w:rPr>
          <w:sz w:val="24"/>
          <w:lang w:val="pl-PL"/>
        </w:rPr>
        <w:t xml:space="preserve">: </w:t>
      </w:r>
      <w:r w:rsidR="003E0DA8" w:rsidRPr="003E0DA8">
        <w:rPr>
          <w:sz w:val="24"/>
          <w:lang w:val="pl-PL"/>
        </w:rPr>
        <w:t>enyhén ragadós, kék/zöld folyadék</w:t>
      </w:r>
    </w:p>
    <w:p w14:paraId="6F5CFC34" w14:textId="361D22D0" w:rsidR="000A20B2" w:rsidRPr="00C80711" w:rsidRDefault="00B33BA8" w:rsidP="00197ED6">
      <w:pPr>
        <w:numPr>
          <w:ilvl w:val="0"/>
          <w:numId w:val="25"/>
        </w:numPr>
        <w:jc w:val="both"/>
        <w:rPr>
          <w:sz w:val="24"/>
          <w:lang w:val="pl-PL"/>
        </w:rPr>
      </w:pPr>
      <w:r w:rsidRPr="00C80711">
        <w:rPr>
          <w:sz w:val="24"/>
          <w:lang w:val="pl-PL"/>
        </w:rPr>
        <w:t>Szag</w:t>
      </w:r>
      <w:r w:rsidR="000A20B2" w:rsidRPr="00C80711">
        <w:rPr>
          <w:sz w:val="24"/>
          <w:lang w:val="pl-PL"/>
        </w:rPr>
        <w:t xml:space="preserve">: </w:t>
      </w:r>
      <w:r w:rsidR="00197ED6" w:rsidRPr="00C80711">
        <w:rPr>
          <w:sz w:val="24"/>
          <w:lang w:val="pl-PL"/>
        </w:rPr>
        <w:t>Jellegzetes a készítmény számára, friss.</w:t>
      </w:r>
    </w:p>
    <w:p w14:paraId="5D4444E2" w14:textId="6DCC1A18" w:rsidR="009008EA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Szagküszöbérték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szubjektív</w:t>
      </w:r>
    </w:p>
    <w:p w14:paraId="1F1384D2" w14:textId="65EA5020" w:rsidR="00C0477E" w:rsidRDefault="00B33BA8" w:rsidP="0038536C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pH-érték</w:t>
      </w:r>
      <w:r w:rsidR="00C0477E" w:rsidRPr="00182959">
        <w:rPr>
          <w:sz w:val="24"/>
          <w:lang w:val="en-GB"/>
        </w:rPr>
        <w:t xml:space="preserve">: </w:t>
      </w:r>
      <w:r w:rsidR="0038536C">
        <w:rPr>
          <w:sz w:val="24"/>
          <w:lang w:val="en-GB"/>
        </w:rPr>
        <w:t>8.0 – 9.0 (</w:t>
      </w:r>
      <w:r w:rsidR="0038536C" w:rsidRPr="0038536C">
        <w:rPr>
          <w:sz w:val="24"/>
          <w:lang w:val="en-GB"/>
        </w:rPr>
        <w:t>10% oldat</w:t>
      </w:r>
      <w:r w:rsidR="0038536C">
        <w:rPr>
          <w:sz w:val="24"/>
          <w:lang w:val="en-GB"/>
        </w:rPr>
        <w:t>)</w:t>
      </w:r>
    </w:p>
    <w:p w14:paraId="53E58DCC" w14:textId="7B35CAC3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Olvadáspont/fagyáspont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287DA2A1" w14:textId="7E87A0FA" w:rsidR="00C0477E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Kezdeti forráspont és forrásponttartomány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7C52A397" w14:textId="77777777" w:rsidR="0075392E" w:rsidRPr="00182959" w:rsidRDefault="0075392E" w:rsidP="0075392E">
      <w:pPr>
        <w:ind w:left="1065"/>
        <w:jc w:val="both"/>
        <w:rPr>
          <w:sz w:val="24"/>
          <w:lang w:val="en-GB"/>
        </w:rPr>
      </w:pPr>
    </w:p>
    <w:p w14:paraId="76D4B3F5" w14:textId="66F341ED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Lobbanáspont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532084C1" w14:textId="38EA21B6" w:rsidR="00A0421C" w:rsidRPr="0075392E" w:rsidRDefault="00B33BA8" w:rsidP="0075392E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Párolgási sebesség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3B8A9636" w14:textId="24CCDBD0" w:rsidR="00C0477E" w:rsidRPr="0075392E" w:rsidRDefault="00771B73" w:rsidP="00197ED6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 w:rsidRPr="00B33BA8">
        <w:rPr>
          <w:sz w:val="24"/>
          <w:lang w:val="en-GB"/>
        </w:rPr>
        <w:t>Tűzveszélyes</w:t>
      </w:r>
      <w:r>
        <w:rPr>
          <w:sz w:val="24"/>
          <w:lang w:val="en-GB"/>
        </w:rPr>
        <w:t>ség (szilárd, gázhalmazállapot)</w:t>
      </w:r>
      <w:r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</w:p>
    <w:p w14:paraId="4EB16963" w14:textId="4211E994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Felső/alsó gyulladási h</w:t>
      </w:r>
      <w:r>
        <w:rPr>
          <w:sz w:val="24"/>
          <w:lang w:val="en-GB"/>
        </w:rPr>
        <w:t>atár vagy robbanási tartományok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0724D7A8" w14:textId="0534B9F3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>Gőznyomás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2B71EF98" w14:textId="668ED947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Gőzsűrűség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4D017076" w14:textId="352DCB79" w:rsidR="00A54211" w:rsidRPr="00182959" w:rsidRDefault="00B33BA8" w:rsidP="0038536C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Relatív sűrűség</w:t>
      </w:r>
      <w:r w:rsidR="00C0477E" w:rsidRPr="00182959">
        <w:rPr>
          <w:sz w:val="24"/>
          <w:lang w:val="en-GB"/>
        </w:rPr>
        <w:t xml:space="preserve">: </w:t>
      </w:r>
      <w:r w:rsidR="0038536C">
        <w:rPr>
          <w:sz w:val="24"/>
          <w:lang w:val="en-GB"/>
        </w:rPr>
        <w:t xml:space="preserve">1.0 – 1.1 </w:t>
      </w:r>
      <w:r w:rsidR="004A25E9" w:rsidRPr="00182959">
        <w:rPr>
          <w:sz w:val="24"/>
          <w:lang w:val="en-GB"/>
        </w:rPr>
        <w:t xml:space="preserve"> g/cm</w:t>
      </w:r>
      <w:r w:rsidR="004A25E9" w:rsidRPr="00182959">
        <w:rPr>
          <w:sz w:val="24"/>
          <w:vertAlign w:val="superscript"/>
          <w:lang w:val="en-GB"/>
        </w:rPr>
        <w:t>3</w:t>
      </w:r>
    </w:p>
    <w:p w14:paraId="4B443B54" w14:textId="01932B87" w:rsidR="004A25E9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Oldékonyság (oldékonyságok)</w:t>
      </w:r>
      <w:r w:rsidR="004A25E9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vízben korlátlan</w:t>
      </w:r>
    </w:p>
    <w:p w14:paraId="13A4E4E7" w14:textId="0C962E72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Megos</w:t>
      </w:r>
      <w:r>
        <w:rPr>
          <w:sz w:val="24"/>
          <w:lang w:val="en-GB"/>
        </w:rPr>
        <w:t>zlási hányados: n-oktanol/víz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esetében.</w:t>
      </w:r>
    </w:p>
    <w:p w14:paraId="37EE2E29" w14:textId="434D9C5C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Öngyulladási hőmérséklet</w:t>
      </w:r>
      <w:r w:rsidR="000830CE">
        <w:rPr>
          <w:sz w:val="24"/>
          <w:lang w:val="en-GB"/>
        </w:rPr>
        <w:t>:</w:t>
      </w:r>
      <w:r w:rsidR="004A25E9" w:rsidRPr="00182959">
        <w:rPr>
          <w:sz w:val="24"/>
          <w:lang w:val="en-GB"/>
        </w:rPr>
        <w:t xml:space="preserve"> </w:t>
      </w:r>
      <w:r w:rsidRPr="00197ED6">
        <w:rPr>
          <w:sz w:val="24"/>
          <w:lang w:val="en-GB"/>
        </w:rPr>
        <w:t>Nincs meghatározva a termék esetében.</w:t>
      </w:r>
    </w:p>
    <w:p w14:paraId="476DB63B" w14:textId="5305ECD4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Bomlási hőmérséklet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esetében.</w:t>
      </w:r>
    </w:p>
    <w:p w14:paraId="56F4DF62" w14:textId="79D87F34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Viszkozitás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esetében.</w:t>
      </w:r>
    </w:p>
    <w:p w14:paraId="0B2A864D" w14:textId="61918478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Robbanásveszélyes tulajdonságok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</w:t>
      </w:r>
      <w:r w:rsidR="001A16B5" w:rsidRPr="00182959">
        <w:rPr>
          <w:sz w:val="24"/>
          <w:lang w:val="en-GB"/>
        </w:rPr>
        <w:t>,</w:t>
      </w:r>
      <w:r w:rsidR="000830CE">
        <w:rPr>
          <w:sz w:val="24"/>
          <w:lang w:val="en-GB"/>
        </w:rPr>
        <w:t xml:space="preserve"> </w:t>
      </w:r>
      <w:r w:rsidRPr="00197ED6">
        <w:rPr>
          <w:sz w:val="24"/>
          <w:lang w:val="en-GB"/>
        </w:rPr>
        <w:t>a készítmény összetevői nem robbanásveszélyesek</w:t>
      </w:r>
    </w:p>
    <w:p w14:paraId="796EE753" w14:textId="1E5FE55D" w:rsidR="004A25E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Oxidáló tulajdonságok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="001A16B5" w:rsidRPr="00182959">
        <w:rPr>
          <w:sz w:val="24"/>
          <w:lang w:val="en-GB"/>
        </w:rPr>
        <w:t>,</w:t>
      </w:r>
      <w:r w:rsidR="000830CE">
        <w:rPr>
          <w:sz w:val="24"/>
          <w:lang w:val="en-GB"/>
        </w:rPr>
        <w:t xml:space="preserve"> </w:t>
      </w:r>
      <w:r w:rsidRPr="00197ED6">
        <w:rPr>
          <w:sz w:val="24"/>
          <w:lang w:val="en-GB"/>
        </w:rPr>
        <w:t>a készítmény összetevői nem oxidáló hatásúak</w:t>
      </w:r>
    </w:p>
    <w:p w14:paraId="2EAD5390" w14:textId="77777777" w:rsidR="004A25E9" w:rsidRPr="00182959" w:rsidRDefault="004A25E9" w:rsidP="004A25E9">
      <w:pPr>
        <w:jc w:val="both"/>
        <w:rPr>
          <w:sz w:val="24"/>
          <w:lang w:val="en-GB"/>
        </w:rPr>
      </w:pPr>
    </w:p>
    <w:p w14:paraId="4A6B9141" w14:textId="10B8EA0F" w:rsidR="004A25E9" w:rsidRPr="00182959" w:rsidRDefault="00684DC0" w:rsidP="008F0D96">
      <w:pPr>
        <w:numPr>
          <w:ilvl w:val="1"/>
          <w:numId w:val="34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Egyéb információk</w:t>
      </w:r>
      <w:r w:rsidR="004A25E9" w:rsidRPr="00182959">
        <w:rPr>
          <w:sz w:val="24"/>
          <w:u w:val="single"/>
          <w:lang w:val="en-GB"/>
        </w:rPr>
        <w:t>:</w:t>
      </w:r>
    </w:p>
    <w:p w14:paraId="1BB05191" w14:textId="77777777" w:rsidR="001A16B5" w:rsidRPr="00182959" w:rsidRDefault="001A16B5" w:rsidP="001A16B5">
      <w:pPr>
        <w:jc w:val="both"/>
        <w:rPr>
          <w:sz w:val="24"/>
          <w:u w:val="single"/>
          <w:lang w:val="en-GB"/>
        </w:rPr>
      </w:pPr>
    </w:p>
    <w:p w14:paraId="5635F12E" w14:textId="3BF12E62" w:rsidR="007A70CF" w:rsidRPr="00182959" w:rsidRDefault="001A16B5" w:rsidP="001A16B5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197ED6" w:rsidRPr="00197ED6">
        <w:rPr>
          <w:sz w:val="24"/>
          <w:lang w:val="en-GB"/>
        </w:rPr>
        <w:t>Nem áll rendelkezésre</w:t>
      </w:r>
      <w:r w:rsidRPr="00182959">
        <w:rPr>
          <w:sz w:val="24"/>
          <w:lang w:val="en-GB"/>
        </w:rPr>
        <w:t>.</w:t>
      </w:r>
    </w:p>
    <w:p w14:paraId="6E7252D1" w14:textId="77777777" w:rsidR="001A16B5" w:rsidRDefault="001A16B5" w:rsidP="001A16B5">
      <w:pPr>
        <w:jc w:val="both"/>
        <w:rPr>
          <w:sz w:val="24"/>
          <w:lang w:val="en-GB"/>
        </w:rPr>
      </w:pPr>
    </w:p>
    <w:p w14:paraId="32E0055A" w14:textId="77777777" w:rsidR="007A12F3" w:rsidRPr="00182959" w:rsidRDefault="007A12F3" w:rsidP="001A16B5">
      <w:pPr>
        <w:jc w:val="both"/>
        <w:rPr>
          <w:sz w:val="24"/>
          <w:lang w:val="en-GB"/>
        </w:rPr>
      </w:pPr>
    </w:p>
    <w:p w14:paraId="573A170D" w14:textId="6CD41F53" w:rsidR="008C0474" w:rsidRPr="00182959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10. SZAKASZ: Stabilitás és reakciókészség</w:t>
      </w:r>
    </w:p>
    <w:p w14:paraId="6A9320E4" w14:textId="77777777" w:rsidR="001A16B5" w:rsidRPr="00182959" w:rsidRDefault="001A16B5" w:rsidP="001A16B5">
      <w:pPr>
        <w:jc w:val="both"/>
        <w:rPr>
          <w:b/>
          <w:sz w:val="24"/>
          <w:u w:val="single"/>
          <w:lang w:val="en-GB"/>
        </w:rPr>
      </w:pPr>
    </w:p>
    <w:p w14:paraId="2961BC7F" w14:textId="50110A5C" w:rsidR="001A16B5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10.1.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Reakciókészség</w:t>
      </w:r>
      <w:r w:rsidR="009008EA">
        <w:rPr>
          <w:sz w:val="24"/>
          <w:u w:val="single"/>
          <w:lang w:val="en-GB"/>
        </w:rPr>
        <w:t xml:space="preserve"> </w:t>
      </w:r>
      <w:r w:rsidR="001A16B5" w:rsidRPr="00182959">
        <w:rPr>
          <w:sz w:val="24"/>
          <w:u w:val="single"/>
          <w:lang w:val="en-GB"/>
        </w:rPr>
        <w:t>:</w:t>
      </w:r>
    </w:p>
    <w:p w14:paraId="25891CAB" w14:textId="77777777" w:rsidR="001A16B5" w:rsidRPr="00182959" w:rsidRDefault="001A16B5" w:rsidP="001A16B5">
      <w:pPr>
        <w:jc w:val="both"/>
        <w:rPr>
          <w:sz w:val="24"/>
          <w:u w:val="single"/>
          <w:lang w:val="en-GB"/>
        </w:rPr>
      </w:pPr>
    </w:p>
    <w:p w14:paraId="181D9F5F" w14:textId="7846567B" w:rsidR="001A16B5" w:rsidRPr="00A5270F" w:rsidRDefault="001A16B5" w:rsidP="001A16B5">
      <w:pPr>
        <w:jc w:val="both"/>
        <w:rPr>
          <w:sz w:val="24"/>
          <w:lang w:val="fr-FR"/>
        </w:rPr>
      </w:pPr>
      <w:r w:rsidRPr="00A5270F">
        <w:rPr>
          <w:sz w:val="24"/>
          <w:lang w:val="fr-FR"/>
        </w:rPr>
        <w:tab/>
      </w:r>
      <w:r w:rsidR="00197ED6" w:rsidRPr="00A5270F">
        <w:rPr>
          <w:sz w:val="24"/>
          <w:lang w:val="fr-FR"/>
        </w:rPr>
        <w:t>Nincs meghatározva a termék esetében.</w:t>
      </w:r>
    </w:p>
    <w:p w14:paraId="4377AB6B" w14:textId="77777777" w:rsidR="000A243F" w:rsidRPr="00A5270F" w:rsidRDefault="000A243F" w:rsidP="001A16B5">
      <w:pPr>
        <w:jc w:val="both"/>
        <w:rPr>
          <w:sz w:val="24"/>
          <w:lang w:val="fr-FR"/>
        </w:rPr>
      </w:pPr>
    </w:p>
    <w:p w14:paraId="60F812A4" w14:textId="3FFDCB47" w:rsidR="001A16B5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 w:rsidRPr="00A5270F">
        <w:rPr>
          <w:sz w:val="24"/>
          <w:lang w:val="fr-FR"/>
        </w:rPr>
        <w:tab/>
      </w:r>
      <w:r w:rsidR="008F0D96" w:rsidRPr="008F0D96">
        <w:rPr>
          <w:sz w:val="24"/>
          <w:u w:val="single"/>
          <w:lang w:val="en-GB"/>
        </w:rPr>
        <w:t>Kémiai stabilitás</w:t>
      </w:r>
      <w:r w:rsidR="001A16B5" w:rsidRPr="00182959">
        <w:rPr>
          <w:sz w:val="24"/>
          <w:u w:val="single"/>
          <w:lang w:val="en-GB"/>
        </w:rPr>
        <w:t>:</w:t>
      </w:r>
    </w:p>
    <w:p w14:paraId="27F01790" w14:textId="77777777" w:rsidR="001A16B5" w:rsidRPr="00182959" w:rsidRDefault="001A16B5" w:rsidP="001A16B5">
      <w:pPr>
        <w:jc w:val="both"/>
        <w:rPr>
          <w:sz w:val="24"/>
          <w:u w:val="single"/>
          <w:lang w:val="en-GB"/>
        </w:rPr>
      </w:pPr>
    </w:p>
    <w:p w14:paraId="40C4BE10" w14:textId="78103D9C" w:rsidR="001A16B5" w:rsidRPr="00182959" w:rsidRDefault="001A16B5" w:rsidP="001A16B5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197ED6" w:rsidRPr="00197ED6">
        <w:rPr>
          <w:sz w:val="24"/>
          <w:lang w:val="en-GB"/>
        </w:rPr>
        <w:t>Megfelelő használati és tárolási körülmények között a termék stabil.</w:t>
      </w:r>
    </w:p>
    <w:p w14:paraId="56BC41FB" w14:textId="77777777" w:rsidR="008944F9" w:rsidRPr="00182959" w:rsidRDefault="008944F9" w:rsidP="001A16B5">
      <w:pPr>
        <w:jc w:val="both"/>
        <w:rPr>
          <w:sz w:val="24"/>
          <w:lang w:val="en-GB"/>
        </w:rPr>
      </w:pPr>
    </w:p>
    <w:p w14:paraId="0F3C0FAE" w14:textId="47ED287E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A veszélyes reakciók lehetősége</w:t>
      </w:r>
      <w:r w:rsidR="008944F9" w:rsidRPr="00182959">
        <w:rPr>
          <w:sz w:val="24"/>
          <w:u w:val="single"/>
          <w:lang w:val="en-GB"/>
        </w:rPr>
        <w:t>:</w:t>
      </w:r>
    </w:p>
    <w:p w14:paraId="0E32435B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394EB5ED" w14:textId="41533C8D" w:rsidR="008944F9" w:rsidRDefault="008944F9" w:rsidP="008944F9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 w:rsidRPr="004B02A0">
        <w:rPr>
          <w:sz w:val="24"/>
          <w:lang w:val="en-GB"/>
        </w:rPr>
        <w:t>Nem ismert.</w:t>
      </w:r>
    </w:p>
    <w:p w14:paraId="5197BDFC" w14:textId="77777777" w:rsidR="009817A2" w:rsidRDefault="009817A2" w:rsidP="008944F9">
      <w:pPr>
        <w:jc w:val="both"/>
        <w:rPr>
          <w:sz w:val="24"/>
          <w:lang w:val="en-GB"/>
        </w:rPr>
      </w:pPr>
    </w:p>
    <w:p w14:paraId="709DC8A3" w14:textId="77777777" w:rsidR="0075392E" w:rsidRDefault="0075392E" w:rsidP="008944F9">
      <w:pPr>
        <w:jc w:val="both"/>
        <w:rPr>
          <w:sz w:val="24"/>
          <w:lang w:val="en-GB"/>
        </w:rPr>
      </w:pPr>
    </w:p>
    <w:p w14:paraId="25200A9F" w14:textId="77777777" w:rsidR="0075392E" w:rsidRPr="00182959" w:rsidRDefault="0075392E" w:rsidP="008944F9">
      <w:pPr>
        <w:jc w:val="both"/>
        <w:rPr>
          <w:sz w:val="24"/>
          <w:lang w:val="en-GB"/>
        </w:rPr>
      </w:pPr>
    </w:p>
    <w:p w14:paraId="456053DF" w14:textId="2959AC5D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Kerülendő körülmények</w:t>
      </w:r>
      <w:r w:rsidR="008944F9" w:rsidRPr="00182959">
        <w:rPr>
          <w:sz w:val="24"/>
          <w:u w:val="single"/>
          <w:lang w:val="en-GB"/>
        </w:rPr>
        <w:t>:</w:t>
      </w:r>
    </w:p>
    <w:p w14:paraId="1B7E7E5C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136490F0" w14:textId="77777777" w:rsidR="004B02A0" w:rsidRDefault="004B02A0" w:rsidP="004B02A0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Pr="00197ED6">
        <w:rPr>
          <w:sz w:val="24"/>
          <w:lang w:val="en-GB"/>
        </w:rPr>
        <w:t>Megfelelő használati és tárolási körülmények között a termék stabil.</w:t>
      </w:r>
    </w:p>
    <w:p w14:paraId="614D5808" w14:textId="77777777" w:rsidR="008944F9" w:rsidRPr="00182959" w:rsidRDefault="008944F9" w:rsidP="008944F9">
      <w:pPr>
        <w:jc w:val="both"/>
        <w:rPr>
          <w:sz w:val="24"/>
          <w:lang w:val="en-GB"/>
        </w:rPr>
      </w:pPr>
    </w:p>
    <w:p w14:paraId="6F3708F0" w14:textId="4FE43FC3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Nem összeférhető anyagok</w:t>
      </w:r>
      <w:r w:rsidR="008944F9" w:rsidRPr="00182959">
        <w:rPr>
          <w:sz w:val="24"/>
          <w:u w:val="single"/>
          <w:lang w:val="en-GB"/>
        </w:rPr>
        <w:t xml:space="preserve">: </w:t>
      </w:r>
    </w:p>
    <w:p w14:paraId="2D5EDDD1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1419D66E" w14:textId="1B630E35" w:rsidR="008944F9" w:rsidRDefault="008944F9" w:rsidP="004B02A0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 w:rsidRPr="004B02A0">
        <w:rPr>
          <w:sz w:val="24"/>
          <w:lang w:val="en-GB"/>
        </w:rPr>
        <w:t>Nem ismertek olyan anyagok, melyek veszélyes reakciót hozhatnának létre.</w:t>
      </w:r>
    </w:p>
    <w:p w14:paraId="3E43F814" w14:textId="77777777" w:rsidR="008944F9" w:rsidRPr="00182959" w:rsidRDefault="008944F9" w:rsidP="008944F9">
      <w:pPr>
        <w:jc w:val="both"/>
        <w:rPr>
          <w:sz w:val="24"/>
          <w:lang w:val="en-GB"/>
        </w:rPr>
      </w:pPr>
    </w:p>
    <w:p w14:paraId="5090E0FF" w14:textId="1D841CE3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Veszélyes bomlástermékek</w:t>
      </w:r>
      <w:r w:rsidR="008944F9" w:rsidRPr="00182959">
        <w:rPr>
          <w:sz w:val="24"/>
          <w:u w:val="single"/>
          <w:lang w:val="en-GB"/>
        </w:rPr>
        <w:t>:</w:t>
      </w:r>
    </w:p>
    <w:p w14:paraId="61146649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66A4DB94" w14:textId="24BA5917" w:rsidR="008C0474" w:rsidRDefault="008944F9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 w:rsidRPr="004B02A0">
        <w:rPr>
          <w:sz w:val="24"/>
          <w:lang w:val="en-GB"/>
        </w:rPr>
        <w:t>Nem ismertek a termék veszélyes bomlástermékei.</w:t>
      </w:r>
    </w:p>
    <w:p w14:paraId="5D88AD88" w14:textId="77777777" w:rsidR="007A70CF" w:rsidRPr="00182959" w:rsidRDefault="007A70CF">
      <w:pPr>
        <w:jc w:val="both"/>
        <w:rPr>
          <w:sz w:val="24"/>
          <w:lang w:val="en-GB"/>
        </w:rPr>
      </w:pPr>
    </w:p>
    <w:p w14:paraId="5F762268" w14:textId="77777777" w:rsidR="00850EE8" w:rsidRPr="00182959" w:rsidRDefault="00850EE8">
      <w:pPr>
        <w:jc w:val="both"/>
        <w:rPr>
          <w:sz w:val="24"/>
          <w:lang w:val="en-GB"/>
        </w:rPr>
      </w:pPr>
    </w:p>
    <w:p w14:paraId="5212CE1D" w14:textId="13614FE6" w:rsidR="00850EE8" w:rsidRPr="00182959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11. SZAKASZ: Toxikológiai adatok</w:t>
      </w:r>
    </w:p>
    <w:p w14:paraId="367A22AD" w14:textId="77777777" w:rsidR="00850EE8" w:rsidRPr="00182959" w:rsidRDefault="00850EE8" w:rsidP="00850EE8">
      <w:pPr>
        <w:jc w:val="both"/>
        <w:rPr>
          <w:b/>
          <w:sz w:val="24"/>
          <w:u w:val="single"/>
          <w:lang w:val="en-GB"/>
        </w:rPr>
      </w:pPr>
    </w:p>
    <w:p w14:paraId="06910F28" w14:textId="52045E67" w:rsidR="008944F9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11.1.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A toxikológiai hatásokra vonatkozó információ</w:t>
      </w:r>
      <w:r w:rsidR="00850EE8" w:rsidRPr="00182959">
        <w:rPr>
          <w:sz w:val="24"/>
          <w:u w:val="single"/>
          <w:lang w:val="en-GB"/>
        </w:rPr>
        <w:t>:</w:t>
      </w:r>
    </w:p>
    <w:p w14:paraId="05FF2FE0" w14:textId="77777777" w:rsidR="00850EE8" w:rsidRPr="00182959" w:rsidRDefault="00850EE8" w:rsidP="00850EE8">
      <w:pPr>
        <w:jc w:val="both"/>
        <w:rPr>
          <w:sz w:val="24"/>
          <w:u w:val="single"/>
          <w:lang w:val="en-GB"/>
        </w:rPr>
      </w:pPr>
    </w:p>
    <w:p w14:paraId="29DC5CA6" w14:textId="0E1D8B4A" w:rsidR="000A243F" w:rsidRPr="00182959" w:rsidRDefault="004B2BB8" w:rsidP="000A243F">
      <w:pPr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A készítmény akut toxicitása</w:t>
      </w:r>
      <w:r w:rsidR="000A243F" w:rsidRPr="00182959">
        <w:rPr>
          <w:i/>
          <w:sz w:val="24"/>
          <w:lang w:val="en-GB"/>
        </w:rPr>
        <w:t>:</w:t>
      </w:r>
    </w:p>
    <w:p w14:paraId="05DB0F98" w14:textId="13781E35" w:rsidR="000A243F" w:rsidRPr="00980527" w:rsidRDefault="000A243F" w:rsidP="00386F1F">
      <w:pPr>
        <w:ind w:left="540"/>
        <w:jc w:val="both"/>
        <w:rPr>
          <w:sz w:val="24"/>
          <w:szCs w:val="24"/>
          <w:lang w:val="en-GB"/>
        </w:rPr>
      </w:pPr>
      <w:r w:rsidRPr="00182959">
        <w:rPr>
          <w:sz w:val="24"/>
          <w:lang w:val="en-GB"/>
        </w:rPr>
        <w:tab/>
      </w:r>
      <w:r w:rsidR="00386F1F" w:rsidRPr="00386F1F">
        <w:rPr>
          <w:sz w:val="24"/>
          <w:lang w:val="en-GB"/>
        </w:rPr>
        <w:t>A rendelkezésre álló adatok alapján az osztályozás kritériumai nem teljesülnek.</w:t>
      </w:r>
    </w:p>
    <w:p w14:paraId="3FF1F20A" w14:textId="77777777" w:rsidR="000A243F" w:rsidRPr="00182959" w:rsidRDefault="000A243F" w:rsidP="000A243F">
      <w:pPr>
        <w:ind w:left="540"/>
        <w:jc w:val="both"/>
        <w:rPr>
          <w:sz w:val="24"/>
          <w:lang w:val="en-GB"/>
        </w:rPr>
      </w:pPr>
    </w:p>
    <w:p w14:paraId="3FDF4FD6" w14:textId="595F8B80" w:rsidR="000A243F" w:rsidRPr="0068752B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B</w:t>
      </w:r>
      <w:r w:rsidR="004B02A0" w:rsidRPr="004B02A0">
        <w:rPr>
          <w:i/>
          <w:sz w:val="24"/>
          <w:lang w:val="en-GB"/>
        </w:rPr>
        <w:t>őrkorrózió/bőrirritáció</w:t>
      </w:r>
      <w:r w:rsidRPr="0068752B">
        <w:rPr>
          <w:i/>
          <w:sz w:val="24"/>
          <w:lang w:val="en-GB"/>
        </w:rPr>
        <w:t>:</w:t>
      </w:r>
    </w:p>
    <w:p w14:paraId="189A1BD7" w14:textId="2F0DB6C2" w:rsidR="000A243F" w:rsidRPr="00370E0D" w:rsidRDefault="000A243F" w:rsidP="002B2EBF">
      <w:pPr>
        <w:ind w:left="540"/>
        <w:jc w:val="both"/>
        <w:rPr>
          <w:sz w:val="24"/>
          <w:szCs w:val="24"/>
          <w:lang w:val="en-GB"/>
        </w:rPr>
      </w:pPr>
      <w:r w:rsidRPr="00182959">
        <w:rPr>
          <w:sz w:val="24"/>
          <w:lang w:val="en-GB"/>
        </w:rPr>
        <w:tab/>
      </w:r>
      <w:r w:rsidR="002B2EBF" w:rsidRPr="002B2EBF">
        <w:rPr>
          <w:sz w:val="24"/>
          <w:lang w:val="en-GB"/>
        </w:rPr>
        <w:t>A termék nem bőrirritáló hatású - kijelentés alapja: hasonló keverék vizsgálata.</w:t>
      </w:r>
    </w:p>
    <w:p w14:paraId="6B2AC691" w14:textId="77777777" w:rsidR="000A243F" w:rsidRPr="00182959" w:rsidRDefault="000A243F" w:rsidP="000A243F">
      <w:pPr>
        <w:ind w:left="540"/>
        <w:jc w:val="both"/>
        <w:rPr>
          <w:sz w:val="24"/>
          <w:lang w:val="en-GB"/>
        </w:rPr>
      </w:pPr>
    </w:p>
    <w:p w14:paraId="6310A31B" w14:textId="18F049FA" w:rsidR="000A243F" w:rsidRPr="00182959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S</w:t>
      </w:r>
      <w:r w:rsidR="004B02A0" w:rsidRPr="004B02A0">
        <w:rPr>
          <w:i/>
          <w:sz w:val="24"/>
          <w:lang w:val="en-GB"/>
        </w:rPr>
        <w:t>úlyos szemkárosodás/szemirritáció</w:t>
      </w:r>
      <w:r w:rsidRPr="00182959">
        <w:rPr>
          <w:i/>
          <w:sz w:val="24"/>
          <w:lang w:val="en-GB"/>
        </w:rPr>
        <w:t>:</w:t>
      </w:r>
    </w:p>
    <w:p w14:paraId="104E3B85" w14:textId="72746AD2" w:rsidR="000A243F" w:rsidRPr="00370E0D" w:rsidRDefault="00C80711" w:rsidP="00A0421C">
      <w:pPr>
        <w:ind w:left="70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Súlyos szemirritációt okoz </w:t>
      </w:r>
      <w:r w:rsidR="002B2EBF" w:rsidRPr="002B2EBF">
        <w:rPr>
          <w:sz w:val="24"/>
          <w:szCs w:val="24"/>
          <w:lang w:val="en-GB"/>
        </w:rPr>
        <w:t>(2-es kategória) -  kijelentés alapja: hasonló keverék vizsgálata.</w:t>
      </w:r>
    </w:p>
    <w:p w14:paraId="244E28B2" w14:textId="77777777" w:rsidR="000A243F" w:rsidRPr="00182959" w:rsidRDefault="000A243F" w:rsidP="000A243F">
      <w:pPr>
        <w:jc w:val="both"/>
        <w:rPr>
          <w:sz w:val="24"/>
          <w:lang w:val="en-GB"/>
        </w:rPr>
      </w:pPr>
    </w:p>
    <w:p w14:paraId="657C0429" w14:textId="43E692A3" w:rsidR="000A243F" w:rsidRPr="00182959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L</w:t>
      </w:r>
      <w:r w:rsidR="004B02A0" w:rsidRPr="004B02A0">
        <w:rPr>
          <w:i/>
          <w:sz w:val="24"/>
          <w:lang w:val="en-GB"/>
        </w:rPr>
        <w:t>égzőszervi vagy bőrszenzibilizáció</w:t>
      </w:r>
      <w:r w:rsidRPr="00182959">
        <w:rPr>
          <w:i/>
          <w:sz w:val="24"/>
          <w:lang w:val="en-GB"/>
        </w:rPr>
        <w:t>:</w:t>
      </w:r>
    </w:p>
    <w:p w14:paraId="003B1840" w14:textId="3EE9CC8E" w:rsidR="000A243F" w:rsidRPr="00182959" w:rsidRDefault="000A243F" w:rsidP="00E152FC">
      <w:pPr>
        <w:ind w:left="540"/>
        <w:jc w:val="both"/>
        <w:rPr>
          <w:sz w:val="24"/>
          <w:lang w:val="en-GB"/>
        </w:rPr>
      </w:pPr>
      <w:r w:rsidRPr="00182959">
        <w:rPr>
          <w:i/>
          <w:sz w:val="24"/>
          <w:lang w:val="en-GB"/>
        </w:rPr>
        <w:tab/>
      </w:r>
      <w:r w:rsidR="00E152FC" w:rsidRPr="00E152FC">
        <w:rPr>
          <w:sz w:val="24"/>
          <w:lang w:val="en-GB"/>
        </w:rPr>
        <w:t xml:space="preserve">A termék veszélyesnek minősített komponensei nem érik el a koncentrációs </w:t>
      </w:r>
      <w:r w:rsidR="00E152FC">
        <w:rPr>
          <w:sz w:val="24"/>
          <w:lang w:val="en-GB"/>
        </w:rPr>
        <w:br/>
      </w:r>
      <w:r w:rsidR="00E152FC">
        <w:rPr>
          <w:sz w:val="24"/>
          <w:lang w:val="en-GB"/>
        </w:rPr>
        <w:tab/>
      </w:r>
      <w:r w:rsidR="00E152FC" w:rsidRPr="00E152FC">
        <w:rPr>
          <w:sz w:val="24"/>
          <w:lang w:val="en-GB"/>
        </w:rPr>
        <w:t>határértékeket.</w:t>
      </w:r>
    </w:p>
    <w:p w14:paraId="761E1023" w14:textId="77777777" w:rsidR="000A243F" w:rsidRPr="00182959" w:rsidRDefault="000A243F" w:rsidP="000A243F">
      <w:pPr>
        <w:jc w:val="both"/>
        <w:rPr>
          <w:sz w:val="24"/>
          <w:szCs w:val="24"/>
          <w:lang w:val="en-GB"/>
        </w:rPr>
      </w:pPr>
    </w:p>
    <w:p w14:paraId="7A5DF417" w14:textId="0358CDC4" w:rsidR="000A243F" w:rsidRPr="00182959" w:rsidRDefault="000A243F" w:rsidP="000A243F">
      <w:pPr>
        <w:ind w:left="540"/>
        <w:jc w:val="both"/>
        <w:rPr>
          <w:i/>
          <w:sz w:val="24"/>
          <w:szCs w:val="24"/>
          <w:lang w:val="en-GB"/>
        </w:rPr>
      </w:pPr>
      <w:r w:rsidRPr="00182959">
        <w:rPr>
          <w:sz w:val="24"/>
          <w:szCs w:val="24"/>
          <w:lang w:val="en-GB"/>
        </w:rPr>
        <w:tab/>
      </w:r>
      <w:r w:rsidR="004B02A0">
        <w:rPr>
          <w:i/>
          <w:sz w:val="24"/>
          <w:szCs w:val="24"/>
          <w:lang w:val="en-GB"/>
        </w:rPr>
        <w:t>C</w:t>
      </w:r>
      <w:r w:rsidR="004B02A0" w:rsidRPr="004B02A0">
        <w:rPr>
          <w:i/>
          <w:sz w:val="24"/>
          <w:szCs w:val="24"/>
          <w:lang w:val="en-GB"/>
        </w:rPr>
        <w:t>sírasejt-mutagenitás</w:t>
      </w:r>
      <w:r w:rsidRPr="00182959">
        <w:rPr>
          <w:i/>
          <w:sz w:val="24"/>
          <w:szCs w:val="24"/>
          <w:lang w:val="en-GB"/>
        </w:rPr>
        <w:t>:</w:t>
      </w:r>
    </w:p>
    <w:p w14:paraId="5EB974A4" w14:textId="7732FBD6" w:rsidR="000A243F" w:rsidRPr="00182959" w:rsidRDefault="00E152FC" w:rsidP="00A0421C">
      <w:pPr>
        <w:ind w:left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="000A243F" w:rsidRPr="00182959">
        <w:rPr>
          <w:sz w:val="24"/>
          <w:lang w:val="en-GB"/>
        </w:rPr>
        <w:t>,</w:t>
      </w:r>
      <w:r w:rsidR="000A243F">
        <w:rPr>
          <w:sz w:val="24"/>
          <w:lang w:val="en-GB"/>
        </w:rPr>
        <w:t xml:space="preserve"> </w:t>
      </w:r>
      <w:r w:rsidRPr="00E152FC">
        <w:rPr>
          <w:sz w:val="24"/>
          <w:lang w:val="en-GB"/>
        </w:rPr>
        <w:t>a készítmény összetevői nem kerültek besorolásra a mutagén</w:t>
      </w:r>
      <w:r w:rsidR="000A243F" w:rsidRPr="00182959">
        <w:rPr>
          <w:sz w:val="24"/>
          <w:lang w:val="en-GB"/>
        </w:rPr>
        <w:t>.</w:t>
      </w:r>
    </w:p>
    <w:p w14:paraId="0BBCAA5F" w14:textId="77777777" w:rsidR="000A243F" w:rsidRPr="00182959" w:rsidRDefault="000A243F" w:rsidP="000A243F">
      <w:pPr>
        <w:ind w:left="540"/>
        <w:jc w:val="both"/>
        <w:rPr>
          <w:sz w:val="24"/>
          <w:lang w:val="en-GB"/>
        </w:rPr>
      </w:pPr>
    </w:p>
    <w:p w14:paraId="5FE0C7F1" w14:textId="5C80FCE3" w:rsidR="000A243F" w:rsidRPr="00182959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sz w:val="24"/>
          <w:lang w:val="en-GB"/>
        </w:rPr>
        <w:t>R</w:t>
      </w:r>
      <w:r w:rsidR="004B02A0">
        <w:rPr>
          <w:i/>
          <w:sz w:val="24"/>
          <w:lang w:val="en-GB"/>
        </w:rPr>
        <w:t>ákkeltő hatás</w:t>
      </w:r>
      <w:r>
        <w:rPr>
          <w:i/>
          <w:sz w:val="24"/>
          <w:lang w:val="en-GB"/>
        </w:rPr>
        <w:t xml:space="preserve"> </w:t>
      </w:r>
      <w:r w:rsidRPr="00182959">
        <w:rPr>
          <w:i/>
          <w:sz w:val="24"/>
          <w:lang w:val="en-GB"/>
        </w:rPr>
        <w:t>:</w:t>
      </w:r>
    </w:p>
    <w:p w14:paraId="7402477B" w14:textId="79F44330" w:rsidR="000A243F" w:rsidRPr="00182959" w:rsidRDefault="00E152FC" w:rsidP="00A0421C">
      <w:pPr>
        <w:ind w:left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Pr="00182959">
        <w:rPr>
          <w:sz w:val="24"/>
          <w:lang w:val="en-GB"/>
        </w:rPr>
        <w:t>,</w:t>
      </w:r>
      <w:r>
        <w:rPr>
          <w:sz w:val="24"/>
          <w:lang w:val="en-GB"/>
        </w:rPr>
        <w:t xml:space="preserve"> </w:t>
      </w:r>
      <w:r w:rsidRPr="00E152FC">
        <w:rPr>
          <w:sz w:val="24"/>
          <w:lang w:val="en-GB"/>
        </w:rPr>
        <w:t>a készítmény összetevői nem kerültek besorolásra a rákkeltő</w:t>
      </w:r>
    </w:p>
    <w:p w14:paraId="5A98E870" w14:textId="77777777" w:rsidR="009817A2" w:rsidRDefault="009817A2" w:rsidP="000A243F">
      <w:pPr>
        <w:ind w:left="540"/>
        <w:jc w:val="both"/>
        <w:rPr>
          <w:sz w:val="24"/>
          <w:lang w:val="en-GB"/>
        </w:rPr>
      </w:pPr>
    </w:p>
    <w:p w14:paraId="59444183" w14:textId="77777777" w:rsidR="0075392E" w:rsidRPr="00182959" w:rsidRDefault="0075392E" w:rsidP="000A243F">
      <w:pPr>
        <w:ind w:left="540"/>
        <w:jc w:val="both"/>
        <w:rPr>
          <w:sz w:val="24"/>
          <w:lang w:val="en-GB"/>
        </w:rPr>
      </w:pPr>
    </w:p>
    <w:p w14:paraId="3719FBB0" w14:textId="0EF1D7CE" w:rsidR="000A243F" w:rsidRPr="00182959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sz w:val="24"/>
          <w:lang w:val="en-GB"/>
        </w:rPr>
        <w:t>R</w:t>
      </w:r>
      <w:r w:rsidR="004B02A0" w:rsidRPr="004B02A0">
        <w:rPr>
          <w:i/>
          <w:sz w:val="24"/>
          <w:lang w:val="en-GB"/>
        </w:rPr>
        <w:t>eprodukciós toxicitás</w:t>
      </w:r>
      <w:r w:rsidRPr="00182959">
        <w:rPr>
          <w:i/>
          <w:sz w:val="24"/>
          <w:lang w:val="en-GB"/>
        </w:rPr>
        <w:t>:</w:t>
      </w:r>
    </w:p>
    <w:p w14:paraId="2E2E9914" w14:textId="77777777" w:rsidR="00A0421C" w:rsidRDefault="002B2EBF" w:rsidP="00A0421C">
      <w:pPr>
        <w:ind w:firstLine="708"/>
        <w:jc w:val="both"/>
        <w:rPr>
          <w:iCs/>
          <w:sz w:val="24"/>
          <w:lang w:val="en-GB"/>
        </w:rPr>
      </w:pPr>
      <w:r w:rsidRPr="002B2EBF">
        <w:rPr>
          <w:iCs/>
          <w:sz w:val="24"/>
          <w:lang w:val="en-GB"/>
        </w:rPr>
        <w:t>A termék veszélyesnek minősített komponensei nem érik el a koncentrációs</w:t>
      </w:r>
    </w:p>
    <w:p w14:paraId="7E0914D4" w14:textId="16DC5E4A" w:rsidR="000A243F" w:rsidRDefault="002B2EBF" w:rsidP="00A0421C">
      <w:pPr>
        <w:ind w:firstLine="708"/>
        <w:jc w:val="both"/>
        <w:rPr>
          <w:iCs/>
          <w:sz w:val="24"/>
          <w:lang w:val="en-GB"/>
        </w:rPr>
      </w:pPr>
      <w:r w:rsidRPr="002B2EBF">
        <w:rPr>
          <w:iCs/>
          <w:sz w:val="24"/>
          <w:lang w:val="en-GB"/>
        </w:rPr>
        <w:t>határértékeket.</w:t>
      </w:r>
    </w:p>
    <w:p w14:paraId="3D7106D2" w14:textId="77777777" w:rsidR="000A243F" w:rsidRDefault="000A243F" w:rsidP="000A243F">
      <w:pPr>
        <w:ind w:left="540"/>
        <w:jc w:val="both"/>
        <w:rPr>
          <w:sz w:val="24"/>
          <w:lang w:val="en-GB"/>
        </w:rPr>
      </w:pPr>
    </w:p>
    <w:p w14:paraId="341F7F3B" w14:textId="2F46C987" w:rsidR="000A243F" w:rsidRPr="00A0421C" w:rsidRDefault="004B02A0" w:rsidP="00A0421C">
      <w:pPr>
        <w:ind w:firstLine="708"/>
        <w:rPr>
          <w:sz w:val="24"/>
          <w:lang w:val="en-GB"/>
        </w:rPr>
      </w:pPr>
      <w:r>
        <w:rPr>
          <w:i/>
          <w:sz w:val="24"/>
          <w:lang w:val="en-GB"/>
        </w:rPr>
        <w:t>E</w:t>
      </w:r>
      <w:r w:rsidRPr="004B02A0">
        <w:rPr>
          <w:i/>
          <w:sz w:val="24"/>
          <w:lang w:val="en-GB"/>
        </w:rPr>
        <w:t>gyetlen expozíció utáni célszervi toxicitás (STOT)</w:t>
      </w:r>
      <w:r w:rsidR="000A243F">
        <w:rPr>
          <w:i/>
          <w:sz w:val="24"/>
          <w:lang w:val="en-GB"/>
        </w:rPr>
        <w:t xml:space="preserve">: </w:t>
      </w:r>
    </w:p>
    <w:p w14:paraId="49AE184F" w14:textId="77777777" w:rsidR="00A0421C" w:rsidRDefault="000A243F" w:rsidP="00E152FC">
      <w:pPr>
        <w:ind w:left="540"/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E152FC" w:rsidRPr="00E152FC">
        <w:rPr>
          <w:sz w:val="24"/>
          <w:lang w:val="en-GB"/>
        </w:rPr>
        <w:t>Nincs</w:t>
      </w:r>
      <w:r w:rsidR="00E152FC">
        <w:rPr>
          <w:sz w:val="24"/>
          <w:lang w:val="en-GB"/>
        </w:rPr>
        <w:t xml:space="preserve"> meghatározva a termék esetében</w:t>
      </w:r>
      <w:r w:rsidR="00E152FC" w:rsidRPr="00182959">
        <w:rPr>
          <w:sz w:val="24"/>
          <w:lang w:val="en-GB"/>
        </w:rPr>
        <w:t>,</w:t>
      </w:r>
      <w:r w:rsidR="00E152FC">
        <w:rPr>
          <w:sz w:val="24"/>
          <w:lang w:val="en-GB"/>
        </w:rPr>
        <w:t xml:space="preserve"> </w:t>
      </w:r>
      <w:r w:rsidR="00E152FC" w:rsidRPr="00E152FC">
        <w:rPr>
          <w:sz w:val="24"/>
          <w:lang w:val="en-GB"/>
        </w:rPr>
        <w:t>a készítmény összetevői nem kerültek</w:t>
      </w:r>
    </w:p>
    <w:p w14:paraId="167A8D19" w14:textId="667A099D" w:rsidR="000A243F" w:rsidRDefault="00E152FC" w:rsidP="00E152FC">
      <w:pPr>
        <w:ind w:left="540"/>
        <w:jc w:val="both"/>
        <w:rPr>
          <w:rStyle w:val="hps"/>
          <w:sz w:val="24"/>
          <w:szCs w:val="24"/>
          <w:lang w:val="en"/>
        </w:rPr>
      </w:pPr>
      <w:r w:rsidRPr="00E152FC">
        <w:rPr>
          <w:sz w:val="24"/>
          <w:lang w:val="en-GB"/>
        </w:rPr>
        <w:t xml:space="preserve"> </w:t>
      </w:r>
      <w:r w:rsidR="00A0421C">
        <w:rPr>
          <w:sz w:val="24"/>
          <w:lang w:val="en-GB"/>
        </w:rPr>
        <w:tab/>
      </w:r>
      <w:r w:rsidRPr="00E152FC">
        <w:rPr>
          <w:sz w:val="24"/>
          <w:lang w:val="en-GB"/>
        </w:rPr>
        <w:t>besorolásra a célszerveket nézvést mérgező kategóriában</w:t>
      </w:r>
    </w:p>
    <w:p w14:paraId="7683C1CF" w14:textId="77777777" w:rsidR="000A243F" w:rsidRDefault="000A243F" w:rsidP="000A243F">
      <w:pPr>
        <w:jc w:val="both"/>
        <w:rPr>
          <w:rStyle w:val="hps"/>
          <w:sz w:val="24"/>
          <w:szCs w:val="24"/>
          <w:lang w:val="en"/>
        </w:rPr>
      </w:pPr>
    </w:p>
    <w:p w14:paraId="37AF1836" w14:textId="2E676529" w:rsidR="000A243F" w:rsidRPr="00370E0D" w:rsidRDefault="000A243F" w:rsidP="000A243F">
      <w:pPr>
        <w:ind w:left="540"/>
        <w:jc w:val="both"/>
        <w:rPr>
          <w:i/>
          <w:sz w:val="24"/>
          <w:lang w:val="en-GB"/>
        </w:rPr>
      </w:pPr>
      <w:r>
        <w:rPr>
          <w:rStyle w:val="hps"/>
          <w:sz w:val="24"/>
          <w:szCs w:val="24"/>
          <w:lang w:val="en"/>
        </w:rPr>
        <w:tab/>
      </w:r>
      <w:r w:rsidR="004B02A0">
        <w:rPr>
          <w:i/>
          <w:sz w:val="24"/>
          <w:lang w:val="en-GB"/>
        </w:rPr>
        <w:t>I</w:t>
      </w:r>
      <w:r w:rsidR="004B02A0" w:rsidRPr="004B02A0">
        <w:rPr>
          <w:i/>
          <w:sz w:val="24"/>
          <w:lang w:val="en-GB"/>
        </w:rPr>
        <w:t>smétlődő expozíció utáni célszervi toxicitás (STOT)</w:t>
      </w:r>
      <w:r>
        <w:rPr>
          <w:i/>
          <w:sz w:val="24"/>
          <w:lang w:val="en-GB"/>
        </w:rPr>
        <w:t xml:space="preserve">: </w:t>
      </w:r>
    </w:p>
    <w:p w14:paraId="264133F0" w14:textId="72CFB8C1" w:rsidR="00E152FC" w:rsidRDefault="00E152FC" w:rsidP="00A0421C">
      <w:pPr>
        <w:ind w:left="708"/>
        <w:jc w:val="both"/>
        <w:rPr>
          <w:rStyle w:val="hps"/>
          <w:sz w:val="24"/>
          <w:szCs w:val="24"/>
          <w:lang w:val="en"/>
        </w:rPr>
      </w:pPr>
      <w:r w:rsidRPr="00E152FC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Pr="00182959">
        <w:rPr>
          <w:sz w:val="24"/>
          <w:lang w:val="en-GB"/>
        </w:rPr>
        <w:t>,</w:t>
      </w:r>
      <w:r>
        <w:rPr>
          <w:sz w:val="24"/>
          <w:lang w:val="en-GB"/>
        </w:rPr>
        <w:t xml:space="preserve"> </w:t>
      </w:r>
      <w:r w:rsidRPr="00E152FC">
        <w:rPr>
          <w:sz w:val="24"/>
          <w:lang w:val="en-GB"/>
        </w:rPr>
        <w:t>a készítmény összetevői nem kerültek besorolásra a célszerveket nézvést mérgező kategóriában</w:t>
      </w:r>
    </w:p>
    <w:p w14:paraId="1C1A2DEE" w14:textId="77777777" w:rsidR="000A243F" w:rsidRPr="00E152FC" w:rsidRDefault="000A243F" w:rsidP="000A243F">
      <w:pPr>
        <w:jc w:val="both"/>
        <w:rPr>
          <w:sz w:val="24"/>
          <w:lang w:val="en"/>
        </w:rPr>
      </w:pPr>
    </w:p>
    <w:p w14:paraId="3360BBE2" w14:textId="3B2A16E6" w:rsidR="000A243F" w:rsidRDefault="000A243F" w:rsidP="000A243F">
      <w:pPr>
        <w:jc w:val="both"/>
        <w:rPr>
          <w:i/>
          <w:sz w:val="24"/>
          <w:lang w:val="en-GB"/>
        </w:rPr>
      </w:pPr>
      <w:r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A</w:t>
      </w:r>
      <w:r w:rsidR="004B02A0" w:rsidRPr="004B02A0">
        <w:rPr>
          <w:i/>
          <w:sz w:val="24"/>
          <w:lang w:val="en-GB"/>
        </w:rPr>
        <w:t>spirációs veszély</w:t>
      </w:r>
      <w:r>
        <w:rPr>
          <w:i/>
          <w:sz w:val="24"/>
          <w:lang w:val="en-GB"/>
        </w:rPr>
        <w:t>:</w:t>
      </w:r>
    </w:p>
    <w:p w14:paraId="21149E53" w14:textId="63E3E130" w:rsidR="000A243F" w:rsidRDefault="000A243F" w:rsidP="000A243F">
      <w:pPr>
        <w:jc w:val="both"/>
        <w:rPr>
          <w:sz w:val="24"/>
          <w:lang w:val="en-GB"/>
        </w:rPr>
      </w:pPr>
      <w:r>
        <w:rPr>
          <w:i/>
          <w:sz w:val="24"/>
          <w:lang w:val="en-GB"/>
        </w:rPr>
        <w:tab/>
      </w:r>
      <w:r w:rsidR="00E152FC" w:rsidRPr="00E152FC">
        <w:rPr>
          <w:rStyle w:val="hps"/>
          <w:sz w:val="24"/>
          <w:szCs w:val="24"/>
          <w:lang w:val="en"/>
        </w:rPr>
        <w:t>Toxikológiai információk nem elérhetőek.</w:t>
      </w:r>
    </w:p>
    <w:p w14:paraId="2F0AAC19" w14:textId="77777777" w:rsidR="009B25D5" w:rsidRDefault="009B25D5" w:rsidP="007E3316">
      <w:pPr>
        <w:ind w:left="540"/>
        <w:jc w:val="both"/>
        <w:rPr>
          <w:sz w:val="24"/>
          <w:lang w:val="en-GB"/>
        </w:rPr>
      </w:pPr>
    </w:p>
    <w:p w14:paraId="4778FBAC" w14:textId="77777777" w:rsidR="00B70C25" w:rsidRPr="00182959" w:rsidRDefault="00B70C25" w:rsidP="00B70C25">
      <w:pPr>
        <w:jc w:val="both"/>
        <w:rPr>
          <w:sz w:val="24"/>
          <w:lang w:val="en-GB"/>
        </w:rPr>
      </w:pPr>
    </w:p>
    <w:p w14:paraId="075BBEFE" w14:textId="7424C820" w:rsidR="00B70C25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12. SZAKASZ: Ökológiai adatok</w:t>
      </w:r>
    </w:p>
    <w:p w14:paraId="65BAD104" w14:textId="77777777" w:rsidR="00B70C25" w:rsidRPr="00182959" w:rsidRDefault="00B70C25" w:rsidP="00B70C25">
      <w:pPr>
        <w:jc w:val="both"/>
        <w:rPr>
          <w:b/>
          <w:sz w:val="24"/>
          <w:u w:val="single"/>
          <w:lang w:val="en-GB"/>
        </w:rPr>
      </w:pPr>
    </w:p>
    <w:p w14:paraId="4AF16FE0" w14:textId="033BCCB1" w:rsidR="000A243F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12.1.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Toxicitás</w:t>
      </w:r>
      <w:r w:rsidR="009008EA">
        <w:rPr>
          <w:sz w:val="24"/>
          <w:u w:val="single"/>
          <w:lang w:val="en-GB"/>
        </w:rPr>
        <w:t xml:space="preserve"> </w:t>
      </w:r>
      <w:r w:rsidR="00C21822" w:rsidRPr="00182959">
        <w:rPr>
          <w:sz w:val="24"/>
          <w:u w:val="single"/>
          <w:lang w:val="en-GB"/>
        </w:rPr>
        <w:t>:</w:t>
      </w:r>
    </w:p>
    <w:p w14:paraId="2B5DD405" w14:textId="77777777" w:rsidR="000A243F" w:rsidRPr="00182959" w:rsidRDefault="000A243F" w:rsidP="00684DC0">
      <w:pPr>
        <w:jc w:val="both"/>
        <w:rPr>
          <w:sz w:val="24"/>
          <w:u w:val="single"/>
          <w:lang w:val="en-GB"/>
        </w:rPr>
      </w:pPr>
    </w:p>
    <w:p w14:paraId="499B9005" w14:textId="132C94F2" w:rsidR="008C0474" w:rsidRDefault="00C21822" w:rsidP="00C21822">
      <w:pPr>
        <w:ind w:left="540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E152FC" w:rsidRPr="00E152FC">
        <w:rPr>
          <w:sz w:val="24"/>
          <w:lang w:val="en-GB"/>
        </w:rPr>
        <w:t>Nem áll rendelkezésre adat a termékről</w:t>
      </w:r>
      <w:r w:rsidR="00E152FC">
        <w:rPr>
          <w:sz w:val="24"/>
          <w:lang w:val="en-GB"/>
        </w:rPr>
        <w:t>.</w:t>
      </w:r>
    </w:p>
    <w:p w14:paraId="6FF0DF3D" w14:textId="77777777" w:rsidR="00C21822" w:rsidRPr="00182959" w:rsidRDefault="00C21822" w:rsidP="00C21822">
      <w:pPr>
        <w:ind w:left="540"/>
        <w:jc w:val="both"/>
        <w:rPr>
          <w:sz w:val="24"/>
          <w:lang w:val="en-GB"/>
        </w:rPr>
      </w:pPr>
    </w:p>
    <w:p w14:paraId="06B115AF" w14:textId="65EED4B5" w:rsidR="008C0474" w:rsidRDefault="00684DC0" w:rsidP="008F0D96">
      <w:pPr>
        <w:numPr>
          <w:ilvl w:val="1"/>
          <w:numId w:val="36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Perzisztencia és lebonthatóság</w:t>
      </w:r>
      <w:r w:rsidR="008C0474" w:rsidRPr="00182959">
        <w:rPr>
          <w:sz w:val="24"/>
          <w:u w:val="single"/>
          <w:lang w:val="en-GB"/>
        </w:rPr>
        <w:t>:</w:t>
      </w:r>
    </w:p>
    <w:p w14:paraId="52998B0D" w14:textId="77777777" w:rsidR="000A243F" w:rsidRPr="00182959" w:rsidRDefault="000A243F" w:rsidP="000A243F">
      <w:pPr>
        <w:ind w:left="480"/>
        <w:jc w:val="both"/>
        <w:rPr>
          <w:sz w:val="24"/>
          <w:u w:val="single"/>
          <w:lang w:val="en-GB"/>
        </w:rPr>
      </w:pPr>
    </w:p>
    <w:p w14:paraId="67785F91" w14:textId="126760E8" w:rsidR="00C21822" w:rsidRPr="000A243F" w:rsidRDefault="00C21822">
      <w:pPr>
        <w:ind w:left="540"/>
        <w:jc w:val="both"/>
        <w:rPr>
          <w:color w:val="000000" w:themeColor="text1"/>
          <w:sz w:val="24"/>
          <w:lang w:val="en-GB"/>
        </w:rPr>
      </w:pPr>
      <w:r w:rsidRPr="00182959">
        <w:rPr>
          <w:sz w:val="24"/>
          <w:lang w:val="en-GB"/>
        </w:rPr>
        <w:tab/>
      </w:r>
      <w:r w:rsidR="00E152FC" w:rsidRPr="00E152FC">
        <w:rPr>
          <w:color w:val="000000" w:themeColor="text1"/>
          <w:sz w:val="24"/>
          <w:lang w:val="en-GB"/>
        </w:rPr>
        <w:t>Nem áll rendelkezésre adat a termékről</w:t>
      </w:r>
      <w:r w:rsidRPr="000A243F">
        <w:rPr>
          <w:color w:val="000000" w:themeColor="text1"/>
          <w:sz w:val="24"/>
          <w:lang w:val="en-GB"/>
        </w:rPr>
        <w:t>.</w:t>
      </w:r>
    </w:p>
    <w:p w14:paraId="4ED6DB8D" w14:textId="25EFB375" w:rsidR="00C21822" w:rsidRPr="007A12F3" w:rsidRDefault="00E152FC" w:rsidP="00A0421C">
      <w:pPr>
        <w:ind w:left="708"/>
        <w:jc w:val="both"/>
        <w:rPr>
          <w:color w:val="FF0000"/>
          <w:sz w:val="24"/>
          <w:lang w:val="en-GB"/>
        </w:rPr>
      </w:pPr>
      <w:r w:rsidRPr="00E152FC">
        <w:rPr>
          <w:color w:val="000000" w:themeColor="text1"/>
          <w:sz w:val="24"/>
          <w:lang w:val="en-GB"/>
        </w:rPr>
        <w:t>A termékben lévő felületaktív anyagok biológiailag lebomlanak, a tisztítószerekre vonatkozó (EK) 648/2004 sz. rendeletben meghatározott biológiai lebomlási kritériumokkal megegyezően. Ezen tényeket igazoló adatok rendelkezésre állnak a tagállamok illetékes hatóságai részére és közvetlen kérésükre vagy a tisztítószer gyártó kérésére hozzáférhetővé lesznek téve.</w:t>
      </w:r>
    </w:p>
    <w:p w14:paraId="23B18EC9" w14:textId="77777777" w:rsidR="000A243F" w:rsidRPr="00182959" w:rsidRDefault="000A243F" w:rsidP="007A12F3">
      <w:pPr>
        <w:jc w:val="both"/>
        <w:rPr>
          <w:sz w:val="24"/>
          <w:lang w:val="en-GB"/>
        </w:rPr>
      </w:pPr>
    </w:p>
    <w:p w14:paraId="6DBF7156" w14:textId="5BA61E73" w:rsidR="008C0474" w:rsidRDefault="00C21822" w:rsidP="008F0D96">
      <w:pPr>
        <w:numPr>
          <w:ilvl w:val="1"/>
          <w:numId w:val="5"/>
        </w:num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Bioakkumulációs képesség</w:t>
      </w:r>
      <w:r w:rsidR="008C0474" w:rsidRPr="00182959">
        <w:rPr>
          <w:sz w:val="24"/>
          <w:u w:val="single"/>
          <w:lang w:val="en-GB"/>
        </w:rPr>
        <w:t>:</w:t>
      </w:r>
      <w:r w:rsidRPr="00182959">
        <w:rPr>
          <w:sz w:val="24"/>
          <w:lang w:val="en-GB"/>
        </w:rPr>
        <w:t xml:space="preserve"> </w:t>
      </w:r>
    </w:p>
    <w:p w14:paraId="646BD28C" w14:textId="77777777" w:rsidR="000A243F" w:rsidRPr="00182959" w:rsidRDefault="000A243F" w:rsidP="000A243F">
      <w:pPr>
        <w:ind w:left="480"/>
        <w:jc w:val="both"/>
        <w:rPr>
          <w:sz w:val="24"/>
          <w:lang w:val="en-GB"/>
        </w:rPr>
      </w:pPr>
    </w:p>
    <w:p w14:paraId="52327DB8" w14:textId="77777777" w:rsidR="00E152FC" w:rsidRDefault="00E152FC" w:rsidP="00E152FC">
      <w:pPr>
        <w:ind w:left="540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Pr="00E152FC">
        <w:rPr>
          <w:sz w:val="24"/>
          <w:lang w:val="en-GB"/>
        </w:rPr>
        <w:t>Nem áll rendelkezésre adat a termékről</w:t>
      </w:r>
      <w:r>
        <w:rPr>
          <w:sz w:val="24"/>
          <w:lang w:val="en-GB"/>
        </w:rPr>
        <w:t>.</w:t>
      </w:r>
    </w:p>
    <w:p w14:paraId="1E677602" w14:textId="77777777" w:rsidR="00C21822" w:rsidRPr="00182959" w:rsidRDefault="00C21822" w:rsidP="00C21822">
      <w:pPr>
        <w:jc w:val="both"/>
        <w:rPr>
          <w:sz w:val="24"/>
          <w:lang w:val="en-GB"/>
        </w:rPr>
      </w:pPr>
    </w:p>
    <w:p w14:paraId="0226FCED" w14:textId="52366906" w:rsidR="00C21822" w:rsidRDefault="00C21822" w:rsidP="008F0D96">
      <w:pPr>
        <w:numPr>
          <w:ilvl w:val="1"/>
          <w:numId w:val="5"/>
        </w:numPr>
        <w:jc w:val="both"/>
        <w:rPr>
          <w:sz w:val="24"/>
          <w:u w:val="single"/>
          <w:lang w:val="en-GB"/>
        </w:rPr>
      </w:pPr>
      <w:r w:rsidRPr="00182959"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A talajban való mobilitás</w:t>
      </w:r>
      <w:r w:rsidRPr="00182959">
        <w:rPr>
          <w:sz w:val="24"/>
          <w:u w:val="single"/>
          <w:lang w:val="en-GB"/>
        </w:rPr>
        <w:t>:</w:t>
      </w:r>
    </w:p>
    <w:p w14:paraId="2CC1CD8A" w14:textId="77777777" w:rsidR="000A243F" w:rsidRPr="00182959" w:rsidRDefault="000A243F" w:rsidP="000A243F">
      <w:pPr>
        <w:ind w:left="480"/>
        <w:jc w:val="both"/>
        <w:rPr>
          <w:sz w:val="24"/>
          <w:u w:val="single"/>
          <w:lang w:val="en-GB"/>
        </w:rPr>
      </w:pPr>
    </w:p>
    <w:p w14:paraId="03E5A4C4" w14:textId="77777777" w:rsidR="00E152FC" w:rsidRDefault="00E152FC" w:rsidP="00E152FC">
      <w:pPr>
        <w:ind w:left="540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Pr="00E152FC">
        <w:rPr>
          <w:sz w:val="24"/>
          <w:lang w:val="en-GB"/>
        </w:rPr>
        <w:t>Nem áll rendelkezésre adat a termékről</w:t>
      </w:r>
      <w:r>
        <w:rPr>
          <w:sz w:val="24"/>
          <w:lang w:val="en-GB"/>
        </w:rPr>
        <w:t>.</w:t>
      </w:r>
    </w:p>
    <w:p w14:paraId="1B9CBCC1" w14:textId="77777777" w:rsidR="000B13F8" w:rsidRDefault="000B13F8" w:rsidP="000B13F8">
      <w:pPr>
        <w:jc w:val="both"/>
        <w:rPr>
          <w:sz w:val="24"/>
          <w:lang w:val="en-GB"/>
        </w:rPr>
      </w:pPr>
    </w:p>
    <w:p w14:paraId="456BFB58" w14:textId="77777777" w:rsidR="0075392E" w:rsidRPr="00182959" w:rsidRDefault="0075392E" w:rsidP="000B13F8">
      <w:pPr>
        <w:jc w:val="both"/>
        <w:rPr>
          <w:sz w:val="24"/>
          <w:lang w:val="en-GB"/>
        </w:rPr>
      </w:pPr>
    </w:p>
    <w:p w14:paraId="670208BC" w14:textId="39B2DCAE" w:rsidR="003B587C" w:rsidRPr="00A5270F" w:rsidRDefault="00C21822" w:rsidP="008F0D96">
      <w:pPr>
        <w:numPr>
          <w:ilvl w:val="1"/>
          <w:numId w:val="5"/>
        </w:numPr>
        <w:jc w:val="both"/>
        <w:rPr>
          <w:sz w:val="24"/>
          <w:lang w:val="fr-FR"/>
        </w:rPr>
      </w:pPr>
      <w:r w:rsidRPr="00A5270F">
        <w:rPr>
          <w:sz w:val="24"/>
          <w:lang w:val="fr-FR"/>
        </w:rPr>
        <w:tab/>
      </w:r>
      <w:r w:rsidR="008F0D96" w:rsidRPr="00A5270F">
        <w:rPr>
          <w:sz w:val="24"/>
          <w:u w:val="single"/>
          <w:lang w:val="fr-FR"/>
        </w:rPr>
        <w:t>A PBT- és a vPvB-értékelés eredményei</w:t>
      </w:r>
      <w:r w:rsidRPr="00A5270F">
        <w:rPr>
          <w:sz w:val="24"/>
          <w:u w:val="single"/>
          <w:lang w:val="fr-FR"/>
        </w:rPr>
        <w:t>:</w:t>
      </w:r>
    </w:p>
    <w:p w14:paraId="5415FF38" w14:textId="77777777" w:rsidR="000A243F" w:rsidRPr="00A5270F" w:rsidRDefault="000A243F" w:rsidP="000A243F">
      <w:pPr>
        <w:ind w:left="480"/>
        <w:jc w:val="both"/>
        <w:rPr>
          <w:sz w:val="24"/>
          <w:lang w:val="fr-FR"/>
        </w:rPr>
      </w:pPr>
    </w:p>
    <w:p w14:paraId="1DAFAC6E" w14:textId="77C46658" w:rsidR="00C21822" w:rsidRPr="00A5270F" w:rsidRDefault="00E152FC" w:rsidP="00A0421C">
      <w:pPr>
        <w:ind w:left="705"/>
        <w:jc w:val="both"/>
        <w:rPr>
          <w:sz w:val="24"/>
          <w:lang w:val="fr-FR"/>
        </w:rPr>
      </w:pPr>
      <w:r w:rsidRPr="00A5270F">
        <w:rPr>
          <w:sz w:val="24"/>
          <w:lang w:val="fr-FR"/>
        </w:rPr>
        <w:t>A készítmény nem felel meg a feltételeknek, az összetevők nem PBT és vPvB anyagok.</w:t>
      </w:r>
    </w:p>
    <w:p w14:paraId="44972BD0" w14:textId="4F42180D" w:rsidR="00A0421C" w:rsidRDefault="00A0421C">
      <w:pPr>
        <w:rPr>
          <w:sz w:val="24"/>
          <w:lang w:val="fr-FR"/>
        </w:rPr>
      </w:pPr>
    </w:p>
    <w:p w14:paraId="1E2E7E47" w14:textId="13CC24E5" w:rsidR="00C21822" w:rsidRDefault="00C21822" w:rsidP="008F0D96">
      <w:pPr>
        <w:numPr>
          <w:ilvl w:val="1"/>
          <w:numId w:val="5"/>
        </w:numPr>
        <w:jc w:val="both"/>
        <w:rPr>
          <w:sz w:val="24"/>
          <w:u w:val="single"/>
          <w:lang w:val="en-GB"/>
        </w:rPr>
      </w:pPr>
      <w:r w:rsidRPr="00A5270F">
        <w:rPr>
          <w:sz w:val="24"/>
          <w:lang w:val="fr-FR"/>
        </w:rPr>
        <w:tab/>
      </w:r>
      <w:r w:rsidR="008F0D96" w:rsidRPr="008F0D96">
        <w:rPr>
          <w:sz w:val="24"/>
          <w:u w:val="single"/>
          <w:lang w:val="en-GB"/>
        </w:rPr>
        <w:t>Egyéb káros hatások</w:t>
      </w:r>
      <w:r w:rsidRPr="00182959">
        <w:rPr>
          <w:sz w:val="24"/>
          <w:u w:val="single"/>
          <w:lang w:val="en-GB"/>
        </w:rPr>
        <w:t>:</w:t>
      </w:r>
    </w:p>
    <w:p w14:paraId="78AF1FF7" w14:textId="77777777" w:rsidR="000A243F" w:rsidRPr="00182959" w:rsidRDefault="000A243F" w:rsidP="000A243F">
      <w:pPr>
        <w:ind w:left="480"/>
        <w:jc w:val="both"/>
        <w:rPr>
          <w:sz w:val="24"/>
          <w:u w:val="single"/>
          <w:lang w:val="en-GB"/>
        </w:rPr>
      </w:pPr>
    </w:p>
    <w:p w14:paraId="716A2D14" w14:textId="0515D3B2" w:rsidR="00C21822" w:rsidRDefault="00C21822" w:rsidP="00C21822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E152FC" w:rsidRPr="00E152FC">
        <w:rPr>
          <w:sz w:val="24"/>
          <w:lang w:val="en-GB"/>
        </w:rPr>
        <w:t>Nem veszélyeztetik a környezetet, tekintettel a használati utasítás betartására.</w:t>
      </w:r>
    </w:p>
    <w:p w14:paraId="5316BD10" w14:textId="77777777" w:rsidR="003D3DD7" w:rsidRPr="00182959" w:rsidRDefault="003D3DD7">
      <w:pPr>
        <w:jc w:val="both"/>
        <w:rPr>
          <w:sz w:val="24"/>
          <w:lang w:val="en-GB"/>
        </w:rPr>
      </w:pPr>
    </w:p>
    <w:p w14:paraId="2A5FF3F8" w14:textId="77777777" w:rsidR="000B13F8" w:rsidRPr="00182959" w:rsidRDefault="000B13F8">
      <w:pPr>
        <w:jc w:val="both"/>
        <w:rPr>
          <w:sz w:val="12"/>
          <w:lang w:val="en-GB"/>
        </w:rPr>
      </w:pPr>
    </w:p>
    <w:p w14:paraId="3E1F2CD0" w14:textId="15482403" w:rsidR="008C0474" w:rsidRPr="00182959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13. SZAKASZ: Ártalmatlanítási szempontok</w:t>
      </w:r>
    </w:p>
    <w:p w14:paraId="4D06F87C" w14:textId="77777777" w:rsidR="008C0474" w:rsidRPr="00182959" w:rsidRDefault="008C0474">
      <w:pPr>
        <w:jc w:val="both"/>
        <w:rPr>
          <w:sz w:val="24"/>
          <w:u w:val="single"/>
          <w:lang w:val="en-GB"/>
        </w:rPr>
      </w:pPr>
    </w:p>
    <w:p w14:paraId="1F778D7B" w14:textId="1C151495" w:rsidR="008C0474" w:rsidRPr="00182959" w:rsidRDefault="00502CEA" w:rsidP="00502CEA">
      <w:pPr>
        <w:numPr>
          <w:ilvl w:val="1"/>
          <w:numId w:val="26"/>
        </w:numPr>
        <w:jc w:val="both"/>
        <w:rPr>
          <w:sz w:val="24"/>
          <w:u w:val="single"/>
          <w:lang w:val="en-GB"/>
        </w:rPr>
      </w:pPr>
      <w:r w:rsidRPr="00502CEA">
        <w:rPr>
          <w:sz w:val="24"/>
          <w:u w:val="single"/>
          <w:lang w:val="en-GB"/>
        </w:rPr>
        <w:t>Hulladékkezelési módszerek</w:t>
      </w:r>
      <w:r w:rsidR="00391AEF" w:rsidRPr="00182959">
        <w:rPr>
          <w:sz w:val="24"/>
          <w:u w:val="single"/>
          <w:lang w:val="en-GB"/>
        </w:rPr>
        <w:t>:</w:t>
      </w:r>
    </w:p>
    <w:p w14:paraId="487B78C1" w14:textId="77777777" w:rsidR="00391AEF" w:rsidRPr="00182959" w:rsidRDefault="00391AEF" w:rsidP="00391AEF">
      <w:pPr>
        <w:jc w:val="both"/>
        <w:rPr>
          <w:sz w:val="24"/>
          <w:u w:val="single"/>
          <w:lang w:val="en-GB"/>
        </w:rPr>
      </w:pPr>
    </w:p>
    <w:p w14:paraId="43D4727C" w14:textId="4B977631" w:rsidR="00391AEF" w:rsidRDefault="00E152FC" w:rsidP="0087074E">
      <w:pPr>
        <w:ind w:left="705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 hulladékokról szóló törvénnyel, valamint a hulladék megsemmisítési előírásokkal megegyezően járjunk el.</w:t>
      </w:r>
    </w:p>
    <w:p w14:paraId="4838C7E1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4558CB7E" w14:textId="0FA2AFC1" w:rsidR="00391AEF" w:rsidRPr="00182959" w:rsidRDefault="00E152FC" w:rsidP="00E152FC">
      <w:pPr>
        <w:numPr>
          <w:ilvl w:val="2"/>
          <w:numId w:val="26"/>
        </w:numPr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 keverék ártalmatlanításának megfelelő módszere:</w:t>
      </w:r>
    </w:p>
    <w:p w14:paraId="7A8388EC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087D6771" w14:textId="77777777" w:rsidR="00E152FC" w:rsidRDefault="00E152FC" w:rsidP="00A0421C">
      <w:pPr>
        <w:ind w:left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 xml:space="preserve">A keverék kisebb mennyisége eltávolítható nagy mennyiségű vízben feloldva, úgy hogy a termék koncentrációja a felszíni vizekre vonatkozó határérték alatt legyen. </w:t>
      </w:r>
    </w:p>
    <w:p w14:paraId="6B41BC55" w14:textId="4DF6153E" w:rsidR="00391AEF" w:rsidRDefault="00E152FC" w:rsidP="00A0421C">
      <w:pPr>
        <w:ind w:firstLine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 termék nagyobb mennyiségű hulladékát továbbítsuk az erre szakosodott cégnek.</w:t>
      </w:r>
    </w:p>
    <w:p w14:paraId="53E2FF44" w14:textId="77777777" w:rsidR="00391AEF" w:rsidRPr="00182959" w:rsidRDefault="00391AEF">
      <w:pPr>
        <w:jc w:val="both"/>
        <w:rPr>
          <w:sz w:val="24"/>
          <w:lang w:val="en-GB"/>
        </w:rPr>
      </w:pPr>
    </w:p>
    <w:p w14:paraId="4667AD3E" w14:textId="0CBD51EC" w:rsidR="00391AEF" w:rsidRPr="00182959" w:rsidRDefault="00E152FC" w:rsidP="00E152FC">
      <w:pPr>
        <w:numPr>
          <w:ilvl w:val="2"/>
          <w:numId w:val="26"/>
        </w:numPr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Megfelelő módszerek a csomagolás ártalmatlanítására:</w:t>
      </w:r>
    </w:p>
    <w:p w14:paraId="126DFFB0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20F6C673" w14:textId="3436CBEB" w:rsidR="008C0474" w:rsidRPr="00182959" w:rsidRDefault="00E152FC" w:rsidP="0087074E">
      <w:pPr>
        <w:ind w:left="720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Alaposan öblítsük ki a csomagolást és helyezzük szelektív szemét gyűjtőbe.</w:t>
      </w:r>
    </w:p>
    <w:p w14:paraId="3627F681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36288CB4" w14:textId="134FFEC6" w:rsidR="008C0474" w:rsidRDefault="00984273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C86278" w:rsidRPr="00C86278">
        <w:rPr>
          <w:sz w:val="24"/>
          <w:lang w:val="en-GB"/>
        </w:rPr>
        <w:t xml:space="preserve">A hulladék besorolása a Környezetvédelmi Minisztérium 381/2001. rendelet </w:t>
      </w:r>
      <w:r w:rsidR="00C86278">
        <w:rPr>
          <w:sz w:val="24"/>
          <w:lang w:val="en-GB"/>
        </w:rPr>
        <w:br/>
      </w:r>
      <w:r w:rsidR="00C86278">
        <w:rPr>
          <w:sz w:val="24"/>
          <w:lang w:val="en-GB"/>
        </w:rPr>
        <w:tab/>
      </w:r>
      <w:r w:rsidR="00C86278" w:rsidRPr="00C86278">
        <w:rPr>
          <w:sz w:val="24"/>
          <w:lang w:val="en-GB"/>
        </w:rPr>
        <w:t>értelmében:</w:t>
      </w:r>
    </w:p>
    <w:p w14:paraId="4CAAA710" w14:textId="77777777" w:rsidR="009B3B5B" w:rsidRPr="00182959" w:rsidRDefault="009B3B5B">
      <w:pPr>
        <w:jc w:val="both"/>
        <w:rPr>
          <w:sz w:val="24"/>
          <w:lang w:val="en-GB"/>
        </w:rPr>
      </w:pPr>
    </w:p>
    <w:p w14:paraId="49D7EA34" w14:textId="0FD8FBCB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a)  </w:t>
      </w:r>
      <w:r w:rsidR="00C86278" w:rsidRPr="00C86278">
        <w:rPr>
          <w:sz w:val="24"/>
          <w:lang w:val="en-GB"/>
        </w:rPr>
        <w:t>Hulladék típus kódja</w:t>
      </w:r>
      <w:r w:rsidRPr="00182959">
        <w:rPr>
          <w:sz w:val="24"/>
          <w:lang w:val="en-GB"/>
        </w:rPr>
        <w:t>: 150102</w:t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  <w:t xml:space="preserve"> </w:t>
      </w:r>
    </w:p>
    <w:p w14:paraId="7B409B1D" w14:textId="4430A9AE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     </w:t>
      </w:r>
      <w:r w:rsidR="00C86278" w:rsidRPr="00C86278">
        <w:rPr>
          <w:sz w:val="24"/>
          <w:lang w:val="en-GB"/>
        </w:rPr>
        <w:t>Hulladék típus neve</w:t>
      </w:r>
      <w:r w:rsidRPr="00182959">
        <w:rPr>
          <w:sz w:val="24"/>
          <w:lang w:val="en-GB"/>
        </w:rPr>
        <w:t xml:space="preserve">: </w:t>
      </w:r>
      <w:r w:rsidR="00C86278" w:rsidRPr="00C86278">
        <w:rPr>
          <w:sz w:val="24"/>
          <w:lang w:val="en-GB"/>
        </w:rPr>
        <w:t>műanyag csomagolás</w:t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</w:p>
    <w:p w14:paraId="788B99A6" w14:textId="17043D41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     </w:t>
      </w:r>
      <w:r w:rsidR="00C86278" w:rsidRPr="00C86278">
        <w:rPr>
          <w:sz w:val="24"/>
          <w:lang w:val="en-GB"/>
        </w:rPr>
        <w:t>Hulladék kategória</w:t>
      </w:r>
      <w:r w:rsidR="0087074E">
        <w:rPr>
          <w:sz w:val="24"/>
          <w:lang w:val="en-GB"/>
        </w:rPr>
        <w:t>:</w:t>
      </w:r>
      <w:r w:rsidRPr="00182959">
        <w:rPr>
          <w:sz w:val="24"/>
          <w:lang w:val="en-GB"/>
        </w:rPr>
        <w:t xml:space="preserve"> O</w:t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</w:p>
    <w:p w14:paraId="1E9267B9" w14:textId="7A7D5BC9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     </w:t>
      </w:r>
      <w:r w:rsidR="00C86278" w:rsidRPr="00C86278">
        <w:rPr>
          <w:sz w:val="24"/>
          <w:lang w:val="en-GB"/>
        </w:rPr>
        <w:t>A bázeli egyezmény I. és II. melléklete értelmében</w:t>
      </w:r>
      <w:r w:rsidRPr="00182959">
        <w:rPr>
          <w:sz w:val="24"/>
          <w:lang w:val="en-GB"/>
        </w:rPr>
        <w:tab/>
      </w:r>
    </w:p>
    <w:p w14:paraId="587BE4B6" w14:textId="35A19C2A" w:rsidR="00770EF1" w:rsidRPr="0075392E" w:rsidRDefault="008C0474" w:rsidP="0075392E">
      <w:pPr>
        <w:ind w:left="705"/>
        <w:jc w:val="both"/>
        <w:rPr>
          <w:sz w:val="40"/>
          <w:szCs w:val="40"/>
          <w:lang w:val="en-GB"/>
        </w:rPr>
      </w:pPr>
      <w:r w:rsidRPr="00182959">
        <w:rPr>
          <w:sz w:val="24"/>
          <w:lang w:val="en-GB"/>
        </w:rPr>
        <w:t xml:space="preserve"> </w:t>
      </w:r>
    </w:p>
    <w:p w14:paraId="33391A5C" w14:textId="50EEE711" w:rsidR="008C0474" w:rsidRPr="00182959" w:rsidRDefault="00502CEA" w:rsidP="00684DC0">
      <w:pPr>
        <w:jc w:val="both"/>
        <w:rPr>
          <w:b/>
          <w:sz w:val="24"/>
          <w:u w:val="single"/>
          <w:lang w:val="en-GB"/>
        </w:rPr>
      </w:pPr>
      <w:r w:rsidRPr="00502CEA">
        <w:rPr>
          <w:b/>
          <w:sz w:val="24"/>
          <w:u w:val="single"/>
          <w:lang w:val="en-GB"/>
        </w:rPr>
        <w:t>14. SZAKASZ: Szállításra vonatkozó információk</w:t>
      </w:r>
    </w:p>
    <w:p w14:paraId="30B50095" w14:textId="77777777" w:rsidR="00805AC8" w:rsidRPr="00182959" w:rsidRDefault="00805AC8" w:rsidP="00805AC8">
      <w:pPr>
        <w:jc w:val="both"/>
        <w:rPr>
          <w:b/>
          <w:sz w:val="24"/>
          <w:u w:val="single"/>
          <w:lang w:val="en-GB"/>
        </w:rPr>
      </w:pPr>
    </w:p>
    <w:p w14:paraId="2AE420B5" w14:textId="6120313F" w:rsidR="00805AC8" w:rsidRPr="00182959" w:rsidRDefault="00C86278" w:rsidP="00B51F1A">
      <w:pPr>
        <w:ind w:left="705"/>
        <w:jc w:val="both"/>
        <w:rPr>
          <w:sz w:val="24"/>
          <w:lang w:val="en-GB"/>
        </w:rPr>
      </w:pPr>
      <w:r w:rsidRPr="00C86278">
        <w:rPr>
          <w:sz w:val="24"/>
          <w:lang w:val="en-GB"/>
        </w:rPr>
        <w:t>A készítmény nem minősül veszélyesnek a nemzetközi és nemzeti szállítási szabályok tekintetében.</w:t>
      </w:r>
    </w:p>
    <w:p w14:paraId="0CC78BA9" w14:textId="77777777" w:rsidR="00805AC8" w:rsidRPr="00182959" w:rsidRDefault="00805AC8" w:rsidP="00805AC8">
      <w:pPr>
        <w:jc w:val="both"/>
        <w:rPr>
          <w:b/>
          <w:sz w:val="24"/>
          <w:u w:val="single"/>
          <w:lang w:val="en-GB"/>
        </w:rPr>
      </w:pPr>
    </w:p>
    <w:p w14:paraId="295B8765" w14:textId="494943A4" w:rsidR="00770EF1" w:rsidRDefault="00770EF1" w:rsidP="00770EF1">
      <w:pPr>
        <w:pStyle w:val="Odstavecseseznamem"/>
        <w:numPr>
          <w:ilvl w:val="1"/>
          <w:numId w:val="37"/>
        </w:numPr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502CEA" w:rsidRPr="00770EF1">
        <w:rPr>
          <w:sz w:val="24"/>
          <w:u w:val="single"/>
          <w:lang w:val="en-GB"/>
        </w:rPr>
        <w:t>UN-szám</w:t>
      </w:r>
      <w:r w:rsidR="00805AC8" w:rsidRPr="00770EF1">
        <w:rPr>
          <w:sz w:val="24"/>
          <w:u w:val="single"/>
          <w:lang w:val="en-GB"/>
        </w:rPr>
        <w:t>:</w:t>
      </w:r>
      <w:r w:rsidR="00805AC8" w:rsidRPr="00770EF1">
        <w:rPr>
          <w:sz w:val="24"/>
          <w:lang w:val="en-GB"/>
        </w:rPr>
        <w:tab/>
      </w:r>
      <w:r w:rsidR="00C86278" w:rsidRPr="00770EF1">
        <w:rPr>
          <w:sz w:val="24"/>
          <w:lang w:val="en-GB"/>
        </w:rPr>
        <w:t>nem vonatkozik</w:t>
      </w:r>
      <w:r w:rsidR="00805AC8" w:rsidRPr="00770EF1">
        <w:rPr>
          <w:sz w:val="24"/>
          <w:lang w:val="en-GB"/>
        </w:rPr>
        <w:t>.</w:t>
      </w:r>
    </w:p>
    <w:p w14:paraId="2C306D8E" w14:textId="77777777" w:rsidR="00805AC8" w:rsidRPr="00182959" w:rsidRDefault="00805AC8" w:rsidP="00805AC8">
      <w:pPr>
        <w:jc w:val="both"/>
        <w:rPr>
          <w:sz w:val="24"/>
          <w:u w:val="single"/>
          <w:lang w:val="en-GB"/>
        </w:rPr>
      </w:pPr>
    </w:p>
    <w:p w14:paraId="6861C377" w14:textId="77777777" w:rsidR="00770EF1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Az ENSZ szerinti megfelelő szállítási megnevezés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tartozik a veszélyes áruk</w:t>
      </w:r>
    </w:p>
    <w:p w14:paraId="58E7B5DA" w14:textId="227DAB7D" w:rsidR="00805AC8" w:rsidRPr="00182959" w:rsidRDefault="00C86278" w:rsidP="00770EF1">
      <w:pPr>
        <w:ind w:left="480" w:firstLine="228"/>
        <w:jc w:val="both"/>
        <w:rPr>
          <w:sz w:val="24"/>
          <w:lang w:val="en-GB"/>
        </w:rPr>
      </w:pPr>
      <w:r w:rsidRPr="00C86278">
        <w:rPr>
          <w:sz w:val="24"/>
          <w:lang w:val="en-GB"/>
        </w:rPr>
        <w:t>közé a nemzetközi és nemzeti szállítási szabályozások alapján</w:t>
      </w:r>
    </w:p>
    <w:p w14:paraId="4C386128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29F42A21" w14:textId="005650C3" w:rsidR="00805AC8" w:rsidRPr="00182959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Szállítási veszélyességi osztály(ok)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vonatkozik</w:t>
      </w:r>
    </w:p>
    <w:p w14:paraId="1700EB5D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19520B2E" w14:textId="3C090C90" w:rsidR="00805AC8" w:rsidRPr="00182959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Csomagolási csoport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vonatkozik</w:t>
      </w:r>
    </w:p>
    <w:p w14:paraId="7B83A69E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049C0379" w14:textId="29D025C4" w:rsidR="00805AC8" w:rsidRDefault="00684DC0" w:rsidP="00502CEA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Környezeti veszélyek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n</w:t>
      </w:r>
      <w:r w:rsidR="00C86278">
        <w:rPr>
          <w:sz w:val="24"/>
          <w:lang w:val="en-GB"/>
        </w:rPr>
        <w:t>em</w:t>
      </w:r>
    </w:p>
    <w:p w14:paraId="703DE709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11D53950" w14:textId="75A4FDCE" w:rsidR="00805AC8" w:rsidRPr="00182959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A felhasználót érintő különleges óvintézkedések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vonatkozik</w:t>
      </w:r>
    </w:p>
    <w:p w14:paraId="3C045B0D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4A289D52" w14:textId="77777777" w:rsidR="00770EF1" w:rsidRPr="00770EF1" w:rsidRDefault="00684DC0" w:rsidP="00502CEA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A MARPOL-egyezmény II. melléklete és az IBC szabályzat szerinti ömlesztett</w:t>
      </w:r>
    </w:p>
    <w:p w14:paraId="0E25C2EA" w14:textId="3552E2CE" w:rsidR="00935F58" w:rsidRDefault="00502CEA" w:rsidP="00770EF1">
      <w:pPr>
        <w:ind w:firstLine="708"/>
        <w:jc w:val="both"/>
        <w:rPr>
          <w:sz w:val="24"/>
          <w:lang w:val="en-GB"/>
        </w:rPr>
      </w:pPr>
      <w:r w:rsidRPr="00502CEA">
        <w:rPr>
          <w:sz w:val="24"/>
          <w:u w:val="single"/>
          <w:lang w:val="en-GB"/>
        </w:rPr>
        <w:t>szállítás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</w:t>
      </w:r>
    </w:p>
    <w:p w14:paraId="59B33F88" w14:textId="77777777" w:rsidR="00935F58" w:rsidRDefault="00935F58" w:rsidP="00935F58">
      <w:pPr>
        <w:jc w:val="both"/>
        <w:rPr>
          <w:sz w:val="24"/>
          <w:lang w:val="en-GB"/>
        </w:rPr>
      </w:pPr>
    </w:p>
    <w:p w14:paraId="4C992AE8" w14:textId="60191D06" w:rsidR="00984273" w:rsidRDefault="00935F58" w:rsidP="00935F58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C86278" w:rsidRPr="00C86278">
        <w:rPr>
          <w:sz w:val="24"/>
          <w:lang w:val="en-GB"/>
        </w:rPr>
        <w:t>nem vonatkozik</w:t>
      </w:r>
    </w:p>
    <w:p w14:paraId="2B0FF2B4" w14:textId="77777777" w:rsidR="000A243F" w:rsidRPr="001A14F2" w:rsidRDefault="000A243F" w:rsidP="00935F58">
      <w:pPr>
        <w:jc w:val="both"/>
        <w:rPr>
          <w:sz w:val="24"/>
          <w:lang w:val="en-GB"/>
        </w:rPr>
      </w:pPr>
    </w:p>
    <w:p w14:paraId="1DDEB6DD" w14:textId="77777777" w:rsidR="007A12F3" w:rsidRPr="00182959" w:rsidRDefault="007A12F3" w:rsidP="009728A4">
      <w:pPr>
        <w:jc w:val="both"/>
        <w:rPr>
          <w:sz w:val="24"/>
          <w:lang w:val="en-GB"/>
        </w:rPr>
      </w:pPr>
    </w:p>
    <w:p w14:paraId="0419FD1A" w14:textId="655D5F9D" w:rsidR="009728A4" w:rsidRPr="00182959" w:rsidRDefault="00502CEA" w:rsidP="00684DC0">
      <w:pPr>
        <w:jc w:val="both"/>
        <w:rPr>
          <w:b/>
          <w:sz w:val="24"/>
          <w:u w:val="single"/>
          <w:lang w:val="en-GB"/>
        </w:rPr>
      </w:pPr>
      <w:r w:rsidRPr="00502CEA">
        <w:rPr>
          <w:b/>
          <w:sz w:val="24"/>
          <w:u w:val="single"/>
          <w:lang w:val="en-GB"/>
        </w:rPr>
        <w:t>15. SZAKASZ: Szabályozással kapcsolatos információk</w:t>
      </w:r>
    </w:p>
    <w:p w14:paraId="740F867D" w14:textId="77777777" w:rsidR="00241985" w:rsidRPr="00182959" w:rsidRDefault="00241985" w:rsidP="00241985">
      <w:pPr>
        <w:jc w:val="both"/>
        <w:rPr>
          <w:b/>
          <w:sz w:val="24"/>
          <w:u w:val="single"/>
          <w:lang w:val="en-GB"/>
        </w:rPr>
      </w:pPr>
    </w:p>
    <w:p w14:paraId="0A8EA98A" w14:textId="48EF2678" w:rsidR="00FC1DD8" w:rsidRDefault="00FC1DD8" w:rsidP="00FC1DD8">
      <w:pPr>
        <w:pStyle w:val="Default"/>
        <w:ind w:left="705" w:hanging="705"/>
        <w:rPr>
          <w:rFonts w:ascii="Times New Roman" w:hAnsi="Times New Roman"/>
          <w:u w:val="single"/>
          <w:lang w:val="hu-HU"/>
        </w:rPr>
      </w:pPr>
      <w:r w:rsidRPr="00FC1DD8">
        <w:rPr>
          <w:rFonts w:ascii="Times New Roman" w:hAnsi="Times New Roman"/>
          <w:lang w:val="hu-HU"/>
        </w:rPr>
        <w:t xml:space="preserve">15.1 </w:t>
      </w:r>
      <w:r>
        <w:rPr>
          <w:rFonts w:ascii="Times New Roman" w:hAnsi="Times New Roman"/>
          <w:lang w:val="hu-HU"/>
        </w:rPr>
        <w:tab/>
      </w:r>
      <w:r w:rsidRPr="00FC1DD8">
        <w:rPr>
          <w:rFonts w:ascii="Times New Roman" w:hAnsi="Times New Roman"/>
          <w:u w:val="single"/>
          <w:lang w:val="hu-HU"/>
        </w:rPr>
        <w:t>Az adott anyaggal vagy keverékkel kapcsolatos biztonsági, egészségügyi és környezetvédelmi előírások/ jogszabályok</w:t>
      </w:r>
      <w:r>
        <w:rPr>
          <w:rFonts w:ascii="Times New Roman" w:hAnsi="Times New Roman"/>
          <w:u w:val="single"/>
          <w:lang w:val="hu-HU"/>
        </w:rPr>
        <w:t xml:space="preserve"> :</w:t>
      </w:r>
    </w:p>
    <w:p w14:paraId="2562AAFA" w14:textId="77777777" w:rsidR="00BA52EA" w:rsidRDefault="00BA52EA" w:rsidP="00FC1DD8">
      <w:pPr>
        <w:pStyle w:val="Default"/>
        <w:ind w:left="705" w:hanging="705"/>
        <w:rPr>
          <w:rFonts w:ascii="Times New Roman" w:hAnsi="Times New Roman"/>
          <w:u w:val="single"/>
          <w:lang w:val="hu-HU"/>
        </w:rPr>
      </w:pPr>
    </w:p>
    <w:p w14:paraId="4538DB29" w14:textId="77777777" w:rsidR="00BA52EA" w:rsidRPr="00BA52EA" w:rsidRDefault="00BA52EA" w:rsidP="00BA52EA">
      <w:pPr>
        <w:ind w:firstLine="705"/>
        <w:rPr>
          <w:rFonts w:eastAsiaTheme="minorHAnsi"/>
          <w:b/>
          <w:sz w:val="24"/>
          <w:szCs w:val="24"/>
          <w:lang w:eastAsia="en-US"/>
        </w:rPr>
      </w:pPr>
      <w:r w:rsidRPr="00BA52EA">
        <w:rPr>
          <w:rFonts w:eastAsiaTheme="minorHAnsi"/>
          <w:b/>
          <w:sz w:val="24"/>
          <w:szCs w:val="24"/>
          <w:lang w:eastAsia="en-US"/>
        </w:rPr>
        <w:t>Érvényes magyar törvények és rendeletek:</w:t>
      </w:r>
    </w:p>
    <w:p w14:paraId="5C648614" w14:textId="77777777" w:rsidR="00BA52EA" w:rsidRDefault="00BA52EA" w:rsidP="00BA52EA">
      <w:pPr>
        <w:ind w:firstLine="705"/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b/>
          <w:sz w:val="24"/>
          <w:szCs w:val="24"/>
          <w:lang w:eastAsia="en-US"/>
        </w:rPr>
        <w:t>Veszélyes anyagok, készítmények:</w:t>
      </w:r>
      <w:r w:rsidRPr="00BA52EA">
        <w:rPr>
          <w:rFonts w:eastAsiaTheme="minorHAnsi"/>
          <w:sz w:val="24"/>
          <w:szCs w:val="24"/>
          <w:lang w:eastAsia="en-US"/>
        </w:rPr>
        <w:tab/>
      </w:r>
    </w:p>
    <w:p w14:paraId="091FC33D" w14:textId="77777777" w:rsidR="00BA52EA" w:rsidRDefault="00BA52EA" w:rsidP="00BA52EA">
      <w:pPr>
        <w:ind w:firstLine="705"/>
        <w:rPr>
          <w:rFonts w:eastAsiaTheme="minorHAnsi"/>
          <w:sz w:val="24"/>
          <w:szCs w:val="24"/>
          <w:lang w:eastAsia="en-US"/>
        </w:rPr>
      </w:pPr>
    </w:p>
    <w:p w14:paraId="313C82DF" w14:textId="2291B096" w:rsidR="00BA52EA" w:rsidRPr="00BA52EA" w:rsidRDefault="00BA52EA" w:rsidP="00BA52EA">
      <w:pPr>
        <w:ind w:firstLine="70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BA52EA">
        <w:rPr>
          <w:rFonts w:eastAsiaTheme="minorHAnsi"/>
          <w:sz w:val="24"/>
          <w:szCs w:val="24"/>
          <w:lang w:eastAsia="en-US"/>
        </w:rPr>
        <w:t>2000. évi XXV. törvény a kémiai biztonságról</w:t>
      </w:r>
    </w:p>
    <w:p w14:paraId="35E8C303" w14:textId="77777777" w:rsidR="00BA52EA" w:rsidRDefault="00BA52EA" w:rsidP="00BA52EA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 w:rsidRPr="00BA52EA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- </w:t>
      </w:r>
      <w:r w:rsidRPr="00BA52EA">
        <w:rPr>
          <w:rFonts w:eastAsiaTheme="minorHAnsi"/>
          <w:sz w:val="24"/>
          <w:szCs w:val="24"/>
          <w:lang w:eastAsia="en-US"/>
        </w:rPr>
        <w:t>44/2000. (XII. 27.) EüM rendelet, illetve módosítása [33/2004. (IV. 26.) EszCsM</w:t>
      </w:r>
    </w:p>
    <w:p w14:paraId="4AA72179" w14:textId="30DF5DC7" w:rsidR="00BA52EA" w:rsidRDefault="00BA52EA" w:rsidP="00BA52EA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BA52EA">
        <w:rPr>
          <w:rFonts w:eastAsiaTheme="minorHAnsi"/>
          <w:sz w:val="24"/>
          <w:szCs w:val="24"/>
          <w:lang w:eastAsia="en-US"/>
        </w:rPr>
        <w:t>rendelet] a veszélyes anyagokkal és a veszélyes készítményekkel kapcsolatos</w:t>
      </w:r>
    </w:p>
    <w:p w14:paraId="797569B8" w14:textId="798526A0" w:rsidR="00BA52EA" w:rsidRPr="00BA52EA" w:rsidRDefault="00BA52EA" w:rsidP="00BA52EA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BA52EA">
        <w:rPr>
          <w:rFonts w:eastAsiaTheme="minorHAnsi"/>
          <w:sz w:val="24"/>
          <w:szCs w:val="24"/>
          <w:lang w:eastAsia="en-US"/>
        </w:rPr>
        <w:t>eljárások, illetve tevékenységek részletes szabályairól</w:t>
      </w:r>
    </w:p>
    <w:p w14:paraId="016BBC3D" w14:textId="77777777" w:rsidR="00BA52EA" w:rsidRDefault="00BA52EA" w:rsidP="00BA52EA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 w:rsidRPr="00BA52EA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- </w:t>
      </w:r>
      <w:r w:rsidRPr="00BA52EA">
        <w:rPr>
          <w:rFonts w:eastAsiaTheme="minorHAnsi"/>
          <w:sz w:val="24"/>
          <w:szCs w:val="24"/>
          <w:lang w:eastAsia="en-US"/>
        </w:rPr>
        <w:t>1907/2006/EK REACH (2006. december 18.), illetve módosítása 453/2010/EU</w:t>
      </w:r>
    </w:p>
    <w:p w14:paraId="2865A757" w14:textId="5096F985" w:rsidR="00BA52EA" w:rsidRPr="00BA52EA" w:rsidRDefault="00BA52EA" w:rsidP="00BA52EA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BA52EA">
        <w:rPr>
          <w:rFonts w:eastAsiaTheme="minorHAnsi"/>
          <w:sz w:val="24"/>
          <w:szCs w:val="24"/>
          <w:lang w:eastAsia="en-US"/>
        </w:rPr>
        <w:t>rendelet (2010. május 20.)</w:t>
      </w:r>
    </w:p>
    <w:p w14:paraId="5A2D6518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 w:rsidRPr="00BA52E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- </w:t>
      </w:r>
      <w:r w:rsidRPr="00BA52EA">
        <w:rPr>
          <w:rFonts w:ascii="Times New Roman" w:hAnsi="Times New Roman"/>
        </w:rPr>
        <w:t>Az Európai Parlament és a Tanács 1272/2008/EK rendelete az anyagok és keverékek</w:t>
      </w:r>
    </w:p>
    <w:p w14:paraId="0A036DC8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osztályozásáról, címkézéséről és csomagolásáról, a 67/548/EGK és az</w:t>
      </w:r>
    </w:p>
    <w:p w14:paraId="675FA585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1999/45/EK irányelv módosításáról és hatályon kívül helyezéséről, valamint az</w:t>
      </w:r>
    </w:p>
    <w:p w14:paraId="19A3A649" w14:textId="5737302A" w:rsidR="00FC1DD8" w:rsidRDefault="00BA52EA" w:rsidP="00BA52EA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1907/2006/EK rendelet módosításáról</w:t>
      </w:r>
    </w:p>
    <w:p w14:paraId="26448857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Pr="00BA52EA">
        <w:rPr>
          <w:rFonts w:ascii="Times New Roman" w:hAnsi="Times New Roman"/>
        </w:rPr>
        <w:t>25/2000. (IX. 30.) EüM-SzCsM együttes rendelet a munkahelyek kémiai</w:t>
      </w:r>
    </w:p>
    <w:p w14:paraId="7B3D04C5" w14:textId="61409F8E" w:rsidR="00BA52EA" w:rsidRDefault="00BA52EA" w:rsidP="00BA52EA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biztonságáról</w:t>
      </w:r>
    </w:p>
    <w:p w14:paraId="0A0E1731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</w:rPr>
      </w:pPr>
    </w:p>
    <w:p w14:paraId="5F557CE3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b/>
          <w:lang w:val="hu-HU"/>
        </w:rPr>
        <w:t>Veszélyes hulladékok:</w:t>
      </w:r>
      <w:r w:rsidRPr="00BA52EA">
        <w:rPr>
          <w:rFonts w:ascii="Times New Roman" w:hAnsi="Times New Roman"/>
          <w:lang w:val="hu-HU"/>
        </w:rPr>
        <w:tab/>
      </w:r>
    </w:p>
    <w:p w14:paraId="6F46CFC2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4C3110DB" w14:textId="77777777" w:rsidR="00BA52EA" w:rsidRDefault="00BA52EA" w:rsidP="00BA52EA">
      <w:pPr>
        <w:pStyle w:val="Default"/>
        <w:ind w:left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98/2001. (VI. 15.) Korm. rendelet a veszélyes hulladékkal kapcsolatos</w:t>
      </w:r>
    </w:p>
    <w:p w14:paraId="2D6D3702" w14:textId="405EC7B7" w:rsidR="00BA52EA" w:rsidRPr="00BA52EA" w:rsidRDefault="00BA52EA" w:rsidP="00BA52EA">
      <w:pPr>
        <w:pStyle w:val="Default"/>
        <w:ind w:left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lang w:val="hu-HU"/>
        </w:rPr>
        <w:t>tevékenységek végzésének feltételeiről</w:t>
      </w:r>
    </w:p>
    <w:p w14:paraId="51E41A99" w14:textId="0F208735" w:rsidR="00BA52EA" w:rsidRP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 w:rsidRPr="00BA52EA"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72/2013. (VIII. 27.) VM rendelet a hulladékjegyzékről</w:t>
      </w:r>
    </w:p>
    <w:p w14:paraId="20BC5905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 w:rsidRPr="00BA52EA"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442/2012. (XII. 29.) Korm. rendelet a csomagolásról és a csomagolási hulladékkal</w:t>
      </w:r>
    </w:p>
    <w:p w14:paraId="599C5B1C" w14:textId="125AE48D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lang w:val="hu-HU"/>
        </w:rPr>
        <w:t>kapcsolatos hulladékgazdálkodási tevékenységekről</w:t>
      </w:r>
    </w:p>
    <w:p w14:paraId="43FEB908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2893EA64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b/>
          <w:lang w:val="hu-HU"/>
        </w:rPr>
        <w:t>Tűzvédelem:</w:t>
      </w:r>
      <w:r w:rsidRPr="00BA52EA">
        <w:rPr>
          <w:rFonts w:ascii="Times New Roman" w:hAnsi="Times New Roman"/>
          <w:lang w:val="hu-HU"/>
        </w:rPr>
        <w:tab/>
      </w:r>
    </w:p>
    <w:p w14:paraId="3A5A837F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1E8A6A0C" w14:textId="3D737A7A" w:rsidR="00BA52EA" w:rsidRPr="00BA52EA" w:rsidRDefault="00BA52EA" w:rsidP="00BA52EA">
      <w:pPr>
        <w:pStyle w:val="Default"/>
        <w:ind w:left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28/2011. (IX. 6.) BM rendelet az Országos Tűzvédelmi Szabályzatról</w:t>
      </w:r>
    </w:p>
    <w:p w14:paraId="122E5DE9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17D560FB" w14:textId="77777777" w:rsidR="00BA52EA" w:rsidRDefault="00BA52EA" w:rsidP="00BA52EA">
      <w:pPr>
        <w:pStyle w:val="Default"/>
        <w:ind w:left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b/>
          <w:lang w:val="hu-HU"/>
        </w:rPr>
        <w:t>Munkavédelem:</w:t>
      </w:r>
      <w:r w:rsidRPr="00BA52EA">
        <w:rPr>
          <w:rFonts w:ascii="Times New Roman" w:hAnsi="Times New Roman"/>
          <w:lang w:val="hu-HU"/>
        </w:rPr>
        <w:tab/>
      </w:r>
    </w:p>
    <w:p w14:paraId="52177C2E" w14:textId="77777777" w:rsidR="00BA52EA" w:rsidRDefault="00BA52EA" w:rsidP="00BA52EA">
      <w:pPr>
        <w:pStyle w:val="Default"/>
        <w:ind w:left="705"/>
        <w:rPr>
          <w:rFonts w:ascii="Times New Roman" w:hAnsi="Times New Roman"/>
          <w:lang w:val="hu-HU"/>
        </w:rPr>
      </w:pPr>
    </w:p>
    <w:p w14:paraId="3F131983" w14:textId="6A03C6A7" w:rsidR="00BA52EA" w:rsidRPr="00BA52EA" w:rsidRDefault="00BA52EA" w:rsidP="00BA52EA">
      <w:pPr>
        <w:pStyle w:val="Default"/>
        <w:ind w:left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1993. évi XCIII. törvény a munkavédelemről</w:t>
      </w:r>
    </w:p>
    <w:p w14:paraId="593E2C44" w14:textId="77777777" w:rsid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 w:rsidRPr="00BA52EA"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3/2002. (II. 8.) SzCsM-EüM együttes rendelet a munkahelyek munkavédelmi</w:t>
      </w:r>
    </w:p>
    <w:p w14:paraId="1E0D5082" w14:textId="31CE57FC" w:rsidR="00BA52EA" w:rsidRPr="00BA52EA" w:rsidRDefault="00BA52EA" w:rsidP="00BA52EA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lang w:val="hu-HU"/>
        </w:rPr>
        <w:t>követelményeinek minimális szintjéről</w:t>
      </w:r>
    </w:p>
    <w:p w14:paraId="525008E8" w14:textId="77777777" w:rsidR="00FC1DD8" w:rsidRPr="00FC1DD8" w:rsidRDefault="00FC1DD8" w:rsidP="00FC1DD8">
      <w:pPr>
        <w:pStyle w:val="Default"/>
        <w:ind w:left="708"/>
        <w:rPr>
          <w:rFonts w:ascii="Times New Roman" w:hAnsi="Times New Roman"/>
          <w:lang w:val="hu-HU"/>
        </w:rPr>
      </w:pPr>
    </w:p>
    <w:p w14:paraId="64863563" w14:textId="63728B97" w:rsidR="00FC1DD8" w:rsidRDefault="00FC1DD8" w:rsidP="00FC1DD8">
      <w:pPr>
        <w:pStyle w:val="Default"/>
        <w:rPr>
          <w:rFonts w:ascii="Times New Roman" w:hAnsi="Times New Roman"/>
          <w:lang w:val="hu-HU"/>
        </w:rPr>
      </w:pPr>
      <w:r w:rsidRPr="00FC1DD8">
        <w:rPr>
          <w:rFonts w:ascii="Times New Roman" w:hAnsi="Times New Roman"/>
          <w:lang w:val="hu-HU"/>
        </w:rPr>
        <w:t xml:space="preserve">15.2 </w:t>
      </w:r>
      <w:r>
        <w:rPr>
          <w:rFonts w:ascii="Times New Roman" w:hAnsi="Times New Roman"/>
          <w:lang w:val="hu-HU"/>
        </w:rPr>
        <w:tab/>
      </w:r>
      <w:r w:rsidRPr="00FC1DD8">
        <w:rPr>
          <w:rFonts w:ascii="Times New Roman" w:hAnsi="Times New Roman"/>
          <w:u w:val="single"/>
          <w:lang w:val="hu-HU"/>
        </w:rPr>
        <w:t>Kémiai biztonsági értékelés:</w:t>
      </w:r>
      <w:r w:rsidRPr="00FC1DD8">
        <w:rPr>
          <w:rFonts w:ascii="Times New Roman" w:hAnsi="Times New Roman"/>
          <w:lang w:val="hu-HU"/>
        </w:rPr>
        <w:t xml:space="preserve"> </w:t>
      </w:r>
    </w:p>
    <w:p w14:paraId="3C61FB7E" w14:textId="77777777" w:rsidR="00FC1DD8" w:rsidRPr="00FC1DD8" w:rsidRDefault="00FC1DD8" w:rsidP="00FC1DD8">
      <w:pPr>
        <w:pStyle w:val="Default"/>
        <w:rPr>
          <w:rFonts w:ascii="Times New Roman" w:hAnsi="Times New Roman"/>
          <w:lang w:val="hu-HU"/>
        </w:rPr>
      </w:pPr>
    </w:p>
    <w:p w14:paraId="4814D772" w14:textId="4D333A6C" w:rsidR="00C623EE" w:rsidRDefault="00115879" w:rsidP="00FC1DD8">
      <w:pPr>
        <w:ind w:left="708"/>
        <w:jc w:val="both"/>
        <w:rPr>
          <w:sz w:val="24"/>
          <w:lang w:val="en-GB"/>
        </w:rPr>
      </w:pPr>
      <w:r w:rsidRPr="00115879">
        <w:rPr>
          <w:sz w:val="24"/>
          <w:lang w:val="en-GB"/>
        </w:rPr>
        <w:t>Kémiai biztonsági értékelést a szállító elkészítette</w:t>
      </w:r>
      <w:r>
        <w:rPr>
          <w:sz w:val="24"/>
          <w:lang w:val="en-GB"/>
        </w:rPr>
        <w:t>.</w:t>
      </w:r>
    </w:p>
    <w:p w14:paraId="6299FC9D" w14:textId="77777777" w:rsidR="00935F58" w:rsidRDefault="00935F58" w:rsidP="00C623EE">
      <w:pPr>
        <w:ind w:left="708"/>
        <w:jc w:val="both"/>
        <w:rPr>
          <w:sz w:val="24"/>
          <w:lang w:val="en-GB"/>
        </w:rPr>
      </w:pPr>
    </w:p>
    <w:p w14:paraId="487D08D2" w14:textId="77777777" w:rsidR="00C623EE" w:rsidRPr="00182959" w:rsidRDefault="00C623EE" w:rsidP="00C623EE">
      <w:pPr>
        <w:ind w:left="708"/>
        <w:jc w:val="both"/>
        <w:rPr>
          <w:sz w:val="24"/>
          <w:lang w:val="en-GB"/>
        </w:rPr>
      </w:pPr>
    </w:p>
    <w:p w14:paraId="7FC84ECE" w14:textId="76724F7F" w:rsidR="00C623EE" w:rsidRPr="00182959" w:rsidRDefault="00502CEA" w:rsidP="00684DC0">
      <w:pPr>
        <w:jc w:val="both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16. SZAKASZ: Egyéb információk</w:t>
      </w:r>
    </w:p>
    <w:p w14:paraId="428431F7" w14:textId="77777777" w:rsidR="00C623EE" w:rsidRPr="00182959" w:rsidRDefault="00C623EE" w:rsidP="00C623EE">
      <w:pPr>
        <w:jc w:val="both"/>
        <w:rPr>
          <w:sz w:val="24"/>
          <w:u w:val="single"/>
          <w:lang w:val="en-GB"/>
        </w:rPr>
      </w:pPr>
    </w:p>
    <w:p w14:paraId="0304454B" w14:textId="2B188FF0" w:rsidR="009817A2" w:rsidRPr="00863384" w:rsidRDefault="00C623EE" w:rsidP="00C86278">
      <w:pPr>
        <w:tabs>
          <w:tab w:val="left" w:pos="1425"/>
        </w:tabs>
        <w:ind w:left="720" w:hanging="720"/>
        <w:jc w:val="both"/>
        <w:rPr>
          <w:color w:val="000000" w:themeColor="text1"/>
          <w:sz w:val="24"/>
          <w:szCs w:val="24"/>
          <w:lang w:val="en-GB"/>
        </w:rPr>
      </w:pPr>
      <w:r w:rsidRPr="00182959">
        <w:rPr>
          <w:sz w:val="12"/>
          <w:lang w:val="en-GB"/>
        </w:rPr>
        <w:tab/>
      </w:r>
      <w:r w:rsidR="00C86278" w:rsidRPr="00C86278">
        <w:rPr>
          <w:color w:val="000000" w:themeColor="text1"/>
          <w:sz w:val="24"/>
          <w:szCs w:val="24"/>
          <w:lang w:val="en-GB"/>
        </w:rPr>
        <w:t>A H-mondatok teljes szöv</w:t>
      </w:r>
      <w:r w:rsidR="00C86278">
        <w:rPr>
          <w:color w:val="000000" w:themeColor="text1"/>
          <w:sz w:val="24"/>
          <w:szCs w:val="24"/>
          <w:lang w:val="en-GB"/>
        </w:rPr>
        <w:t>ege a 3.2. alpontban található:</w:t>
      </w:r>
    </w:p>
    <w:p w14:paraId="55E2F92E" w14:textId="77777777" w:rsidR="009817A2" w:rsidRPr="00863384" w:rsidRDefault="009817A2" w:rsidP="009817A2">
      <w:pPr>
        <w:ind w:left="600" w:firstLine="120"/>
        <w:jc w:val="both"/>
        <w:rPr>
          <w:color w:val="000000" w:themeColor="text1"/>
          <w:sz w:val="24"/>
          <w:szCs w:val="24"/>
          <w:lang w:val="en-GB"/>
        </w:rPr>
      </w:pPr>
    </w:p>
    <w:p w14:paraId="28026B99" w14:textId="14124412" w:rsidR="009817A2" w:rsidRDefault="00AF2001" w:rsidP="00AF2001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>H</w:t>
      </w:r>
      <w:r w:rsidR="009817A2" w:rsidRPr="00863384">
        <w:rPr>
          <w:color w:val="000000" w:themeColor="text1"/>
          <w:sz w:val="24"/>
          <w:szCs w:val="24"/>
          <w:lang w:val="en-GB"/>
        </w:rPr>
        <w:t>302:</w:t>
      </w:r>
      <w:r w:rsidR="009817A2" w:rsidRPr="00863384">
        <w:rPr>
          <w:color w:val="000000" w:themeColor="text1"/>
          <w:sz w:val="24"/>
          <w:szCs w:val="24"/>
          <w:lang w:val="en-GB"/>
        </w:rPr>
        <w:tab/>
      </w:r>
      <w:r w:rsidRPr="00AF2001">
        <w:rPr>
          <w:color w:val="000000" w:themeColor="text1"/>
          <w:sz w:val="24"/>
          <w:szCs w:val="24"/>
          <w:lang w:val="en-GB"/>
        </w:rPr>
        <w:t>Lenyelve ártalmas.</w:t>
      </w:r>
    </w:p>
    <w:p w14:paraId="46BAB3BD" w14:textId="552F4243" w:rsidR="00AF2001" w:rsidRPr="00863384" w:rsidRDefault="00AF2001" w:rsidP="00AF2001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</w:t>
      </w:r>
      <w:r w:rsidRPr="00863384">
        <w:rPr>
          <w:color w:val="000000" w:themeColor="text1"/>
          <w:sz w:val="24"/>
          <w:lang w:val="en-GB"/>
        </w:rPr>
        <w:t>315:</w:t>
      </w:r>
      <w:r w:rsidRPr="00863384">
        <w:rPr>
          <w:color w:val="000000" w:themeColor="text1"/>
          <w:sz w:val="24"/>
          <w:lang w:val="en-GB"/>
        </w:rPr>
        <w:tab/>
      </w:r>
      <w:r w:rsidRPr="00AF2001">
        <w:rPr>
          <w:color w:val="000000" w:themeColor="text1"/>
          <w:sz w:val="24"/>
          <w:lang w:val="en-GB"/>
        </w:rPr>
        <w:t>Bőrirritáló hatású.</w:t>
      </w:r>
    </w:p>
    <w:p w14:paraId="311B0954" w14:textId="1D087660" w:rsidR="00AF2001" w:rsidRDefault="00AF2001" w:rsidP="009817A2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H317:</w:t>
      </w:r>
      <w:r>
        <w:rPr>
          <w:color w:val="000000" w:themeColor="text1"/>
          <w:sz w:val="24"/>
          <w:lang w:val="en-GB"/>
        </w:rPr>
        <w:tab/>
      </w:r>
      <w:r w:rsidRPr="00AF2001">
        <w:rPr>
          <w:color w:val="000000" w:themeColor="text1"/>
          <w:sz w:val="24"/>
          <w:lang w:val="en-GB"/>
        </w:rPr>
        <w:t>Allergiás bőrreakciót válthat ki.</w:t>
      </w:r>
    </w:p>
    <w:p w14:paraId="1F18BEC8" w14:textId="497E7513" w:rsidR="00AF2001" w:rsidRDefault="00AF2001" w:rsidP="009817A2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H318:</w:t>
      </w:r>
      <w:r>
        <w:rPr>
          <w:color w:val="000000" w:themeColor="text1"/>
          <w:sz w:val="24"/>
          <w:lang w:val="en-GB"/>
        </w:rPr>
        <w:tab/>
      </w:r>
      <w:r w:rsidRPr="00AF2001">
        <w:rPr>
          <w:color w:val="000000" w:themeColor="text1"/>
          <w:sz w:val="24"/>
          <w:lang w:val="en-GB"/>
        </w:rPr>
        <w:t>Súlyos szemkárosodást okoz.</w:t>
      </w:r>
    </w:p>
    <w:p w14:paraId="70D7654D" w14:textId="6F80E084" w:rsidR="0075392E" w:rsidRDefault="0075392E" w:rsidP="009817A2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H319:</w:t>
      </w:r>
      <w:r>
        <w:rPr>
          <w:color w:val="000000" w:themeColor="text1"/>
          <w:sz w:val="24"/>
          <w:lang w:val="en-GB"/>
        </w:rPr>
        <w:tab/>
      </w:r>
      <w:r w:rsidR="00CE59AF">
        <w:rPr>
          <w:color w:val="000000" w:themeColor="text1"/>
          <w:sz w:val="24"/>
          <w:lang w:val="en-GB"/>
        </w:rPr>
        <w:t>Súlyos szemirritációt okoz.</w:t>
      </w:r>
    </w:p>
    <w:p w14:paraId="135BB4D5" w14:textId="76E05110" w:rsidR="00AF2001" w:rsidRDefault="00AF2001" w:rsidP="009817A2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H412:</w:t>
      </w:r>
      <w:r>
        <w:rPr>
          <w:color w:val="000000" w:themeColor="text1"/>
          <w:sz w:val="24"/>
          <w:lang w:val="en-GB"/>
        </w:rPr>
        <w:tab/>
      </w:r>
      <w:r w:rsidRPr="00AF2001">
        <w:rPr>
          <w:color w:val="000000" w:themeColor="text1"/>
          <w:sz w:val="24"/>
          <w:lang w:val="en-GB"/>
        </w:rPr>
        <w:t>Ártalmas a vízi élővilágra, hosszan tartó károsodást okoz.</w:t>
      </w:r>
    </w:p>
    <w:p w14:paraId="7541A611" w14:textId="77777777" w:rsidR="00AF2001" w:rsidRPr="00863384" w:rsidRDefault="00AF2001" w:rsidP="009817A2">
      <w:pPr>
        <w:ind w:left="600" w:firstLine="120"/>
        <w:jc w:val="both"/>
        <w:rPr>
          <w:color w:val="000000" w:themeColor="text1"/>
          <w:sz w:val="24"/>
          <w:lang w:val="en-GB"/>
        </w:rPr>
      </w:pPr>
    </w:p>
    <w:p w14:paraId="4541CE43" w14:textId="77777777" w:rsidR="00294C0F" w:rsidRDefault="00294C0F" w:rsidP="00C623EE">
      <w:pPr>
        <w:pStyle w:val="Zkladntext"/>
        <w:rPr>
          <w:sz w:val="12"/>
          <w:lang w:val="en-GB"/>
        </w:rPr>
      </w:pPr>
    </w:p>
    <w:p w14:paraId="3E3226F5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250D5A59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0C4FDDE7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6F00AB06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07AE09A8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3AB52AE7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533BB496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348BC213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6ECBCE65" w14:textId="77777777" w:rsidR="00115879" w:rsidRDefault="00115879" w:rsidP="00C623EE">
      <w:pPr>
        <w:pStyle w:val="Zkladntext"/>
        <w:rPr>
          <w:sz w:val="12"/>
          <w:lang w:val="en-GB"/>
        </w:rPr>
      </w:pPr>
    </w:p>
    <w:p w14:paraId="1BB9F7B3" w14:textId="77777777" w:rsidR="00115879" w:rsidRPr="00182959" w:rsidRDefault="00115879" w:rsidP="00C623EE">
      <w:pPr>
        <w:pStyle w:val="Zkladntext"/>
        <w:rPr>
          <w:sz w:val="12"/>
          <w:lang w:val="en-GB"/>
        </w:rPr>
      </w:pPr>
    </w:p>
    <w:p w14:paraId="0892B3E3" w14:textId="1E85FF65" w:rsidR="00294C0F" w:rsidRPr="00182959" w:rsidRDefault="00885520" w:rsidP="00C623EE">
      <w:pPr>
        <w:pStyle w:val="Zkladntext"/>
        <w:rPr>
          <w:i/>
          <w:szCs w:val="24"/>
          <w:lang w:val="en-GB"/>
        </w:rPr>
      </w:pPr>
      <w:r w:rsidRPr="00182959">
        <w:rPr>
          <w:i/>
          <w:szCs w:val="24"/>
          <w:lang w:val="en-GB"/>
        </w:rPr>
        <w:tab/>
      </w:r>
      <w:r w:rsidR="00C44C4B">
        <w:rPr>
          <w:i/>
          <w:szCs w:val="24"/>
          <w:lang w:val="en-GB"/>
        </w:rPr>
        <w:t>Képzési utasítások</w:t>
      </w:r>
      <w:r w:rsidRPr="00182959">
        <w:rPr>
          <w:i/>
          <w:szCs w:val="24"/>
          <w:lang w:val="en-GB"/>
        </w:rPr>
        <w:t>:</w:t>
      </w:r>
    </w:p>
    <w:p w14:paraId="7F0BD33E" w14:textId="77777777" w:rsidR="00885520" w:rsidRPr="00182959" w:rsidRDefault="00885520" w:rsidP="00C623EE">
      <w:pPr>
        <w:pStyle w:val="Zkladntext"/>
        <w:rPr>
          <w:i/>
          <w:szCs w:val="24"/>
          <w:lang w:val="en-GB"/>
        </w:rPr>
      </w:pPr>
    </w:p>
    <w:p w14:paraId="262A0430" w14:textId="77777777" w:rsidR="00770EF1" w:rsidRDefault="00885520" w:rsidP="00C44C4B">
      <w:pPr>
        <w:pStyle w:val="Zkladntext"/>
        <w:rPr>
          <w:szCs w:val="24"/>
          <w:lang w:val="en-GB"/>
        </w:rPr>
      </w:pPr>
      <w:r w:rsidRPr="00182959">
        <w:rPr>
          <w:i/>
          <w:szCs w:val="24"/>
          <w:lang w:val="en-GB"/>
        </w:rPr>
        <w:tab/>
      </w:r>
      <w:r w:rsidR="00C44C4B" w:rsidRPr="00C44C4B">
        <w:rPr>
          <w:szCs w:val="24"/>
          <w:lang w:val="en-GB"/>
        </w:rPr>
        <w:t xml:space="preserve">Azon alkalmazottaknak, akik veszélyes anyagokkal és keverékekkel kerülnek </w:t>
      </w:r>
      <w:r w:rsidR="00C44C4B">
        <w:rPr>
          <w:szCs w:val="24"/>
          <w:lang w:val="en-GB"/>
        </w:rPr>
        <w:br/>
      </w:r>
      <w:r w:rsidR="00C44C4B">
        <w:rPr>
          <w:szCs w:val="24"/>
          <w:lang w:val="en-GB"/>
        </w:rPr>
        <w:tab/>
      </w:r>
      <w:r w:rsidR="00C44C4B" w:rsidRPr="00C44C4B">
        <w:rPr>
          <w:szCs w:val="24"/>
          <w:lang w:val="en-GB"/>
        </w:rPr>
        <w:t xml:space="preserve">kapcsolatba, ismerniük kell ezen anyagok és keverékek hatásaira vonatkozó </w:t>
      </w:r>
      <w:r w:rsidR="00C44C4B">
        <w:rPr>
          <w:szCs w:val="24"/>
          <w:lang w:val="en-GB"/>
        </w:rPr>
        <w:br/>
      </w:r>
      <w:r w:rsidR="00C44C4B">
        <w:rPr>
          <w:szCs w:val="24"/>
          <w:lang w:val="en-GB"/>
        </w:rPr>
        <w:tab/>
      </w:r>
      <w:r w:rsidR="00C44C4B" w:rsidRPr="00C44C4B">
        <w:rPr>
          <w:szCs w:val="24"/>
          <w:lang w:val="en-GB"/>
        </w:rPr>
        <w:t xml:space="preserve">elengedhetetlen információkat, használatuk módját, óvintézkedéseket, elsősegély </w:t>
      </w:r>
      <w:r w:rsidR="00C44C4B">
        <w:rPr>
          <w:szCs w:val="24"/>
          <w:lang w:val="en-GB"/>
        </w:rPr>
        <w:br/>
      </w:r>
      <w:r w:rsidR="00C44C4B">
        <w:rPr>
          <w:szCs w:val="24"/>
          <w:lang w:val="en-GB"/>
        </w:rPr>
        <w:tab/>
      </w:r>
      <w:r w:rsidR="00C44C4B" w:rsidRPr="00C44C4B">
        <w:rPr>
          <w:szCs w:val="24"/>
          <w:lang w:val="en-GB"/>
        </w:rPr>
        <w:t>alapjait, az elengedhetetlen segítség nyújtási procedúrákat, valamint a használat,</w:t>
      </w:r>
    </w:p>
    <w:p w14:paraId="3BCFD9F7" w14:textId="7625F22E" w:rsidR="00885520" w:rsidRDefault="00C44C4B" w:rsidP="00C44C4B">
      <w:pPr>
        <w:pStyle w:val="Zkladntext"/>
        <w:rPr>
          <w:szCs w:val="24"/>
          <w:lang w:val="en-GB"/>
        </w:rPr>
      </w:pPr>
      <w:r w:rsidRPr="00C44C4B">
        <w:rPr>
          <w:szCs w:val="24"/>
          <w:lang w:val="en-GB"/>
        </w:rPr>
        <w:t xml:space="preserve"> </w:t>
      </w:r>
      <w:r w:rsidR="00770EF1">
        <w:rPr>
          <w:szCs w:val="24"/>
          <w:lang w:val="en-GB"/>
        </w:rPr>
        <w:tab/>
      </w:r>
      <w:r w:rsidRPr="00C44C4B">
        <w:rPr>
          <w:szCs w:val="24"/>
          <w:lang w:val="en-GB"/>
        </w:rPr>
        <w:t>baleset és krízis helyzetekben kötelező eljárásokat.</w:t>
      </w:r>
    </w:p>
    <w:p w14:paraId="2FE9BF29" w14:textId="77777777" w:rsidR="00D76F5A" w:rsidRPr="00182959" w:rsidRDefault="00D76F5A" w:rsidP="00C623EE">
      <w:pPr>
        <w:pStyle w:val="Zkladntext"/>
        <w:rPr>
          <w:szCs w:val="24"/>
          <w:lang w:val="en-GB"/>
        </w:rPr>
      </w:pPr>
    </w:p>
    <w:p w14:paraId="355746FC" w14:textId="141DEC65" w:rsidR="00D76F5A" w:rsidRPr="00182959" w:rsidRDefault="00D76F5A" w:rsidP="00C623EE">
      <w:pPr>
        <w:pStyle w:val="Zkladntext"/>
        <w:rPr>
          <w:i/>
          <w:szCs w:val="24"/>
          <w:lang w:val="en-GB"/>
        </w:rPr>
      </w:pPr>
      <w:r w:rsidRPr="00182959">
        <w:rPr>
          <w:szCs w:val="24"/>
          <w:lang w:val="en-GB"/>
        </w:rPr>
        <w:tab/>
      </w:r>
      <w:r w:rsidR="00C44C4B" w:rsidRPr="00C44C4B">
        <w:rPr>
          <w:i/>
          <w:szCs w:val="24"/>
          <w:lang w:val="en-GB"/>
        </w:rPr>
        <w:t>Alkalmazás ajánlott korlátozásai</w:t>
      </w:r>
      <w:r w:rsidRPr="00182959">
        <w:rPr>
          <w:i/>
          <w:szCs w:val="24"/>
          <w:lang w:val="en-GB"/>
        </w:rPr>
        <w:t>:</w:t>
      </w:r>
    </w:p>
    <w:p w14:paraId="704B0923" w14:textId="77777777" w:rsidR="00D76F5A" w:rsidRPr="00182959" w:rsidRDefault="00D76F5A" w:rsidP="00C623EE">
      <w:pPr>
        <w:pStyle w:val="Zkladntext"/>
        <w:rPr>
          <w:i/>
          <w:szCs w:val="24"/>
          <w:lang w:val="en-GB"/>
        </w:rPr>
      </w:pPr>
    </w:p>
    <w:p w14:paraId="69C52BE2" w14:textId="649FA037" w:rsidR="00D76F5A" w:rsidRPr="00182959" w:rsidRDefault="00D76F5A" w:rsidP="00C44C4B">
      <w:pPr>
        <w:pStyle w:val="Zkladntext"/>
        <w:rPr>
          <w:szCs w:val="24"/>
          <w:lang w:val="en-GB"/>
        </w:rPr>
      </w:pPr>
      <w:r w:rsidRPr="00182959">
        <w:rPr>
          <w:i/>
          <w:szCs w:val="24"/>
          <w:lang w:val="en-GB"/>
        </w:rPr>
        <w:tab/>
      </w:r>
      <w:r w:rsidR="00C44C4B" w:rsidRPr="00C44C4B">
        <w:rPr>
          <w:szCs w:val="24"/>
          <w:lang w:val="en-GB"/>
        </w:rPr>
        <w:t>A keveréket ne használjuk semmilyen más céllal, mint amelyre rendeltetett.</w:t>
      </w:r>
    </w:p>
    <w:p w14:paraId="4C316673" w14:textId="77777777" w:rsidR="003D3DD7" w:rsidRPr="00182959" w:rsidRDefault="003D3DD7" w:rsidP="00C623EE">
      <w:pPr>
        <w:pStyle w:val="Zkladntext"/>
        <w:rPr>
          <w:szCs w:val="24"/>
          <w:lang w:val="en-GB"/>
        </w:rPr>
      </w:pPr>
    </w:p>
    <w:p w14:paraId="1E343274" w14:textId="7A06EF8F" w:rsidR="00EC28D7" w:rsidRPr="00182959" w:rsidRDefault="00D76F5A" w:rsidP="00C623EE">
      <w:pPr>
        <w:pStyle w:val="Zkladntext"/>
        <w:rPr>
          <w:szCs w:val="24"/>
          <w:lang w:val="en-GB"/>
        </w:rPr>
      </w:pPr>
      <w:r w:rsidRPr="00182959">
        <w:rPr>
          <w:szCs w:val="24"/>
          <w:lang w:val="en-GB"/>
        </w:rPr>
        <w:tab/>
      </w:r>
      <w:r w:rsidR="005338ED" w:rsidRPr="005338ED">
        <w:rPr>
          <w:i/>
          <w:szCs w:val="24"/>
          <w:lang w:val="en-GB"/>
        </w:rPr>
        <w:t>További a biztonság és higiénia szemszögéből fontos információk</w:t>
      </w:r>
      <w:r w:rsidR="00294C0F" w:rsidRPr="00182959">
        <w:rPr>
          <w:i/>
          <w:lang w:val="en-GB"/>
        </w:rPr>
        <w:t>:</w:t>
      </w:r>
    </w:p>
    <w:p w14:paraId="53805C76" w14:textId="77777777" w:rsidR="00EC28D7" w:rsidRPr="00182959" w:rsidRDefault="00EC28D7" w:rsidP="00EC28D7">
      <w:pPr>
        <w:pStyle w:val="Zkladntext"/>
        <w:ind w:left="705"/>
        <w:rPr>
          <w:lang w:val="en-GB"/>
        </w:rPr>
      </w:pPr>
    </w:p>
    <w:p w14:paraId="7E681047" w14:textId="50DD60EE" w:rsidR="008C0474" w:rsidRDefault="005338ED" w:rsidP="00EC28D7">
      <w:pPr>
        <w:pStyle w:val="Zkladntext"/>
        <w:ind w:left="705"/>
        <w:rPr>
          <w:lang w:val="en-GB"/>
        </w:rPr>
      </w:pPr>
      <w:r w:rsidRPr="005338ED">
        <w:rPr>
          <w:lang w:val="en-GB"/>
        </w:rPr>
        <w:t>Allergiára hajlamos személyek ne dolgozzanak e termékkel.</w:t>
      </w:r>
    </w:p>
    <w:p w14:paraId="794565D5" w14:textId="77777777" w:rsidR="00E171ED" w:rsidRPr="00182959" w:rsidRDefault="00E171ED" w:rsidP="00EC28D7">
      <w:pPr>
        <w:pStyle w:val="Zkladntext"/>
        <w:ind w:left="705"/>
        <w:rPr>
          <w:lang w:val="en-GB"/>
        </w:rPr>
      </w:pPr>
    </w:p>
    <w:p w14:paraId="766087E6" w14:textId="773F9ABB" w:rsidR="00E171ED" w:rsidRPr="00182959" w:rsidRDefault="005338ED" w:rsidP="00EC28D7">
      <w:pPr>
        <w:pStyle w:val="Zkladntext"/>
        <w:ind w:left="705"/>
        <w:rPr>
          <w:i/>
          <w:lang w:val="en-GB"/>
        </w:rPr>
      </w:pPr>
      <w:r w:rsidRPr="005338ED">
        <w:rPr>
          <w:i/>
          <w:lang w:val="en-GB"/>
        </w:rPr>
        <w:t>A Biztonsági adatlap létrehozásához szükséges legfontosabb adatok forrása:</w:t>
      </w:r>
    </w:p>
    <w:p w14:paraId="704A7591" w14:textId="77777777" w:rsidR="00E171ED" w:rsidRPr="00182959" w:rsidRDefault="00E171ED" w:rsidP="00EC28D7">
      <w:pPr>
        <w:pStyle w:val="Zkladntext"/>
        <w:ind w:left="705"/>
        <w:rPr>
          <w:i/>
          <w:lang w:val="en-GB"/>
        </w:rPr>
      </w:pPr>
    </w:p>
    <w:p w14:paraId="738D34FB" w14:textId="1B1003CF" w:rsidR="00E171ED" w:rsidRDefault="005338ED" w:rsidP="00EC28D7">
      <w:pPr>
        <w:pStyle w:val="Zkladntext"/>
        <w:ind w:left="705"/>
        <w:rPr>
          <w:lang w:val="en-GB"/>
        </w:rPr>
      </w:pPr>
      <w:r w:rsidRPr="005338ED">
        <w:rPr>
          <w:lang w:val="en-GB"/>
        </w:rPr>
        <w:t>Használt vegyületek és</w:t>
      </w:r>
      <w:r>
        <w:rPr>
          <w:lang w:val="en-GB"/>
        </w:rPr>
        <w:t xml:space="preserve"> keveréke Biztonsági adatlapjai.</w:t>
      </w:r>
    </w:p>
    <w:p w14:paraId="0B368463" w14:textId="77777777" w:rsidR="00EB6374" w:rsidRDefault="00EB6374" w:rsidP="00EC28D7">
      <w:pPr>
        <w:pStyle w:val="Zkladntext"/>
        <w:ind w:left="705"/>
        <w:rPr>
          <w:lang w:val="en-GB"/>
        </w:rPr>
      </w:pPr>
    </w:p>
    <w:p w14:paraId="1406A61B" w14:textId="4AC600DF" w:rsidR="00EB6374" w:rsidRDefault="005338ED" w:rsidP="005338ED">
      <w:pPr>
        <w:pStyle w:val="Zkladntext"/>
        <w:ind w:firstLine="705"/>
        <w:rPr>
          <w:lang w:val="en-GB"/>
        </w:rPr>
      </w:pPr>
      <w:r w:rsidRPr="005338ED">
        <w:rPr>
          <w:i/>
          <w:lang w:val="en-GB"/>
        </w:rPr>
        <w:t>Módosítás oka</w:t>
      </w:r>
      <w:r w:rsidR="00DB7C17" w:rsidRPr="00DB7C17">
        <w:rPr>
          <w:i/>
          <w:lang w:val="en-GB"/>
        </w:rPr>
        <w:t>:</w:t>
      </w:r>
      <w:r w:rsidR="0049232B">
        <w:rPr>
          <w:lang w:val="en-GB"/>
        </w:rPr>
        <w:t xml:space="preserve">  </w:t>
      </w:r>
      <w:r w:rsidR="00FC1DD8">
        <w:rPr>
          <w:rStyle w:val="shorttext"/>
          <w:lang w:val="hu-HU"/>
        </w:rPr>
        <w:t>a 15. szakasz módosítása</w:t>
      </w:r>
      <w:r w:rsidR="00CE59AF">
        <w:rPr>
          <w:rStyle w:val="shorttext"/>
          <w:lang w:val="hu-HU"/>
        </w:rPr>
        <w:t xml:space="preserve"> </w:t>
      </w:r>
    </w:p>
    <w:p w14:paraId="5E1F0C89" w14:textId="77777777" w:rsidR="0049232B" w:rsidRDefault="0049232B" w:rsidP="00EC28D7">
      <w:pPr>
        <w:pStyle w:val="Zkladntext"/>
        <w:ind w:left="705"/>
      </w:pPr>
    </w:p>
    <w:p w14:paraId="6830BC7C" w14:textId="77777777" w:rsidR="009817A2" w:rsidRDefault="009817A2" w:rsidP="00EC28D7">
      <w:pPr>
        <w:pStyle w:val="Zkladntext"/>
        <w:ind w:left="705"/>
      </w:pPr>
      <w:bookmarkStart w:id="0" w:name="_GoBack"/>
      <w:bookmarkEnd w:id="0"/>
    </w:p>
    <w:p w14:paraId="28C8C5EC" w14:textId="77777777" w:rsidR="00770EF1" w:rsidRDefault="00770EF1" w:rsidP="00EC28D7">
      <w:pPr>
        <w:pStyle w:val="Zkladntext"/>
        <w:ind w:left="705"/>
      </w:pPr>
    </w:p>
    <w:p w14:paraId="30BBBD49" w14:textId="77777777" w:rsidR="00C623EE" w:rsidRDefault="00C623EE" w:rsidP="00EC28D7">
      <w:pPr>
        <w:pStyle w:val="Zkladntext"/>
        <w:ind w:left="705"/>
        <w:rPr>
          <w:lang w:val="en-GB"/>
        </w:rPr>
      </w:pPr>
    </w:p>
    <w:p w14:paraId="595E1C9B" w14:textId="77777777" w:rsidR="000A243F" w:rsidRPr="00182959" w:rsidRDefault="000A243F" w:rsidP="00EC28D7">
      <w:pPr>
        <w:pStyle w:val="Zkladntext"/>
        <w:ind w:left="705"/>
        <w:rPr>
          <w:lang w:val="en-GB"/>
        </w:rPr>
      </w:pPr>
    </w:p>
    <w:p w14:paraId="0A7C4087" w14:textId="1F4C7078" w:rsidR="008C0474" w:rsidRDefault="005338ED">
      <w:pPr>
        <w:jc w:val="both"/>
        <w:rPr>
          <w:sz w:val="24"/>
          <w:u w:val="single"/>
          <w:lang w:val="en-GB"/>
        </w:rPr>
      </w:pPr>
      <w:r w:rsidRPr="005338ED">
        <w:rPr>
          <w:sz w:val="24"/>
          <w:u w:val="single"/>
          <w:lang w:val="en-GB"/>
        </w:rPr>
        <w:t>Deklaráció</w:t>
      </w:r>
      <w:r w:rsidR="008C0474" w:rsidRPr="00182959">
        <w:rPr>
          <w:sz w:val="24"/>
          <w:u w:val="single"/>
          <w:lang w:val="en-GB"/>
        </w:rPr>
        <w:t xml:space="preserve">: </w:t>
      </w:r>
    </w:p>
    <w:p w14:paraId="5BC422D4" w14:textId="77777777" w:rsidR="000A243F" w:rsidRPr="00182959" w:rsidRDefault="000A243F">
      <w:pPr>
        <w:jc w:val="both"/>
        <w:rPr>
          <w:sz w:val="24"/>
          <w:u w:val="single"/>
          <w:lang w:val="en-GB"/>
        </w:rPr>
      </w:pPr>
    </w:p>
    <w:p w14:paraId="0E790A2B" w14:textId="664C8F95" w:rsidR="008C0474" w:rsidRPr="00182959" w:rsidRDefault="005338ED">
      <w:pPr>
        <w:jc w:val="both"/>
        <w:rPr>
          <w:sz w:val="24"/>
          <w:lang w:val="en-GB"/>
        </w:rPr>
      </w:pPr>
      <w:r w:rsidRPr="005338ED">
        <w:rPr>
          <w:sz w:val="24"/>
          <w:lang w:val="en-GB"/>
        </w:rPr>
        <w:t>A Biztonsági adatlap olyan információkat tartalmaz, melyek célja a biztonság, az alkalmazottak egészségének és a környezet védelme. A benne foglalt adatok jelenlegi ismereteinknek és tapasztalatainknak felelnek meg, és összhangban vannak a jelenlegi szabályozással. Ezen információkat nem tekinthetjük garanciának, hogy egy konkrét felhasználási módra alkalmas és hasznos a termék.</w:t>
      </w:r>
    </w:p>
    <w:p w14:paraId="5487BD5B" w14:textId="77777777" w:rsidR="008C0474" w:rsidRPr="00182959" w:rsidRDefault="008C0474">
      <w:pPr>
        <w:jc w:val="both"/>
        <w:rPr>
          <w:sz w:val="24"/>
          <w:lang w:val="en-GB"/>
        </w:rPr>
      </w:pPr>
    </w:p>
    <w:p w14:paraId="76782C90" w14:textId="77777777" w:rsidR="008C0474" w:rsidRPr="00182959" w:rsidRDefault="008C0474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</w:t>
      </w:r>
    </w:p>
    <w:p w14:paraId="7B528EB7" w14:textId="77777777" w:rsidR="00182959" w:rsidRPr="00182959" w:rsidRDefault="00182959">
      <w:pPr>
        <w:jc w:val="both"/>
        <w:rPr>
          <w:sz w:val="24"/>
          <w:lang w:val="en-GB"/>
        </w:rPr>
      </w:pPr>
    </w:p>
    <w:sectPr w:rsidR="00182959" w:rsidRPr="00182959">
      <w:head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41E6" w14:textId="77777777" w:rsidR="00315D48" w:rsidRDefault="00315D48">
      <w:r>
        <w:separator/>
      </w:r>
    </w:p>
  </w:endnote>
  <w:endnote w:type="continuationSeparator" w:id="0">
    <w:p w14:paraId="6FD4BA23" w14:textId="77777777" w:rsidR="00315D48" w:rsidRDefault="0031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A34B9" w14:textId="77777777" w:rsidR="00315D48" w:rsidRDefault="00315D48">
      <w:r>
        <w:separator/>
      </w:r>
    </w:p>
  </w:footnote>
  <w:footnote w:type="continuationSeparator" w:id="0">
    <w:p w14:paraId="3578C69E" w14:textId="77777777" w:rsidR="00315D48" w:rsidRDefault="0031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9A064" w14:textId="30FD86C7" w:rsidR="00BA52EA" w:rsidRPr="00182959" w:rsidRDefault="00BA52EA" w:rsidP="00310822">
    <w:pPr>
      <w:jc w:val="center"/>
      <w:rPr>
        <w:b/>
        <w:sz w:val="32"/>
        <w:szCs w:val="32"/>
        <w:lang w:val="en-GB"/>
      </w:rPr>
    </w:pPr>
    <w:r w:rsidRPr="00947306">
      <w:rPr>
        <w:b/>
        <w:sz w:val="32"/>
        <w:szCs w:val="32"/>
        <w:lang w:val="en-GB"/>
      </w:rPr>
      <w:t>BIZTONSÁGI ADATLAP</w:t>
    </w:r>
  </w:p>
  <w:p w14:paraId="70B69B00" w14:textId="34C5EF39" w:rsidR="00BA52EA" w:rsidRPr="00182959" w:rsidRDefault="00BA52EA" w:rsidP="00182959">
    <w:pPr>
      <w:jc w:val="center"/>
      <w:rPr>
        <w:sz w:val="28"/>
        <w:lang w:val="en-GB"/>
      </w:rPr>
    </w:pPr>
    <w:r w:rsidRPr="00947306">
      <w:rPr>
        <w:sz w:val="28"/>
        <w:lang w:val="en-GB"/>
      </w:rPr>
      <w:t>a 2015/830-es számú 2015 május 28-án kelt EU-s rendelet alapján készült, figyelembe véve az Európai Parlament és Tanács (EK) 1907/2006 rendeletét a vegyszerekre vonatkozó regisztrációról, osztályozásról, engedélyeztetésről és korlátozásról  (REACH).</w:t>
    </w:r>
  </w:p>
  <w:p w14:paraId="2865502E" w14:textId="77777777" w:rsidR="00BA52EA" w:rsidRPr="00182959" w:rsidRDefault="00BA52EA" w:rsidP="00310822">
    <w:pPr>
      <w:jc w:val="both"/>
      <w:rPr>
        <w:sz w:val="12"/>
        <w:lang w:val="en-GB"/>
      </w:rPr>
    </w:pPr>
  </w:p>
  <w:p w14:paraId="51C1ADE1" w14:textId="55A42028" w:rsidR="00BA52EA" w:rsidRPr="00182959" w:rsidRDefault="00BA52EA" w:rsidP="000B3315">
    <w:pPr>
      <w:jc w:val="both"/>
      <w:rPr>
        <w:sz w:val="28"/>
        <w:lang w:val="en-GB"/>
      </w:rPr>
    </w:pPr>
    <w:r w:rsidRPr="00947306">
      <w:rPr>
        <w:sz w:val="28"/>
        <w:lang w:val="en-GB"/>
      </w:rPr>
      <w:t>Kiállítás dátuma</w:t>
    </w:r>
    <w:r>
      <w:rPr>
        <w:sz w:val="28"/>
        <w:lang w:val="en-GB"/>
      </w:rPr>
      <w:t>: 2016.12.02</w:t>
    </w:r>
    <w:r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>
      <w:rPr>
        <w:sz w:val="28"/>
        <w:lang w:val="en-GB"/>
      </w:rPr>
      <w:t>O</w:t>
    </w:r>
    <w:r w:rsidRPr="003E05C1">
      <w:rPr>
        <w:sz w:val="28"/>
        <w:lang w:val="en-GB"/>
      </w:rPr>
      <w:t>ldal</w:t>
    </w:r>
    <w:r>
      <w:rPr>
        <w:sz w:val="28"/>
        <w:lang w:val="en-GB"/>
      </w:rPr>
      <w:t>:</w:t>
    </w:r>
    <w:r w:rsidRPr="00182959">
      <w:rPr>
        <w:sz w:val="28"/>
        <w:lang w:val="en-GB"/>
      </w:rPr>
      <w:t xml:space="preserve"> </w:t>
    </w:r>
    <w:r w:rsidRPr="00182959">
      <w:rPr>
        <w:rStyle w:val="slostrnky"/>
        <w:sz w:val="28"/>
        <w:szCs w:val="28"/>
        <w:lang w:val="en-GB"/>
      </w:rPr>
      <w:fldChar w:fldCharType="begin"/>
    </w:r>
    <w:r w:rsidRPr="00182959">
      <w:rPr>
        <w:rStyle w:val="slostrnky"/>
        <w:sz w:val="28"/>
        <w:szCs w:val="28"/>
        <w:lang w:val="en-GB"/>
      </w:rPr>
      <w:instrText xml:space="preserve"> PAGE </w:instrText>
    </w:r>
    <w:r w:rsidRPr="00182959">
      <w:rPr>
        <w:rStyle w:val="slostrnky"/>
        <w:sz w:val="28"/>
        <w:szCs w:val="28"/>
        <w:lang w:val="en-GB"/>
      </w:rPr>
      <w:fldChar w:fldCharType="separate"/>
    </w:r>
    <w:r w:rsidR="00115879">
      <w:rPr>
        <w:rStyle w:val="slostrnky"/>
        <w:noProof/>
        <w:sz w:val="28"/>
        <w:szCs w:val="28"/>
        <w:lang w:val="en-GB"/>
      </w:rPr>
      <w:t>15</w:t>
    </w:r>
    <w:r w:rsidRPr="00182959">
      <w:rPr>
        <w:rStyle w:val="slostrnky"/>
        <w:sz w:val="28"/>
        <w:szCs w:val="28"/>
        <w:lang w:val="en-GB"/>
      </w:rPr>
      <w:fldChar w:fldCharType="end"/>
    </w:r>
    <w:r>
      <w:rPr>
        <w:rStyle w:val="slostrnky"/>
        <w:sz w:val="28"/>
        <w:szCs w:val="28"/>
        <w:lang w:val="en-GB"/>
      </w:rPr>
      <w:t>/15</w:t>
    </w:r>
  </w:p>
  <w:p w14:paraId="0E388149" w14:textId="595F7E25" w:rsidR="00BA52EA" w:rsidRDefault="00BA52EA" w:rsidP="00310822">
    <w:pPr>
      <w:pStyle w:val="Nadpis4"/>
      <w:rPr>
        <w:lang w:val="en-GB"/>
      </w:rPr>
    </w:pPr>
    <w:r w:rsidRPr="00947306">
      <w:rPr>
        <w:lang w:val="en-GB"/>
      </w:rPr>
      <w:t>Felülvizsgálva:</w:t>
    </w:r>
    <w:r w:rsidRPr="00182959">
      <w:rPr>
        <w:lang w:val="en-GB"/>
      </w:rPr>
      <w:t xml:space="preserve"> </w:t>
    </w:r>
    <w:r>
      <w:rPr>
        <w:lang w:val="en-GB"/>
      </w:rPr>
      <w:t>2018.09.19</w:t>
    </w:r>
  </w:p>
  <w:p w14:paraId="28B1A4A2" w14:textId="67ECCEAE" w:rsidR="00BA52EA" w:rsidRPr="00284D2D" w:rsidRDefault="00BA52EA" w:rsidP="00284D2D">
    <w:pPr>
      <w:rPr>
        <w:sz w:val="28"/>
        <w:szCs w:val="28"/>
        <w:lang w:val="en-GB"/>
      </w:rPr>
    </w:pPr>
    <w:r w:rsidRPr="00284D2D">
      <w:rPr>
        <w:rStyle w:val="shorttext"/>
        <w:sz w:val="28"/>
        <w:szCs w:val="28"/>
        <w:lang w:val="hu-HU"/>
      </w:rPr>
      <w:t>A következő kiadás cseréje:</w:t>
    </w:r>
    <w:r>
      <w:rPr>
        <w:rStyle w:val="shorttext"/>
        <w:sz w:val="28"/>
        <w:szCs w:val="28"/>
        <w:lang w:val="hu-HU"/>
      </w:rPr>
      <w:t xml:space="preserve"> </w:t>
    </w:r>
    <w:r>
      <w:rPr>
        <w:sz w:val="28"/>
        <w:lang w:val="en-GB"/>
      </w:rPr>
      <w:t>2018.04.18</w:t>
    </w:r>
  </w:p>
  <w:p w14:paraId="1492D3F3" w14:textId="77777777" w:rsidR="00BA52EA" w:rsidRPr="00182959" w:rsidRDefault="00BA52EA" w:rsidP="00310822">
    <w:pPr>
      <w:rPr>
        <w:lang w:val="en-GB"/>
      </w:rPr>
    </w:pPr>
  </w:p>
  <w:p w14:paraId="5FD9DDED" w14:textId="77777777" w:rsidR="00BA52EA" w:rsidRPr="00182959" w:rsidRDefault="00BA52EA" w:rsidP="00310822">
    <w:pPr>
      <w:jc w:val="both"/>
      <w:rPr>
        <w:sz w:val="12"/>
        <w:lang w:val="en-GB"/>
      </w:rPr>
    </w:pPr>
  </w:p>
  <w:p w14:paraId="4423C655" w14:textId="622C2CFD" w:rsidR="00BA52EA" w:rsidRPr="00182959" w:rsidRDefault="00BA52EA" w:rsidP="009D5EFB">
    <w:pPr>
      <w:pStyle w:val="Zhlav"/>
      <w:spacing w:after="120"/>
      <w:jc w:val="center"/>
      <w:rPr>
        <w:lang w:val="en-GB"/>
      </w:rPr>
    </w:pPr>
    <w:r w:rsidRPr="003E05C1">
      <w:rPr>
        <w:sz w:val="28"/>
        <w:lang w:val="en-GB"/>
      </w:rPr>
      <w:t>Kereskedelmi megnevezés</w:t>
    </w:r>
    <w:r w:rsidRPr="00182959">
      <w:rPr>
        <w:sz w:val="28"/>
        <w:lang w:val="en-GB"/>
      </w:rPr>
      <w:t xml:space="preserve">: </w:t>
    </w:r>
    <w:r>
      <w:rPr>
        <w:b/>
        <w:bCs/>
        <w:sz w:val="28"/>
        <w:lang w:val="en-GB"/>
      </w:rPr>
      <w:t>PALLOR washing double</w:t>
    </w:r>
    <w:r w:rsidRPr="0073030C">
      <w:rPr>
        <w:b/>
        <w:bCs/>
        <w:sz w:val="28"/>
        <w:lang w:val="en-GB"/>
      </w:rPr>
      <w:t xml:space="preserve"> caps ACTIVE /</w:t>
    </w:r>
    <w:r>
      <w:rPr>
        <w:b/>
        <w:bCs/>
        <w:sz w:val="28"/>
        <w:lang w:val="en-GB"/>
      </w:rPr>
      <w:t xml:space="preserve"> PALLOR</w:t>
    </w:r>
    <w:r w:rsidRPr="0073030C">
      <w:rPr>
        <w:b/>
        <w:bCs/>
        <w:sz w:val="28"/>
        <w:lang w:val="en-GB"/>
      </w:rPr>
      <w:t xml:space="preserve"> folyékony mosószer kapszula ACTIVE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A0"/>
    <w:multiLevelType w:val="multilevel"/>
    <w:tmpl w:val="639E3FB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D3588A"/>
    <w:multiLevelType w:val="multilevel"/>
    <w:tmpl w:val="DECCDC70"/>
    <w:lvl w:ilvl="0">
      <w:start w:val="1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0965D0"/>
    <w:multiLevelType w:val="multilevel"/>
    <w:tmpl w:val="2F44C4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>
    <w:nsid w:val="09D85656"/>
    <w:multiLevelType w:val="multilevel"/>
    <w:tmpl w:val="CFF0E6D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AC5CBB"/>
    <w:multiLevelType w:val="hybridMultilevel"/>
    <w:tmpl w:val="F40E79C4"/>
    <w:lvl w:ilvl="0" w:tplc="6630CE3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0E541B4"/>
    <w:multiLevelType w:val="multilevel"/>
    <w:tmpl w:val="9488D2C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3450273"/>
    <w:multiLevelType w:val="multilevel"/>
    <w:tmpl w:val="3FC602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18AF33F2"/>
    <w:multiLevelType w:val="multilevel"/>
    <w:tmpl w:val="56F67798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BA23AAE"/>
    <w:multiLevelType w:val="multilevel"/>
    <w:tmpl w:val="A5403AA8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B82190"/>
    <w:multiLevelType w:val="multilevel"/>
    <w:tmpl w:val="E9E452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1D5193"/>
    <w:multiLevelType w:val="multilevel"/>
    <w:tmpl w:val="C874A7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BF4B9F"/>
    <w:multiLevelType w:val="multilevel"/>
    <w:tmpl w:val="D3FC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DA25427"/>
    <w:multiLevelType w:val="multilevel"/>
    <w:tmpl w:val="6D06D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3">
    <w:nsid w:val="38846496"/>
    <w:multiLevelType w:val="multilevel"/>
    <w:tmpl w:val="318E8F2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B8E08B2"/>
    <w:multiLevelType w:val="multilevel"/>
    <w:tmpl w:val="A7E2252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5">
    <w:nsid w:val="3C386D4C"/>
    <w:multiLevelType w:val="multilevel"/>
    <w:tmpl w:val="9FE0BDA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85451C"/>
    <w:multiLevelType w:val="multilevel"/>
    <w:tmpl w:val="E6249A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2A75306"/>
    <w:multiLevelType w:val="multilevel"/>
    <w:tmpl w:val="A34C128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8">
    <w:nsid w:val="46892FAF"/>
    <w:multiLevelType w:val="multilevel"/>
    <w:tmpl w:val="178A841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FDB3B87"/>
    <w:multiLevelType w:val="multilevel"/>
    <w:tmpl w:val="CA1C45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>
    <w:nsid w:val="50D5531F"/>
    <w:multiLevelType w:val="multilevel"/>
    <w:tmpl w:val="4BD2144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BB3467"/>
    <w:multiLevelType w:val="hybridMultilevel"/>
    <w:tmpl w:val="CD14125E"/>
    <w:lvl w:ilvl="0" w:tplc="A64E76F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27C0337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817956"/>
    <w:multiLevelType w:val="multilevel"/>
    <w:tmpl w:val="3158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A8C655D"/>
    <w:multiLevelType w:val="multilevel"/>
    <w:tmpl w:val="F0A4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DA0C2D"/>
    <w:multiLevelType w:val="multilevel"/>
    <w:tmpl w:val="B8400BC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5">
    <w:nsid w:val="61CE6E74"/>
    <w:multiLevelType w:val="singleLevel"/>
    <w:tmpl w:val="3EE6573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>
    <w:nsid w:val="62F75BC0"/>
    <w:multiLevelType w:val="multilevel"/>
    <w:tmpl w:val="56382B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53E56F7"/>
    <w:multiLevelType w:val="hybridMultilevel"/>
    <w:tmpl w:val="B17C88A0"/>
    <w:lvl w:ilvl="0" w:tplc="1496319C">
      <w:start w:val="128"/>
      <w:numFmt w:val="bullet"/>
      <w:lvlText w:val="-"/>
      <w:lvlJc w:val="left"/>
      <w:pPr>
        <w:tabs>
          <w:tab w:val="num" w:pos="1410"/>
        </w:tabs>
        <w:ind w:left="1410" w:hanging="6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8">
    <w:nsid w:val="66801C42"/>
    <w:multiLevelType w:val="multilevel"/>
    <w:tmpl w:val="954ABD4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7A57D97"/>
    <w:multiLevelType w:val="multilevel"/>
    <w:tmpl w:val="D1842F5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A157459"/>
    <w:multiLevelType w:val="multilevel"/>
    <w:tmpl w:val="01F6A5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17C7825"/>
    <w:multiLevelType w:val="multilevel"/>
    <w:tmpl w:val="08D092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>
    <w:nsid w:val="72FA3604"/>
    <w:multiLevelType w:val="multilevel"/>
    <w:tmpl w:val="05167A5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3F53CF4"/>
    <w:multiLevelType w:val="multilevel"/>
    <w:tmpl w:val="536A5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4343650"/>
    <w:multiLevelType w:val="multilevel"/>
    <w:tmpl w:val="C35AC8A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>
    <w:nsid w:val="75807312"/>
    <w:multiLevelType w:val="multilevel"/>
    <w:tmpl w:val="9F5E6B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799015A"/>
    <w:multiLevelType w:val="multilevel"/>
    <w:tmpl w:val="821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DA4A3B"/>
    <w:multiLevelType w:val="multilevel"/>
    <w:tmpl w:val="E646AF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8">
    <w:nsid w:val="7FB2356C"/>
    <w:multiLevelType w:val="hybridMultilevel"/>
    <w:tmpl w:val="943E7D5A"/>
    <w:lvl w:ilvl="0" w:tplc="C27A637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5"/>
  </w:num>
  <w:num w:numId="4">
    <w:abstractNumId w:val="15"/>
  </w:num>
  <w:num w:numId="5">
    <w:abstractNumId w:val="10"/>
  </w:num>
  <w:num w:numId="6">
    <w:abstractNumId w:val="7"/>
  </w:num>
  <w:num w:numId="7">
    <w:abstractNumId w:val="33"/>
  </w:num>
  <w:num w:numId="8">
    <w:abstractNumId w:val="4"/>
  </w:num>
  <w:num w:numId="9">
    <w:abstractNumId w:val="35"/>
  </w:num>
  <w:num w:numId="10">
    <w:abstractNumId w:val="29"/>
  </w:num>
  <w:num w:numId="11">
    <w:abstractNumId w:val="5"/>
  </w:num>
  <w:num w:numId="12">
    <w:abstractNumId w:val="30"/>
  </w:num>
  <w:num w:numId="13">
    <w:abstractNumId w:val="28"/>
  </w:num>
  <w:num w:numId="14">
    <w:abstractNumId w:val="38"/>
  </w:num>
  <w:num w:numId="15">
    <w:abstractNumId w:val="23"/>
  </w:num>
  <w:num w:numId="16">
    <w:abstractNumId w:val="36"/>
  </w:num>
  <w:num w:numId="17">
    <w:abstractNumId w:val="11"/>
  </w:num>
  <w:num w:numId="18">
    <w:abstractNumId w:val="0"/>
  </w:num>
  <w:num w:numId="19">
    <w:abstractNumId w:val="26"/>
  </w:num>
  <w:num w:numId="20">
    <w:abstractNumId w:val="20"/>
  </w:num>
  <w:num w:numId="21">
    <w:abstractNumId w:val="32"/>
  </w:num>
  <w:num w:numId="22">
    <w:abstractNumId w:val="18"/>
  </w:num>
  <w:num w:numId="23">
    <w:abstractNumId w:val="3"/>
  </w:num>
  <w:num w:numId="24">
    <w:abstractNumId w:val="8"/>
  </w:num>
  <w:num w:numId="25">
    <w:abstractNumId w:val="21"/>
  </w:num>
  <w:num w:numId="26">
    <w:abstractNumId w:val="34"/>
  </w:num>
  <w:num w:numId="27">
    <w:abstractNumId w:val="27"/>
  </w:num>
  <w:num w:numId="28">
    <w:abstractNumId w:val="2"/>
  </w:num>
  <w:num w:numId="29">
    <w:abstractNumId w:val="19"/>
  </w:num>
  <w:num w:numId="30">
    <w:abstractNumId w:val="13"/>
  </w:num>
  <w:num w:numId="31">
    <w:abstractNumId w:val="16"/>
  </w:num>
  <w:num w:numId="32">
    <w:abstractNumId w:val="6"/>
  </w:num>
  <w:num w:numId="33">
    <w:abstractNumId w:val="37"/>
  </w:num>
  <w:num w:numId="34">
    <w:abstractNumId w:val="31"/>
  </w:num>
  <w:num w:numId="35">
    <w:abstractNumId w:val="17"/>
  </w:num>
  <w:num w:numId="36">
    <w:abstractNumId w:val="14"/>
  </w:num>
  <w:num w:numId="37">
    <w:abstractNumId w:val="24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dwYPDHsAcwPG6w0U8k+4N148pw=" w:salt="w/G3VrfRTUEAmTFy/edE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4A"/>
    <w:rsid w:val="00001532"/>
    <w:rsid w:val="00003A78"/>
    <w:rsid w:val="000169B3"/>
    <w:rsid w:val="0002694B"/>
    <w:rsid w:val="000315DF"/>
    <w:rsid w:val="000316E6"/>
    <w:rsid w:val="00035345"/>
    <w:rsid w:val="0005305D"/>
    <w:rsid w:val="00060907"/>
    <w:rsid w:val="000636B5"/>
    <w:rsid w:val="00074E1D"/>
    <w:rsid w:val="00082D67"/>
    <w:rsid w:val="000830CE"/>
    <w:rsid w:val="000849CE"/>
    <w:rsid w:val="000969B4"/>
    <w:rsid w:val="000A04F8"/>
    <w:rsid w:val="000A20B2"/>
    <w:rsid w:val="000A243F"/>
    <w:rsid w:val="000B13F8"/>
    <w:rsid w:val="000B29E8"/>
    <w:rsid w:val="000B3315"/>
    <w:rsid w:val="000C1BFF"/>
    <w:rsid w:val="000C6313"/>
    <w:rsid w:val="000E7AAE"/>
    <w:rsid w:val="000F4650"/>
    <w:rsid w:val="001030E6"/>
    <w:rsid w:val="00107665"/>
    <w:rsid w:val="00114969"/>
    <w:rsid w:val="00115879"/>
    <w:rsid w:val="00120C5E"/>
    <w:rsid w:val="00123A9E"/>
    <w:rsid w:val="0015221D"/>
    <w:rsid w:val="001608A0"/>
    <w:rsid w:val="001617A2"/>
    <w:rsid w:val="00161921"/>
    <w:rsid w:val="00171974"/>
    <w:rsid w:val="00180728"/>
    <w:rsid w:val="00182959"/>
    <w:rsid w:val="00185A22"/>
    <w:rsid w:val="00197ED6"/>
    <w:rsid w:val="001A14F2"/>
    <w:rsid w:val="001A16B5"/>
    <w:rsid w:val="001B3A95"/>
    <w:rsid w:val="001B5167"/>
    <w:rsid w:val="001B7D68"/>
    <w:rsid w:val="001C3B2B"/>
    <w:rsid w:val="001C5308"/>
    <w:rsid w:val="001C64E5"/>
    <w:rsid w:val="001D0722"/>
    <w:rsid w:val="001D08C4"/>
    <w:rsid w:val="001D509F"/>
    <w:rsid w:val="001D79C2"/>
    <w:rsid w:val="001E090A"/>
    <w:rsid w:val="001E14DA"/>
    <w:rsid w:val="001E737E"/>
    <w:rsid w:val="001F1D11"/>
    <w:rsid w:val="001F36C5"/>
    <w:rsid w:val="001F3ADA"/>
    <w:rsid w:val="001F40F1"/>
    <w:rsid w:val="001F7772"/>
    <w:rsid w:val="00202987"/>
    <w:rsid w:val="00212314"/>
    <w:rsid w:val="002138A7"/>
    <w:rsid w:val="00213997"/>
    <w:rsid w:val="00215714"/>
    <w:rsid w:val="002172DE"/>
    <w:rsid w:val="00222E90"/>
    <w:rsid w:val="00240E68"/>
    <w:rsid w:val="00241985"/>
    <w:rsid w:val="00250999"/>
    <w:rsid w:val="00253B19"/>
    <w:rsid w:val="002602A3"/>
    <w:rsid w:val="002722FD"/>
    <w:rsid w:val="00284D2D"/>
    <w:rsid w:val="002908F1"/>
    <w:rsid w:val="00294C0F"/>
    <w:rsid w:val="00294CE9"/>
    <w:rsid w:val="002A2DBB"/>
    <w:rsid w:val="002A42E4"/>
    <w:rsid w:val="002B2EBF"/>
    <w:rsid w:val="002B4CA0"/>
    <w:rsid w:val="002C2972"/>
    <w:rsid w:val="002C45DF"/>
    <w:rsid w:val="002D4339"/>
    <w:rsid w:val="002E069A"/>
    <w:rsid w:val="002F595B"/>
    <w:rsid w:val="00303345"/>
    <w:rsid w:val="00304EB0"/>
    <w:rsid w:val="0031065D"/>
    <w:rsid w:val="00310822"/>
    <w:rsid w:val="003122B2"/>
    <w:rsid w:val="003147F9"/>
    <w:rsid w:val="00315D48"/>
    <w:rsid w:val="0031661B"/>
    <w:rsid w:val="00321429"/>
    <w:rsid w:val="003307E1"/>
    <w:rsid w:val="003312BE"/>
    <w:rsid w:val="0034171C"/>
    <w:rsid w:val="00344F4A"/>
    <w:rsid w:val="003521D2"/>
    <w:rsid w:val="0036466A"/>
    <w:rsid w:val="00373601"/>
    <w:rsid w:val="0038338E"/>
    <w:rsid w:val="0038536C"/>
    <w:rsid w:val="00386F1F"/>
    <w:rsid w:val="003911B5"/>
    <w:rsid w:val="00391AEF"/>
    <w:rsid w:val="0039338A"/>
    <w:rsid w:val="003A61A3"/>
    <w:rsid w:val="003B01EB"/>
    <w:rsid w:val="003B1295"/>
    <w:rsid w:val="003B32BB"/>
    <w:rsid w:val="003B4A84"/>
    <w:rsid w:val="003B587C"/>
    <w:rsid w:val="003B6E51"/>
    <w:rsid w:val="003C2BB6"/>
    <w:rsid w:val="003C515C"/>
    <w:rsid w:val="003C763D"/>
    <w:rsid w:val="003D3DD7"/>
    <w:rsid w:val="003D44DB"/>
    <w:rsid w:val="003D6651"/>
    <w:rsid w:val="003E05C1"/>
    <w:rsid w:val="003E0DA8"/>
    <w:rsid w:val="003E2191"/>
    <w:rsid w:val="003E46D5"/>
    <w:rsid w:val="00401F0D"/>
    <w:rsid w:val="00413D60"/>
    <w:rsid w:val="004234AF"/>
    <w:rsid w:val="00430526"/>
    <w:rsid w:val="004306FB"/>
    <w:rsid w:val="00446B04"/>
    <w:rsid w:val="00463794"/>
    <w:rsid w:val="00464E92"/>
    <w:rsid w:val="004726A2"/>
    <w:rsid w:val="00475205"/>
    <w:rsid w:val="00484466"/>
    <w:rsid w:val="00484F09"/>
    <w:rsid w:val="0049232B"/>
    <w:rsid w:val="004A25E9"/>
    <w:rsid w:val="004B02A0"/>
    <w:rsid w:val="004B2BB8"/>
    <w:rsid w:val="004C5FB4"/>
    <w:rsid w:val="004C71FA"/>
    <w:rsid w:val="004D2897"/>
    <w:rsid w:val="004D4BF6"/>
    <w:rsid w:val="004D4F52"/>
    <w:rsid w:val="004E31EC"/>
    <w:rsid w:val="004E73D0"/>
    <w:rsid w:val="004F66FB"/>
    <w:rsid w:val="00502CEA"/>
    <w:rsid w:val="0051005A"/>
    <w:rsid w:val="00511820"/>
    <w:rsid w:val="00512000"/>
    <w:rsid w:val="00513B70"/>
    <w:rsid w:val="005142C3"/>
    <w:rsid w:val="00521B98"/>
    <w:rsid w:val="005338ED"/>
    <w:rsid w:val="00542315"/>
    <w:rsid w:val="00545A28"/>
    <w:rsid w:val="005524C1"/>
    <w:rsid w:val="005545C3"/>
    <w:rsid w:val="00555FF7"/>
    <w:rsid w:val="0056520E"/>
    <w:rsid w:val="0056658D"/>
    <w:rsid w:val="00573F55"/>
    <w:rsid w:val="00592172"/>
    <w:rsid w:val="00592E32"/>
    <w:rsid w:val="005A4F4F"/>
    <w:rsid w:val="005B147E"/>
    <w:rsid w:val="005B1E0B"/>
    <w:rsid w:val="005B7954"/>
    <w:rsid w:val="005C50F2"/>
    <w:rsid w:val="005D6C98"/>
    <w:rsid w:val="005D7027"/>
    <w:rsid w:val="005E1255"/>
    <w:rsid w:val="005F0AE0"/>
    <w:rsid w:val="00602038"/>
    <w:rsid w:val="00605A50"/>
    <w:rsid w:val="00605D05"/>
    <w:rsid w:val="00606BD7"/>
    <w:rsid w:val="0061483B"/>
    <w:rsid w:val="00617A14"/>
    <w:rsid w:val="00617C26"/>
    <w:rsid w:val="00625783"/>
    <w:rsid w:val="00625A5C"/>
    <w:rsid w:val="00633516"/>
    <w:rsid w:val="00635555"/>
    <w:rsid w:val="00647990"/>
    <w:rsid w:val="00676D48"/>
    <w:rsid w:val="0068115D"/>
    <w:rsid w:val="00684DC0"/>
    <w:rsid w:val="00690D6A"/>
    <w:rsid w:val="0069390C"/>
    <w:rsid w:val="006944BA"/>
    <w:rsid w:val="006B0CFD"/>
    <w:rsid w:val="006B101A"/>
    <w:rsid w:val="006C2A21"/>
    <w:rsid w:val="006E02E9"/>
    <w:rsid w:val="006E432B"/>
    <w:rsid w:val="006E4CF7"/>
    <w:rsid w:val="006F2B10"/>
    <w:rsid w:val="006F437A"/>
    <w:rsid w:val="006F55C3"/>
    <w:rsid w:val="00721022"/>
    <w:rsid w:val="00721DC5"/>
    <w:rsid w:val="0073030C"/>
    <w:rsid w:val="007444D3"/>
    <w:rsid w:val="00750B6E"/>
    <w:rsid w:val="0075392E"/>
    <w:rsid w:val="00770EF1"/>
    <w:rsid w:val="00771B73"/>
    <w:rsid w:val="007746D6"/>
    <w:rsid w:val="00775B21"/>
    <w:rsid w:val="0077792F"/>
    <w:rsid w:val="007904C5"/>
    <w:rsid w:val="007913DC"/>
    <w:rsid w:val="00792AB4"/>
    <w:rsid w:val="0079389C"/>
    <w:rsid w:val="00795C53"/>
    <w:rsid w:val="007A12F3"/>
    <w:rsid w:val="007A667E"/>
    <w:rsid w:val="007A70CF"/>
    <w:rsid w:val="007B47EF"/>
    <w:rsid w:val="007C064F"/>
    <w:rsid w:val="007D62FB"/>
    <w:rsid w:val="007E3316"/>
    <w:rsid w:val="007F68B4"/>
    <w:rsid w:val="00803ECE"/>
    <w:rsid w:val="00805AC8"/>
    <w:rsid w:val="00811DEE"/>
    <w:rsid w:val="00813289"/>
    <w:rsid w:val="00813CCE"/>
    <w:rsid w:val="0082123A"/>
    <w:rsid w:val="00826E27"/>
    <w:rsid w:val="00840129"/>
    <w:rsid w:val="00840153"/>
    <w:rsid w:val="00850EE8"/>
    <w:rsid w:val="008520B2"/>
    <w:rsid w:val="00855B35"/>
    <w:rsid w:val="008560A4"/>
    <w:rsid w:val="0085622B"/>
    <w:rsid w:val="00863ACA"/>
    <w:rsid w:val="0087074E"/>
    <w:rsid w:val="008719A8"/>
    <w:rsid w:val="0088306C"/>
    <w:rsid w:val="008839D0"/>
    <w:rsid w:val="00885520"/>
    <w:rsid w:val="008944F9"/>
    <w:rsid w:val="00895CDC"/>
    <w:rsid w:val="008A5F2D"/>
    <w:rsid w:val="008B3208"/>
    <w:rsid w:val="008C0474"/>
    <w:rsid w:val="008C42CF"/>
    <w:rsid w:val="008D6ED4"/>
    <w:rsid w:val="008F0D96"/>
    <w:rsid w:val="008F1211"/>
    <w:rsid w:val="008F2567"/>
    <w:rsid w:val="008F59B4"/>
    <w:rsid w:val="009008EA"/>
    <w:rsid w:val="0090769F"/>
    <w:rsid w:val="00932021"/>
    <w:rsid w:val="00935F58"/>
    <w:rsid w:val="00936C55"/>
    <w:rsid w:val="00937188"/>
    <w:rsid w:val="009455EA"/>
    <w:rsid w:val="00947306"/>
    <w:rsid w:val="009539F6"/>
    <w:rsid w:val="00955AFA"/>
    <w:rsid w:val="00955FA3"/>
    <w:rsid w:val="00964DFD"/>
    <w:rsid w:val="009663C9"/>
    <w:rsid w:val="00966437"/>
    <w:rsid w:val="00970AD0"/>
    <w:rsid w:val="009728A4"/>
    <w:rsid w:val="009817A2"/>
    <w:rsid w:val="00984273"/>
    <w:rsid w:val="009A0356"/>
    <w:rsid w:val="009A0B98"/>
    <w:rsid w:val="009A3CB7"/>
    <w:rsid w:val="009A4943"/>
    <w:rsid w:val="009B25D5"/>
    <w:rsid w:val="009B3B5B"/>
    <w:rsid w:val="009B55FD"/>
    <w:rsid w:val="009D101C"/>
    <w:rsid w:val="009D5EFB"/>
    <w:rsid w:val="009D6E21"/>
    <w:rsid w:val="009E2CE3"/>
    <w:rsid w:val="009F01C7"/>
    <w:rsid w:val="009F765F"/>
    <w:rsid w:val="00A036C3"/>
    <w:rsid w:val="00A0421C"/>
    <w:rsid w:val="00A055A0"/>
    <w:rsid w:val="00A06C95"/>
    <w:rsid w:val="00A07112"/>
    <w:rsid w:val="00A20473"/>
    <w:rsid w:val="00A225AD"/>
    <w:rsid w:val="00A26DD4"/>
    <w:rsid w:val="00A37DBD"/>
    <w:rsid w:val="00A5270F"/>
    <w:rsid w:val="00A52B3D"/>
    <w:rsid w:val="00A54211"/>
    <w:rsid w:val="00A57B4D"/>
    <w:rsid w:val="00A74AD3"/>
    <w:rsid w:val="00A77145"/>
    <w:rsid w:val="00A85173"/>
    <w:rsid w:val="00A855E5"/>
    <w:rsid w:val="00A85661"/>
    <w:rsid w:val="00A967E6"/>
    <w:rsid w:val="00A971F2"/>
    <w:rsid w:val="00AA632B"/>
    <w:rsid w:val="00AB68C9"/>
    <w:rsid w:val="00AD10C9"/>
    <w:rsid w:val="00AD7ED3"/>
    <w:rsid w:val="00AE5399"/>
    <w:rsid w:val="00AE763A"/>
    <w:rsid w:val="00AF2001"/>
    <w:rsid w:val="00AF4800"/>
    <w:rsid w:val="00AF7A87"/>
    <w:rsid w:val="00B03F08"/>
    <w:rsid w:val="00B1101C"/>
    <w:rsid w:val="00B13C33"/>
    <w:rsid w:val="00B16AB7"/>
    <w:rsid w:val="00B20939"/>
    <w:rsid w:val="00B33BA8"/>
    <w:rsid w:val="00B434DA"/>
    <w:rsid w:val="00B45511"/>
    <w:rsid w:val="00B47E42"/>
    <w:rsid w:val="00B518DC"/>
    <w:rsid w:val="00B51F1A"/>
    <w:rsid w:val="00B62DAB"/>
    <w:rsid w:val="00B70C25"/>
    <w:rsid w:val="00B77545"/>
    <w:rsid w:val="00B811EB"/>
    <w:rsid w:val="00B845F9"/>
    <w:rsid w:val="00B90469"/>
    <w:rsid w:val="00B91E4C"/>
    <w:rsid w:val="00B92AE7"/>
    <w:rsid w:val="00BA13C4"/>
    <w:rsid w:val="00BA1BB8"/>
    <w:rsid w:val="00BA52EA"/>
    <w:rsid w:val="00BD3E31"/>
    <w:rsid w:val="00BD4C60"/>
    <w:rsid w:val="00BF460E"/>
    <w:rsid w:val="00C01F84"/>
    <w:rsid w:val="00C0477E"/>
    <w:rsid w:val="00C13A55"/>
    <w:rsid w:val="00C14393"/>
    <w:rsid w:val="00C21822"/>
    <w:rsid w:val="00C23A0A"/>
    <w:rsid w:val="00C429C0"/>
    <w:rsid w:val="00C43FB7"/>
    <w:rsid w:val="00C44C4B"/>
    <w:rsid w:val="00C51575"/>
    <w:rsid w:val="00C5225D"/>
    <w:rsid w:val="00C54596"/>
    <w:rsid w:val="00C55978"/>
    <w:rsid w:val="00C6137B"/>
    <w:rsid w:val="00C623EE"/>
    <w:rsid w:val="00C67C83"/>
    <w:rsid w:val="00C80711"/>
    <w:rsid w:val="00C86278"/>
    <w:rsid w:val="00C86447"/>
    <w:rsid w:val="00C93F13"/>
    <w:rsid w:val="00CA78FA"/>
    <w:rsid w:val="00CB1045"/>
    <w:rsid w:val="00CB5299"/>
    <w:rsid w:val="00CB717C"/>
    <w:rsid w:val="00CC2432"/>
    <w:rsid w:val="00CD407C"/>
    <w:rsid w:val="00CE47F9"/>
    <w:rsid w:val="00CE59AF"/>
    <w:rsid w:val="00CF1AB8"/>
    <w:rsid w:val="00CF2A87"/>
    <w:rsid w:val="00D03240"/>
    <w:rsid w:val="00D0513E"/>
    <w:rsid w:val="00D34A48"/>
    <w:rsid w:val="00D47175"/>
    <w:rsid w:val="00D501D1"/>
    <w:rsid w:val="00D55016"/>
    <w:rsid w:val="00D664A1"/>
    <w:rsid w:val="00D72586"/>
    <w:rsid w:val="00D76F5A"/>
    <w:rsid w:val="00D942EC"/>
    <w:rsid w:val="00D97F80"/>
    <w:rsid w:val="00DA2327"/>
    <w:rsid w:val="00DA7333"/>
    <w:rsid w:val="00DA7C9E"/>
    <w:rsid w:val="00DB0026"/>
    <w:rsid w:val="00DB7C17"/>
    <w:rsid w:val="00DC2ABA"/>
    <w:rsid w:val="00DC541B"/>
    <w:rsid w:val="00DC63CF"/>
    <w:rsid w:val="00DD125F"/>
    <w:rsid w:val="00DD42FD"/>
    <w:rsid w:val="00DD4ED1"/>
    <w:rsid w:val="00DF2AAE"/>
    <w:rsid w:val="00DF6458"/>
    <w:rsid w:val="00E0565E"/>
    <w:rsid w:val="00E152FC"/>
    <w:rsid w:val="00E15604"/>
    <w:rsid w:val="00E171ED"/>
    <w:rsid w:val="00E20C97"/>
    <w:rsid w:val="00E279F4"/>
    <w:rsid w:val="00E32C44"/>
    <w:rsid w:val="00E34E75"/>
    <w:rsid w:val="00E73CB0"/>
    <w:rsid w:val="00E806C8"/>
    <w:rsid w:val="00E8483C"/>
    <w:rsid w:val="00E91695"/>
    <w:rsid w:val="00E92894"/>
    <w:rsid w:val="00EA4DA2"/>
    <w:rsid w:val="00EB047E"/>
    <w:rsid w:val="00EB3588"/>
    <w:rsid w:val="00EB4299"/>
    <w:rsid w:val="00EB6374"/>
    <w:rsid w:val="00EB7B51"/>
    <w:rsid w:val="00EC26B7"/>
    <w:rsid w:val="00EC28D7"/>
    <w:rsid w:val="00EC2BB2"/>
    <w:rsid w:val="00EC3841"/>
    <w:rsid w:val="00EE4B7D"/>
    <w:rsid w:val="00EE7DB2"/>
    <w:rsid w:val="00EF62FD"/>
    <w:rsid w:val="00F0155C"/>
    <w:rsid w:val="00F07881"/>
    <w:rsid w:val="00F1010D"/>
    <w:rsid w:val="00F14588"/>
    <w:rsid w:val="00F46CE1"/>
    <w:rsid w:val="00F50CB1"/>
    <w:rsid w:val="00F555B5"/>
    <w:rsid w:val="00F72EC2"/>
    <w:rsid w:val="00F74D5A"/>
    <w:rsid w:val="00F765B0"/>
    <w:rsid w:val="00F8409E"/>
    <w:rsid w:val="00F86E79"/>
    <w:rsid w:val="00F902A8"/>
    <w:rsid w:val="00FA3DA0"/>
    <w:rsid w:val="00FA42E8"/>
    <w:rsid w:val="00FC1DD8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AA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horttext">
    <w:name w:val="short_text"/>
    <w:basedOn w:val="Standardnpsmoodstavce"/>
    <w:rsid w:val="007A70CF"/>
  </w:style>
  <w:style w:type="character" w:customStyle="1" w:styleId="hps">
    <w:name w:val="hps"/>
    <w:basedOn w:val="Standardnpsmoodstavce"/>
    <w:rsid w:val="007A70CF"/>
  </w:style>
  <w:style w:type="paragraph" w:styleId="Textbubliny">
    <w:name w:val="Balloon Text"/>
    <w:basedOn w:val="Normln"/>
    <w:link w:val="TextbublinyChar"/>
    <w:rsid w:val="00120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C5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E9"/>
    <w:rPr>
      <w:sz w:val="24"/>
    </w:rPr>
  </w:style>
  <w:style w:type="character" w:customStyle="1" w:styleId="value">
    <w:name w:val="value"/>
    <w:basedOn w:val="Standardnpsmoodstavce"/>
    <w:rsid w:val="00294CE9"/>
  </w:style>
  <w:style w:type="paragraph" w:styleId="Odstavecseseznamem">
    <w:name w:val="List Paragraph"/>
    <w:basedOn w:val="Normln"/>
    <w:uiPriority w:val="34"/>
    <w:qFormat/>
    <w:rsid w:val="00294CE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522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25D"/>
  </w:style>
  <w:style w:type="character" w:customStyle="1" w:styleId="TextkomenteChar">
    <w:name w:val="Text komentáře Char"/>
    <w:basedOn w:val="Standardnpsmoodstavce"/>
    <w:link w:val="Textkomente"/>
    <w:semiHidden/>
    <w:rsid w:val="00C5225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25D"/>
    <w:rPr>
      <w:b/>
      <w:bCs/>
    </w:rPr>
  </w:style>
  <w:style w:type="paragraph" w:customStyle="1" w:styleId="Default">
    <w:name w:val="Default"/>
    <w:basedOn w:val="Normln"/>
    <w:uiPriority w:val="99"/>
    <w:rsid w:val="00FC1DD8"/>
    <w:pPr>
      <w:autoSpaceDE w:val="0"/>
      <w:autoSpaceDN w:val="0"/>
    </w:pPr>
    <w:rPr>
      <w:rFonts w:ascii="Cambria" w:eastAsiaTheme="minorHAnsi" w:hAnsi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horttext">
    <w:name w:val="short_text"/>
    <w:basedOn w:val="Standardnpsmoodstavce"/>
    <w:rsid w:val="007A70CF"/>
  </w:style>
  <w:style w:type="character" w:customStyle="1" w:styleId="hps">
    <w:name w:val="hps"/>
    <w:basedOn w:val="Standardnpsmoodstavce"/>
    <w:rsid w:val="007A70CF"/>
  </w:style>
  <w:style w:type="paragraph" w:styleId="Textbubliny">
    <w:name w:val="Balloon Text"/>
    <w:basedOn w:val="Normln"/>
    <w:link w:val="TextbublinyChar"/>
    <w:rsid w:val="00120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C5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E9"/>
    <w:rPr>
      <w:sz w:val="24"/>
    </w:rPr>
  </w:style>
  <w:style w:type="character" w:customStyle="1" w:styleId="value">
    <w:name w:val="value"/>
    <w:basedOn w:val="Standardnpsmoodstavce"/>
    <w:rsid w:val="00294CE9"/>
  </w:style>
  <w:style w:type="paragraph" w:styleId="Odstavecseseznamem">
    <w:name w:val="List Paragraph"/>
    <w:basedOn w:val="Normln"/>
    <w:uiPriority w:val="34"/>
    <w:qFormat/>
    <w:rsid w:val="00294CE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522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25D"/>
  </w:style>
  <w:style w:type="character" w:customStyle="1" w:styleId="TextkomenteChar">
    <w:name w:val="Text komentáře Char"/>
    <w:basedOn w:val="Standardnpsmoodstavce"/>
    <w:link w:val="Textkomente"/>
    <w:semiHidden/>
    <w:rsid w:val="00C5225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25D"/>
    <w:rPr>
      <w:b/>
      <w:bCs/>
    </w:rPr>
  </w:style>
  <w:style w:type="paragraph" w:customStyle="1" w:styleId="Default">
    <w:name w:val="Default"/>
    <w:basedOn w:val="Normln"/>
    <w:uiPriority w:val="99"/>
    <w:rsid w:val="00FC1DD8"/>
    <w:pPr>
      <w:autoSpaceDE w:val="0"/>
      <w:autoSpaceDN w:val="0"/>
    </w:pPr>
    <w:rPr>
      <w:rFonts w:ascii="Cambria" w:eastAsiaTheme="minorHAnsi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2768</Words>
  <Characters>16335</Characters>
  <Application>Microsoft Office Word</Application>
  <DocSecurity>8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BEZPEČNOSTNÍ LIST PŘÍPRAVKU</vt:lpstr>
      <vt:lpstr>BEZPEČNOSTNÍ LIST PŘÍPRAVKU</vt:lpstr>
    </vt:vector>
  </TitlesOfParts>
  <Company>ProLingua</Company>
  <LinksUpToDate>false</LinksUpToDate>
  <CharactersWithSpaces>19065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BEZPEČNOSTNÍ LIST PŘÍPRAVKU</dc:title>
  <dc:creator>Ing. Arsenjev</dc:creator>
  <cp:lastModifiedBy>Mgr. Pavel Beran</cp:lastModifiedBy>
  <cp:revision>13</cp:revision>
  <cp:lastPrinted>2015-03-18T11:30:00Z</cp:lastPrinted>
  <dcterms:created xsi:type="dcterms:W3CDTF">2017-08-01T09:31:00Z</dcterms:created>
  <dcterms:modified xsi:type="dcterms:W3CDTF">2018-09-20T10:23:00Z</dcterms:modified>
</cp:coreProperties>
</file>