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602D" w14:textId="77777777" w:rsidR="006E6DDC" w:rsidRPr="006E6DDC" w:rsidRDefault="006E6DDC" w:rsidP="006E6DDC">
      <w:pPr>
        <w:rPr>
          <w:sz w:val="28"/>
          <w:szCs w:val="28"/>
        </w:rPr>
      </w:pPr>
      <w:r w:rsidRPr="006E6DDC">
        <w:rPr>
          <w:b/>
          <w:bCs/>
          <w:sz w:val="28"/>
          <w:szCs w:val="28"/>
        </w:rPr>
        <w:t>Progetto NAI+</w:t>
      </w:r>
      <w:r w:rsidRPr="006E6DDC">
        <w:rPr>
          <w:sz w:val="28"/>
          <w:szCs w:val="28"/>
        </w:rPr>
        <w:br/>
      </w:r>
      <w:r w:rsidRPr="006E6DDC">
        <w:rPr>
          <w:b/>
          <w:bCs/>
          <w:sz w:val="28"/>
          <w:szCs w:val="28"/>
        </w:rPr>
        <w:t>Anno scolastico 2025/26</w:t>
      </w:r>
    </w:p>
    <w:p w14:paraId="7EB84E13" w14:textId="77777777" w:rsidR="006E6DDC" w:rsidRPr="006E6DDC" w:rsidRDefault="006E6DDC" w:rsidP="006E6DDC">
      <w:r w:rsidRPr="006E6DDC">
        <w:t>L’inserimento scolastico di alunne e alunni con background migratorio non italofoni, che arrivano a corso d’anno nelle scuole secondarie di I grado, richiede un’attenzione particolare. In questa fase iniziale è infatti fondamentale un sostegno linguistico intensivo, che consenta loro di acquisire rapidamente le basi della lingua italiana e di partecipare più attivamente alla vita scolastica e sociale.</w:t>
      </w:r>
    </w:p>
    <w:p w14:paraId="7F9823C9" w14:textId="77777777" w:rsidR="006E6DDC" w:rsidRPr="006E6DDC" w:rsidRDefault="006E6DDC" w:rsidP="006E6DDC">
      <w:r w:rsidRPr="006E6DDC">
        <w:t xml:space="preserve">Accogliendo le richieste delle scuole e della Direzione Istruzione e Formazione italiana, il Centro Linguistico ha attivato fin dall’a.s. 2015/16 un percorso dedicato: il </w:t>
      </w:r>
      <w:r w:rsidRPr="006E6DDC">
        <w:rPr>
          <w:b/>
          <w:bCs/>
        </w:rPr>
        <w:t>corso</w:t>
      </w:r>
      <w:r w:rsidRPr="006E6DDC">
        <w:t xml:space="preserve"> </w:t>
      </w:r>
      <w:r w:rsidRPr="006E6DDC">
        <w:rPr>
          <w:b/>
          <w:bCs/>
        </w:rPr>
        <w:t xml:space="preserve">NAI+ </w:t>
      </w:r>
      <w:r w:rsidRPr="006E6DDC">
        <w:t>di italiano L2 intensivo, che affianca i piani di incentivazione linguistica predisposti dai singoli istituti e affidati a docenti della classe di concorso A023.</w:t>
      </w:r>
    </w:p>
    <w:p w14:paraId="7FB502A7" w14:textId="08EA1CAE" w:rsidR="006E6DDC" w:rsidRPr="006E6DDC" w:rsidRDefault="006E6DDC" w:rsidP="006E6DDC">
      <w:r w:rsidRPr="006E6DDC">
        <w:t xml:space="preserve">Il corso, della durata di </w:t>
      </w:r>
      <w:r w:rsidRPr="006E6DDC">
        <w:rPr>
          <w:b/>
          <w:bCs/>
        </w:rPr>
        <w:t>10 ore settimanali</w:t>
      </w:r>
      <w:r w:rsidRPr="006E6DDC">
        <w:t>, si tiene in orario pomeridiano dal lunedì al giovedì e si concentra sullo sviluppo delle competenze linguistiche di base, fungendo da supporto concreto all’attività dei docenti curricolari nelle scuole secondarie di I grado.</w:t>
      </w:r>
    </w:p>
    <w:p w14:paraId="5E33D061" w14:textId="77777777" w:rsidR="006E6DDC" w:rsidRPr="006E6DDC" w:rsidRDefault="006E6DDC" w:rsidP="006E6DDC">
      <w:pPr>
        <w:spacing w:before="240"/>
        <w:rPr>
          <w:b/>
          <w:bCs/>
        </w:rPr>
      </w:pPr>
      <w:r w:rsidRPr="006E6DDC">
        <w:rPr>
          <w:b/>
          <w:bCs/>
        </w:rPr>
        <w:t>Destinatari</w:t>
      </w:r>
    </w:p>
    <w:p w14:paraId="04CE0211" w14:textId="77777777" w:rsidR="006E6DDC" w:rsidRPr="006E6DDC" w:rsidRDefault="006E6DDC" w:rsidP="006E6DDC">
      <w:r w:rsidRPr="006E6DDC">
        <w:t>Studenti e studentesse non italofoni iscritti in corso d’anno alle scuole secondarie di I grado della città di Bolzano.</w:t>
      </w:r>
    </w:p>
    <w:p w14:paraId="6E31FE12" w14:textId="77777777" w:rsidR="006E6DDC" w:rsidRPr="006E6DDC" w:rsidRDefault="006E6DDC" w:rsidP="006E6DDC">
      <w:pPr>
        <w:spacing w:before="240"/>
        <w:rPr>
          <w:b/>
          <w:bCs/>
        </w:rPr>
      </w:pPr>
      <w:r w:rsidRPr="006E6DDC">
        <w:rPr>
          <w:b/>
          <w:bCs/>
        </w:rPr>
        <w:t>Risorse e orario</w:t>
      </w:r>
    </w:p>
    <w:p w14:paraId="0EECE5B7" w14:textId="77777777" w:rsidR="006E6DDC" w:rsidRPr="006E6DDC" w:rsidRDefault="006E6DDC" w:rsidP="006E6DDC">
      <w:r w:rsidRPr="006E6DDC">
        <w:t xml:space="preserve">La Direzione Istruzione e Formazione italiana mette a disposizione </w:t>
      </w:r>
      <w:r w:rsidRPr="006E6DDC">
        <w:rPr>
          <w:b/>
          <w:bCs/>
        </w:rPr>
        <w:t>due docenti in compresenza</w:t>
      </w:r>
      <w:r w:rsidRPr="006E6DDC">
        <w:t xml:space="preserve"> per un totale di 10 ore settimanali, con il seguente calendario:</w:t>
      </w:r>
    </w:p>
    <w:tbl>
      <w:tblPr>
        <w:tblpPr w:leftFromText="141" w:rightFromText="141" w:vertAnchor="text" w:horzAnchor="margin" w:tblpXSpec="center" w:tblpY="3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1"/>
        <w:gridCol w:w="1896"/>
        <w:gridCol w:w="1920"/>
        <w:gridCol w:w="1900"/>
      </w:tblGrid>
      <w:tr w:rsidR="006E6DDC" w:rsidRPr="006E6DDC" w14:paraId="35B83A09" w14:textId="77777777" w:rsidTr="00317E8A">
        <w:trPr>
          <w:trHeight w:val="332"/>
        </w:trPr>
        <w:tc>
          <w:tcPr>
            <w:tcW w:w="1891" w:type="dxa"/>
          </w:tcPr>
          <w:p w14:paraId="3135439F" w14:textId="77777777" w:rsidR="006E6DDC" w:rsidRPr="006E6DDC" w:rsidRDefault="006E6DDC" w:rsidP="006E6DDC">
            <w:pPr>
              <w:rPr>
                <w:b/>
              </w:rPr>
            </w:pPr>
            <w:r w:rsidRPr="006E6DDC">
              <w:rPr>
                <w:b/>
              </w:rPr>
              <w:t>Lunedí</w:t>
            </w:r>
          </w:p>
        </w:tc>
        <w:tc>
          <w:tcPr>
            <w:tcW w:w="1896" w:type="dxa"/>
          </w:tcPr>
          <w:p w14:paraId="636FEFB2" w14:textId="77777777" w:rsidR="006E6DDC" w:rsidRPr="006E6DDC" w:rsidRDefault="006E6DDC" w:rsidP="006E6DDC">
            <w:pPr>
              <w:rPr>
                <w:b/>
              </w:rPr>
            </w:pPr>
            <w:r w:rsidRPr="006E6DDC">
              <w:rPr>
                <w:b/>
              </w:rPr>
              <w:t>Martedí</w:t>
            </w:r>
          </w:p>
        </w:tc>
        <w:tc>
          <w:tcPr>
            <w:tcW w:w="1920" w:type="dxa"/>
          </w:tcPr>
          <w:p w14:paraId="584B5DB3" w14:textId="77777777" w:rsidR="006E6DDC" w:rsidRPr="006E6DDC" w:rsidRDefault="006E6DDC" w:rsidP="006E6DDC">
            <w:pPr>
              <w:rPr>
                <w:b/>
              </w:rPr>
            </w:pPr>
            <w:r w:rsidRPr="006E6DDC">
              <w:rPr>
                <w:b/>
              </w:rPr>
              <w:t>Mercoledí</w:t>
            </w:r>
          </w:p>
        </w:tc>
        <w:tc>
          <w:tcPr>
            <w:tcW w:w="1900" w:type="dxa"/>
          </w:tcPr>
          <w:p w14:paraId="5E56744B" w14:textId="77777777" w:rsidR="006E6DDC" w:rsidRPr="006E6DDC" w:rsidRDefault="006E6DDC" w:rsidP="006E6DDC">
            <w:pPr>
              <w:rPr>
                <w:b/>
              </w:rPr>
            </w:pPr>
            <w:r w:rsidRPr="006E6DDC">
              <w:rPr>
                <w:b/>
              </w:rPr>
              <w:t>Giovedí</w:t>
            </w:r>
          </w:p>
        </w:tc>
      </w:tr>
      <w:tr w:rsidR="006E6DDC" w:rsidRPr="006E6DDC" w14:paraId="1BF1A894" w14:textId="77777777" w:rsidTr="00317E8A">
        <w:trPr>
          <w:trHeight w:val="332"/>
        </w:trPr>
        <w:tc>
          <w:tcPr>
            <w:tcW w:w="1891" w:type="dxa"/>
          </w:tcPr>
          <w:p w14:paraId="77974E79" w14:textId="77777777" w:rsidR="006E6DDC" w:rsidRPr="006E6DDC" w:rsidRDefault="006E6DDC" w:rsidP="006E6DDC">
            <w:pPr>
              <w:rPr>
                <w:b/>
              </w:rPr>
            </w:pPr>
            <w:r w:rsidRPr="006E6DDC">
              <w:rPr>
                <w:b/>
              </w:rPr>
              <w:t>14.30 – 16.35</w:t>
            </w:r>
          </w:p>
        </w:tc>
        <w:tc>
          <w:tcPr>
            <w:tcW w:w="1896" w:type="dxa"/>
          </w:tcPr>
          <w:p w14:paraId="02AA64AF" w14:textId="77777777" w:rsidR="006E6DDC" w:rsidRPr="006E6DDC" w:rsidRDefault="006E6DDC" w:rsidP="006E6DDC">
            <w:pPr>
              <w:rPr>
                <w:b/>
              </w:rPr>
            </w:pPr>
            <w:r w:rsidRPr="006E6DDC">
              <w:rPr>
                <w:b/>
              </w:rPr>
              <w:t>14.30 – 16.35</w:t>
            </w:r>
          </w:p>
        </w:tc>
        <w:tc>
          <w:tcPr>
            <w:tcW w:w="1920" w:type="dxa"/>
          </w:tcPr>
          <w:p w14:paraId="5DE53044" w14:textId="77777777" w:rsidR="006E6DDC" w:rsidRPr="006E6DDC" w:rsidRDefault="006E6DDC" w:rsidP="006E6DDC">
            <w:pPr>
              <w:rPr>
                <w:b/>
              </w:rPr>
            </w:pPr>
            <w:r w:rsidRPr="006E6DDC">
              <w:rPr>
                <w:b/>
              </w:rPr>
              <w:t>14.30 – 16.35</w:t>
            </w:r>
          </w:p>
        </w:tc>
        <w:tc>
          <w:tcPr>
            <w:tcW w:w="1900" w:type="dxa"/>
          </w:tcPr>
          <w:p w14:paraId="3C797E5E" w14:textId="77777777" w:rsidR="006E6DDC" w:rsidRPr="006E6DDC" w:rsidRDefault="006E6DDC" w:rsidP="006E6DDC">
            <w:pPr>
              <w:rPr>
                <w:b/>
              </w:rPr>
            </w:pPr>
            <w:r w:rsidRPr="006E6DDC">
              <w:rPr>
                <w:b/>
              </w:rPr>
              <w:t>14.30 – 16.35</w:t>
            </w:r>
          </w:p>
        </w:tc>
      </w:tr>
    </w:tbl>
    <w:p w14:paraId="20DCF3BC" w14:textId="77777777" w:rsidR="006E6DDC" w:rsidRPr="006E6DDC" w:rsidRDefault="006E6DDC" w:rsidP="006E6DDC"/>
    <w:p w14:paraId="577F2F17" w14:textId="77777777" w:rsidR="006E6DDC" w:rsidRPr="006E6DDC" w:rsidRDefault="006E6DDC" w:rsidP="006E6DDC"/>
    <w:p w14:paraId="453E5D3F" w14:textId="77777777" w:rsidR="006E6DDC" w:rsidRPr="006E6DDC" w:rsidRDefault="006E6DDC" w:rsidP="006E6DDC"/>
    <w:p w14:paraId="0D3C73FA" w14:textId="185B038C" w:rsidR="006E6DDC" w:rsidRPr="006E6DDC" w:rsidRDefault="006E6DDC" w:rsidP="006E6DDC">
      <w:r w:rsidRPr="006E6DDC">
        <w:t xml:space="preserve">L’Istituto comprensivo Bolzano 3 ospita le attività presso la scuola secondaria di I grado </w:t>
      </w:r>
      <w:r w:rsidRPr="006E6DDC">
        <w:rPr>
          <w:i/>
          <w:iCs/>
        </w:rPr>
        <w:t>“Leonardo da Vinci”</w:t>
      </w:r>
      <w:r w:rsidRPr="006E6DDC">
        <w:t xml:space="preserve"> (via Napoli 1, Bolzano).</w:t>
      </w:r>
    </w:p>
    <w:p w14:paraId="633A024E" w14:textId="77777777" w:rsidR="006E6DDC" w:rsidRPr="006E6DDC" w:rsidRDefault="006E6DDC" w:rsidP="006E6DDC">
      <w:pPr>
        <w:spacing w:before="240"/>
        <w:rPr>
          <w:b/>
          <w:bCs/>
        </w:rPr>
      </w:pPr>
      <w:r w:rsidRPr="006E6DDC">
        <w:rPr>
          <w:b/>
          <w:bCs/>
        </w:rPr>
        <w:t>Durata del percorso</w:t>
      </w:r>
    </w:p>
    <w:p w14:paraId="437744ED" w14:textId="77777777" w:rsidR="006E6DDC" w:rsidRPr="006E6DDC" w:rsidRDefault="006E6DDC" w:rsidP="006E6DDC">
      <w:r w:rsidRPr="006E6DDC">
        <w:t>Gli alunni possono frequentare il corso pomeridiano NAI+ per il tempo necessario a raggiungere un livello di competenza linguistica pari all’A1 pieno.</w:t>
      </w:r>
      <w:r w:rsidRPr="006E6DDC">
        <w:tab/>
      </w:r>
      <w:r w:rsidRPr="006E6DDC">
        <w:br/>
        <w:t>La frequenza è subordinata all’iscrizione da parte della scuola di provenienza tramite l’apposito modulo allegato.</w:t>
      </w:r>
    </w:p>
    <w:p w14:paraId="519C02BA" w14:textId="77777777" w:rsidR="006E6DDC" w:rsidRPr="006E6DDC" w:rsidRDefault="006E6DDC" w:rsidP="006E6DDC">
      <w:r w:rsidRPr="006E6DDC">
        <w:lastRenderedPageBreak/>
        <w:t xml:space="preserve">Il corso inizierà </w:t>
      </w:r>
      <w:r w:rsidRPr="006E6DDC">
        <w:rPr>
          <w:b/>
          <w:bCs/>
        </w:rPr>
        <w:t>lunedì 22 settembre 2025</w:t>
      </w:r>
      <w:r w:rsidRPr="006E6DDC">
        <w:t xml:space="preserve"> e terminerà </w:t>
      </w:r>
      <w:r w:rsidRPr="006E6DDC">
        <w:rPr>
          <w:b/>
          <w:bCs/>
        </w:rPr>
        <w:t>giovedì 11 giugno 2026</w:t>
      </w:r>
      <w:r w:rsidRPr="006E6DDC">
        <w:t>, seguendo le pause previste dal calendario scolastico e rispettando eventuali esigenze organizzative dell’istituto ospitante.</w:t>
      </w:r>
    </w:p>
    <w:p w14:paraId="6921701C" w14:textId="77777777" w:rsidR="006E6DDC" w:rsidRPr="006E6DDC" w:rsidRDefault="006E6DDC" w:rsidP="006E6DDC">
      <w:r w:rsidRPr="006E6DDC">
        <w:t>Il percorso individuale di ciascun alunno sarà concordato attraverso un costante scambio di informazioni tra il/la referente intercultura della scuola di appartenenza, le docenti del corso NAI+ e i coordinatori del Centro Linguistico, in modo da stabilire il momento più opportuno per il rientro esclusivo nelle attività scolastiche ordinarie.</w:t>
      </w:r>
    </w:p>
    <w:p w14:paraId="47897C20" w14:textId="76A3DE82" w:rsidR="006E6DDC" w:rsidRPr="006E6DDC" w:rsidRDefault="006E6DDC" w:rsidP="006E6DDC">
      <w:r w:rsidRPr="006E6DDC">
        <w:t xml:space="preserve">È responsabilità della scuola inserire questa iniziativa nel </w:t>
      </w:r>
      <w:r w:rsidRPr="006E6DDC">
        <w:rPr>
          <w:b/>
          <w:bCs/>
        </w:rPr>
        <w:t>Piano didattico personalizzato (PDP)</w:t>
      </w:r>
      <w:r w:rsidRPr="006E6DDC">
        <w:t xml:space="preserve"> dell’alunno e giustificare l’assenza alle attività pomeridiane, informando contestualmente la famiglia.</w:t>
      </w:r>
    </w:p>
    <w:p w14:paraId="006BBBBC" w14:textId="77777777" w:rsidR="006E6DDC" w:rsidRPr="006E6DDC" w:rsidRDefault="006E6DDC" w:rsidP="006E6DDC">
      <w:pPr>
        <w:spacing w:before="240"/>
        <w:rPr>
          <w:b/>
          <w:bCs/>
        </w:rPr>
      </w:pPr>
      <w:r w:rsidRPr="006E6DDC">
        <w:rPr>
          <w:b/>
          <w:bCs/>
        </w:rPr>
        <w:t>Comunicazioni Scuola – Progetto NAI+</w:t>
      </w:r>
    </w:p>
    <w:p w14:paraId="400DC22F" w14:textId="77777777" w:rsidR="006E6DDC" w:rsidRPr="006E6DDC" w:rsidRDefault="006E6DDC" w:rsidP="006E6DDC">
      <w:pPr>
        <w:numPr>
          <w:ilvl w:val="0"/>
          <w:numId w:val="1"/>
        </w:numPr>
      </w:pPr>
      <w:r w:rsidRPr="006E6DDC">
        <w:t>Le docenti del corso trasmettono a metà e a fine di ciascun modulo un report all’insegnante di classe, contenente registro presenze e programma svolto.</w:t>
      </w:r>
    </w:p>
    <w:p w14:paraId="6ADF6954" w14:textId="77777777" w:rsidR="006E6DDC" w:rsidRPr="006E6DDC" w:rsidRDefault="006E6DDC" w:rsidP="006E6DDC">
      <w:pPr>
        <w:numPr>
          <w:ilvl w:val="0"/>
          <w:numId w:val="1"/>
        </w:numPr>
      </w:pPr>
      <w:r w:rsidRPr="006E6DDC">
        <w:t>Modalità e strumenti di comunicazione, così come l’inserimento della valutazione del corso NAI+ nel registro elettronico, vengono concordati con i referenti intercultura degli istituti.</w:t>
      </w:r>
    </w:p>
    <w:p w14:paraId="6CD21FC3" w14:textId="34E134DD" w:rsidR="006E6DDC" w:rsidRPr="006E6DDC" w:rsidRDefault="006E6DDC" w:rsidP="006E6DDC">
      <w:pPr>
        <w:numPr>
          <w:ilvl w:val="0"/>
          <w:numId w:val="1"/>
        </w:numPr>
      </w:pPr>
      <w:r w:rsidRPr="006E6DDC">
        <w:t>L’insegnante di classe segnala alle docenti del NAI+ eventuali assenze e aspetti rilevanti della programmazione curricolare.</w:t>
      </w:r>
    </w:p>
    <w:p w14:paraId="54197B5E" w14:textId="77777777" w:rsidR="006E6DDC" w:rsidRPr="006E6DDC" w:rsidRDefault="006E6DDC" w:rsidP="006E6DDC">
      <w:pPr>
        <w:spacing w:before="240"/>
        <w:rPr>
          <w:b/>
          <w:bCs/>
        </w:rPr>
      </w:pPr>
      <w:r w:rsidRPr="006E6DDC">
        <w:rPr>
          <w:b/>
          <w:bCs/>
        </w:rPr>
        <w:t>Docenti</w:t>
      </w:r>
    </w:p>
    <w:p w14:paraId="709EA4FB" w14:textId="77777777" w:rsidR="006E6DDC" w:rsidRPr="006E6DDC" w:rsidRDefault="006E6DDC" w:rsidP="006E6DDC">
      <w:r w:rsidRPr="006E6DDC">
        <w:t xml:space="preserve">Data la complessità del compito – che spazia dall’alfabetizzazione di base alla costruzione delle prime competenze comunicative – il corso viene condotto in </w:t>
      </w:r>
      <w:r w:rsidRPr="006E6DDC">
        <w:rPr>
          <w:b/>
          <w:bCs/>
        </w:rPr>
        <w:t>compresenza</w:t>
      </w:r>
      <w:r w:rsidRPr="006E6DDC">
        <w:t xml:space="preserve"> da due docenti con esperienza specifica.</w:t>
      </w:r>
      <w:r w:rsidRPr="006E6DDC">
        <w:tab/>
      </w:r>
      <w:r w:rsidRPr="006E6DDC">
        <w:br/>
        <w:t>Per l’a.s. 2025/26 i/le docenti incaricati/e sono:</w:t>
      </w:r>
    </w:p>
    <w:p w14:paraId="112C173D" w14:textId="77777777" w:rsidR="006E6DDC" w:rsidRPr="006E6DDC" w:rsidRDefault="006E6DDC" w:rsidP="006E6DDC">
      <w:pPr>
        <w:numPr>
          <w:ilvl w:val="0"/>
          <w:numId w:val="2"/>
        </w:numPr>
      </w:pPr>
      <w:r w:rsidRPr="006E6DDC">
        <w:rPr>
          <w:b/>
          <w:bCs/>
        </w:rPr>
        <w:t>prof.ssa Francesca Mantovano</w:t>
      </w:r>
    </w:p>
    <w:p w14:paraId="63E1CE81" w14:textId="1662AE80" w:rsidR="006E6DDC" w:rsidRPr="006E6DDC" w:rsidRDefault="006E6DDC" w:rsidP="006E6DDC">
      <w:pPr>
        <w:numPr>
          <w:ilvl w:val="0"/>
          <w:numId w:val="2"/>
        </w:numPr>
      </w:pPr>
      <w:r w:rsidRPr="006E6DDC">
        <w:rPr>
          <w:b/>
          <w:bCs/>
        </w:rPr>
        <w:t>prof.ssa Alessandra Degli Esposti</w:t>
      </w:r>
    </w:p>
    <w:p w14:paraId="68BC078C" w14:textId="77777777" w:rsidR="006E6DDC" w:rsidRPr="006E6DDC" w:rsidRDefault="006E6DDC" w:rsidP="006E6DDC">
      <w:pPr>
        <w:spacing w:before="240"/>
        <w:rPr>
          <w:b/>
          <w:bCs/>
        </w:rPr>
      </w:pPr>
      <w:r w:rsidRPr="006E6DDC">
        <w:rPr>
          <w:b/>
          <w:bCs/>
        </w:rPr>
        <w:t>Procedura organizzativa</w:t>
      </w:r>
    </w:p>
    <w:p w14:paraId="107A7A27" w14:textId="77777777" w:rsidR="006E6DDC" w:rsidRPr="006E6DDC" w:rsidRDefault="006E6DDC" w:rsidP="006E6DDC">
      <w:pPr>
        <w:numPr>
          <w:ilvl w:val="0"/>
          <w:numId w:val="3"/>
        </w:numPr>
      </w:pPr>
      <w:r w:rsidRPr="006E6DDC">
        <w:t>Le scuole inviano ai coordinatori i moduli di iscrizione degli alunni.</w:t>
      </w:r>
    </w:p>
    <w:p w14:paraId="45ACDA0C" w14:textId="77777777" w:rsidR="006E6DDC" w:rsidRPr="006E6DDC" w:rsidRDefault="006E6DDC" w:rsidP="006E6DDC">
      <w:pPr>
        <w:numPr>
          <w:ilvl w:val="0"/>
          <w:numId w:val="3"/>
        </w:numPr>
      </w:pPr>
      <w:r w:rsidRPr="006E6DDC">
        <w:t>Uno dei coordinatori comunica la data di inizio frequenza.</w:t>
      </w:r>
    </w:p>
    <w:p w14:paraId="141889AD" w14:textId="44EE8ED8" w:rsidR="006E6DDC" w:rsidRPr="006E6DDC" w:rsidRDefault="006E6DDC" w:rsidP="006E6DDC">
      <w:pPr>
        <w:numPr>
          <w:ilvl w:val="0"/>
          <w:numId w:val="3"/>
        </w:numPr>
      </w:pPr>
      <w:r w:rsidRPr="006E6DDC">
        <w:t>Sulla base delle osservazioni didattiche, le docenti del corso propongono al coordinatore la data di conclusione del percorso, da concordare con il/la referente intercultura.</w:t>
      </w:r>
    </w:p>
    <w:p w14:paraId="0C666E18" w14:textId="77777777" w:rsidR="006E6DDC" w:rsidRPr="006E6DDC" w:rsidRDefault="006E6DDC" w:rsidP="006E6DDC">
      <w:pPr>
        <w:spacing w:before="240"/>
        <w:rPr>
          <w:b/>
          <w:bCs/>
        </w:rPr>
      </w:pPr>
      <w:r w:rsidRPr="006E6DDC">
        <w:rPr>
          <w:b/>
          <w:bCs/>
        </w:rPr>
        <w:t>Referenti per il Centro linguistico di Bolzano</w:t>
      </w:r>
    </w:p>
    <w:p w14:paraId="509A43B1" w14:textId="77777777" w:rsidR="006E6DDC" w:rsidRPr="006E6DDC" w:rsidRDefault="006E6DDC" w:rsidP="006E6DDC">
      <w:pPr>
        <w:numPr>
          <w:ilvl w:val="0"/>
          <w:numId w:val="4"/>
        </w:numPr>
      </w:pPr>
      <w:r w:rsidRPr="006E6DDC">
        <w:rPr>
          <w:b/>
          <w:bCs/>
        </w:rPr>
        <w:t>Fabio Casati</w:t>
      </w:r>
      <w:r w:rsidRPr="006E6DDC">
        <w:t xml:space="preserve"> – </w:t>
      </w:r>
      <w:hyperlink r:id="rId7" w:history="1">
        <w:r w:rsidRPr="006E6DDC">
          <w:rPr>
            <w:rStyle w:val="Hyperlink"/>
          </w:rPr>
          <w:t>fabio.casati@provincia.bz.it</w:t>
        </w:r>
      </w:hyperlink>
      <w:r w:rsidRPr="006E6DDC">
        <w:t xml:space="preserve">  – tel. 0471 417268 (consulente)</w:t>
      </w:r>
    </w:p>
    <w:p w14:paraId="4923C740" w14:textId="77777777" w:rsidR="006E6DDC" w:rsidRPr="006E6DDC" w:rsidRDefault="006E6DDC" w:rsidP="006E6DDC">
      <w:pPr>
        <w:numPr>
          <w:ilvl w:val="0"/>
          <w:numId w:val="4"/>
        </w:numPr>
      </w:pPr>
      <w:r w:rsidRPr="006E6DDC">
        <w:rPr>
          <w:b/>
          <w:bCs/>
        </w:rPr>
        <w:t>Matteo Antonin</w:t>
      </w:r>
      <w:r w:rsidRPr="006E6DDC">
        <w:t xml:space="preserve"> – </w:t>
      </w:r>
      <w:hyperlink r:id="rId8" w:history="1">
        <w:r w:rsidRPr="006E6DDC">
          <w:rPr>
            <w:rStyle w:val="Hyperlink"/>
          </w:rPr>
          <w:t>matteo.antonin@provincia.bz.it</w:t>
        </w:r>
      </w:hyperlink>
      <w:r w:rsidRPr="006E6DDC">
        <w:t xml:space="preserve">  – tel. 0471 417673 (consulente)</w:t>
      </w:r>
    </w:p>
    <w:p w14:paraId="7C9FB5F1" w14:textId="77777777" w:rsidR="006E6DDC" w:rsidRPr="006E6DDC" w:rsidRDefault="006E6DDC" w:rsidP="006E6DDC"/>
    <w:p w14:paraId="631DAA53" w14:textId="77777777" w:rsidR="006E6DDC" w:rsidRDefault="006E6DDC" w:rsidP="00DC2B8F"/>
    <w:sectPr w:rsidR="00FC306A" w:rsidSect="00FC306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567" w:left="1134" w:header="1134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5217E" w14:textId="77777777" w:rsidR="006E6DDC" w:rsidRDefault="006E6DDC" w:rsidP="00254D3C">
      <w:pPr>
        <w:spacing w:after="0" w:line="240" w:lineRule="auto"/>
      </w:pPr>
      <w:r>
        <w:separator/>
      </w:r>
    </w:p>
  </w:endnote>
  <w:endnote w:type="continuationSeparator" w:id="0">
    <w:p w14:paraId="1AD22DCB" w14:textId="77777777" w:rsidR="006E6DDC" w:rsidRDefault="006E6DDC" w:rsidP="00254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="15253"/>
      <w:tblOverlap w:val="never"/>
      <w:tblW w:w="963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227"/>
      <w:gridCol w:w="3061"/>
      <w:gridCol w:w="227"/>
      <w:gridCol w:w="3061"/>
    </w:tblGrid>
    <w:tr w:rsidR="00E060C5" w:rsidRPr="00E060C5" w14:paraId="12B8EC53" w14:textId="77777777" w:rsidTr="00210F76">
      <w:tc>
        <w:tcPr>
          <w:tcW w:w="3061" w:type="dxa"/>
          <w:noWrap/>
        </w:tcPr>
        <w:p w14:paraId="03466343" w14:textId="77777777" w:rsidR="006E6DDC" w:rsidRPr="006E6DDC" w:rsidRDefault="006E6DDC" w:rsidP="00E060C5">
          <w:pPr>
            <w:spacing w:after="0"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de-DE"/>
            </w:rPr>
          </w:pPr>
          <w:r w:rsidRPr="006E6DDC">
            <w:rPr>
              <w:rFonts w:ascii="Calibri bold" w:hAnsi="Calibri bold" w:cs="Calibri"/>
              <w:noProof/>
              <w:color w:val="595959"/>
              <w:sz w:val="14"/>
              <w:szCs w:val="18"/>
              <w:lang w:val="de-DE"/>
            </w:rPr>
            <w:t>Landesdirektion</w:t>
          </w:r>
          <w:r w:rsidRPr="006E6DDC">
            <w:rPr>
              <w:rFonts w:ascii="Calibri bold" w:hAnsi="Calibri bold" w:cs="Calibri"/>
              <w:color w:val="595959"/>
              <w:sz w:val="14"/>
              <w:szCs w:val="18"/>
              <w:lang w:val="de-DE"/>
            </w:rPr>
            <w:t xml:space="preserve"> italienischsprachige Grund-, Mittel- und Oberschulen staatlicher Art</w:t>
          </w:r>
        </w:p>
      </w:tc>
      <w:tc>
        <w:tcPr>
          <w:tcW w:w="227" w:type="dxa"/>
          <w:vMerge w:val="restart"/>
          <w:noWrap/>
        </w:tcPr>
        <w:p w14:paraId="3E5AB27E" w14:textId="77777777" w:rsidR="006E6DDC" w:rsidRPr="006E6DDC" w:rsidRDefault="006E6DDC" w:rsidP="00E060C5">
          <w:pPr>
            <w:tabs>
              <w:tab w:val="center" w:pos="4819"/>
              <w:tab w:val="right" w:pos="9638"/>
            </w:tabs>
            <w:spacing w:after="0" w:line="240" w:lineRule="auto"/>
            <w:rPr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387E6B9C" w14:textId="77777777" w:rsidR="006E6DDC" w:rsidRPr="006E6DDC" w:rsidRDefault="006E6DDC" w:rsidP="00E060C5">
          <w:pPr>
            <w:spacing w:after="0"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</w:rPr>
          </w:pPr>
          <w:r w:rsidRPr="00E060C5">
            <w:rPr>
              <w:rFonts w:ascii="Calibri bold" w:hAnsi="Calibri bold" w:cs="Calibri"/>
              <w:noProof/>
              <w:color w:val="595959"/>
              <w:sz w:val="14"/>
              <w:szCs w:val="18"/>
            </w:rPr>
            <w:t>Direzione</w:t>
          </w:r>
          <w:r w:rsidRPr="006E6DDC">
            <w:rPr>
              <w:rFonts w:ascii="Calibri bold" w:hAnsi="Calibri bold" w:cs="Calibri"/>
              <w:color w:val="595959"/>
              <w:sz w:val="14"/>
              <w:szCs w:val="18"/>
            </w:rPr>
            <w:t xml:space="preserve"> provinciale Scuole primarie e secondarie di primo e secondo grado a carattere statale in lingua italiana</w:t>
          </w:r>
        </w:p>
      </w:tc>
      <w:tc>
        <w:tcPr>
          <w:tcW w:w="227" w:type="dxa"/>
          <w:vMerge w:val="restart"/>
          <w:noWrap/>
        </w:tcPr>
        <w:p w14:paraId="64F3165D" w14:textId="77777777" w:rsidR="006E6DDC" w:rsidRPr="00E060C5" w:rsidRDefault="006E6DDC" w:rsidP="00E060C5">
          <w:pPr>
            <w:tabs>
              <w:tab w:val="center" w:pos="4819"/>
              <w:tab w:val="right" w:pos="9638"/>
            </w:tabs>
            <w:spacing w:after="0" w:line="240" w:lineRule="auto"/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5CADCDB1" w14:textId="77777777" w:rsidR="006E6DDC" w:rsidRPr="00E060C5" w:rsidRDefault="006E6DDC" w:rsidP="00E060C5">
          <w:pPr>
            <w:spacing w:after="0"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ascii="Calibri bold" w:hAnsi="Calibri bold" w:cs="Calibri"/>
              <w:noProof/>
              <w:color w:val="595959"/>
              <w:sz w:val="14"/>
              <w:szCs w:val="18"/>
              <w:lang w:val="en-GB"/>
            </w:rPr>
            <w:t>Direziun</w:t>
          </w:r>
          <w:r w:rsidRPr="00E060C5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 xml:space="preserve"> provinziala Scores elementares, mesanes y altes a carater statal talianes</w:t>
          </w:r>
        </w:p>
      </w:tc>
    </w:tr>
    <w:tr w:rsidR="00E060C5" w:rsidRPr="00E060C5" w14:paraId="44C1A474" w14:textId="77777777" w:rsidTr="00210F76">
      <w:tc>
        <w:tcPr>
          <w:tcW w:w="3061" w:type="dxa"/>
          <w:noWrap/>
        </w:tcPr>
        <w:p w14:paraId="5B4EEAA4" w14:textId="77777777" w:rsidR="006E6DDC" w:rsidRPr="00E060C5" w:rsidRDefault="006E6DDC" w:rsidP="00E060C5">
          <w:pPr>
            <w:spacing w:after="0"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"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 xml:space="preserve">Plaza-Gebäude", Neubruchweg 2, </w:t>
          </w: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39100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 xml:space="preserve"> </w:t>
          </w: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Bozen</w:t>
          </w:r>
        </w:p>
      </w:tc>
      <w:tc>
        <w:tcPr>
          <w:tcW w:w="227" w:type="dxa"/>
          <w:vMerge/>
          <w:noWrap/>
        </w:tcPr>
        <w:p w14:paraId="7D8C8225" w14:textId="77777777" w:rsidR="006E6DDC" w:rsidRPr="00E060C5" w:rsidRDefault="006E6DDC" w:rsidP="00E060C5">
          <w:pPr>
            <w:tabs>
              <w:tab w:val="center" w:pos="4819"/>
              <w:tab w:val="right" w:pos="9638"/>
            </w:tabs>
            <w:spacing w:after="0" w:line="240" w:lineRule="auto"/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1269CD37" w14:textId="77777777" w:rsidR="006E6DDC" w:rsidRPr="00E060C5" w:rsidRDefault="006E6DDC" w:rsidP="00E060C5">
          <w:pPr>
            <w:spacing w:after="0"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</w:rPr>
            <w:t>"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>Edificio Plaza", via del Ronco 2</w:t>
          </w:r>
          <w:r w:rsidRPr="00E060C5">
            <w:rPr>
              <w:rFonts w:cs="Calibri"/>
              <w:color w:val="595959"/>
              <w:sz w:val="14"/>
              <w:szCs w:val="18"/>
            </w:rPr>
            <w:t xml:space="preserve">, </w:t>
          </w:r>
          <w:r w:rsidRPr="00E060C5">
            <w:rPr>
              <w:rFonts w:cs="Calibri"/>
              <w:noProof/>
              <w:color w:val="595959"/>
              <w:sz w:val="14"/>
              <w:szCs w:val="18"/>
            </w:rPr>
            <w:t>39100</w:t>
          </w:r>
          <w:r w:rsidRPr="00E060C5">
            <w:rPr>
              <w:rFonts w:cs="Calibri"/>
              <w:color w:val="595959"/>
              <w:sz w:val="14"/>
              <w:szCs w:val="18"/>
            </w:rPr>
            <w:t xml:space="preserve"> </w:t>
          </w:r>
          <w:r w:rsidRPr="00E060C5">
            <w:rPr>
              <w:rFonts w:cs="Calibri"/>
              <w:noProof/>
              <w:color w:val="595959"/>
              <w:sz w:val="14"/>
              <w:szCs w:val="18"/>
            </w:rPr>
            <w:t>Bolzano</w:t>
          </w:r>
        </w:p>
      </w:tc>
      <w:tc>
        <w:tcPr>
          <w:tcW w:w="227" w:type="dxa"/>
          <w:vMerge/>
          <w:noWrap/>
        </w:tcPr>
        <w:p w14:paraId="7FF26F8C" w14:textId="77777777" w:rsidR="006E6DDC" w:rsidRPr="00E060C5" w:rsidRDefault="006E6DDC" w:rsidP="00E060C5">
          <w:pPr>
            <w:tabs>
              <w:tab w:val="center" w:pos="4819"/>
              <w:tab w:val="right" w:pos="9638"/>
            </w:tabs>
            <w:spacing w:after="0" w:line="240" w:lineRule="auto"/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12AE5362" w14:textId="77777777" w:rsidR="006E6DDC" w:rsidRPr="00E060C5" w:rsidRDefault="006E6DDC" w:rsidP="00E060C5">
          <w:pPr>
            <w:spacing w:after="0"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"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 xml:space="preserve">Edificio Plaza", via del Ronco 2, </w:t>
          </w: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39100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 xml:space="preserve"> </w:t>
          </w: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Bulsan</w:t>
          </w:r>
        </w:p>
      </w:tc>
    </w:tr>
    <w:tr w:rsidR="00E060C5" w:rsidRPr="00E060C5" w14:paraId="0BD5FA92" w14:textId="77777777" w:rsidTr="00210F76">
      <w:tc>
        <w:tcPr>
          <w:tcW w:w="3061" w:type="dxa"/>
          <w:noWrap/>
        </w:tcPr>
        <w:p w14:paraId="53CEC56A" w14:textId="77777777" w:rsidR="006E6DDC" w:rsidRPr="00E060C5" w:rsidRDefault="006E6DDC" w:rsidP="00E060C5">
          <w:pPr>
            <w:spacing w:after="0" w:line="0" w:lineRule="atLeast"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sovrintendenzascolastica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>@provinz.bz.it</w:t>
          </w:r>
        </w:p>
      </w:tc>
      <w:tc>
        <w:tcPr>
          <w:tcW w:w="227" w:type="dxa"/>
          <w:vMerge/>
          <w:noWrap/>
        </w:tcPr>
        <w:p w14:paraId="3E785417" w14:textId="77777777" w:rsidR="006E6DDC" w:rsidRPr="00E060C5" w:rsidRDefault="006E6DDC" w:rsidP="00E060C5">
          <w:pPr>
            <w:tabs>
              <w:tab w:val="center" w:pos="4819"/>
              <w:tab w:val="right" w:pos="9638"/>
            </w:tabs>
            <w:spacing w:after="0" w:line="240" w:lineRule="auto"/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293ED55E" w14:textId="77777777" w:rsidR="006E6DDC" w:rsidRPr="00E060C5" w:rsidRDefault="006E6DDC" w:rsidP="00E060C5">
          <w:pPr>
            <w:spacing w:after="0"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</w:rPr>
            <w:t>sovrintendenzascolastica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>@provincia.bz.it</w:t>
          </w:r>
        </w:p>
      </w:tc>
      <w:tc>
        <w:tcPr>
          <w:tcW w:w="227" w:type="dxa"/>
          <w:vMerge/>
          <w:noWrap/>
        </w:tcPr>
        <w:p w14:paraId="6A8C36E9" w14:textId="77777777" w:rsidR="006E6DDC" w:rsidRPr="00E060C5" w:rsidRDefault="006E6DDC" w:rsidP="00E060C5">
          <w:pPr>
            <w:tabs>
              <w:tab w:val="center" w:pos="4819"/>
              <w:tab w:val="right" w:pos="9638"/>
            </w:tabs>
            <w:spacing w:after="0" w:line="240" w:lineRule="auto"/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20237897" w14:textId="77777777" w:rsidR="006E6DDC" w:rsidRPr="00E060C5" w:rsidRDefault="006E6DDC" w:rsidP="00E060C5">
          <w:pPr>
            <w:spacing w:after="0"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sovrintendenzascolastica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>@provincia.bz.it</w:t>
          </w:r>
        </w:p>
      </w:tc>
    </w:tr>
    <w:tr w:rsidR="00E060C5" w:rsidRPr="00E060C5" w14:paraId="014BC9E6" w14:textId="77777777" w:rsidTr="00210F76">
      <w:tc>
        <w:tcPr>
          <w:tcW w:w="3061" w:type="dxa"/>
          <w:noWrap/>
        </w:tcPr>
        <w:p w14:paraId="2AFA71FB" w14:textId="77777777" w:rsidR="006E6DDC" w:rsidRPr="00E060C5" w:rsidRDefault="006E6DDC" w:rsidP="00E060C5">
          <w:pPr>
            <w:spacing w:after="0" w:line="0" w:lineRule="atLeast"/>
            <w:contextualSpacing/>
            <w:rPr>
              <w:rFonts w:cs="Calibri"/>
              <w:color w:val="595959"/>
              <w:sz w:val="14"/>
              <w:szCs w:val="18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noWrap/>
        </w:tcPr>
        <w:p w14:paraId="64F373D6" w14:textId="77777777" w:rsidR="006E6DDC" w:rsidRPr="00E060C5" w:rsidRDefault="006E6DDC" w:rsidP="00E060C5">
          <w:pPr>
            <w:tabs>
              <w:tab w:val="center" w:pos="4819"/>
              <w:tab w:val="right" w:pos="9638"/>
            </w:tabs>
            <w:spacing w:after="0" w:line="240" w:lineRule="auto"/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6AAFC7C9" w14:textId="77777777" w:rsidR="006E6DDC" w:rsidRPr="00E060C5" w:rsidRDefault="006E6DDC" w:rsidP="00E060C5">
          <w:pPr>
            <w:spacing w:after="0"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noWrap/>
        </w:tcPr>
        <w:p w14:paraId="74904B33" w14:textId="77777777" w:rsidR="006E6DDC" w:rsidRPr="00E060C5" w:rsidRDefault="006E6DDC" w:rsidP="00E060C5">
          <w:pPr>
            <w:tabs>
              <w:tab w:val="center" w:pos="4819"/>
              <w:tab w:val="right" w:pos="9638"/>
            </w:tabs>
            <w:spacing w:after="0" w:line="240" w:lineRule="auto"/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5EA1D3EB" w14:textId="77777777" w:rsidR="006E6DDC" w:rsidRPr="00E060C5" w:rsidRDefault="006E6DDC" w:rsidP="00E060C5">
          <w:pPr>
            <w:spacing w:after="0"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E060C5" w:rsidRPr="00E060C5" w14:paraId="687BAB78" w14:textId="77777777" w:rsidTr="00210F76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538D22C4" w14:textId="77777777" w:rsidR="006E6DDC" w:rsidRPr="00E060C5" w:rsidRDefault="006E6DDC" w:rsidP="00E060C5">
          <w:pPr>
            <w:spacing w:line="16" w:lineRule="atLeast"/>
            <w:rPr>
              <w:color w:val="595959"/>
              <w:sz w:val="14"/>
              <w:szCs w:val="18"/>
              <w:lang w:val="en-GB"/>
            </w:rPr>
          </w:pPr>
          <w:r w:rsidRPr="00E060C5">
            <w:rPr>
              <w:noProof/>
              <w:color w:val="595959"/>
              <w:sz w:val="14"/>
              <w:szCs w:val="18"/>
              <w:lang w:val="en-GB"/>
            </w:rPr>
            <w:t>Tel.0471</w:t>
          </w:r>
          <w:r w:rsidRPr="00E060C5">
            <w:rPr>
              <w:rFonts w:hint="eastAsia"/>
              <w:noProof/>
              <w:color w:val="595959"/>
              <w:sz w:val="14"/>
              <w:szCs w:val="18"/>
              <w:lang w:val="en-GB"/>
            </w:rPr>
            <w:t xml:space="preserve"> </w:t>
          </w:r>
          <w:r w:rsidRPr="00E060C5">
            <w:rPr>
              <w:noProof/>
              <w:color w:val="595959"/>
              <w:sz w:val="14"/>
              <w:szCs w:val="18"/>
              <w:lang w:val="en-GB"/>
            </w:rPr>
            <w:t>41</w:t>
          </w:r>
          <w:r w:rsidRPr="00E060C5">
            <w:rPr>
              <w:color w:val="595959"/>
              <w:sz w:val="14"/>
              <w:szCs w:val="18"/>
              <w:lang w:val="en-GB"/>
            </w:rPr>
            <w:t xml:space="preserve"> 13 33     St.-Nr. / Cod. Fisc. – P.IVA  </w:t>
          </w:r>
          <w:r w:rsidRPr="00E060C5">
            <w:rPr>
              <w:noProof/>
              <w:color w:val="595959"/>
              <w:sz w:val="14"/>
              <w:szCs w:val="18"/>
              <w:lang w:val="en-GB"/>
            </w:rPr>
            <w:t>00390090215</w:t>
          </w:r>
          <w:r w:rsidRPr="00E060C5">
            <w:rPr>
              <w:color w:val="595959"/>
              <w:sz w:val="14"/>
              <w:szCs w:val="18"/>
              <w:lang w:val="en-GB"/>
            </w:rPr>
            <w:t xml:space="preserve">     </w:t>
          </w:r>
          <w:r w:rsidRPr="00E060C5">
            <w:rPr>
              <w:noProof/>
              <w:color w:val="595959"/>
              <w:sz w:val="14"/>
              <w:szCs w:val="18"/>
              <w:lang w:val="en-GB"/>
            </w:rPr>
            <w:t>sovrintendenza.hauptschulamt</w:t>
          </w:r>
          <w:r w:rsidRPr="00E060C5">
            <w:rPr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14:paraId="6B6DFFF8" w14:textId="77777777" w:rsidR="006E6DDC" w:rsidRPr="006E6DDC" w:rsidRDefault="006E6DDC">
    <w:pPr>
      <w:pStyle w:val="Fuzeile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2CD2" w14:textId="77777777" w:rsidR="006E6DDC" w:rsidRDefault="006E6DDC"/>
  <w:tbl>
    <w:tblPr>
      <w:tblpPr w:vertAnchor="page" w:horzAnchor="margin" w:tblpXSpec="center" w:tblpYSpec="bottom"/>
      <w:tblOverlap w:val="never"/>
      <w:tblW w:w="963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227"/>
      <w:gridCol w:w="3061"/>
      <w:gridCol w:w="227"/>
      <w:gridCol w:w="3061"/>
    </w:tblGrid>
    <w:tr w:rsidR="00E060C5" w:rsidRPr="00E060C5" w14:paraId="618EDD2C" w14:textId="77777777" w:rsidTr="00260B5D">
      <w:tc>
        <w:tcPr>
          <w:tcW w:w="3061" w:type="dxa"/>
          <w:noWrap/>
        </w:tcPr>
        <w:p w14:paraId="26E7467D" w14:textId="77777777" w:rsidR="006E6DDC" w:rsidRPr="006E6DDC" w:rsidRDefault="006E6DDC" w:rsidP="00260B5D">
          <w:pPr>
            <w:spacing w:after="0"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de-DE"/>
            </w:rPr>
          </w:pPr>
          <w:r w:rsidRPr="006E6DDC">
            <w:rPr>
              <w:rFonts w:ascii="Calibri bold" w:hAnsi="Calibri bold" w:cs="Calibri"/>
              <w:noProof/>
              <w:color w:val="595959"/>
              <w:sz w:val="14"/>
              <w:szCs w:val="18"/>
              <w:lang w:val="de-DE"/>
            </w:rPr>
            <w:t>Landesdirektion</w:t>
          </w:r>
          <w:r w:rsidRPr="006E6DDC">
            <w:rPr>
              <w:rFonts w:ascii="Calibri bold" w:hAnsi="Calibri bold" w:cs="Calibri"/>
              <w:color w:val="595959"/>
              <w:sz w:val="14"/>
              <w:szCs w:val="18"/>
              <w:lang w:val="de-DE"/>
            </w:rPr>
            <w:t xml:space="preserve"> italienischsprachige Grund-, Mittel- und Oberschulen staatlicher Art</w:t>
          </w:r>
        </w:p>
      </w:tc>
      <w:tc>
        <w:tcPr>
          <w:tcW w:w="227" w:type="dxa"/>
          <w:vMerge w:val="restart"/>
          <w:noWrap/>
        </w:tcPr>
        <w:p w14:paraId="1187E6DB" w14:textId="77777777" w:rsidR="006E6DDC" w:rsidRPr="006E6DDC" w:rsidRDefault="006E6DDC" w:rsidP="00260B5D">
          <w:pPr>
            <w:tabs>
              <w:tab w:val="center" w:pos="4819"/>
              <w:tab w:val="right" w:pos="9638"/>
            </w:tabs>
            <w:spacing w:after="0" w:line="240" w:lineRule="auto"/>
            <w:rPr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25B010F0" w14:textId="77777777" w:rsidR="006E6DDC" w:rsidRPr="006E6DDC" w:rsidRDefault="006E6DDC" w:rsidP="00260B5D">
          <w:pPr>
            <w:spacing w:after="0"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</w:rPr>
          </w:pPr>
          <w:r w:rsidRPr="00E060C5">
            <w:rPr>
              <w:rFonts w:ascii="Calibri bold" w:hAnsi="Calibri bold" w:cs="Calibri"/>
              <w:noProof/>
              <w:color w:val="595959"/>
              <w:sz w:val="14"/>
              <w:szCs w:val="18"/>
            </w:rPr>
            <w:t>Direzione</w:t>
          </w:r>
          <w:r w:rsidRPr="006E6DDC">
            <w:rPr>
              <w:rFonts w:ascii="Calibri bold" w:hAnsi="Calibri bold" w:cs="Calibri"/>
              <w:color w:val="595959"/>
              <w:sz w:val="14"/>
              <w:szCs w:val="18"/>
            </w:rPr>
            <w:t xml:space="preserve"> provinciale Scuole primarie e secondarie di primo e secondo grado a carattere statale in lingua italiana</w:t>
          </w:r>
        </w:p>
      </w:tc>
      <w:tc>
        <w:tcPr>
          <w:tcW w:w="227" w:type="dxa"/>
          <w:vMerge w:val="restart"/>
          <w:noWrap/>
        </w:tcPr>
        <w:p w14:paraId="6E86958F" w14:textId="77777777" w:rsidR="006E6DDC" w:rsidRPr="00E060C5" w:rsidRDefault="006E6DDC" w:rsidP="00260B5D">
          <w:pPr>
            <w:tabs>
              <w:tab w:val="center" w:pos="4819"/>
              <w:tab w:val="right" w:pos="9638"/>
            </w:tabs>
            <w:spacing w:after="0" w:line="240" w:lineRule="auto"/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3C248F01" w14:textId="77777777" w:rsidR="006E6DDC" w:rsidRPr="00E060C5" w:rsidRDefault="006E6DDC" w:rsidP="00260B5D">
          <w:pPr>
            <w:spacing w:after="0"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ascii="Calibri bold" w:hAnsi="Calibri bold" w:cs="Calibri"/>
              <w:noProof/>
              <w:color w:val="595959"/>
              <w:sz w:val="14"/>
              <w:szCs w:val="18"/>
              <w:lang w:val="en-GB"/>
            </w:rPr>
            <w:t>Direziun</w:t>
          </w:r>
          <w:r w:rsidRPr="00E060C5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 xml:space="preserve"> provinziala Scores elementares, mesanes y altes a carater statal talianes</w:t>
          </w:r>
        </w:p>
      </w:tc>
    </w:tr>
    <w:tr w:rsidR="00E060C5" w:rsidRPr="00E060C5" w14:paraId="48925AEA" w14:textId="77777777" w:rsidTr="00260B5D">
      <w:tc>
        <w:tcPr>
          <w:tcW w:w="3061" w:type="dxa"/>
          <w:noWrap/>
        </w:tcPr>
        <w:p w14:paraId="40C7C996" w14:textId="77777777" w:rsidR="006E6DDC" w:rsidRPr="00E060C5" w:rsidRDefault="006E6DDC" w:rsidP="00260B5D">
          <w:pPr>
            <w:spacing w:after="0"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"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 xml:space="preserve">Plaza-Gebäude", Neubruchweg 2, </w:t>
          </w: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39100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 xml:space="preserve"> </w:t>
          </w: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Bozen</w:t>
          </w:r>
        </w:p>
      </w:tc>
      <w:tc>
        <w:tcPr>
          <w:tcW w:w="227" w:type="dxa"/>
          <w:vMerge/>
          <w:noWrap/>
        </w:tcPr>
        <w:p w14:paraId="4B8D48D9" w14:textId="77777777" w:rsidR="006E6DDC" w:rsidRPr="00E060C5" w:rsidRDefault="006E6DDC" w:rsidP="00260B5D">
          <w:pPr>
            <w:tabs>
              <w:tab w:val="center" w:pos="4819"/>
              <w:tab w:val="right" w:pos="9638"/>
            </w:tabs>
            <w:spacing w:after="0" w:line="240" w:lineRule="auto"/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06308002" w14:textId="77777777" w:rsidR="006E6DDC" w:rsidRPr="00E060C5" w:rsidRDefault="006E6DDC" w:rsidP="00260B5D">
          <w:pPr>
            <w:spacing w:after="0"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</w:rPr>
            <w:t>"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>Edificio Plaza", via del Ronco 2</w:t>
          </w:r>
          <w:r w:rsidRPr="00E060C5">
            <w:rPr>
              <w:rFonts w:cs="Calibri"/>
              <w:color w:val="595959"/>
              <w:sz w:val="14"/>
              <w:szCs w:val="18"/>
            </w:rPr>
            <w:t xml:space="preserve">, </w:t>
          </w:r>
          <w:r w:rsidRPr="00E060C5">
            <w:rPr>
              <w:rFonts w:cs="Calibri"/>
              <w:noProof/>
              <w:color w:val="595959"/>
              <w:sz w:val="14"/>
              <w:szCs w:val="18"/>
            </w:rPr>
            <w:t>39100</w:t>
          </w:r>
          <w:r w:rsidRPr="00E060C5">
            <w:rPr>
              <w:rFonts w:cs="Calibri"/>
              <w:color w:val="595959"/>
              <w:sz w:val="14"/>
              <w:szCs w:val="18"/>
            </w:rPr>
            <w:t xml:space="preserve"> </w:t>
          </w:r>
          <w:r w:rsidRPr="00E060C5">
            <w:rPr>
              <w:rFonts w:cs="Calibri"/>
              <w:noProof/>
              <w:color w:val="595959"/>
              <w:sz w:val="14"/>
              <w:szCs w:val="18"/>
            </w:rPr>
            <w:t>Bolzano</w:t>
          </w:r>
        </w:p>
      </w:tc>
      <w:tc>
        <w:tcPr>
          <w:tcW w:w="227" w:type="dxa"/>
          <w:vMerge/>
          <w:noWrap/>
        </w:tcPr>
        <w:p w14:paraId="0DAB71AB" w14:textId="77777777" w:rsidR="006E6DDC" w:rsidRPr="00E060C5" w:rsidRDefault="006E6DDC" w:rsidP="00260B5D">
          <w:pPr>
            <w:tabs>
              <w:tab w:val="center" w:pos="4819"/>
              <w:tab w:val="right" w:pos="9638"/>
            </w:tabs>
            <w:spacing w:after="0" w:line="240" w:lineRule="auto"/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053475A8" w14:textId="77777777" w:rsidR="006E6DDC" w:rsidRPr="00E060C5" w:rsidRDefault="006E6DDC" w:rsidP="00260B5D">
          <w:pPr>
            <w:spacing w:after="0"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"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 xml:space="preserve">Edificio Plaza", via del Ronco 2, </w:t>
          </w: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39100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 xml:space="preserve"> </w:t>
          </w: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Bulsan</w:t>
          </w:r>
        </w:p>
      </w:tc>
    </w:tr>
    <w:tr w:rsidR="00E060C5" w:rsidRPr="00E060C5" w14:paraId="22C30039" w14:textId="77777777" w:rsidTr="00260B5D">
      <w:tc>
        <w:tcPr>
          <w:tcW w:w="3061" w:type="dxa"/>
          <w:noWrap/>
        </w:tcPr>
        <w:p w14:paraId="31B69548" w14:textId="77777777" w:rsidR="006E6DDC" w:rsidRPr="00E060C5" w:rsidRDefault="006E6DDC" w:rsidP="00260B5D">
          <w:pPr>
            <w:spacing w:after="0" w:line="0" w:lineRule="atLeast"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sovrintendenzascolastica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>@provinz.bz.it</w:t>
          </w:r>
        </w:p>
      </w:tc>
      <w:tc>
        <w:tcPr>
          <w:tcW w:w="227" w:type="dxa"/>
          <w:vMerge/>
          <w:noWrap/>
        </w:tcPr>
        <w:p w14:paraId="4489AF91" w14:textId="77777777" w:rsidR="006E6DDC" w:rsidRPr="00E060C5" w:rsidRDefault="006E6DDC" w:rsidP="00260B5D">
          <w:pPr>
            <w:tabs>
              <w:tab w:val="center" w:pos="4819"/>
              <w:tab w:val="right" w:pos="9638"/>
            </w:tabs>
            <w:spacing w:after="0" w:line="240" w:lineRule="auto"/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7121214B" w14:textId="77777777" w:rsidR="006E6DDC" w:rsidRPr="00E060C5" w:rsidRDefault="006E6DDC" w:rsidP="00260B5D">
          <w:pPr>
            <w:spacing w:after="0"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</w:rPr>
            <w:t>sovrintendenzascolastica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>@provincia.bz.it</w:t>
          </w:r>
        </w:p>
      </w:tc>
      <w:tc>
        <w:tcPr>
          <w:tcW w:w="227" w:type="dxa"/>
          <w:vMerge/>
          <w:noWrap/>
        </w:tcPr>
        <w:p w14:paraId="1F072F5D" w14:textId="77777777" w:rsidR="006E6DDC" w:rsidRPr="00E060C5" w:rsidRDefault="006E6DDC" w:rsidP="00260B5D">
          <w:pPr>
            <w:tabs>
              <w:tab w:val="center" w:pos="4819"/>
              <w:tab w:val="right" w:pos="9638"/>
            </w:tabs>
            <w:spacing w:after="0" w:line="240" w:lineRule="auto"/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71B0B2A9" w14:textId="77777777" w:rsidR="006E6DDC" w:rsidRPr="00E060C5" w:rsidRDefault="006E6DDC" w:rsidP="00260B5D">
          <w:pPr>
            <w:spacing w:after="0"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sovrintendenzascolastica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>@provincia.bz.it</w:t>
          </w:r>
        </w:p>
      </w:tc>
    </w:tr>
    <w:tr w:rsidR="00E060C5" w:rsidRPr="00E060C5" w14:paraId="1009E769" w14:textId="77777777" w:rsidTr="00260B5D">
      <w:tc>
        <w:tcPr>
          <w:tcW w:w="3061" w:type="dxa"/>
          <w:noWrap/>
        </w:tcPr>
        <w:p w14:paraId="2DEC43E1" w14:textId="77777777" w:rsidR="006E6DDC" w:rsidRPr="00E060C5" w:rsidRDefault="006E6DDC" w:rsidP="00260B5D">
          <w:pPr>
            <w:spacing w:after="0" w:line="0" w:lineRule="atLeast"/>
            <w:contextualSpacing/>
            <w:rPr>
              <w:rFonts w:cs="Calibri"/>
              <w:color w:val="595959"/>
              <w:sz w:val="14"/>
              <w:szCs w:val="18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noWrap/>
        </w:tcPr>
        <w:p w14:paraId="5BF4D8EA" w14:textId="77777777" w:rsidR="006E6DDC" w:rsidRPr="00E060C5" w:rsidRDefault="006E6DDC" w:rsidP="00260B5D">
          <w:pPr>
            <w:tabs>
              <w:tab w:val="center" w:pos="4819"/>
              <w:tab w:val="right" w:pos="9638"/>
            </w:tabs>
            <w:spacing w:after="0" w:line="240" w:lineRule="auto"/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5B328277" w14:textId="77777777" w:rsidR="006E6DDC" w:rsidRPr="00E060C5" w:rsidRDefault="006E6DDC" w:rsidP="00260B5D">
          <w:pPr>
            <w:spacing w:after="0"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noWrap/>
        </w:tcPr>
        <w:p w14:paraId="3BC3F9EE" w14:textId="77777777" w:rsidR="006E6DDC" w:rsidRPr="00E060C5" w:rsidRDefault="006E6DDC" w:rsidP="00260B5D">
          <w:pPr>
            <w:tabs>
              <w:tab w:val="center" w:pos="4819"/>
              <w:tab w:val="right" w:pos="9638"/>
            </w:tabs>
            <w:spacing w:after="0" w:line="240" w:lineRule="auto"/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6857EC1C" w14:textId="77777777" w:rsidR="006E6DDC" w:rsidRPr="00E060C5" w:rsidRDefault="006E6DDC" w:rsidP="00260B5D">
          <w:pPr>
            <w:spacing w:after="0"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E060C5" w:rsidRPr="00E060C5" w14:paraId="6CA91E6A" w14:textId="77777777" w:rsidTr="00260B5D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66FF5692" w14:textId="77777777" w:rsidR="006E6DDC" w:rsidRPr="00E060C5" w:rsidRDefault="006E6DDC" w:rsidP="00260B5D">
          <w:pPr>
            <w:spacing w:line="16" w:lineRule="atLeast"/>
            <w:rPr>
              <w:color w:val="595959"/>
              <w:sz w:val="14"/>
              <w:szCs w:val="18"/>
              <w:lang w:val="en-GB"/>
            </w:rPr>
          </w:pPr>
          <w:r>
            <w:rPr>
              <w:noProof/>
              <w:color w:val="595959"/>
              <w:sz w:val="14"/>
              <w:szCs w:val="18"/>
              <w:lang w:val="en-GB"/>
            </w:rPr>
            <w:t xml:space="preserve">Tel. 0471 </w:t>
          </w:r>
          <w:r>
            <w:rPr>
              <w:color w:val="595959"/>
              <w:sz w:val="14"/>
              <w:szCs w:val="18"/>
              <w:lang w:val="en-GB"/>
            </w:rPr>
            <w:t>41 13 33</w:t>
          </w:r>
          <w:r w:rsidRPr="00E060C5">
            <w:rPr>
              <w:color w:val="595959"/>
              <w:sz w:val="14"/>
              <w:szCs w:val="18"/>
              <w:lang w:val="en-GB"/>
            </w:rPr>
            <w:t xml:space="preserve">     St.-Nr. / Cod. Fisc. – </w:t>
          </w:r>
          <w:r>
            <w:rPr>
              <w:color w:val="595959"/>
              <w:sz w:val="14"/>
              <w:szCs w:val="18"/>
              <w:lang w:val="en-GB"/>
            </w:rPr>
            <w:t>Mw</w:t>
          </w:r>
          <w:r>
            <w:rPr>
              <w:color w:val="595959"/>
              <w:sz w:val="14"/>
              <w:szCs w:val="18"/>
              <w:lang w:val="en-GB"/>
            </w:rPr>
            <w:t>S</w:t>
          </w:r>
          <w:r>
            <w:rPr>
              <w:color w:val="595959"/>
              <w:sz w:val="14"/>
              <w:szCs w:val="18"/>
              <w:lang w:val="en-GB"/>
            </w:rPr>
            <w:t xml:space="preserve">t.Nr. / </w:t>
          </w:r>
          <w:r w:rsidRPr="00E060C5">
            <w:rPr>
              <w:color w:val="595959"/>
              <w:sz w:val="14"/>
              <w:szCs w:val="18"/>
              <w:lang w:val="en-GB"/>
            </w:rPr>
            <w:t xml:space="preserve">P.IVA  </w:t>
          </w:r>
          <w:r w:rsidRPr="00E060C5">
            <w:rPr>
              <w:noProof/>
              <w:color w:val="595959"/>
              <w:sz w:val="14"/>
              <w:szCs w:val="18"/>
              <w:lang w:val="en-GB"/>
            </w:rPr>
            <w:t>00390090215</w:t>
          </w:r>
          <w:r w:rsidRPr="00E060C5">
            <w:rPr>
              <w:color w:val="595959"/>
              <w:sz w:val="14"/>
              <w:szCs w:val="18"/>
              <w:lang w:val="en-GB"/>
            </w:rPr>
            <w:t xml:space="preserve">     </w:t>
          </w:r>
          <w:r w:rsidRPr="00E060C5">
            <w:rPr>
              <w:noProof/>
              <w:color w:val="595959"/>
              <w:sz w:val="14"/>
              <w:szCs w:val="18"/>
              <w:lang w:val="en-GB"/>
            </w:rPr>
            <w:t>sovrintendenza.hauptschulamt</w:t>
          </w:r>
          <w:r w:rsidRPr="00E060C5">
            <w:rPr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14:paraId="2F00C09F" w14:textId="77777777" w:rsidR="006E6DDC" w:rsidRPr="00A25F32" w:rsidRDefault="006E6DDC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A1D6" w14:textId="77777777" w:rsidR="006E6DDC" w:rsidRDefault="006E6DDC" w:rsidP="00254D3C">
      <w:pPr>
        <w:spacing w:after="0" w:line="240" w:lineRule="auto"/>
      </w:pPr>
      <w:r>
        <w:separator/>
      </w:r>
    </w:p>
  </w:footnote>
  <w:footnote w:type="continuationSeparator" w:id="0">
    <w:p w14:paraId="67EACA82" w14:textId="77777777" w:rsidR="006E6DDC" w:rsidRDefault="006E6DDC" w:rsidP="00254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D3197" w14:textId="77777777" w:rsidR="006E6DDC" w:rsidRDefault="006E6DDC" w:rsidP="00FC306A">
    <w:pPr>
      <w:spacing w:after="240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 w:rsidRPr="002704B9"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DC2B8F" w14:paraId="3C95F504" w14:textId="77777777" w:rsidTr="00FC306A">
      <w:trPr>
        <w:cantSplit/>
        <w:trHeight w:val="1531"/>
      </w:trPr>
      <w:tc>
        <w:tcPr>
          <w:tcW w:w="9778" w:type="dxa"/>
        </w:tcPr>
        <w:p w14:paraId="3CCC1E30" w14:textId="62C2E4E5" w:rsidR="006E6DDC" w:rsidRDefault="006E6DDC" w:rsidP="00C873E5">
          <w:pPr>
            <w:pStyle w:val="Kopfzeile"/>
          </w:pPr>
          <w:bookmarkStart w:id="0" w:name="_Hlk200528015"/>
          <w:r>
            <w:rPr>
              <w:noProof/>
            </w:rPr>
            <w:drawing>
              <wp:inline distT="0" distB="0" distL="0" distR="0" wp14:anchorId="5E15EB25" wp14:editId="2FF19A8D">
                <wp:extent cx="2305050" cy="5905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bookmarkEnd w:id="0"/>
        <w:p w14:paraId="7DAEF911" w14:textId="77777777" w:rsidR="006E6DDC" w:rsidRDefault="006E6DDC">
          <w:pPr>
            <w:pStyle w:val="Kopfzeile"/>
          </w:pPr>
        </w:p>
      </w:tc>
    </w:tr>
  </w:tbl>
  <w:p w14:paraId="5FE56D66" w14:textId="77777777" w:rsidR="006E6DDC" w:rsidRDefault="006E6DD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65599"/>
    <w:multiLevelType w:val="multilevel"/>
    <w:tmpl w:val="48FA01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40556"/>
    <w:multiLevelType w:val="multilevel"/>
    <w:tmpl w:val="C7AA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311715"/>
    <w:multiLevelType w:val="multilevel"/>
    <w:tmpl w:val="685E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B075CE"/>
    <w:multiLevelType w:val="multilevel"/>
    <w:tmpl w:val="8744B658"/>
    <w:lvl w:ilvl="0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16"/>
        </w:tabs>
        <w:ind w:left="19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76"/>
        </w:tabs>
        <w:ind w:left="40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36"/>
        </w:tabs>
        <w:ind w:left="62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56"/>
        </w:tabs>
        <w:ind w:left="6956" w:hanging="360"/>
      </w:pPr>
      <w:rPr>
        <w:rFonts w:ascii="Wingdings" w:hAnsi="Wingdings" w:hint="default"/>
        <w:sz w:val="20"/>
      </w:rPr>
    </w:lvl>
  </w:abstractNum>
  <w:num w:numId="1" w16cid:durableId="252248191">
    <w:abstractNumId w:val="0"/>
  </w:num>
  <w:num w:numId="2" w16cid:durableId="1822501121">
    <w:abstractNumId w:val="3"/>
  </w:num>
  <w:num w:numId="3" w16cid:durableId="821701108">
    <w:abstractNumId w:val="1"/>
  </w:num>
  <w:num w:numId="4" w16cid:durableId="1593395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revisionView w:insDel="0" w:formatting="0"/>
  <w:defaultTabStop w:val="708"/>
  <w:hyphenationZone w:val="283"/>
  <w:drawingGridHorizontalSpacing w:val="142"/>
  <w:drawingGridVerticalSpacing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DC"/>
    <w:rsid w:val="006E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C0AF9"/>
  <w15:chartTrackingRefBased/>
  <w15:docId w15:val="{D8FBA06C-2639-4C59-B8F8-802D4273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16D4"/>
    <w:pPr>
      <w:spacing w:after="160" w:line="259" w:lineRule="auto"/>
    </w:pPr>
    <w:rPr>
      <w:kern w:val="2"/>
      <w:sz w:val="22"/>
      <w:szCs w:val="22"/>
      <w:lang w:val="it-IT" w:eastAsia="it-I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54D3C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54D3C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54D3C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254D3C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254D3C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254D3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254D3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254D3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254D3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254D3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berschrift2Zchn">
    <w:name w:val="Überschrift 2 Zchn"/>
    <w:link w:val="berschrift2"/>
    <w:uiPriority w:val="9"/>
    <w:semiHidden/>
    <w:rsid w:val="00254D3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erschrift3Zchn">
    <w:name w:val="Überschrift 3 Zchn"/>
    <w:link w:val="berschrift3"/>
    <w:uiPriority w:val="9"/>
    <w:semiHidden/>
    <w:rsid w:val="00254D3C"/>
    <w:rPr>
      <w:rFonts w:eastAsia="Times New Roman" w:cs="Times New Roman"/>
      <w:color w:val="2F5496"/>
      <w:sz w:val="28"/>
      <w:szCs w:val="28"/>
    </w:rPr>
  </w:style>
  <w:style w:type="character" w:customStyle="1" w:styleId="berschrift4Zchn">
    <w:name w:val="Überschrift 4 Zchn"/>
    <w:link w:val="berschrift4"/>
    <w:uiPriority w:val="9"/>
    <w:semiHidden/>
    <w:rsid w:val="00254D3C"/>
    <w:rPr>
      <w:rFonts w:eastAsia="Times New Roman" w:cs="Times New Roman"/>
      <w:i/>
      <w:iCs/>
      <w:color w:val="2F5496"/>
    </w:rPr>
  </w:style>
  <w:style w:type="character" w:customStyle="1" w:styleId="berschrift5Zchn">
    <w:name w:val="Überschrift 5 Zchn"/>
    <w:link w:val="berschrift5"/>
    <w:uiPriority w:val="9"/>
    <w:semiHidden/>
    <w:rsid w:val="00254D3C"/>
    <w:rPr>
      <w:rFonts w:eastAsia="Times New Roman" w:cs="Times New Roman"/>
      <w:color w:val="2F5496"/>
    </w:rPr>
  </w:style>
  <w:style w:type="character" w:customStyle="1" w:styleId="berschrift6Zchn">
    <w:name w:val="Überschrift 6 Zchn"/>
    <w:link w:val="berschrift6"/>
    <w:uiPriority w:val="9"/>
    <w:semiHidden/>
    <w:rsid w:val="00254D3C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link w:val="berschrift7"/>
    <w:uiPriority w:val="9"/>
    <w:semiHidden/>
    <w:rsid w:val="00254D3C"/>
    <w:rPr>
      <w:rFonts w:eastAsia="Times New Roman" w:cs="Times New Roman"/>
      <w:color w:val="595959"/>
    </w:rPr>
  </w:style>
  <w:style w:type="character" w:customStyle="1" w:styleId="berschrift8Zchn">
    <w:name w:val="Überschrift 8 Zchn"/>
    <w:link w:val="berschrift8"/>
    <w:uiPriority w:val="9"/>
    <w:semiHidden/>
    <w:rsid w:val="00254D3C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link w:val="berschrift9"/>
    <w:uiPriority w:val="9"/>
    <w:semiHidden/>
    <w:rsid w:val="00254D3C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link w:val="TitelZchn"/>
    <w:uiPriority w:val="10"/>
    <w:qFormat/>
    <w:rsid w:val="00254D3C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254D3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4D3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254D3C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54D3C"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254D3C"/>
    <w:rPr>
      <w:i/>
      <w:iCs/>
      <w:color w:val="404040"/>
    </w:rPr>
  </w:style>
  <w:style w:type="paragraph" w:styleId="Listenabsatz">
    <w:name w:val="List Paragraph"/>
    <w:basedOn w:val="Standard"/>
    <w:uiPriority w:val="34"/>
    <w:qFormat/>
    <w:rsid w:val="00254D3C"/>
    <w:pPr>
      <w:ind w:left="720"/>
      <w:contextualSpacing/>
    </w:pPr>
  </w:style>
  <w:style w:type="character" w:styleId="IntensiveHervorhebung">
    <w:name w:val="Intense Emphasis"/>
    <w:uiPriority w:val="21"/>
    <w:qFormat/>
    <w:rsid w:val="00254D3C"/>
    <w:rPr>
      <w:i/>
      <w:iCs/>
      <w:color w:val="2F549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54D3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ivesZitatZchn">
    <w:name w:val="Intensives Zitat Zchn"/>
    <w:link w:val="IntensivesZitat"/>
    <w:uiPriority w:val="30"/>
    <w:rsid w:val="00254D3C"/>
    <w:rPr>
      <w:i/>
      <w:iCs/>
      <w:color w:val="2F5496"/>
    </w:rPr>
  </w:style>
  <w:style w:type="character" w:styleId="IntensiverVerweis">
    <w:name w:val="Intense Reference"/>
    <w:uiPriority w:val="32"/>
    <w:qFormat/>
    <w:rsid w:val="00254D3C"/>
    <w:rPr>
      <w:b/>
      <w:bCs/>
      <w:smallCaps/>
      <w:color w:val="2F5496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54D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4D3C"/>
  </w:style>
  <w:style w:type="paragraph" w:styleId="Fuzeile">
    <w:name w:val="footer"/>
    <w:basedOn w:val="Standard"/>
    <w:link w:val="FuzeileZchn"/>
    <w:uiPriority w:val="99"/>
    <w:unhideWhenUsed/>
    <w:rsid w:val="00254D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4D3C"/>
  </w:style>
  <w:style w:type="table" w:styleId="Tabellenraster">
    <w:name w:val="Table Grid"/>
    <w:basedOn w:val="NormaleTabelle"/>
    <w:uiPriority w:val="39"/>
    <w:rsid w:val="0025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54D3C"/>
    <w:rPr>
      <w:color w:val="0563C1"/>
      <w:u w:val="single"/>
    </w:rPr>
  </w:style>
  <w:style w:type="paragraph" w:customStyle="1" w:styleId="titoletto">
    <w:name w:val="titoletto"/>
    <w:basedOn w:val="Standard"/>
    <w:link w:val="titolettoCarattere"/>
    <w:qFormat/>
    <w:rsid w:val="00254D3C"/>
    <w:pPr>
      <w:spacing w:before="200" w:line="240" w:lineRule="auto"/>
    </w:pPr>
    <w:rPr>
      <w:rFonts w:ascii="Calibri bold" w:hAnsi="Calibri bold"/>
      <w:sz w:val="16"/>
      <w:szCs w:val="20"/>
      <w:lang w:val="de-DE"/>
    </w:rPr>
  </w:style>
  <w:style w:type="character" w:customStyle="1" w:styleId="titolettoCarattere">
    <w:name w:val="titoletto Carattere"/>
    <w:link w:val="titoletto"/>
    <w:rsid w:val="00254D3C"/>
    <w:rPr>
      <w:rFonts w:ascii="Calibri bold" w:hAnsi="Calibri bold"/>
      <w:sz w:val="16"/>
      <w:szCs w:val="20"/>
      <w:lang w:val="de-DE"/>
    </w:rPr>
  </w:style>
  <w:style w:type="character" w:styleId="NichtaufgelsteErwhnung">
    <w:name w:val="Unresolved Mention"/>
    <w:uiPriority w:val="99"/>
    <w:semiHidden/>
    <w:unhideWhenUsed/>
    <w:rsid w:val="00654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eo.antonin@provincia.bz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bio.casati@provincia.bz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v.bz\Dfs\Priv\Users\co309\Sprachenzentren\Sprachf&#246;rderung\Sprachkurse_Schuljahr\Kurse_2025-26\Brief-Lettera-ner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Brief-Lettera-nero</Template>
  <TotalTime>0</TotalTime>
  <Pages>2</Pages>
  <Words>562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NTT Data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Mitterer, Verena</dc:creator>
  <cp:keywords/>
  <dc:description/>
  <cp:lastModifiedBy>Mitterer, Verena</cp:lastModifiedBy>
  <cp:revision>1</cp:revision>
  <cp:lastPrinted>1601-01-01T00:00:00Z</cp:lastPrinted>
  <dcterms:created xsi:type="dcterms:W3CDTF">2025-09-05T06:35:00Z</dcterms:created>
  <dcterms:modified xsi:type="dcterms:W3CDTF">2025-09-05T06:45:00Z</dcterms:modified>
</cp:coreProperties>
</file>