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91D17" w14:textId="77777777" w:rsidR="006C302D" w:rsidRDefault="006C302D">
      <w:pPr>
        <w:pStyle w:val="Nadpis1"/>
        <w:jc w:val="both"/>
        <w:rPr>
          <w:rFonts w:ascii="Arial" w:eastAsia="Arial" w:hAnsi="Arial" w:cs="Arial"/>
          <w:color w:val="C00000"/>
          <w:sz w:val="28"/>
          <w:szCs w:val="28"/>
        </w:rPr>
      </w:pPr>
    </w:p>
    <w:p w14:paraId="5A2DCA07" w14:textId="77777777" w:rsidR="006C302D" w:rsidRDefault="00000000">
      <w:pPr>
        <w:spacing w:line="278" w:lineRule="auto"/>
        <w:jc w:val="both"/>
        <w:rPr>
          <w:b/>
          <w:bCs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TIP NA LETNÍ BUBLINKY DO RUKY: NOVÉ FRIZZANTE V ELEGANTNÍ PLECHOVCE</w:t>
      </w:r>
    </w:p>
    <w:p w14:paraId="29AC641B" w14:textId="77777777" w:rsidR="006C302D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iCs/>
          <w:color w:val="000000"/>
          <w:sz w:val="18"/>
          <w:szCs w:val="18"/>
        </w:rPr>
        <w:t>Praha, 14. července 2026</w:t>
      </w:r>
    </w:p>
    <w:p w14:paraId="5589396C" w14:textId="7F52E3E9" w:rsidR="006C302D" w:rsidRDefault="00000000">
      <w:pPr>
        <w:spacing w:line="278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Piknik v parku, večer na balkoně, grilování s přáteli nebo nečekaná návštěva. </w:t>
      </w:r>
      <w:r w:rsidR="00B068E3">
        <w:rPr>
          <w:rFonts w:ascii="Calibri" w:eastAsia="Calibri" w:hAnsi="Calibri" w:cs="Calibri"/>
          <w:b/>
          <w:bCs/>
        </w:rPr>
        <w:t xml:space="preserve">Léto přeje setkáním a chvílím, </w:t>
      </w:r>
      <w:r>
        <w:rPr>
          <w:rFonts w:ascii="Calibri" w:eastAsia="Calibri" w:hAnsi="Calibri" w:cs="Calibri"/>
          <w:b/>
          <w:bCs/>
        </w:rPr>
        <w:t xml:space="preserve">které </w:t>
      </w:r>
      <w:r w:rsidR="00B068E3">
        <w:rPr>
          <w:rFonts w:ascii="Calibri" w:eastAsia="Calibri" w:hAnsi="Calibri" w:cs="Calibri"/>
          <w:b/>
          <w:bCs/>
        </w:rPr>
        <w:t>si žádají</w:t>
      </w:r>
      <w:r>
        <w:rPr>
          <w:rFonts w:ascii="Calibri" w:eastAsia="Calibri" w:hAnsi="Calibri" w:cs="Calibri"/>
          <w:b/>
          <w:bCs/>
        </w:rPr>
        <w:t xml:space="preserve"> něco lehkého, </w:t>
      </w:r>
      <w:r w:rsidR="00B068E3">
        <w:rPr>
          <w:rFonts w:ascii="Calibri" w:eastAsia="Calibri" w:hAnsi="Calibri" w:cs="Calibri"/>
          <w:b/>
          <w:bCs/>
        </w:rPr>
        <w:t>osvěžujícího a snadno dostupného. Právě</w:t>
      </w:r>
      <w:r>
        <w:rPr>
          <w:rFonts w:ascii="Calibri" w:eastAsia="Calibri" w:hAnsi="Calibri" w:cs="Calibri"/>
          <w:b/>
          <w:bCs/>
        </w:rPr>
        <w:t xml:space="preserve"> pro takové </w:t>
      </w:r>
      <w:r w:rsidR="00B068E3">
        <w:rPr>
          <w:rFonts w:ascii="Calibri" w:eastAsia="Calibri" w:hAnsi="Calibri" w:cs="Calibri"/>
          <w:b/>
          <w:bCs/>
        </w:rPr>
        <w:t>příležitosti</w:t>
      </w:r>
      <w:r>
        <w:rPr>
          <w:rFonts w:ascii="Calibri" w:eastAsia="Calibri" w:hAnsi="Calibri" w:cs="Calibri"/>
          <w:b/>
          <w:bCs/>
        </w:rPr>
        <w:t xml:space="preserve"> přináší PENNY novinku privátní značky </w:t>
      </w:r>
      <w:proofErr w:type="spellStart"/>
      <w:r>
        <w:rPr>
          <w:rFonts w:ascii="Calibri" w:eastAsia="Calibri" w:hAnsi="Calibri" w:cs="Calibri"/>
          <w:b/>
          <w:bCs/>
        </w:rPr>
        <w:t>Vinum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Regum</w:t>
      </w:r>
      <w:proofErr w:type="spellEnd"/>
      <w:r>
        <w:rPr>
          <w:rFonts w:ascii="Calibri" w:eastAsia="Calibri" w:hAnsi="Calibri" w:cs="Calibri"/>
          <w:b/>
          <w:bCs/>
        </w:rPr>
        <w:t xml:space="preserve"> – jemně perlivé víno </w:t>
      </w:r>
      <w:proofErr w:type="spellStart"/>
      <w:r>
        <w:rPr>
          <w:rFonts w:ascii="Calibri" w:eastAsia="Calibri" w:hAnsi="Calibri" w:cs="Calibri"/>
          <w:b/>
          <w:bCs/>
        </w:rPr>
        <w:t>Frizzante</w:t>
      </w:r>
      <w:proofErr w:type="spellEnd"/>
      <w:r>
        <w:rPr>
          <w:rFonts w:ascii="Calibri" w:eastAsia="Calibri" w:hAnsi="Calibri" w:cs="Calibri"/>
          <w:b/>
          <w:bCs/>
        </w:rPr>
        <w:t xml:space="preserve"> v elegantní černé plechovce.</w:t>
      </w:r>
    </w:p>
    <w:p w14:paraId="0C6CC75E" w14:textId="5BB9F3E6" w:rsidR="006C302D" w:rsidRDefault="00000000">
      <w:pPr>
        <w:spacing w:line="27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Praktické balení </w:t>
      </w:r>
      <w:r w:rsidR="00B068E3">
        <w:rPr>
          <w:rFonts w:ascii="Calibri" w:eastAsia="Calibri" w:hAnsi="Calibri" w:cs="Calibri"/>
        </w:rPr>
        <w:t xml:space="preserve">o objemu 250 ml </w:t>
      </w:r>
      <w:r>
        <w:rPr>
          <w:rFonts w:ascii="Calibri" w:eastAsia="Calibri" w:hAnsi="Calibri" w:cs="Calibri"/>
        </w:rPr>
        <w:t>se snadno vejde do piknikového koše, chladicí tašky i lednice připravené na nečeka</w:t>
      </w:r>
      <w:r w:rsidR="00B068E3">
        <w:rPr>
          <w:rFonts w:ascii="Calibri" w:eastAsia="Calibri" w:hAnsi="Calibri" w:cs="Calibri"/>
        </w:rPr>
        <w:t>né hosty. S</w:t>
      </w:r>
      <w:r>
        <w:rPr>
          <w:rFonts w:ascii="Calibri" w:eastAsia="Calibri" w:hAnsi="Calibri" w:cs="Calibri"/>
        </w:rPr>
        <w:t>tačí vychladit</w:t>
      </w:r>
      <w:r w:rsidR="00B068E3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otevřít</w:t>
      </w:r>
      <w:r w:rsidR="00B068E3">
        <w:rPr>
          <w:rFonts w:ascii="Calibri" w:eastAsia="Calibri" w:hAnsi="Calibri" w:cs="Calibri"/>
        </w:rPr>
        <w:t xml:space="preserve"> a vychutnat si </w:t>
      </w:r>
      <w:r>
        <w:rPr>
          <w:rFonts w:ascii="Calibri" w:eastAsia="Calibri" w:hAnsi="Calibri" w:cs="Calibri"/>
        </w:rPr>
        <w:t xml:space="preserve">jemné </w:t>
      </w:r>
      <w:r w:rsidR="00B068E3">
        <w:rPr>
          <w:rFonts w:ascii="Calibri" w:eastAsia="Calibri" w:hAnsi="Calibri" w:cs="Calibri"/>
        </w:rPr>
        <w:t>perlení</w:t>
      </w:r>
      <w:r>
        <w:rPr>
          <w:rFonts w:ascii="Calibri" w:eastAsia="Calibri" w:hAnsi="Calibri" w:cs="Calibri"/>
        </w:rPr>
        <w:t xml:space="preserve"> na terase nebo při letním posezení s přáteli.</w:t>
      </w:r>
    </w:p>
    <w:p w14:paraId="4429208A" w14:textId="435155C6" w:rsidR="006C302D" w:rsidRDefault="00000000">
      <w:pPr>
        <w:spacing w:line="27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Novinka je v prodejnách PENNY dostupná ve dvou variantách. </w:t>
      </w:r>
      <w:proofErr w:type="spellStart"/>
      <w:r w:rsidRPr="00B068E3">
        <w:rPr>
          <w:rFonts w:ascii="Calibri" w:eastAsia="Calibri" w:hAnsi="Calibri" w:cs="Calibri"/>
          <w:b/>
          <w:bCs/>
        </w:rPr>
        <w:t>Frizzante</w:t>
      </w:r>
      <w:proofErr w:type="spellEnd"/>
      <w:r w:rsidRPr="00B068E3">
        <w:rPr>
          <w:rFonts w:ascii="Calibri" w:eastAsia="Calibri" w:hAnsi="Calibri" w:cs="Calibri"/>
          <w:b/>
          <w:bCs/>
        </w:rPr>
        <w:t xml:space="preserve"> </w:t>
      </w:r>
      <w:r w:rsidR="00B068E3" w:rsidRPr="00B068E3">
        <w:rPr>
          <w:rFonts w:ascii="Calibri" w:eastAsia="Calibri" w:hAnsi="Calibri" w:cs="Calibri"/>
          <w:b/>
          <w:bCs/>
        </w:rPr>
        <w:t>b</w:t>
      </w:r>
      <w:r w:rsidRPr="00B068E3">
        <w:rPr>
          <w:rFonts w:ascii="Calibri" w:eastAsia="Calibri" w:hAnsi="Calibri" w:cs="Calibri"/>
          <w:b/>
          <w:bCs/>
        </w:rPr>
        <w:t>ílé</w:t>
      </w:r>
      <w:r>
        <w:rPr>
          <w:rFonts w:ascii="Calibri" w:eastAsia="Calibri" w:hAnsi="Calibri" w:cs="Calibri"/>
        </w:rPr>
        <w:t xml:space="preserve"> </w:t>
      </w:r>
      <w:r w:rsidR="00B068E3">
        <w:rPr>
          <w:rFonts w:ascii="Calibri" w:eastAsia="Calibri" w:hAnsi="Calibri" w:cs="Calibri"/>
        </w:rPr>
        <w:t xml:space="preserve">nabízí </w:t>
      </w:r>
      <w:r>
        <w:rPr>
          <w:rFonts w:ascii="Calibri" w:eastAsia="Calibri" w:hAnsi="Calibri" w:cs="Calibri"/>
        </w:rPr>
        <w:t>svěží chu</w:t>
      </w:r>
      <w:r w:rsidR="00B068E3">
        <w:rPr>
          <w:rFonts w:ascii="Calibri" w:eastAsia="Calibri" w:hAnsi="Calibri" w:cs="Calibri"/>
        </w:rPr>
        <w:t>ť</w:t>
      </w:r>
      <w:r>
        <w:rPr>
          <w:rFonts w:ascii="Calibri" w:eastAsia="Calibri" w:hAnsi="Calibri" w:cs="Calibri"/>
        </w:rPr>
        <w:t>, jemn</w:t>
      </w:r>
      <w:r w:rsidR="00B068E3">
        <w:rPr>
          <w:rFonts w:ascii="Calibri" w:eastAsia="Calibri" w:hAnsi="Calibri" w:cs="Calibri"/>
        </w:rPr>
        <w:t xml:space="preserve">é bublinky </w:t>
      </w:r>
      <w:r>
        <w:rPr>
          <w:rFonts w:ascii="Calibri" w:eastAsia="Calibri" w:hAnsi="Calibri" w:cs="Calibri"/>
        </w:rPr>
        <w:t xml:space="preserve">a lehký charakter, který se </w:t>
      </w:r>
      <w:r w:rsidR="00B068E3">
        <w:rPr>
          <w:rFonts w:ascii="Calibri" w:eastAsia="Calibri" w:hAnsi="Calibri" w:cs="Calibri"/>
        </w:rPr>
        <w:t>skvěle</w:t>
      </w:r>
      <w:r>
        <w:rPr>
          <w:rFonts w:ascii="Calibri" w:eastAsia="Calibri" w:hAnsi="Calibri" w:cs="Calibri"/>
        </w:rPr>
        <w:t xml:space="preserve"> hodí k letním salát</w:t>
      </w:r>
      <w:r w:rsidR="00B068E3">
        <w:rPr>
          <w:rFonts w:ascii="Calibri" w:eastAsia="Calibri" w:hAnsi="Calibri" w:cs="Calibri"/>
        </w:rPr>
        <w:t>ům</w:t>
      </w:r>
      <w:r>
        <w:rPr>
          <w:rFonts w:ascii="Calibri" w:eastAsia="Calibri" w:hAnsi="Calibri" w:cs="Calibri"/>
        </w:rPr>
        <w:t xml:space="preserve">, ovoci nebo </w:t>
      </w:r>
      <w:r w:rsidR="00B068E3">
        <w:rPr>
          <w:rFonts w:ascii="Calibri" w:eastAsia="Calibri" w:hAnsi="Calibri" w:cs="Calibri"/>
        </w:rPr>
        <w:t xml:space="preserve">odpolednímu </w:t>
      </w:r>
      <w:r>
        <w:rPr>
          <w:rFonts w:ascii="Calibri" w:eastAsia="Calibri" w:hAnsi="Calibri" w:cs="Calibri"/>
        </w:rPr>
        <w:t>piknik</w:t>
      </w:r>
      <w:r w:rsidR="00B068E3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. </w:t>
      </w:r>
      <w:proofErr w:type="spellStart"/>
      <w:r w:rsidRPr="00B068E3">
        <w:rPr>
          <w:rFonts w:ascii="Calibri" w:eastAsia="Calibri" w:hAnsi="Calibri" w:cs="Calibri"/>
          <w:b/>
          <w:bCs/>
        </w:rPr>
        <w:t>Frizzante</w:t>
      </w:r>
      <w:proofErr w:type="spellEnd"/>
      <w:r w:rsidRPr="00B068E3">
        <w:rPr>
          <w:rFonts w:ascii="Calibri" w:eastAsia="Calibri" w:hAnsi="Calibri" w:cs="Calibri"/>
          <w:b/>
          <w:bCs/>
        </w:rPr>
        <w:t xml:space="preserve"> </w:t>
      </w:r>
      <w:r w:rsidR="00B068E3" w:rsidRPr="00B068E3">
        <w:rPr>
          <w:rFonts w:ascii="Calibri" w:eastAsia="Calibri" w:hAnsi="Calibri" w:cs="Calibri"/>
          <w:b/>
          <w:bCs/>
        </w:rPr>
        <w:t>r</w:t>
      </w:r>
      <w:r w:rsidRPr="00B068E3">
        <w:rPr>
          <w:rFonts w:ascii="Calibri" w:eastAsia="Calibri" w:hAnsi="Calibri" w:cs="Calibri"/>
          <w:b/>
          <w:bCs/>
        </w:rPr>
        <w:t>ůžové</w:t>
      </w:r>
      <w:r>
        <w:rPr>
          <w:rFonts w:ascii="Calibri" w:eastAsia="Calibri" w:hAnsi="Calibri" w:cs="Calibri"/>
        </w:rPr>
        <w:t xml:space="preserve"> zaujme </w:t>
      </w:r>
      <w:r w:rsidR="00B068E3">
        <w:rPr>
          <w:rFonts w:ascii="Calibri" w:eastAsia="Calibri" w:hAnsi="Calibri" w:cs="Calibri"/>
        </w:rPr>
        <w:t>atraktivní</w:t>
      </w:r>
      <w:r>
        <w:rPr>
          <w:rFonts w:ascii="Calibri" w:eastAsia="Calibri" w:hAnsi="Calibri" w:cs="Calibri"/>
        </w:rPr>
        <w:t xml:space="preserve"> barvou a příjemnou svěžestí</w:t>
      </w:r>
      <w:r w:rsidR="00B068E3"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</w:rPr>
        <w:t xml:space="preserve">doplní grilování, zahradní party i </w:t>
      </w:r>
      <w:r w:rsidR="00B068E3">
        <w:rPr>
          <w:rFonts w:ascii="Calibri" w:eastAsia="Calibri" w:hAnsi="Calibri" w:cs="Calibri"/>
        </w:rPr>
        <w:t>setkání</w:t>
      </w:r>
      <w:r>
        <w:rPr>
          <w:rFonts w:ascii="Calibri" w:eastAsia="Calibri" w:hAnsi="Calibri" w:cs="Calibri"/>
        </w:rPr>
        <w:t xml:space="preserve"> s přáteli.</w:t>
      </w:r>
    </w:p>
    <w:p w14:paraId="78D21B3B" w14:textId="6E4A9FE6" w:rsidR="006C302D" w:rsidRDefault="00000000">
      <w:pPr>
        <w:spacing w:line="27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PENNY novinkou reaguje na rostoucí </w:t>
      </w:r>
      <w:r w:rsidR="00B068E3">
        <w:rPr>
          <w:rFonts w:ascii="Calibri" w:eastAsia="Calibri" w:hAnsi="Calibri" w:cs="Calibri"/>
        </w:rPr>
        <w:t>popularitu</w:t>
      </w:r>
      <w:r>
        <w:rPr>
          <w:rFonts w:ascii="Calibri" w:eastAsia="Calibri" w:hAnsi="Calibri" w:cs="Calibri"/>
        </w:rPr>
        <w:t xml:space="preserve"> menších a praktičtějších </w:t>
      </w:r>
      <w:r w:rsidR="00B068E3">
        <w:rPr>
          <w:rFonts w:ascii="Calibri" w:eastAsia="Calibri" w:hAnsi="Calibri" w:cs="Calibri"/>
        </w:rPr>
        <w:t>objemů nápojů</w:t>
      </w:r>
      <w:r>
        <w:rPr>
          <w:rFonts w:ascii="Calibri" w:eastAsia="Calibri" w:hAnsi="Calibri" w:cs="Calibri"/>
        </w:rPr>
        <w:t xml:space="preserve">, které se snadno chladí, přenášejí i </w:t>
      </w:r>
      <w:r w:rsidR="00B068E3">
        <w:rPr>
          <w:rFonts w:ascii="Calibri" w:eastAsia="Calibri" w:hAnsi="Calibri" w:cs="Calibri"/>
        </w:rPr>
        <w:t>konzumují</w:t>
      </w:r>
      <w:r>
        <w:rPr>
          <w:rFonts w:ascii="Calibri" w:eastAsia="Calibri" w:hAnsi="Calibri" w:cs="Calibri"/>
        </w:rPr>
        <w:t xml:space="preserve">. </w:t>
      </w:r>
      <w:r w:rsidR="00B068E3">
        <w:rPr>
          <w:rFonts w:ascii="Calibri" w:eastAsia="Calibri" w:hAnsi="Calibri" w:cs="Calibri"/>
        </w:rPr>
        <w:t>Elegantní č</w:t>
      </w:r>
      <w:r>
        <w:rPr>
          <w:rFonts w:ascii="Calibri" w:eastAsia="Calibri" w:hAnsi="Calibri" w:cs="Calibri"/>
        </w:rPr>
        <w:t>erná plechovka navíc</w:t>
      </w:r>
      <w:r w:rsidR="00B068E3">
        <w:rPr>
          <w:rFonts w:ascii="Calibri" w:eastAsia="Calibri" w:hAnsi="Calibri" w:cs="Calibri"/>
        </w:rPr>
        <w:t xml:space="preserve"> přináší moderní vzhled a hodí se stejně dobře na piknikovou deku jako na slavnostněji prostřený letní stůl.</w:t>
      </w:r>
    </w:p>
    <w:p w14:paraId="535A6C48" w14:textId="494B3669" w:rsidR="00B068E3" w:rsidRDefault="00000000">
      <w:pPr>
        <w:spacing w:line="278" w:lineRule="auto"/>
        <w:jc w:val="both"/>
        <w:rPr>
          <w:rFonts w:ascii="Calibri" w:eastAsia="Calibri" w:hAnsi="Calibri" w:cs="Calibri"/>
        </w:rPr>
      </w:pPr>
      <w:proofErr w:type="spellStart"/>
      <w:r w:rsidRPr="00B068E3">
        <w:rPr>
          <w:rFonts w:ascii="Calibri" w:eastAsia="Calibri" w:hAnsi="Calibri" w:cs="Calibri"/>
          <w:b/>
          <w:bCs/>
        </w:rPr>
        <w:t>Vinum</w:t>
      </w:r>
      <w:proofErr w:type="spellEnd"/>
      <w:r w:rsidRPr="00B068E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B068E3">
        <w:rPr>
          <w:rFonts w:ascii="Calibri" w:eastAsia="Calibri" w:hAnsi="Calibri" w:cs="Calibri"/>
          <w:b/>
          <w:bCs/>
        </w:rPr>
        <w:t>Regum</w:t>
      </w:r>
      <w:proofErr w:type="spellEnd"/>
      <w:r w:rsidRPr="00B068E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B068E3">
        <w:rPr>
          <w:rFonts w:ascii="Calibri" w:eastAsia="Calibri" w:hAnsi="Calibri" w:cs="Calibri"/>
          <w:b/>
          <w:bCs/>
        </w:rPr>
        <w:t>Frizzante</w:t>
      </w:r>
      <w:proofErr w:type="spellEnd"/>
      <w:r>
        <w:rPr>
          <w:rFonts w:ascii="Calibri" w:eastAsia="Calibri" w:hAnsi="Calibri" w:cs="Calibri"/>
        </w:rPr>
        <w:t xml:space="preserve"> v plechovce tak nabízí jednoduchý způsob, jak si dopřát sklenku jemných bublinek </w:t>
      </w:r>
      <w:r w:rsidR="00B068E3">
        <w:rPr>
          <w:rFonts w:ascii="Calibri" w:eastAsia="Calibri" w:hAnsi="Calibri" w:cs="Calibri"/>
        </w:rPr>
        <w:t>během léta bez složitých příprav a s maximálním pohodlím.</w:t>
      </w:r>
    </w:p>
    <w:p w14:paraId="4F5D72F7" w14:textId="77777777" w:rsidR="006C302D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4F1048FE" wp14:editId="3ECD1B41">
                <wp:simplePos x="0" y="0"/>
                <wp:positionH relativeFrom="column">
                  <wp:posOffset>-4761</wp:posOffset>
                </wp:positionH>
                <wp:positionV relativeFrom="paragraph">
                  <wp:posOffset>245619</wp:posOffset>
                </wp:positionV>
                <wp:extent cx="5749290" cy="824865"/>
                <wp:effectExtent l="0" t="0" r="0" b="0"/>
                <wp:wrapTopAndBottom distT="45720" distB="45720"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6118" y="3372330"/>
                          <a:ext cx="5739765" cy="8153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35ADC0" w14:textId="77777777" w:rsidR="006C302D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>O společnosti PENNY MARKET Česká republika</w:t>
                            </w:r>
                          </w:p>
                          <w:p w14:paraId="75576153" w14:textId="77777777" w:rsidR="006C302D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Společnost Penny Market s.r.o. je dceřinou společností mezinárodního obchodního řetězce REWE, který je jednou z největších světových obchodních společností. Na český trh vstoupil Penny Market v roce 1997 a zaměřil se zejména na rozvoj prodejní sítě v regionech. Díky tomu dnes provozuje přes 440 prodejen, tedy nejširší síť v ČR, a poskytuje práci více než 9 000 zaměstnanců. Pravidelně slaví úspěchy v programu Volba spotřebitelů a svým zákazníkům nabízí věrnostní program PENNY karta.</w:t>
                            </w:r>
                          </w:p>
                          <w:p w14:paraId="343D99B0" w14:textId="77777777" w:rsidR="006C302D" w:rsidRDefault="006C302D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3A3DBFCB" w14:textId="77777777" w:rsidR="006C302D" w:rsidRDefault="006C302D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048FE" id="Obdélník 1" o:spid="_x0000_s1026" style="position:absolute;left:0;text-align:left;margin-left:-.35pt;margin-top:19.35pt;width:452.7pt;height:64.9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" fillcolor="#f2f2f2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14:paraId="1B35ADC0" w14:textId="77777777" w:rsidR="006C302D" w:rsidRDefault="00000000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>O společnosti PENNY MARKET Česká republika</w:t>
                      </w:r>
                    </w:p>
                    <w:p w14:paraId="75576153" w14:textId="77777777" w:rsidR="006C302D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>Společnost Penny Market s.r.o. je dceřinou společností mezinárodního obchodního řetězce REWE, který je jednou z největších světových obchodních společností. Na český trh vstoupil Penny Market v roce 1997 a zaměřil se zejména na rozvoj prodejní sítě v regionech. Díky tomu dnes provozuje přes 440 prodejen, tedy nejširší síť v ČR, a poskytuje práci více než 9 000 zaměstnanců. Pravidelně slaví úspěchy v programu Volba spotřebitelů a svým zákazníkům nabízí věrnostní program PENNY karta.</w:t>
                      </w:r>
                    </w:p>
                    <w:p w14:paraId="343D99B0" w14:textId="77777777" w:rsidR="006C302D" w:rsidRDefault="006C302D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3A3DBFCB" w14:textId="77777777" w:rsidR="006C302D" w:rsidRDefault="006C302D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6C302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743DD" w14:textId="77777777" w:rsidR="004304BE" w:rsidRDefault="004304BE">
      <w:pPr>
        <w:spacing w:after="0" w:line="240" w:lineRule="auto"/>
      </w:pPr>
      <w:r>
        <w:separator/>
      </w:r>
    </w:p>
  </w:endnote>
  <w:endnote w:type="continuationSeparator" w:id="0">
    <w:p w14:paraId="27607491" w14:textId="77777777" w:rsidR="004304BE" w:rsidRDefault="00430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37EA28-4B42-46E7-89D2-BFEE63330840}"/>
    <w:embedBold r:id="rId2" w:fontKey="{A160AA32-2992-45F8-9CC2-621460E610A9}"/>
    <w:embedItalic r:id="rId3" w:fontKey="{7A91316C-A9F2-4A62-8352-518793EF7D8A}"/>
  </w:font>
  <w:font w:name="Georgia">
    <w:panose1 w:val="02040502050405020303"/>
    <w:charset w:val="00"/>
    <w:family w:val="auto"/>
    <w:pitch w:val="default"/>
    <w:embedItalic r:id="rId4" w:fontKey="{CE4DFEB5-DBDA-432C-B08D-9F5D18FE034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A5122CA-333F-4321-A907-2033E351F7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A75AF" w14:textId="77777777" w:rsidR="006C30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Markéta Smutná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44D5F1C" wp14:editId="5746A08B">
          <wp:simplePos x="0" y="0"/>
          <wp:positionH relativeFrom="column">
            <wp:posOffset>5265419</wp:posOffset>
          </wp:positionH>
          <wp:positionV relativeFrom="paragraph">
            <wp:posOffset>6985</wp:posOffset>
          </wp:positionV>
          <wp:extent cx="495300" cy="495300"/>
          <wp:effectExtent l="0" t="0" r="0" b="0"/>
          <wp:wrapNone/>
          <wp:docPr id="4" name="image2.png" descr="Obsah obrázku červená, Písmo, Grafika, logo&#10;&#10;Obsah generovaný pomocí AI může být nesprávný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sah obrázku červená, Písmo, Grafika, logo&#10;&#10;Obsah generovaný pomocí AI může být nesprávný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C1A08F" w14:textId="77777777" w:rsidR="006C30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bCs/>
        <w:color w:val="000000"/>
        <w:sz w:val="16"/>
        <w:szCs w:val="16"/>
      </w:rPr>
    </w:pPr>
    <w:r>
      <w:rPr>
        <w:i/>
        <w:iCs/>
        <w:color w:val="000000"/>
        <w:sz w:val="12"/>
        <w:szCs w:val="12"/>
      </w:rPr>
      <w:t>Manažer korporátní komunikace</w:t>
    </w:r>
    <w:r>
      <w:rPr>
        <w:i/>
        <w:iCs/>
        <w:color w:val="000000"/>
        <w:sz w:val="16"/>
        <w:szCs w:val="16"/>
      </w:rPr>
      <w:tab/>
    </w:r>
    <w:r>
      <w:rPr>
        <w:i/>
        <w:iCs/>
        <w:color w:val="000000"/>
        <w:sz w:val="16"/>
        <w:szCs w:val="16"/>
      </w:rPr>
      <w:tab/>
    </w:r>
    <w:r>
      <w:rPr>
        <w:i/>
        <w:iCs/>
        <w:color w:val="000000"/>
        <w:sz w:val="16"/>
        <w:szCs w:val="16"/>
      </w:rPr>
      <w:tab/>
    </w:r>
  </w:p>
  <w:p w14:paraId="4C393A3B" w14:textId="77777777" w:rsidR="006C30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 xml:space="preserve">Penny Market </w:t>
    </w:r>
    <w:proofErr w:type="gramStart"/>
    <w:r>
      <w:rPr>
        <w:b/>
        <w:bCs/>
        <w:color w:val="000000"/>
        <w:sz w:val="16"/>
        <w:szCs w:val="16"/>
      </w:rPr>
      <w:t>s.r.o. ,</w:t>
    </w:r>
    <w:proofErr w:type="gramEnd"/>
    <w:r>
      <w:rPr>
        <w:b/>
        <w:bCs/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 xml:space="preserve">Počernická </w:t>
    </w:r>
    <w:proofErr w:type="gramStart"/>
    <w:r>
      <w:rPr>
        <w:color w:val="000000"/>
        <w:sz w:val="16"/>
        <w:szCs w:val="16"/>
      </w:rPr>
      <w:t>257 - 250</w:t>
    </w:r>
    <w:proofErr w:type="gramEnd"/>
    <w:r>
      <w:rPr>
        <w:color w:val="000000"/>
        <w:sz w:val="16"/>
        <w:szCs w:val="16"/>
      </w:rPr>
      <w:t xml:space="preserve"> 73 Radonice</w:t>
    </w:r>
  </w:p>
  <w:p w14:paraId="4A7BD0AF" w14:textId="77777777" w:rsidR="006C30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Tel: +420 771 259 283</w:t>
    </w:r>
  </w:p>
  <w:p w14:paraId="0B01AEF5" w14:textId="77777777" w:rsidR="006C30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hyperlink r:id="rId2">
      <w:r>
        <w:rPr>
          <w:color w:val="0563C1"/>
          <w:sz w:val="16"/>
          <w:szCs w:val="16"/>
          <w:u w:val="single"/>
        </w:rPr>
        <w:t>marketa.smutna@penny.cz</w:t>
      </w:r>
    </w:hyperlink>
    <w:r>
      <w:rPr>
        <w:color w:val="000000"/>
        <w:sz w:val="16"/>
        <w:szCs w:val="16"/>
      </w:rPr>
      <w:t xml:space="preserve"> </w:t>
    </w:r>
    <w:proofErr w:type="gramStart"/>
    <w:r>
      <w:rPr>
        <w:color w:val="000000"/>
        <w:sz w:val="16"/>
        <w:szCs w:val="16"/>
      </w:rPr>
      <w:t>Internet</w:t>
    </w:r>
    <w:proofErr w:type="gramEnd"/>
    <w:r>
      <w:rPr>
        <w:color w:val="000000"/>
        <w:sz w:val="16"/>
        <w:szCs w:val="16"/>
      </w:rPr>
      <w:t xml:space="preserve">: </w:t>
    </w:r>
    <w:hyperlink r:id="rId3">
      <w:r>
        <w:rPr>
          <w:color w:val="000000"/>
          <w:sz w:val="16"/>
          <w:szCs w:val="16"/>
        </w:rPr>
        <w:t>www.penny.cz</w:t>
      </w:r>
    </w:hyperlink>
  </w:p>
  <w:p w14:paraId="5AA19743" w14:textId="77777777" w:rsidR="006C302D" w:rsidRDefault="006C30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434D044" w14:textId="77777777" w:rsidR="006C302D" w:rsidRDefault="006C30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C873C" w14:textId="77777777" w:rsidR="006C30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bCs/>
        <w:color w:val="000000"/>
        <w:sz w:val="16"/>
        <w:szCs w:val="16"/>
      </w:rPr>
    </w:pPr>
    <w:bookmarkStart w:id="0" w:name="_heading=h.utlz0ms7nqo8" w:colFirst="0" w:colLast="0"/>
    <w:bookmarkEnd w:id="0"/>
    <w:r>
      <w:rPr>
        <w:b/>
        <w:bCs/>
        <w:color w:val="000000"/>
        <w:sz w:val="16"/>
        <w:szCs w:val="16"/>
      </w:rPr>
      <w:t>Markéta Smutná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5D8A543" wp14:editId="0348CEE4">
          <wp:simplePos x="0" y="0"/>
          <wp:positionH relativeFrom="column">
            <wp:posOffset>5265419</wp:posOffset>
          </wp:positionH>
          <wp:positionV relativeFrom="paragraph">
            <wp:posOffset>6985</wp:posOffset>
          </wp:positionV>
          <wp:extent cx="495300" cy="4953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DCC7E3" w14:textId="77777777" w:rsidR="006C30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bCs/>
        <w:color w:val="000000"/>
        <w:sz w:val="16"/>
        <w:szCs w:val="16"/>
      </w:rPr>
    </w:pPr>
    <w:r>
      <w:rPr>
        <w:i/>
        <w:iCs/>
        <w:color w:val="000000"/>
        <w:sz w:val="12"/>
        <w:szCs w:val="12"/>
      </w:rPr>
      <w:t>Manažer korporátní komunikace</w:t>
    </w:r>
    <w:r>
      <w:rPr>
        <w:i/>
        <w:iCs/>
        <w:color w:val="000000"/>
        <w:sz w:val="16"/>
        <w:szCs w:val="16"/>
      </w:rPr>
      <w:tab/>
    </w:r>
    <w:r>
      <w:rPr>
        <w:i/>
        <w:iCs/>
        <w:color w:val="000000"/>
        <w:sz w:val="16"/>
        <w:szCs w:val="16"/>
      </w:rPr>
      <w:tab/>
    </w:r>
    <w:r>
      <w:rPr>
        <w:i/>
        <w:iCs/>
        <w:color w:val="000000"/>
        <w:sz w:val="16"/>
        <w:szCs w:val="16"/>
      </w:rPr>
      <w:tab/>
    </w:r>
  </w:p>
  <w:p w14:paraId="06ED270F" w14:textId="77777777" w:rsidR="006C30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 xml:space="preserve">Penny Market </w:t>
    </w:r>
    <w:proofErr w:type="gramStart"/>
    <w:r>
      <w:rPr>
        <w:b/>
        <w:bCs/>
        <w:color w:val="000000"/>
        <w:sz w:val="16"/>
        <w:szCs w:val="16"/>
      </w:rPr>
      <w:t>s.r.o. ,</w:t>
    </w:r>
    <w:proofErr w:type="gramEnd"/>
    <w:r>
      <w:rPr>
        <w:b/>
        <w:bCs/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 xml:space="preserve">Počernická </w:t>
    </w:r>
    <w:proofErr w:type="gramStart"/>
    <w:r>
      <w:rPr>
        <w:color w:val="000000"/>
        <w:sz w:val="16"/>
        <w:szCs w:val="16"/>
      </w:rPr>
      <w:t>257 - 250</w:t>
    </w:r>
    <w:proofErr w:type="gramEnd"/>
    <w:r>
      <w:rPr>
        <w:color w:val="000000"/>
        <w:sz w:val="16"/>
        <w:szCs w:val="16"/>
      </w:rPr>
      <w:t xml:space="preserve"> 73 Radonice</w:t>
    </w:r>
  </w:p>
  <w:p w14:paraId="53002AE3" w14:textId="77777777" w:rsidR="006C30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Tel: +420 771 259 283</w:t>
    </w:r>
  </w:p>
  <w:p w14:paraId="487A2865" w14:textId="77777777" w:rsidR="006C302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hyperlink r:id="rId2">
      <w:r>
        <w:rPr>
          <w:color w:val="0563C1"/>
          <w:sz w:val="16"/>
          <w:szCs w:val="16"/>
          <w:u w:val="single"/>
        </w:rPr>
        <w:t>marketa.smutna@penny.cz</w:t>
      </w:r>
    </w:hyperlink>
    <w:r>
      <w:rPr>
        <w:color w:val="000000"/>
        <w:sz w:val="16"/>
        <w:szCs w:val="16"/>
      </w:rPr>
      <w:t xml:space="preserve"> </w:t>
    </w:r>
    <w:proofErr w:type="gramStart"/>
    <w:r>
      <w:rPr>
        <w:color w:val="000000"/>
        <w:sz w:val="16"/>
        <w:szCs w:val="16"/>
      </w:rPr>
      <w:t>Internet</w:t>
    </w:r>
    <w:proofErr w:type="gramEnd"/>
    <w:r>
      <w:rPr>
        <w:color w:val="000000"/>
        <w:sz w:val="16"/>
        <w:szCs w:val="16"/>
      </w:rPr>
      <w:t xml:space="preserve">: </w:t>
    </w:r>
    <w:hyperlink r:id="rId3">
      <w:r>
        <w:rPr>
          <w:color w:val="000000"/>
          <w:sz w:val="16"/>
          <w:szCs w:val="16"/>
        </w:rPr>
        <w:t>www.penny.cz</w:t>
      </w:r>
    </w:hyperlink>
  </w:p>
  <w:p w14:paraId="116C940B" w14:textId="77777777" w:rsidR="006C302D" w:rsidRDefault="006C30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D782C50" w14:textId="77777777" w:rsidR="006C302D" w:rsidRDefault="006C30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E3325" w14:textId="77777777" w:rsidR="004304BE" w:rsidRDefault="004304BE">
      <w:pPr>
        <w:spacing w:after="0" w:line="240" w:lineRule="auto"/>
      </w:pPr>
      <w:r>
        <w:separator/>
      </w:r>
    </w:p>
  </w:footnote>
  <w:footnote w:type="continuationSeparator" w:id="0">
    <w:p w14:paraId="1DCD23EE" w14:textId="77777777" w:rsidR="004304BE" w:rsidRDefault="00430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1AA7A" w14:textId="77777777" w:rsidR="006C302D" w:rsidRDefault="006C30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216093F" w14:textId="77777777" w:rsidR="006C302D" w:rsidRDefault="006C30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BED10" w14:textId="77777777" w:rsidR="006C30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B89D993" wp14:editId="026CB785">
          <wp:simplePos x="0" y="0"/>
          <wp:positionH relativeFrom="column">
            <wp:posOffset>-899793</wp:posOffset>
          </wp:positionH>
          <wp:positionV relativeFrom="paragraph">
            <wp:posOffset>-488601</wp:posOffset>
          </wp:positionV>
          <wp:extent cx="7660005" cy="1133475"/>
          <wp:effectExtent l="0" t="0" r="0" b="0"/>
          <wp:wrapSquare wrapText="bothSides" distT="0" distB="0" distL="114300" distR="114300"/>
          <wp:docPr id="3" name="image1.png" descr="Kopfzeile REWE_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Kopfzeile REWE_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0005" cy="1133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FC91800" wp14:editId="00AA71B4">
          <wp:simplePos x="0" y="0"/>
          <wp:positionH relativeFrom="column">
            <wp:posOffset>5053649</wp:posOffset>
          </wp:positionH>
          <wp:positionV relativeFrom="paragraph">
            <wp:posOffset>615280</wp:posOffset>
          </wp:positionV>
          <wp:extent cx="720000" cy="72000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7255CE" w14:textId="77777777" w:rsidR="006C302D" w:rsidRDefault="006C30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C529540" w14:textId="77777777" w:rsidR="006C302D" w:rsidRDefault="006C30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02D"/>
    <w:rsid w:val="004304BE"/>
    <w:rsid w:val="006C302D"/>
    <w:rsid w:val="00B01324"/>
    <w:rsid w:val="00B0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6CE3C"/>
  <w15:docId w15:val="{88AF2562-20F0-4379-85D1-CB61C8ADF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mailto:marketa.smutna@penny.cz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mailto:marketa.smutna@penny.cz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umky1f6VBfPIVAnGuIPL1fgFxg==">CgMxLjAyDmgudXRsejBtczducW84OAByITEwekdmbFRoX1l4UW9PakFsNzJWS2pEYll4ajBIbUppag==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200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 1</cp:lastModifiedBy>
  <cp:revision>2</cp:revision>
  <dcterms:created xsi:type="dcterms:W3CDTF">2026-07-08T12:14:00Z</dcterms:created>
  <dcterms:modified xsi:type="dcterms:W3CDTF">2026-07-08T12:24:00Z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0x0101009000A9CA50048847B0B10C8CE3AF5BFC</vt:lpwstr>
  </property>
  <property fmtid="{D5CDD505-2E9C-101B-9397-08002B2CF9AE}" pid="3" name="MediaServiceImageTags">
    <vt:lpwstr>MediaServiceImageTags</vt:lpwstr>
  </property>
</Properties>
</file>