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2094" w14:textId="77777777" w:rsidR="00260117" w:rsidRDefault="00260117" w:rsidP="002601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bCs/>
          <w:color w:val="C00000"/>
          <w:sz w:val="28"/>
        </w:rPr>
      </w:pPr>
    </w:p>
    <w:p w14:paraId="1564A7A3" w14:textId="0B2CCFC5" w:rsidR="0082045C" w:rsidRPr="00DF0543" w:rsidRDefault="00260117" w:rsidP="00DF05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b/>
          <w:bCs/>
          <w:color w:val="C00000"/>
          <w:sz w:val="28"/>
        </w:rPr>
      </w:pPr>
      <w:r w:rsidRPr="00106241">
        <w:rPr>
          <w:b/>
          <w:bCs/>
          <w:color w:val="C00000"/>
          <w:sz w:val="28"/>
        </w:rPr>
        <w:t>PENNY V ČESKÉ LÍPĚ OTEVÍRÁ DŘEVĚNOU PRODEJNU BUDOUCNOSTI. UHLÍKOVOU STOPU SNIŽUJE AŽ O 80 %</w:t>
      </w:r>
    </w:p>
    <w:p w14:paraId="7C99D325" w14:textId="5B7FFC10" w:rsidR="00455806" w:rsidRPr="00455806" w:rsidRDefault="00114C97" w:rsidP="0082045C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Praha, </w:t>
      </w:r>
      <w:r w:rsidR="00E2634E">
        <w:rPr>
          <w:rFonts w:ascii="Calibri" w:eastAsia="Calibri" w:hAnsi="Calibri" w:cs="Calibri"/>
          <w:i/>
          <w:iCs/>
          <w:color w:val="000000"/>
          <w:sz w:val="18"/>
          <w:szCs w:val="18"/>
        </w:rPr>
        <w:t>22</w:t>
      </w: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>.</w:t>
      </w:r>
      <w:r w:rsidR="009F2BE2"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>červ</w:t>
      </w:r>
      <w:r w:rsidR="00281554">
        <w:rPr>
          <w:rFonts w:ascii="Calibri" w:eastAsia="Calibri" w:hAnsi="Calibri" w:cs="Calibri"/>
          <w:i/>
          <w:iCs/>
          <w:color w:val="000000"/>
          <w:sz w:val="18"/>
          <w:szCs w:val="18"/>
        </w:rPr>
        <w:t xml:space="preserve">ence </w:t>
      </w: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>2026</w:t>
      </w:r>
    </w:p>
    <w:p w14:paraId="18E47734" w14:textId="77777777" w:rsidR="00DF0543" w:rsidRPr="00106241" w:rsidRDefault="00DF0543" w:rsidP="00DF05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Times New Roman" w:hAnsi="Calibri" w:cs="Calibri"/>
          <w:b/>
          <w:bCs/>
        </w:rPr>
      </w:pPr>
      <w:r w:rsidRPr="00106241">
        <w:rPr>
          <w:rFonts w:ascii="Calibri" w:eastAsia="Times New Roman" w:hAnsi="Calibri" w:cs="Calibri"/>
          <w:b/>
          <w:bCs/>
        </w:rPr>
        <w:t xml:space="preserve">V České Lípě dnes </w:t>
      </w:r>
      <w:r>
        <w:rPr>
          <w:rFonts w:ascii="Calibri" w:eastAsia="Times New Roman" w:hAnsi="Calibri" w:cs="Calibri"/>
          <w:b/>
          <w:bCs/>
        </w:rPr>
        <w:t>otevřela</w:t>
      </w:r>
      <w:r w:rsidRPr="00106241">
        <w:rPr>
          <w:rFonts w:ascii="Calibri" w:eastAsia="Times New Roman" w:hAnsi="Calibri" w:cs="Calibri"/>
          <w:b/>
          <w:bCs/>
        </w:rPr>
        <w:t xml:space="preserve"> prodejna, která ukazuje, jak může vypadat budoucnost českého retailu. Na místě původního objektu </w:t>
      </w:r>
      <w:r>
        <w:rPr>
          <w:rFonts w:ascii="Calibri" w:eastAsia="Times New Roman" w:hAnsi="Calibri" w:cs="Calibri"/>
          <w:b/>
          <w:bCs/>
        </w:rPr>
        <w:t>postavilo</w:t>
      </w:r>
      <w:r w:rsidRPr="00106241">
        <w:rPr>
          <w:rFonts w:ascii="Calibri" w:eastAsia="Times New Roman" w:hAnsi="Calibri" w:cs="Calibri"/>
          <w:b/>
          <w:bCs/>
        </w:rPr>
        <w:t xml:space="preserve"> PENNY novou celodřevěnou prodejnu, jejíž výstavba přináší výrazně nižší uhlíkovou stopu,</w:t>
      </w:r>
      <w:r>
        <w:rPr>
          <w:rFonts w:ascii="Calibri" w:eastAsia="Times New Roman" w:hAnsi="Calibri" w:cs="Calibri"/>
          <w:b/>
          <w:bCs/>
        </w:rPr>
        <w:t xml:space="preserve"> ú</w:t>
      </w:r>
      <w:r w:rsidRPr="00106241">
        <w:rPr>
          <w:rFonts w:ascii="Calibri" w:eastAsia="Times New Roman" w:hAnsi="Calibri" w:cs="Calibri"/>
          <w:b/>
          <w:bCs/>
        </w:rPr>
        <w:t>spornější provoz i kvalitnější prostředí pro zákazníky a zaměstnance. Projekt je součástí dlouhodobé strategie společnosti zaměřené na udržitelnější výstavbu a modernizaci obchodní sítě po celé České republice.</w:t>
      </w:r>
    </w:p>
    <w:p w14:paraId="0FBDBE04" w14:textId="77777777" w:rsidR="00DF0543" w:rsidRPr="00106241" w:rsidRDefault="00DF0543" w:rsidP="00DF05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Times New Roman" w:hAnsi="Calibri" w:cs="Calibri"/>
        </w:rPr>
      </w:pPr>
      <w:r w:rsidRPr="00106241">
        <w:rPr>
          <w:rFonts w:ascii="Calibri" w:eastAsia="Times New Roman" w:hAnsi="Calibri" w:cs="Calibri"/>
        </w:rPr>
        <w:t>Symbolika místa přitom není náhodná. Právě v České Lípě vznikla stavba, jejíž hlavním materiálem je dřevo, obnovitelná surovina, která představuje jednu z nejefektivnějších cest k</w:t>
      </w:r>
      <w:r>
        <w:rPr>
          <w:rFonts w:ascii="Calibri" w:eastAsia="Times New Roman" w:hAnsi="Calibri" w:cs="Calibri"/>
        </w:rPr>
        <w:t> </w:t>
      </w:r>
      <w:r w:rsidRPr="00106241">
        <w:rPr>
          <w:rFonts w:ascii="Calibri" w:eastAsia="Times New Roman" w:hAnsi="Calibri" w:cs="Calibri"/>
        </w:rPr>
        <w:t>dekarbonizaci stavebnictví. Národní strom tak symbolicky propojuje název města s filozofií projektu postaveného na respektu k přírodním zdrojům a odpovědném podnikání.</w:t>
      </w:r>
    </w:p>
    <w:p w14:paraId="7D2F54CC" w14:textId="77777777" w:rsidR="00DF0543" w:rsidRPr="00106241" w:rsidRDefault="00DF0543" w:rsidP="00DF05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Times New Roman" w:hAnsi="Calibri" w:cs="Calibri"/>
        </w:rPr>
      </w:pPr>
      <w:r w:rsidRPr="00106241">
        <w:rPr>
          <w:rFonts w:ascii="Calibri" w:eastAsia="Times New Roman" w:hAnsi="Calibri" w:cs="Calibri"/>
          <w:i/>
          <w:iCs/>
        </w:rPr>
        <w:t>„Maloobchodní prodejny jsou součástí každodenního života milionů lidí. O to větší odpovědnost máme za to, jakým způsobem je stavíme a provozujeme. Dřevostavby pro nás nejsou jednorázovým experimentem, ale dlouhodobou cestou, jak snižovat dopad našeho podnikání na životní prostředí a zároveň vytvářet příjemnější prostředí pro zákazníky i zaměstnance. Za několik let jsme v této oblasti získali cenné know-how, které dnes sdílíme i v rámci skupiny REWE. PENNY se tak stalo inspirací také pro sesterskou společnost BILLA, která naše zkušenosti využívá při rozvoji vlastních udržitelných stavebních projektů,“ </w:t>
      </w:r>
      <w:r w:rsidRPr="00106241">
        <w:rPr>
          <w:rFonts w:ascii="Calibri" w:eastAsia="Times New Roman" w:hAnsi="Calibri" w:cs="Calibri"/>
        </w:rPr>
        <w:t xml:space="preserve">říká </w:t>
      </w:r>
      <w:r w:rsidRPr="00106241">
        <w:rPr>
          <w:rFonts w:ascii="Calibri" w:eastAsia="Times New Roman" w:hAnsi="Calibri" w:cs="Calibri"/>
          <w:b/>
          <w:bCs/>
        </w:rPr>
        <w:t>Václav Šíma, vedoucí stavebního oddělení společnosti PENNY</w:t>
      </w:r>
      <w:r w:rsidRPr="00106241">
        <w:rPr>
          <w:rFonts w:ascii="Calibri" w:eastAsia="Times New Roman" w:hAnsi="Calibri" w:cs="Calibri"/>
        </w:rPr>
        <w:t>.</w:t>
      </w:r>
    </w:p>
    <w:p w14:paraId="1BD522E7" w14:textId="77777777" w:rsidR="00DF0543" w:rsidRPr="00106241" w:rsidRDefault="00DF0543" w:rsidP="00DF05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Times New Roman" w:hAnsi="Calibri" w:cs="Calibri"/>
          <w:b/>
          <w:bCs/>
        </w:rPr>
      </w:pPr>
      <w:r w:rsidRPr="00106241">
        <w:rPr>
          <w:rFonts w:ascii="Calibri" w:eastAsia="Times New Roman" w:hAnsi="Calibri" w:cs="Calibri"/>
          <w:b/>
          <w:bCs/>
        </w:rPr>
        <w:t>Dřevo místo betonu. Cesta k nižším emisím</w:t>
      </w:r>
    </w:p>
    <w:p w14:paraId="5AA8B715" w14:textId="77777777" w:rsidR="00DF0543" w:rsidRPr="00106241" w:rsidRDefault="00DF0543" w:rsidP="00DF05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Times New Roman" w:hAnsi="Calibri" w:cs="Calibri"/>
        </w:rPr>
      </w:pPr>
      <w:r w:rsidRPr="00106241">
        <w:rPr>
          <w:rFonts w:ascii="Calibri" w:eastAsia="Times New Roman" w:hAnsi="Calibri" w:cs="Calibri"/>
        </w:rPr>
        <w:t>Původní prodejna již neodpovídala současným požadavkům na velikost ani technické parametry moderního obchodu. PENNY proto přistoupilo k její kompletní demolici a výstavbě nové generace prodejny založené na celodřevěné nosné konstrukci.</w:t>
      </w:r>
    </w:p>
    <w:p w14:paraId="15847F31" w14:textId="77777777" w:rsidR="00DF0543" w:rsidRPr="00106241" w:rsidRDefault="00DF0543" w:rsidP="00DF05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Times New Roman" w:hAnsi="Calibri" w:cs="Calibri"/>
        </w:rPr>
      </w:pPr>
      <w:r w:rsidRPr="00106241">
        <w:rPr>
          <w:rFonts w:ascii="Calibri" w:eastAsia="Times New Roman" w:hAnsi="Calibri" w:cs="Calibri"/>
        </w:rPr>
        <w:t xml:space="preserve">Během osmi měsíců stavby </w:t>
      </w:r>
      <w:r>
        <w:rPr>
          <w:rFonts w:ascii="Calibri" w:eastAsia="Times New Roman" w:hAnsi="Calibri" w:cs="Calibri"/>
        </w:rPr>
        <w:t>se</w:t>
      </w:r>
      <w:r w:rsidRPr="00106241">
        <w:rPr>
          <w:rFonts w:ascii="Calibri" w:eastAsia="Times New Roman" w:hAnsi="Calibri" w:cs="Calibri"/>
        </w:rPr>
        <w:t xml:space="preserve"> využi</w:t>
      </w:r>
      <w:r>
        <w:rPr>
          <w:rFonts w:ascii="Calibri" w:eastAsia="Times New Roman" w:hAnsi="Calibri" w:cs="Calibri"/>
        </w:rPr>
        <w:t>lo</w:t>
      </w:r>
      <w:r w:rsidRPr="00106241">
        <w:rPr>
          <w:rFonts w:ascii="Calibri" w:eastAsia="Times New Roman" w:hAnsi="Calibri" w:cs="Calibri"/>
        </w:rPr>
        <w:t xml:space="preserve"> téměř 400 m³ dřeva. Právě použití obnovitelného stavebního materiálu přináší největší environmentální přínos projektu. Ve srovnání s</w:t>
      </w:r>
      <w:r>
        <w:rPr>
          <w:rFonts w:ascii="Calibri" w:eastAsia="Times New Roman" w:hAnsi="Calibri" w:cs="Calibri"/>
        </w:rPr>
        <w:t> </w:t>
      </w:r>
      <w:r w:rsidRPr="00106241">
        <w:rPr>
          <w:rFonts w:ascii="Calibri" w:eastAsia="Times New Roman" w:hAnsi="Calibri" w:cs="Calibri"/>
        </w:rPr>
        <w:t>konvenční výstavbou dokáže celodřevěná konstrukce snížit uhlíkovou stopu budovy až o</w:t>
      </w:r>
      <w:r>
        <w:rPr>
          <w:rFonts w:ascii="Calibri" w:eastAsia="Times New Roman" w:hAnsi="Calibri" w:cs="Calibri"/>
        </w:rPr>
        <w:t> </w:t>
      </w:r>
      <w:r w:rsidRPr="00106241">
        <w:rPr>
          <w:rFonts w:ascii="Calibri" w:eastAsia="Times New Roman" w:hAnsi="Calibri" w:cs="Calibri"/>
        </w:rPr>
        <w:t>80</w:t>
      </w:r>
      <w:r>
        <w:rPr>
          <w:rFonts w:ascii="Calibri" w:eastAsia="Times New Roman" w:hAnsi="Calibri" w:cs="Calibri"/>
        </w:rPr>
        <w:t> </w:t>
      </w:r>
      <w:r w:rsidRPr="00106241">
        <w:rPr>
          <w:rFonts w:ascii="Calibri" w:eastAsia="Times New Roman" w:hAnsi="Calibri" w:cs="Calibri"/>
        </w:rPr>
        <w:t>%.</w:t>
      </w:r>
    </w:p>
    <w:p w14:paraId="1710371F" w14:textId="77777777" w:rsidR="00DF0543" w:rsidRPr="00106241" w:rsidRDefault="00DF0543" w:rsidP="00DF05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Times New Roman" w:hAnsi="Calibri" w:cs="Calibri"/>
        </w:rPr>
      </w:pPr>
      <w:r w:rsidRPr="00106241">
        <w:rPr>
          <w:rFonts w:ascii="Calibri" w:eastAsia="Times New Roman" w:hAnsi="Calibri" w:cs="Calibri"/>
        </w:rPr>
        <w:t>Dřevo však nepřináší výhody pouze při samotné výstavbě. Díky svým přirozeným izolačním vlastnostem pomáhá také snižovat energetickou náročnost provozu až o 20</w:t>
      </w:r>
      <w:r>
        <w:rPr>
          <w:rFonts w:ascii="Calibri" w:eastAsia="Times New Roman" w:hAnsi="Calibri" w:cs="Calibri"/>
        </w:rPr>
        <w:t xml:space="preserve"> </w:t>
      </w:r>
      <w:r w:rsidRPr="00106241">
        <w:rPr>
          <w:rFonts w:ascii="Calibri" w:eastAsia="Times New Roman" w:hAnsi="Calibri" w:cs="Calibri"/>
        </w:rPr>
        <w:t>%. Výsledkem jsou nižší emise, efektivnější hospodaření s energiemi a příjemnější vnitřní klima.</w:t>
      </w:r>
    </w:p>
    <w:p w14:paraId="641F5C34" w14:textId="77777777" w:rsidR="00DF0543" w:rsidRPr="00106241" w:rsidRDefault="00DF0543" w:rsidP="00DF05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Times New Roman" w:hAnsi="Calibri" w:cs="Calibri"/>
        </w:rPr>
      </w:pPr>
      <w:r w:rsidRPr="00106241">
        <w:rPr>
          <w:rFonts w:ascii="Calibri" w:eastAsia="Times New Roman" w:hAnsi="Calibri" w:cs="Calibri"/>
        </w:rPr>
        <w:t>„</w:t>
      </w:r>
      <w:r w:rsidRPr="00106241">
        <w:rPr>
          <w:rFonts w:ascii="Calibri" w:eastAsia="Times New Roman" w:hAnsi="Calibri" w:cs="Calibri"/>
          <w:i/>
          <w:iCs/>
        </w:rPr>
        <w:t>Vedle environmentálních benefitů potvrzují zkušenosti i pozitivní vliv dřevostaveb na komfort uživatelů. Vnitřní prostředí je stabilnější, přirozenější a celkově příjemnější. To oceňují zákazníci stejně jako naši zaměstnanci</w:t>
      </w:r>
      <w:r w:rsidRPr="00106241">
        <w:rPr>
          <w:rFonts w:ascii="Calibri" w:eastAsia="Times New Roman" w:hAnsi="Calibri" w:cs="Calibri"/>
        </w:rPr>
        <w:t xml:space="preserve">,“ doplňuje </w:t>
      </w:r>
      <w:r w:rsidRPr="00106241">
        <w:rPr>
          <w:rFonts w:ascii="Calibri" w:eastAsia="Times New Roman" w:hAnsi="Calibri" w:cs="Calibri"/>
          <w:b/>
          <w:bCs/>
        </w:rPr>
        <w:t>Václav Šíma</w:t>
      </w:r>
      <w:r w:rsidRPr="00106241">
        <w:rPr>
          <w:rFonts w:ascii="Calibri" w:eastAsia="Times New Roman" w:hAnsi="Calibri" w:cs="Calibri"/>
        </w:rPr>
        <w:t>.</w:t>
      </w:r>
    </w:p>
    <w:p w14:paraId="22211CB8" w14:textId="77777777" w:rsidR="00DF0543" w:rsidRPr="00106241" w:rsidRDefault="00DF0543" w:rsidP="00DF05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Times New Roman" w:hAnsi="Calibri" w:cs="Calibri"/>
          <w:b/>
          <w:bCs/>
        </w:rPr>
      </w:pPr>
      <w:r w:rsidRPr="00106241">
        <w:rPr>
          <w:rFonts w:ascii="Calibri" w:eastAsia="Times New Roman" w:hAnsi="Calibri" w:cs="Calibri"/>
          <w:b/>
          <w:bCs/>
        </w:rPr>
        <w:t>Technologie, které šetří energii každý den</w:t>
      </w:r>
    </w:p>
    <w:p w14:paraId="6B5792E9" w14:textId="77777777" w:rsidR="00DF0543" w:rsidRPr="000B77B9" w:rsidRDefault="00DF0543" w:rsidP="00DF05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Times New Roman" w:hAnsi="Calibri" w:cs="Calibri"/>
        </w:rPr>
      </w:pPr>
      <w:r w:rsidRPr="000B77B9">
        <w:rPr>
          <w:rFonts w:ascii="Calibri" w:eastAsia="Times New Roman" w:hAnsi="Calibri" w:cs="Calibri"/>
        </w:rPr>
        <w:lastRenderedPageBreak/>
        <w:t xml:space="preserve">Nová prodejna kombinuje přírodní stavební materiály s moderními technologiemi. Součástí objektu je chladicí systém EASY COOL společnosti </w:t>
      </w:r>
      <w:proofErr w:type="spellStart"/>
      <w:r w:rsidRPr="000B77B9">
        <w:rPr>
          <w:rFonts w:ascii="Calibri" w:eastAsia="Times New Roman" w:hAnsi="Calibri" w:cs="Calibri"/>
        </w:rPr>
        <w:t>Viessmann</w:t>
      </w:r>
      <w:proofErr w:type="spellEnd"/>
      <w:r w:rsidRPr="000B77B9">
        <w:rPr>
          <w:rFonts w:ascii="Calibri" w:eastAsia="Times New Roman" w:hAnsi="Calibri" w:cs="Calibri"/>
        </w:rPr>
        <w:t xml:space="preserve"> s rekuperací tepla a chladu, který umožňuje efektivně využívat energii vznikající při provozu chladicích zařízení. Celý objekt je vybaven</w:t>
      </w:r>
      <w:r>
        <w:rPr>
          <w:rFonts w:ascii="Calibri" w:eastAsia="Times New Roman" w:hAnsi="Calibri" w:cs="Calibri"/>
        </w:rPr>
        <w:t xml:space="preserve">ý </w:t>
      </w:r>
      <w:r w:rsidRPr="000B77B9">
        <w:rPr>
          <w:rFonts w:ascii="Calibri" w:eastAsia="Times New Roman" w:hAnsi="Calibri" w:cs="Calibri"/>
        </w:rPr>
        <w:t>LED osvětlením a energeticky úspornými systémy řízení provozu.</w:t>
      </w:r>
      <w:r>
        <w:rPr>
          <w:rFonts w:ascii="Calibri" w:eastAsia="Times New Roman" w:hAnsi="Calibri" w:cs="Calibri"/>
        </w:rPr>
        <w:t xml:space="preserve"> </w:t>
      </w:r>
      <w:r w:rsidRPr="000B77B9">
        <w:rPr>
          <w:rFonts w:ascii="Calibri" w:eastAsia="Times New Roman" w:hAnsi="Calibri" w:cs="Calibri"/>
        </w:rPr>
        <w:t>Na parkovišti jsou navíc k dispozici nové dobíjecí stanice pro elektromobily, které podporují udržitelnější mobilitu zákazníků regionu.</w:t>
      </w:r>
    </w:p>
    <w:p w14:paraId="19ABED35" w14:textId="77777777" w:rsidR="00DF0543" w:rsidRPr="00106241" w:rsidRDefault="00DF0543" w:rsidP="00DF05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Times New Roman" w:hAnsi="Calibri" w:cs="Calibri"/>
          <w:b/>
          <w:bCs/>
        </w:rPr>
      </w:pPr>
      <w:r w:rsidRPr="00106241">
        <w:rPr>
          <w:rFonts w:ascii="Calibri" w:eastAsia="Times New Roman" w:hAnsi="Calibri" w:cs="Calibri"/>
          <w:b/>
          <w:bCs/>
        </w:rPr>
        <w:t>Česká Lípa je součástí větší změny</w:t>
      </w:r>
    </w:p>
    <w:p w14:paraId="73B7C7C4" w14:textId="77777777" w:rsidR="00DF0543" w:rsidRDefault="00DF0543" w:rsidP="00DF05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Times New Roman" w:hAnsi="Calibri" w:cs="Calibri"/>
        </w:rPr>
      </w:pPr>
      <w:r w:rsidRPr="000B77B9">
        <w:rPr>
          <w:rFonts w:ascii="Calibri" w:eastAsia="Times New Roman" w:hAnsi="Calibri" w:cs="Calibri"/>
        </w:rPr>
        <w:t xml:space="preserve">Prodejna v České Lípě navazuje na již realizované dřevěné prodejny PENNY ve Skutči, Ždírci nad Doubravou a Hrádku u Rokycan. Společnost zároveň připravuje další obdobné projekty například v Přelouči a Blatné. V Českém Brodě pak vznikne rozšířená prodejna s celodřevěnou stropní konstrukcí. </w:t>
      </w:r>
    </w:p>
    <w:p w14:paraId="6C77AF46" w14:textId="77777777" w:rsidR="00DF0543" w:rsidRPr="000B77B9" w:rsidRDefault="00DF0543" w:rsidP="00DF054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Times New Roman" w:hAnsi="Calibri" w:cs="Calibri"/>
        </w:rPr>
      </w:pPr>
      <w:r w:rsidRPr="000B77B9">
        <w:rPr>
          <w:rFonts w:ascii="Calibri" w:eastAsia="Times New Roman" w:hAnsi="Calibri" w:cs="Calibri"/>
        </w:rPr>
        <w:t>PENNY tak potvrzuje, že udržitelnější stavebnictví není otázkou jednotlivých pilotních projektů, ale stává se standardní součástí rozvoje celé sítě. </w:t>
      </w:r>
      <w:r w:rsidRPr="000B77B9">
        <w:rPr>
          <w:rFonts w:ascii="Calibri" w:eastAsia="Times New Roman" w:hAnsi="Calibri" w:cs="Calibri"/>
          <w:i/>
          <w:iCs/>
        </w:rPr>
        <w:t>„Využívání obnovitelných materiálů představuje jednu z největších příležitostí, jak snížit environmentální dopady retailového stavebnictví. Naším cílem je přenášet tyto principy do co největší části nových projektů a dlouhodobě měnit podobu moderního maloobchodu v České republice</w:t>
      </w:r>
      <w:r w:rsidRPr="000B77B9">
        <w:rPr>
          <w:rFonts w:ascii="Calibri" w:eastAsia="Times New Roman" w:hAnsi="Calibri" w:cs="Calibri"/>
        </w:rPr>
        <w:t xml:space="preserve">,“ uzavírá </w:t>
      </w:r>
      <w:r w:rsidRPr="000B77B9">
        <w:rPr>
          <w:rFonts w:ascii="Calibri" w:eastAsia="Times New Roman" w:hAnsi="Calibri" w:cs="Calibri"/>
          <w:b/>
          <w:bCs/>
        </w:rPr>
        <w:t>Václav Šíma</w:t>
      </w:r>
      <w:r w:rsidRPr="000B77B9">
        <w:rPr>
          <w:rFonts w:ascii="Calibri" w:eastAsia="Times New Roman" w:hAnsi="Calibri" w:cs="Calibri"/>
        </w:rPr>
        <w:t>.</w:t>
      </w:r>
    </w:p>
    <w:p w14:paraId="06BC87F3" w14:textId="506E6941" w:rsidR="00945F1D" w:rsidRPr="000A3F88" w:rsidRDefault="00CC1E6D" w:rsidP="000A3F88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Calibri" w:eastAsia="Calibri" w:hAnsi="Calibri" w:cs="Calibri"/>
          <w:color w:val="000000"/>
        </w:rPr>
      </w:pPr>
      <w:r w:rsidRPr="00F459C5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3F3DAD" wp14:editId="7E7754D0">
                <wp:simplePos x="0" y="0"/>
                <wp:positionH relativeFrom="margin">
                  <wp:posOffset>0</wp:posOffset>
                </wp:positionH>
                <wp:positionV relativeFrom="paragraph">
                  <wp:posOffset>250382</wp:posOffset>
                </wp:positionV>
                <wp:extent cx="5739765" cy="815340"/>
                <wp:effectExtent l="0" t="0" r="13335" b="10160"/>
                <wp:wrapTopAndBottom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815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54124" w14:textId="77777777" w:rsidR="00CC1E6D" w:rsidRPr="00F459C5" w:rsidRDefault="00CC1E6D" w:rsidP="00CC1E6D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6CD0D745" w14:textId="77777777" w:rsidR="00CC1E6D" w:rsidRPr="00F459C5" w:rsidRDefault="00CC1E6D" w:rsidP="00CC1E6D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      </w:r>
                            <w:r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přes 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440 prodejen, tedy nejširší síť v ČR, a poskytuje práci více než </w:t>
                            </w:r>
                            <w:r>
                              <w:rPr>
                                <w:sz w:val="16"/>
                                <w:szCs w:val="16"/>
                                <w:lang w:bidi="cs-CZ"/>
                              </w:rPr>
                              <w:t>9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zaměstnanců. Pravidelně slaví úspěchy v programu Volba spotřebitelů a svým zákazníkům nabízí věrnostní program PENNY karta.</w:t>
                            </w:r>
                          </w:p>
                          <w:p w14:paraId="22DF6010" w14:textId="77777777" w:rsidR="00CC1E6D" w:rsidRPr="00F459C5" w:rsidRDefault="00CC1E6D" w:rsidP="00CC1E6D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751229" w14:textId="77777777" w:rsidR="00CC1E6D" w:rsidRPr="00F459C5" w:rsidRDefault="00CC1E6D" w:rsidP="00CC1E6D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F3DA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0;margin-top:19.7pt;width:451.95pt;height:6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" fillcolor="#f2f2f2 [3052]">
                <v:textbox>
                  <w:txbxContent>
                    <w:p w14:paraId="45F54124" w14:textId="77777777" w:rsidR="00CC1E6D" w:rsidRPr="00F459C5" w:rsidRDefault="00CC1E6D" w:rsidP="00CC1E6D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459C5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6CD0D745" w14:textId="77777777" w:rsidR="00CC1E6D" w:rsidRPr="00F459C5" w:rsidRDefault="00CC1E6D" w:rsidP="00CC1E6D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</w:r>
                      <w:r>
                        <w:rPr>
                          <w:sz w:val="16"/>
                          <w:szCs w:val="16"/>
                          <w:lang w:bidi="cs-CZ"/>
                        </w:rPr>
                        <w:t xml:space="preserve">přes 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440 prodejen, tedy nejširší síť v ČR, a poskytuje práci více než </w:t>
                      </w:r>
                      <w:r>
                        <w:rPr>
                          <w:sz w:val="16"/>
                          <w:szCs w:val="16"/>
                          <w:lang w:bidi="cs-CZ"/>
                        </w:rPr>
                        <w:t>9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 000 zaměstnanců. Pravidelně slaví úspěchy v programu Volba spotřebitelů a svým zákazníkům nabízí věrnostní program PENNY karta.</w:t>
                      </w:r>
                    </w:p>
                    <w:p w14:paraId="22DF6010" w14:textId="77777777" w:rsidR="00CC1E6D" w:rsidRPr="00F459C5" w:rsidRDefault="00CC1E6D" w:rsidP="00CC1E6D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E751229" w14:textId="77777777" w:rsidR="00CC1E6D" w:rsidRPr="00F459C5" w:rsidRDefault="00CC1E6D" w:rsidP="00CC1E6D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945F1D" w:rsidRPr="000A3F88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ACBFA" w14:textId="77777777" w:rsidR="00D221C8" w:rsidRPr="00F459C5" w:rsidRDefault="00D221C8">
      <w:pPr>
        <w:spacing w:after="0" w:line="240" w:lineRule="auto"/>
      </w:pPr>
      <w:r w:rsidRPr="00F459C5">
        <w:separator/>
      </w:r>
    </w:p>
  </w:endnote>
  <w:endnote w:type="continuationSeparator" w:id="0">
    <w:p w14:paraId="59EAD72D" w14:textId="77777777" w:rsidR="00D221C8" w:rsidRPr="00F459C5" w:rsidRDefault="00D221C8">
      <w:pPr>
        <w:spacing w:after="0" w:line="240" w:lineRule="auto"/>
      </w:pPr>
      <w:r w:rsidRPr="00F459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80EC" w14:textId="77777777" w:rsidR="008B7158" w:rsidRPr="00F459C5" w:rsidRDefault="008B7158" w:rsidP="008B7158">
    <w:pPr>
      <w:pStyle w:val="Bezmezer"/>
      <w:rPr>
        <w:b/>
        <w:sz w:val="16"/>
        <w:szCs w:val="16"/>
      </w:rPr>
    </w:pPr>
    <w:r w:rsidRPr="00F459C5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b/>
        <w:sz w:val="16"/>
        <w:szCs w:val="16"/>
      </w:rPr>
      <w:t>Markéta Smutná</w:t>
    </w:r>
  </w:p>
  <w:p w14:paraId="1215C1C4" w14:textId="0EF58207" w:rsidR="008B7158" w:rsidRPr="00F459C5" w:rsidRDefault="004D04F0" w:rsidP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</w:p>
  <w:p w14:paraId="67B7427C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s.r.o. , </w:t>
    </w:r>
    <w:r w:rsidRPr="00F459C5">
      <w:rPr>
        <w:sz w:val="16"/>
        <w:szCs w:val="16"/>
      </w:rPr>
      <w:t>Počernická 257 - 250 73 Radonice</w:t>
    </w:r>
  </w:p>
  <w:p w14:paraId="7C7E776B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>Tel: +420 771 259 283</w:t>
    </w:r>
  </w:p>
  <w:p w14:paraId="1AB8450D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Internet: </w:t>
    </w:r>
    <w:hyperlink r:id="rId3" w:history="1">
      <w:r w:rsidRPr="00F459C5">
        <w:rPr>
          <w:sz w:val="16"/>
          <w:szCs w:val="16"/>
        </w:rPr>
        <w:t>www.penny.cz</w:t>
      </w:r>
    </w:hyperlink>
  </w:p>
  <w:p w14:paraId="2402F975" w14:textId="77777777" w:rsidR="00EC7915" w:rsidRPr="00F459C5" w:rsidRDefault="00EC7915" w:rsidP="00EC7915">
    <w:pPr>
      <w:pStyle w:val="Zpat"/>
    </w:pPr>
  </w:p>
  <w:p w14:paraId="2128CBF5" w14:textId="77777777" w:rsidR="00E06367" w:rsidRPr="00F459C5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570AB96C" w:rsidR="00983EB4" w:rsidRPr="00F459C5" w:rsidRDefault="00950B23">
    <w:pPr>
      <w:pStyle w:val="Bezmezer"/>
      <w:rPr>
        <w:b/>
        <w:sz w:val="16"/>
        <w:szCs w:val="16"/>
      </w:rPr>
    </w:pPr>
    <w:bookmarkStart w:id="0" w:name="_Hlk198037558"/>
    <w:r w:rsidRPr="00F459C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 w:rsidRPr="00F459C5">
      <w:rPr>
        <w:b/>
        <w:sz w:val="16"/>
        <w:szCs w:val="16"/>
      </w:rPr>
      <w:t>Markéta Smutná</w:t>
    </w:r>
  </w:p>
  <w:p w14:paraId="5F6F5350" w14:textId="51667A95" w:rsidR="00983EB4" w:rsidRPr="00F459C5" w:rsidRDefault="002D57BD">
    <w:pPr>
      <w:pStyle w:val="Bezmezer"/>
      <w:rPr>
        <w:b/>
        <w:sz w:val="16"/>
        <w:szCs w:val="16"/>
      </w:rPr>
    </w:pPr>
    <w:r w:rsidRPr="00F459C5"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</w:p>
  <w:p w14:paraId="4CDC017F" w14:textId="77777777" w:rsidR="00983EB4" w:rsidRPr="00F459C5" w:rsidRDefault="00950B23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s.r.o. , </w:t>
    </w:r>
    <w:r w:rsidRPr="00F459C5">
      <w:rPr>
        <w:sz w:val="16"/>
        <w:szCs w:val="16"/>
      </w:rPr>
      <w:t>Počernická 257 - 250 73 Radonice</w:t>
    </w:r>
  </w:p>
  <w:p w14:paraId="2F325262" w14:textId="1DE182DB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Tel: +420 </w:t>
    </w:r>
    <w:r w:rsidR="00CC3176" w:rsidRPr="00F459C5">
      <w:rPr>
        <w:sz w:val="16"/>
        <w:szCs w:val="16"/>
      </w:rPr>
      <w:t>771 2</w:t>
    </w:r>
    <w:r w:rsidR="008B7158" w:rsidRPr="00F459C5">
      <w:rPr>
        <w:sz w:val="16"/>
        <w:szCs w:val="16"/>
      </w:rPr>
      <w:t>59</w:t>
    </w:r>
    <w:r w:rsidR="00CC3176" w:rsidRPr="00F459C5">
      <w:rPr>
        <w:sz w:val="16"/>
        <w:szCs w:val="16"/>
      </w:rPr>
      <w:t xml:space="preserve"> </w:t>
    </w:r>
    <w:r w:rsidR="008B7158" w:rsidRPr="00F459C5">
      <w:rPr>
        <w:sz w:val="16"/>
        <w:szCs w:val="16"/>
      </w:rPr>
      <w:t>283</w:t>
    </w:r>
  </w:p>
  <w:p w14:paraId="388F4CFF" w14:textId="2CCA602A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="008B7158"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Internet: </w:t>
    </w:r>
    <w:hyperlink r:id="rId3" w:history="1">
      <w:r w:rsidRPr="00F459C5">
        <w:rPr>
          <w:sz w:val="16"/>
          <w:szCs w:val="16"/>
        </w:rPr>
        <w:t>www.penny.cz</w:t>
      </w:r>
    </w:hyperlink>
  </w:p>
  <w:bookmarkEnd w:id="0"/>
  <w:p w14:paraId="6C89B2D8" w14:textId="77777777" w:rsidR="00E06367" w:rsidRPr="00F459C5" w:rsidRDefault="00E06367">
    <w:pPr>
      <w:pStyle w:val="Zpat"/>
    </w:pPr>
  </w:p>
  <w:p w14:paraId="799EEAFF" w14:textId="77777777" w:rsidR="00E06367" w:rsidRPr="00F459C5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96D95" w14:textId="77777777" w:rsidR="00D221C8" w:rsidRPr="00F459C5" w:rsidRDefault="00D221C8">
      <w:pPr>
        <w:spacing w:after="0" w:line="240" w:lineRule="auto"/>
      </w:pPr>
      <w:r w:rsidRPr="00F459C5">
        <w:separator/>
      </w:r>
    </w:p>
  </w:footnote>
  <w:footnote w:type="continuationSeparator" w:id="0">
    <w:p w14:paraId="24B4C87E" w14:textId="77777777" w:rsidR="00D221C8" w:rsidRPr="00F459C5" w:rsidRDefault="00D221C8">
      <w:pPr>
        <w:spacing w:after="0" w:line="240" w:lineRule="auto"/>
      </w:pPr>
      <w:r w:rsidRPr="00F459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F459C5" w:rsidRDefault="00E06367">
    <w:pPr>
      <w:pStyle w:val="Zhlav"/>
    </w:pPr>
  </w:p>
  <w:p w14:paraId="76407F86" w14:textId="77777777" w:rsidR="00E06367" w:rsidRPr="00F459C5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F459C5" w:rsidRDefault="00950B23">
    <w:pPr>
      <w:pStyle w:val="Zhlav"/>
    </w:pPr>
    <w:r w:rsidRPr="00F459C5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F459C5" w:rsidRDefault="00E06367" w:rsidP="000759F7">
    <w:pPr>
      <w:pStyle w:val="Zhlav"/>
    </w:pPr>
  </w:p>
  <w:p w14:paraId="08D0A575" w14:textId="77777777" w:rsidR="00E06367" w:rsidRPr="00F459C5" w:rsidRDefault="00E06367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0CF"/>
    <w:rsid w:val="00002FFD"/>
    <w:rsid w:val="00003421"/>
    <w:rsid w:val="0000378F"/>
    <w:rsid w:val="000056B8"/>
    <w:rsid w:val="00012E76"/>
    <w:rsid w:val="000134A9"/>
    <w:rsid w:val="00013F5E"/>
    <w:rsid w:val="00014D2F"/>
    <w:rsid w:val="00015B62"/>
    <w:rsid w:val="000161D6"/>
    <w:rsid w:val="00016F41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32A5"/>
    <w:rsid w:val="00034BD2"/>
    <w:rsid w:val="00034C50"/>
    <w:rsid w:val="000413CB"/>
    <w:rsid w:val="00041483"/>
    <w:rsid w:val="00041CA4"/>
    <w:rsid w:val="00043978"/>
    <w:rsid w:val="00044E3D"/>
    <w:rsid w:val="00046BAC"/>
    <w:rsid w:val="00046F04"/>
    <w:rsid w:val="0005019D"/>
    <w:rsid w:val="00050F08"/>
    <w:rsid w:val="00051905"/>
    <w:rsid w:val="0005332D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EA7"/>
    <w:rsid w:val="00064F86"/>
    <w:rsid w:val="00066B43"/>
    <w:rsid w:val="00067149"/>
    <w:rsid w:val="00071524"/>
    <w:rsid w:val="00071CEC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006D"/>
    <w:rsid w:val="000A160A"/>
    <w:rsid w:val="000A3AE1"/>
    <w:rsid w:val="000A3F88"/>
    <w:rsid w:val="000A5526"/>
    <w:rsid w:val="000A5F5A"/>
    <w:rsid w:val="000A64A2"/>
    <w:rsid w:val="000A6919"/>
    <w:rsid w:val="000A6969"/>
    <w:rsid w:val="000A6A34"/>
    <w:rsid w:val="000A7401"/>
    <w:rsid w:val="000A78BE"/>
    <w:rsid w:val="000A7DBA"/>
    <w:rsid w:val="000B03CC"/>
    <w:rsid w:val="000B2EC4"/>
    <w:rsid w:val="000B5ADD"/>
    <w:rsid w:val="000B677A"/>
    <w:rsid w:val="000B6C05"/>
    <w:rsid w:val="000B6CC4"/>
    <w:rsid w:val="000B6DE7"/>
    <w:rsid w:val="000B7231"/>
    <w:rsid w:val="000B7292"/>
    <w:rsid w:val="000C079B"/>
    <w:rsid w:val="000C20E9"/>
    <w:rsid w:val="000C5F03"/>
    <w:rsid w:val="000C627E"/>
    <w:rsid w:val="000C7185"/>
    <w:rsid w:val="000C79B7"/>
    <w:rsid w:val="000D001E"/>
    <w:rsid w:val="000D3542"/>
    <w:rsid w:val="000D4F39"/>
    <w:rsid w:val="000D5222"/>
    <w:rsid w:val="000D5775"/>
    <w:rsid w:val="000D61F0"/>
    <w:rsid w:val="000D6C72"/>
    <w:rsid w:val="000D775D"/>
    <w:rsid w:val="000D7D01"/>
    <w:rsid w:val="000E07AC"/>
    <w:rsid w:val="000E0D17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48C2"/>
    <w:rsid w:val="000F5303"/>
    <w:rsid w:val="000F5B62"/>
    <w:rsid w:val="000F6DEE"/>
    <w:rsid w:val="000F6FA2"/>
    <w:rsid w:val="000F7A6A"/>
    <w:rsid w:val="0010112E"/>
    <w:rsid w:val="00101F68"/>
    <w:rsid w:val="00102BCE"/>
    <w:rsid w:val="00105017"/>
    <w:rsid w:val="001074EE"/>
    <w:rsid w:val="00107AB9"/>
    <w:rsid w:val="001101AE"/>
    <w:rsid w:val="00111788"/>
    <w:rsid w:val="001126B3"/>
    <w:rsid w:val="00114C97"/>
    <w:rsid w:val="00114F6E"/>
    <w:rsid w:val="00115265"/>
    <w:rsid w:val="0011600A"/>
    <w:rsid w:val="00116BBD"/>
    <w:rsid w:val="001179D6"/>
    <w:rsid w:val="00117A1F"/>
    <w:rsid w:val="001205A4"/>
    <w:rsid w:val="001211A6"/>
    <w:rsid w:val="00122495"/>
    <w:rsid w:val="001231BD"/>
    <w:rsid w:val="00123795"/>
    <w:rsid w:val="00125B81"/>
    <w:rsid w:val="00126111"/>
    <w:rsid w:val="001269A0"/>
    <w:rsid w:val="00131AA8"/>
    <w:rsid w:val="00131D46"/>
    <w:rsid w:val="00133E33"/>
    <w:rsid w:val="001342CF"/>
    <w:rsid w:val="00141B46"/>
    <w:rsid w:val="00142FE6"/>
    <w:rsid w:val="001435C3"/>
    <w:rsid w:val="001520CB"/>
    <w:rsid w:val="00152E05"/>
    <w:rsid w:val="00153B71"/>
    <w:rsid w:val="0015668C"/>
    <w:rsid w:val="001574E3"/>
    <w:rsid w:val="00157B37"/>
    <w:rsid w:val="001653E8"/>
    <w:rsid w:val="00166A52"/>
    <w:rsid w:val="0016748E"/>
    <w:rsid w:val="001707ED"/>
    <w:rsid w:val="001710D7"/>
    <w:rsid w:val="0017110A"/>
    <w:rsid w:val="00172BF0"/>
    <w:rsid w:val="0017524B"/>
    <w:rsid w:val="00175608"/>
    <w:rsid w:val="00176290"/>
    <w:rsid w:val="0017686C"/>
    <w:rsid w:val="00177D64"/>
    <w:rsid w:val="0018092B"/>
    <w:rsid w:val="00181883"/>
    <w:rsid w:val="0018240B"/>
    <w:rsid w:val="00182517"/>
    <w:rsid w:val="00182826"/>
    <w:rsid w:val="00182B9A"/>
    <w:rsid w:val="0018461C"/>
    <w:rsid w:val="00184C67"/>
    <w:rsid w:val="00184F04"/>
    <w:rsid w:val="001851AD"/>
    <w:rsid w:val="001851C7"/>
    <w:rsid w:val="001856DE"/>
    <w:rsid w:val="00187CBA"/>
    <w:rsid w:val="00190377"/>
    <w:rsid w:val="001914E6"/>
    <w:rsid w:val="001923B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5EAB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34C8"/>
    <w:rsid w:val="001C5B95"/>
    <w:rsid w:val="001C631F"/>
    <w:rsid w:val="001C6B8C"/>
    <w:rsid w:val="001D2FC6"/>
    <w:rsid w:val="001D3A9F"/>
    <w:rsid w:val="001D4376"/>
    <w:rsid w:val="001D4969"/>
    <w:rsid w:val="001D72A8"/>
    <w:rsid w:val="001D782D"/>
    <w:rsid w:val="001E026A"/>
    <w:rsid w:val="001E20CD"/>
    <w:rsid w:val="001E222E"/>
    <w:rsid w:val="001E5567"/>
    <w:rsid w:val="001E5865"/>
    <w:rsid w:val="001E73F0"/>
    <w:rsid w:val="001E7F7C"/>
    <w:rsid w:val="001F15AA"/>
    <w:rsid w:val="001F1AF7"/>
    <w:rsid w:val="001F2385"/>
    <w:rsid w:val="001F5470"/>
    <w:rsid w:val="00202D28"/>
    <w:rsid w:val="00204770"/>
    <w:rsid w:val="002059B6"/>
    <w:rsid w:val="002075AE"/>
    <w:rsid w:val="00207B23"/>
    <w:rsid w:val="00207BE4"/>
    <w:rsid w:val="002111D9"/>
    <w:rsid w:val="002115BF"/>
    <w:rsid w:val="00211C9A"/>
    <w:rsid w:val="00211E1C"/>
    <w:rsid w:val="00212711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2606A"/>
    <w:rsid w:val="002308D9"/>
    <w:rsid w:val="00230973"/>
    <w:rsid w:val="0023181E"/>
    <w:rsid w:val="00232775"/>
    <w:rsid w:val="002340B1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6BAA"/>
    <w:rsid w:val="00246BAC"/>
    <w:rsid w:val="00247B6E"/>
    <w:rsid w:val="002521F3"/>
    <w:rsid w:val="002536E3"/>
    <w:rsid w:val="00253DDB"/>
    <w:rsid w:val="00257A03"/>
    <w:rsid w:val="00257CCE"/>
    <w:rsid w:val="00260117"/>
    <w:rsid w:val="00260B78"/>
    <w:rsid w:val="00261DAE"/>
    <w:rsid w:val="002637EF"/>
    <w:rsid w:val="0026430F"/>
    <w:rsid w:val="00264A71"/>
    <w:rsid w:val="0026647B"/>
    <w:rsid w:val="00266DEB"/>
    <w:rsid w:val="00266F47"/>
    <w:rsid w:val="00267215"/>
    <w:rsid w:val="002678B4"/>
    <w:rsid w:val="00270284"/>
    <w:rsid w:val="00270E07"/>
    <w:rsid w:val="00271A3E"/>
    <w:rsid w:val="00273548"/>
    <w:rsid w:val="002736F1"/>
    <w:rsid w:val="002738E7"/>
    <w:rsid w:val="00274201"/>
    <w:rsid w:val="00274224"/>
    <w:rsid w:val="00274674"/>
    <w:rsid w:val="00281032"/>
    <w:rsid w:val="002814F6"/>
    <w:rsid w:val="00281554"/>
    <w:rsid w:val="002819C0"/>
    <w:rsid w:val="00283A13"/>
    <w:rsid w:val="00283FA2"/>
    <w:rsid w:val="002849D1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3A0"/>
    <w:rsid w:val="002945B6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61F3"/>
    <w:rsid w:val="002B679D"/>
    <w:rsid w:val="002C4981"/>
    <w:rsid w:val="002C7A2C"/>
    <w:rsid w:val="002D0F49"/>
    <w:rsid w:val="002D26FC"/>
    <w:rsid w:val="002D33C5"/>
    <w:rsid w:val="002D34C0"/>
    <w:rsid w:val="002D56CF"/>
    <w:rsid w:val="002D57BD"/>
    <w:rsid w:val="002D6820"/>
    <w:rsid w:val="002D6A05"/>
    <w:rsid w:val="002D6DAF"/>
    <w:rsid w:val="002E1747"/>
    <w:rsid w:val="002E1ABA"/>
    <w:rsid w:val="002E1E04"/>
    <w:rsid w:val="002E2482"/>
    <w:rsid w:val="002E2A3D"/>
    <w:rsid w:val="002E303A"/>
    <w:rsid w:val="002E4B12"/>
    <w:rsid w:val="002E5294"/>
    <w:rsid w:val="002F0906"/>
    <w:rsid w:val="002F09F0"/>
    <w:rsid w:val="002F0CEA"/>
    <w:rsid w:val="002F1397"/>
    <w:rsid w:val="002F2032"/>
    <w:rsid w:val="002F6025"/>
    <w:rsid w:val="002F7F9C"/>
    <w:rsid w:val="00302166"/>
    <w:rsid w:val="00310A6A"/>
    <w:rsid w:val="00311317"/>
    <w:rsid w:val="0031157D"/>
    <w:rsid w:val="00311C85"/>
    <w:rsid w:val="00312360"/>
    <w:rsid w:val="0031324E"/>
    <w:rsid w:val="00313B4F"/>
    <w:rsid w:val="00314557"/>
    <w:rsid w:val="00314DE9"/>
    <w:rsid w:val="00314FE5"/>
    <w:rsid w:val="00315B26"/>
    <w:rsid w:val="0031669D"/>
    <w:rsid w:val="00316CD8"/>
    <w:rsid w:val="00316DE0"/>
    <w:rsid w:val="00317E86"/>
    <w:rsid w:val="00317E97"/>
    <w:rsid w:val="00320B28"/>
    <w:rsid w:val="003230EB"/>
    <w:rsid w:val="003233F3"/>
    <w:rsid w:val="0032415A"/>
    <w:rsid w:val="00324BA4"/>
    <w:rsid w:val="00326307"/>
    <w:rsid w:val="00327409"/>
    <w:rsid w:val="00327B7F"/>
    <w:rsid w:val="00327CA1"/>
    <w:rsid w:val="0033072F"/>
    <w:rsid w:val="0033286B"/>
    <w:rsid w:val="00332ECA"/>
    <w:rsid w:val="00333442"/>
    <w:rsid w:val="003337AD"/>
    <w:rsid w:val="00334ADE"/>
    <w:rsid w:val="00336453"/>
    <w:rsid w:val="003376B4"/>
    <w:rsid w:val="00340185"/>
    <w:rsid w:val="00340945"/>
    <w:rsid w:val="003414DB"/>
    <w:rsid w:val="003432FA"/>
    <w:rsid w:val="00346B0A"/>
    <w:rsid w:val="003522A4"/>
    <w:rsid w:val="00352988"/>
    <w:rsid w:val="00353356"/>
    <w:rsid w:val="00354F65"/>
    <w:rsid w:val="00354F9E"/>
    <w:rsid w:val="00355E27"/>
    <w:rsid w:val="0035721B"/>
    <w:rsid w:val="0035767C"/>
    <w:rsid w:val="00362A16"/>
    <w:rsid w:val="00362E83"/>
    <w:rsid w:val="00364005"/>
    <w:rsid w:val="00365256"/>
    <w:rsid w:val="00365962"/>
    <w:rsid w:val="00365AEE"/>
    <w:rsid w:val="00366285"/>
    <w:rsid w:val="00367618"/>
    <w:rsid w:val="00367C0D"/>
    <w:rsid w:val="0037033B"/>
    <w:rsid w:val="0037357E"/>
    <w:rsid w:val="00373C10"/>
    <w:rsid w:val="00373D5C"/>
    <w:rsid w:val="00374BA1"/>
    <w:rsid w:val="00374C03"/>
    <w:rsid w:val="003758D4"/>
    <w:rsid w:val="003803C1"/>
    <w:rsid w:val="0038149B"/>
    <w:rsid w:val="00381AD8"/>
    <w:rsid w:val="003824AB"/>
    <w:rsid w:val="00382B5F"/>
    <w:rsid w:val="00385AF2"/>
    <w:rsid w:val="00385F27"/>
    <w:rsid w:val="0038746D"/>
    <w:rsid w:val="00387792"/>
    <w:rsid w:val="00387FDA"/>
    <w:rsid w:val="003907AC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6A1E"/>
    <w:rsid w:val="003974A9"/>
    <w:rsid w:val="003A124F"/>
    <w:rsid w:val="003A1485"/>
    <w:rsid w:val="003A195D"/>
    <w:rsid w:val="003A321B"/>
    <w:rsid w:val="003A373B"/>
    <w:rsid w:val="003A40A7"/>
    <w:rsid w:val="003A47D5"/>
    <w:rsid w:val="003A4A66"/>
    <w:rsid w:val="003A5EA0"/>
    <w:rsid w:val="003A6CEC"/>
    <w:rsid w:val="003B1A9F"/>
    <w:rsid w:val="003B1B4A"/>
    <w:rsid w:val="003B3CEE"/>
    <w:rsid w:val="003B3DC9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47A"/>
    <w:rsid w:val="003E1EA1"/>
    <w:rsid w:val="003E21B9"/>
    <w:rsid w:val="003E2D59"/>
    <w:rsid w:val="003E4A79"/>
    <w:rsid w:val="003E4A87"/>
    <w:rsid w:val="003F00CD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791"/>
    <w:rsid w:val="004132A6"/>
    <w:rsid w:val="0041524D"/>
    <w:rsid w:val="00415777"/>
    <w:rsid w:val="00415784"/>
    <w:rsid w:val="00415851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18A"/>
    <w:rsid w:val="0043615C"/>
    <w:rsid w:val="00436BAD"/>
    <w:rsid w:val="00440D44"/>
    <w:rsid w:val="00441243"/>
    <w:rsid w:val="004422D5"/>
    <w:rsid w:val="00446049"/>
    <w:rsid w:val="00446E98"/>
    <w:rsid w:val="00452784"/>
    <w:rsid w:val="00453375"/>
    <w:rsid w:val="00454031"/>
    <w:rsid w:val="00455806"/>
    <w:rsid w:val="00455EFD"/>
    <w:rsid w:val="00455FD6"/>
    <w:rsid w:val="00461732"/>
    <w:rsid w:val="00462368"/>
    <w:rsid w:val="00463388"/>
    <w:rsid w:val="00463623"/>
    <w:rsid w:val="0046403D"/>
    <w:rsid w:val="00464407"/>
    <w:rsid w:val="00466898"/>
    <w:rsid w:val="00466CC1"/>
    <w:rsid w:val="00470436"/>
    <w:rsid w:val="00470CDA"/>
    <w:rsid w:val="00471036"/>
    <w:rsid w:val="004719C7"/>
    <w:rsid w:val="004729C4"/>
    <w:rsid w:val="00473270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0E1"/>
    <w:rsid w:val="00487AF6"/>
    <w:rsid w:val="00491A47"/>
    <w:rsid w:val="0049308C"/>
    <w:rsid w:val="00494F8A"/>
    <w:rsid w:val="004958E1"/>
    <w:rsid w:val="0049639D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33EC"/>
    <w:rsid w:val="004B3E0D"/>
    <w:rsid w:val="004B40F8"/>
    <w:rsid w:val="004B56A6"/>
    <w:rsid w:val="004B6899"/>
    <w:rsid w:val="004B6AD6"/>
    <w:rsid w:val="004B6C0F"/>
    <w:rsid w:val="004B7C4F"/>
    <w:rsid w:val="004B7D58"/>
    <w:rsid w:val="004C00AC"/>
    <w:rsid w:val="004C03E4"/>
    <w:rsid w:val="004C1F0B"/>
    <w:rsid w:val="004C21C4"/>
    <w:rsid w:val="004C2CFA"/>
    <w:rsid w:val="004C3C9D"/>
    <w:rsid w:val="004C5942"/>
    <w:rsid w:val="004C6A6D"/>
    <w:rsid w:val="004C747D"/>
    <w:rsid w:val="004D04F0"/>
    <w:rsid w:val="004D1AC8"/>
    <w:rsid w:val="004D2286"/>
    <w:rsid w:val="004D3DE0"/>
    <w:rsid w:val="004D6A03"/>
    <w:rsid w:val="004D6C33"/>
    <w:rsid w:val="004D7328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5C5"/>
    <w:rsid w:val="004F0FF0"/>
    <w:rsid w:val="004F1A79"/>
    <w:rsid w:val="004F255A"/>
    <w:rsid w:val="004F283D"/>
    <w:rsid w:val="004F2870"/>
    <w:rsid w:val="004F4FC2"/>
    <w:rsid w:val="004F5EFE"/>
    <w:rsid w:val="004F621B"/>
    <w:rsid w:val="004F6B8B"/>
    <w:rsid w:val="005004F5"/>
    <w:rsid w:val="0050107C"/>
    <w:rsid w:val="005024AA"/>
    <w:rsid w:val="00502D29"/>
    <w:rsid w:val="005030CE"/>
    <w:rsid w:val="00503AA5"/>
    <w:rsid w:val="00503FDE"/>
    <w:rsid w:val="00506118"/>
    <w:rsid w:val="00506F02"/>
    <w:rsid w:val="00510835"/>
    <w:rsid w:val="00511A8E"/>
    <w:rsid w:val="00511DD9"/>
    <w:rsid w:val="0051240B"/>
    <w:rsid w:val="00517206"/>
    <w:rsid w:val="00517AD5"/>
    <w:rsid w:val="00520EA9"/>
    <w:rsid w:val="00521461"/>
    <w:rsid w:val="005238ED"/>
    <w:rsid w:val="005241DA"/>
    <w:rsid w:val="00525E9C"/>
    <w:rsid w:val="0052754E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691E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38C5"/>
    <w:rsid w:val="005652A2"/>
    <w:rsid w:val="00565BFF"/>
    <w:rsid w:val="00570576"/>
    <w:rsid w:val="00572B94"/>
    <w:rsid w:val="0057408C"/>
    <w:rsid w:val="0057499E"/>
    <w:rsid w:val="00574A04"/>
    <w:rsid w:val="00575E86"/>
    <w:rsid w:val="00580613"/>
    <w:rsid w:val="00581E49"/>
    <w:rsid w:val="0058223D"/>
    <w:rsid w:val="0058370E"/>
    <w:rsid w:val="00583711"/>
    <w:rsid w:val="00585175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4F99"/>
    <w:rsid w:val="005A6584"/>
    <w:rsid w:val="005A67C1"/>
    <w:rsid w:val="005A7636"/>
    <w:rsid w:val="005B0651"/>
    <w:rsid w:val="005B0A61"/>
    <w:rsid w:val="005B15B1"/>
    <w:rsid w:val="005B33A1"/>
    <w:rsid w:val="005B4445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1E4E"/>
    <w:rsid w:val="005D4041"/>
    <w:rsid w:val="005D4A9B"/>
    <w:rsid w:val="005D709B"/>
    <w:rsid w:val="005E477D"/>
    <w:rsid w:val="005E5130"/>
    <w:rsid w:val="005E5816"/>
    <w:rsid w:val="005E5922"/>
    <w:rsid w:val="005E5E61"/>
    <w:rsid w:val="005F0A88"/>
    <w:rsid w:val="005F0B45"/>
    <w:rsid w:val="005F13E2"/>
    <w:rsid w:val="005F22F3"/>
    <w:rsid w:val="005F40F6"/>
    <w:rsid w:val="005F497D"/>
    <w:rsid w:val="005F4A52"/>
    <w:rsid w:val="005F55B5"/>
    <w:rsid w:val="005F56D7"/>
    <w:rsid w:val="005F6989"/>
    <w:rsid w:val="005F6AF4"/>
    <w:rsid w:val="005F7A87"/>
    <w:rsid w:val="0060153A"/>
    <w:rsid w:val="00601DDE"/>
    <w:rsid w:val="00605151"/>
    <w:rsid w:val="006077E4"/>
    <w:rsid w:val="0061275F"/>
    <w:rsid w:val="006137BA"/>
    <w:rsid w:val="006139F6"/>
    <w:rsid w:val="00614909"/>
    <w:rsid w:val="00616904"/>
    <w:rsid w:val="0061718B"/>
    <w:rsid w:val="006172BF"/>
    <w:rsid w:val="006179EF"/>
    <w:rsid w:val="00620219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48C7"/>
    <w:rsid w:val="00636473"/>
    <w:rsid w:val="00636A0A"/>
    <w:rsid w:val="006378C5"/>
    <w:rsid w:val="00637C8B"/>
    <w:rsid w:val="00640B34"/>
    <w:rsid w:val="00647943"/>
    <w:rsid w:val="00650572"/>
    <w:rsid w:val="0065081F"/>
    <w:rsid w:val="00650DC8"/>
    <w:rsid w:val="00651BA0"/>
    <w:rsid w:val="00656519"/>
    <w:rsid w:val="00656ADC"/>
    <w:rsid w:val="00660A62"/>
    <w:rsid w:val="006622FE"/>
    <w:rsid w:val="00662432"/>
    <w:rsid w:val="006628BA"/>
    <w:rsid w:val="00663917"/>
    <w:rsid w:val="00663C27"/>
    <w:rsid w:val="00663CCA"/>
    <w:rsid w:val="00665541"/>
    <w:rsid w:val="00665E29"/>
    <w:rsid w:val="006710A8"/>
    <w:rsid w:val="00671AB9"/>
    <w:rsid w:val="00671B0C"/>
    <w:rsid w:val="006725E7"/>
    <w:rsid w:val="00677E9D"/>
    <w:rsid w:val="00680E22"/>
    <w:rsid w:val="006819B9"/>
    <w:rsid w:val="0068286A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96653"/>
    <w:rsid w:val="006979BE"/>
    <w:rsid w:val="006A1041"/>
    <w:rsid w:val="006A3604"/>
    <w:rsid w:val="006A3B29"/>
    <w:rsid w:val="006A52BF"/>
    <w:rsid w:val="006A7243"/>
    <w:rsid w:val="006B2B69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4CF"/>
    <w:rsid w:val="006E2FFB"/>
    <w:rsid w:val="006E3501"/>
    <w:rsid w:val="006E3633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0ED6"/>
    <w:rsid w:val="00711DBD"/>
    <w:rsid w:val="0071492A"/>
    <w:rsid w:val="0071656C"/>
    <w:rsid w:val="00716C56"/>
    <w:rsid w:val="00720BF5"/>
    <w:rsid w:val="00721B03"/>
    <w:rsid w:val="00722D11"/>
    <w:rsid w:val="007234EE"/>
    <w:rsid w:val="007240FC"/>
    <w:rsid w:val="00726709"/>
    <w:rsid w:val="00726C5F"/>
    <w:rsid w:val="007276B7"/>
    <w:rsid w:val="0073080B"/>
    <w:rsid w:val="00730CB5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755B"/>
    <w:rsid w:val="007608D3"/>
    <w:rsid w:val="00761AB8"/>
    <w:rsid w:val="007622DE"/>
    <w:rsid w:val="00762BAB"/>
    <w:rsid w:val="00765DFB"/>
    <w:rsid w:val="0077061D"/>
    <w:rsid w:val="00770BA1"/>
    <w:rsid w:val="00771253"/>
    <w:rsid w:val="00772B77"/>
    <w:rsid w:val="007731D0"/>
    <w:rsid w:val="007734FC"/>
    <w:rsid w:val="00773D22"/>
    <w:rsid w:val="00774BEA"/>
    <w:rsid w:val="0077580C"/>
    <w:rsid w:val="007759E4"/>
    <w:rsid w:val="007800BD"/>
    <w:rsid w:val="0078167E"/>
    <w:rsid w:val="00783D45"/>
    <w:rsid w:val="00784841"/>
    <w:rsid w:val="00786276"/>
    <w:rsid w:val="00786DB2"/>
    <w:rsid w:val="0079058D"/>
    <w:rsid w:val="0079077F"/>
    <w:rsid w:val="00795147"/>
    <w:rsid w:val="00795257"/>
    <w:rsid w:val="00795C40"/>
    <w:rsid w:val="00795D7F"/>
    <w:rsid w:val="00795F4B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A6E3D"/>
    <w:rsid w:val="007B023B"/>
    <w:rsid w:val="007B0845"/>
    <w:rsid w:val="007B1902"/>
    <w:rsid w:val="007B19F3"/>
    <w:rsid w:val="007B1E5A"/>
    <w:rsid w:val="007B3C51"/>
    <w:rsid w:val="007B5353"/>
    <w:rsid w:val="007B5823"/>
    <w:rsid w:val="007B6526"/>
    <w:rsid w:val="007C07F2"/>
    <w:rsid w:val="007C255C"/>
    <w:rsid w:val="007C3848"/>
    <w:rsid w:val="007C53C2"/>
    <w:rsid w:val="007C55DF"/>
    <w:rsid w:val="007C56B3"/>
    <w:rsid w:val="007C6986"/>
    <w:rsid w:val="007D0239"/>
    <w:rsid w:val="007D3A01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4E9B"/>
    <w:rsid w:val="007E52E5"/>
    <w:rsid w:val="007E54E8"/>
    <w:rsid w:val="007E7494"/>
    <w:rsid w:val="007F2310"/>
    <w:rsid w:val="007F296F"/>
    <w:rsid w:val="007F2A41"/>
    <w:rsid w:val="007F365C"/>
    <w:rsid w:val="007F424B"/>
    <w:rsid w:val="007F4880"/>
    <w:rsid w:val="0080047D"/>
    <w:rsid w:val="00800494"/>
    <w:rsid w:val="0080685A"/>
    <w:rsid w:val="00806D57"/>
    <w:rsid w:val="008074AE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45C"/>
    <w:rsid w:val="00820C61"/>
    <w:rsid w:val="008221F8"/>
    <w:rsid w:val="00822461"/>
    <w:rsid w:val="00822A75"/>
    <w:rsid w:val="00823E62"/>
    <w:rsid w:val="00826333"/>
    <w:rsid w:val="0082671F"/>
    <w:rsid w:val="00827C91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5BC0"/>
    <w:rsid w:val="008708DF"/>
    <w:rsid w:val="008719A1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96FDE"/>
    <w:rsid w:val="008A263E"/>
    <w:rsid w:val="008A345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D10D3"/>
    <w:rsid w:val="008D1549"/>
    <w:rsid w:val="008D16B6"/>
    <w:rsid w:val="008D25CC"/>
    <w:rsid w:val="008D4F0B"/>
    <w:rsid w:val="008D53A3"/>
    <w:rsid w:val="008D6D8A"/>
    <w:rsid w:val="008D7EE6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9B5"/>
    <w:rsid w:val="008F7B93"/>
    <w:rsid w:val="00902D30"/>
    <w:rsid w:val="00903131"/>
    <w:rsid w:val="009043BC"/>
    <w:rsid w:val="00904DB3"/>
    <w:rsid w:val="00905D6C"/>
    <w:rsid w:val="00910037"/>
    <w:rsid w:val="009118C9"/>
    <w:rsid w:val="0091204F"/>
    <w:rsid w:val="00915BF6"/>
    <w:rsid w:val="00920506"/>
    <w:rsid w:val="00920B4B"/>
    <w:rsid w:val="009217BE"/>
    <w:rsid w:val="009219FA"/>
    <w:rsid w:val="00922532"/>
    <w:rsid w:val="0092283B"/>
    <w:rsid w:val="00922F42"/>
    <w:rsid w:val="009245E4"/>
    <w:rsid w:val="00925EEE"/>
    <w:rsid w:val="00926012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45F1D"/>
    <w:rsid w:val="00950B23"/>
    <w:rsid w:val="00951082"/>
    <w:rsid w:val="0095418C"/>
    <w:rsid w:val="009548FA"/>
    <w:rsid w:val="0095551F"/>
    <w:rsid w:val="00957B64"/>
    <w:rsid w:val="00961494"/>
    <w:rsid w:val="009625B2"/>
    <w:rsid w:val="00963BE4"/>
    <w:rsid w:val="00964057"/>
    <w:rsid w:val="00964889"/>
    <w:rsid w:val="00964D0C"/>
    <w:rsid w:val="00964D40"/>
    <w:rsid w:val="00965616"/>
    <w:rsid w:val="009717A7"/>
    <w:rsid w:val="00972C69"/>
    <w:rsid w:val="00975C7F"/>
    <w:rsid w:val="00976257"/>
    <w:rsid w:val="0097696B"/>
    <w:rsid w:val="00977013"/>
    <w:rsid w:val="009836B4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037F"/>
    <w:rsid w:val="009A1E43"/>
    <w:rsid w:val="009A3CD6"/>
    <w:rsid w:val="009A3ECB"/>
    <w:rsid w:val="009A57B5"/>
    <w:rsid w:val="009A5A74"/>
    <w:rsid w:val="009A6726"/>
    <w:rsid w:val="009A70A2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2C59"/>
    <w:rsid w:val="009C3251"/>
    <w:rsid w:val="009C3721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2BE2"/>
    <w:rsid w:val="009F32C9"/>
    <w:rsid w:val="009F3B6E"/>
    <w:rsid w:val="009F5057"/>
    <w:rsid w:val="009F61AB"/>
    <w:rsid w:val="009F685A"/>
    <w:rsid w:val="009F7086"/>
    <w:rsid w:val="00A00418"/>
    <w:rsid w:val="00A01897"/>
    <w:rsid w:val="00A019D6"/>
    <w:rsid w:val="00A03934"/>
    <w:rsid w:val="00A04007"/>
    <w:rsid w:val="00A04A77"/>
    <w:rsid w:val="00A13952"/>
    <w:rsid w:val="00A13AEC"/>
    <w:rsid w:val="00A145D1"/>
    <w:rsid w:val="00A14812"/>
    <w:rsid w:val="00A1641E"/>
    <w:rsid w:val="00A1651D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7144"/>
    <w:rsid w:val="00A377F3"/>
    <w:rsid w:val="00A4045F"/>
    <w:rsid w:val="00A42845"/>
    <w:rsid w:val="00A43614"/>
    <w:rsid w:val="00A43A3B"/>
    <w:rsid w:val="00A4402A"/>
    <w:rsid w:val="00A45100"/>
    <w:rsid w:val="00A45149"/>
    <w:rsid w:val="00A4558C"/>
    <w:rsid w:val="00A459F1"/>
    <w:rsid w:val="00A47838"/>
    <w:rsid w:val="00A47B19"/>
    <w:rsid w:val="00A47B54"/>
    <w:rsid w:val="00A503C3"/>
    <w:rsid w:val="00A50A41"/>
    <w:rsid w:val="00A50A9B"/>
    <w:rsid w:val="00A51C5D"/>
    <w:rsid w:val="00A52816"/>
    <w:rsid w:val="00A52837"/>
    <w:rsid w:val="00A53315"/>
    <w:rsid w:val="00A55876"/>
    <w:rsid w:val="00A56879"/>
    <w:rsid w:val="00A56EFD"/>
    <w:rsid w:val="00A5774F"/>
    <w:rsid w:val="00A6023D"/>
    <w:rsid w:val="00A603D3"/>
    <w:rsid w:val="00A638C0"/>
    <w:rsid w:val="00A63BD7"/>
    <w:rsid w:val="00A641A5"/>
    <w:rsid w:val="00A64CAC"/>
    <w:rsid w:val="00A65F5A"/>
    <w:rsid w:val="00A72B86"/>
    <w:rsid w:val="00A770E4"/>
    <w:rsid w:val="00A77AE4"/>
    <w:rsid w:val="00A81448"/>
    <w:rsid w:val="00A81F79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3C0"/>
    <w:rsid w:val="00AB0827"/>
    <w:rsid w:val="00AB142E"/>
    <w:rsid w:val="00AB371A"/>
    <w:rsid w:val="00AB3F15"/>
    <w:rsid w:val="00AB4260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2BBF"/>
    <w:rsid w:val="00AE4F27"/>
    <w:rsid w:val="00AE506C"/>
    <w:rsid w:val="00AE66A4"/>
    <w:rsid w:val="00AF1102"/>
    <w:rsid w:val="00AF3177"/>
    <w:rsid w:val="00AF3206"/>
    <w:rsid w:val="00AF3C55"/>
    <w:rsid w:val="00AF41B1"/>
    <w:rsid w:val="00AF5ACD"/>
    <w:rsid w:val="00AF5F03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10C51"/>
    <w:rsid w:val="00B12FFB"/>
    <w:rsid w:val="00B2055C"/>
    <w:rsid w:val="00B211C8"/>
    <w:rsid w:val="00B22287"/>
    <w:rsid w:val="00B222E1"/>
    <w:rsid w:val="00B223B1"/>
    <w:rsid w:val="00B229CC"/>
    <w:rsid w:val="00B24F3C"/>
    <w:rsid w:val="00B25025"/>
    <w:rsid w:val="00B25898"/>
    <w:rsid w:val="00B26B0F"/>
    <w:rsid w:val="00B30493"/>
    <w:rsid w:val="00B30715"/>
    <w:rsid w:val="00B3096F"/>
    <w:rsid w:val="00B31066"/>
    <w:rsid w:val="00B315F3"/>
    <w:rsid w:val="00B337A6"/>
    <w:rsid w:val="00B34635"/>
    <w:rsid w:val="00B34BAC"/>
    <w:rsid w:val="00B3736B"/>
    <w:rsid w:val="00B420C7"/>
    <w:rsid w:val="00B42965"/>
    <w:rsid w:val="00B466C3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132"/>
    <w:rsid w:val="00B7480B"/>
    <w:rsid w:val="00B74A05"/>
    <w:rsid w:val="00B74A7E"/>
    <w:rsid w:val="00B76BF3"/>
    <w:rsid w:val="00B8055B"/>
    <w:rsid w:val="00B81672"/>
    <w:rsid w:val="00B82CF3"/>
    <w:rsid w:val="00B84933"/>
    <w:rsid w:val="00B84E1A"/>
    <w:rsid w:val="00B85907"/>
    <w:rsid w:val="00B85C7D"/>
    <w:rsid w:val="00B87EC3"/>
    <w:rsid w:val="00B90017"/>
    <w:rsid w:val="00B9244C"/>
    <w:rsid w:val="00B925C7"/>
    <w:rsid w:val="00B944F7"/>
    <w:rsid w:val="00B947A2"/>
    <w:rsid w:val="00B94B02"/>
    <w:rsid w:val="00B9652E"/>
    <w:rsid w:val="00B96D32"/>
    <w:rsid w:val="00BA19DE"/>
    <w:rsid w:val="00BA2496"/>
    <w:rsid w:val="00BA6421"/>
    <w:rsid w:val="00BA6959"/>
    <w:rsid w:val="00BA7343"/>
    <w:rsid w:val="00BB0F95"/>
    <w:rsid w:val="00BB2C42"/>
    <w:rsid w:val="00BB364A"/>
    <w:rsid w:val="00BB5C18"/>
    <w:rsid w:val="00BB6514"/>
    <w:rsid w:val="00BB6B20"/>
    <w:rsid w:val="00BB79AA"/>
    <w:rsid w:val="00BC59EA"/>
    <w:rsid w:val="00BC6379"/>
    <w:rsid w:val="00BD0057"/>
    <w:rsid w:val="00BD0E88"/>
    <w:rsid w:val="00BD1656"/>
    <w:rsid w:val="00BD1823"/>
    <w:rsid w:val="00BD1E42"/>
    <w:rsid w:val="00BD310B"/>
    <w:rsid w:val="00BD3ECB"/>
    <w:rsid w:val="00BD4593"/>
    <w:rsid w:val="00BD5A7F"/>
    <w:rsid w:val="00BD6469"/>
    <w:rsid w:val="00BD64B3"/>
    <w:rsid w:val="00BD7498"/>
    <w:rsid w:val="00BE15B9"/>
    <w:rsid w:val="00BE1B24"/>
    <w:rsid w:val="00BE22C5"/>
    <w:rsid w:val="00BE2E53"/>
    <w:rsid w:val="00BE4EF7"/>
    <w:rsid w:val="00BE55B1"/>
    <w:rsid w:val="00BE5CAC"/>
    <w:rsid w:val="00BE73FF"/>
    <w:rsid w:val="00BE7560"/>
    <w:rsid w:val="00BF1B0D"/>
    <w:rsid w:val="00BF20FA"/>
    <w:rsid w:val="00BF3C08"/>
    <w:rsid w:val="00BF42A9"/>
    <w:rsid w:val="00BF452D"/>
    <w:rsid w:val="00BF4AB9"/>
    <w:rsid w:val="00BF71A3"/>
    <w:rsid w:val="00BF7EAE"/>
    <w:rsid w:val="00C003A1"/>
    <w:rsid w:val="00C0080D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436F"/>
    <w:rsid w:val="00C17D24"/>
    <w:rsid w:val="00C20A7F"/>
    <w:rsid w:val="00C22529"/>
    <w:rsid w:val="00C22932"/>
    <w:rsid w:val="00C24220"/>
    <w:rsid w:val="00C254AC"/>
    <w:rsid w:val="00C27318"/>
    <w:rsid w:val="00C27643"/>
    <w:rsid w:val="00C32252"/>
    <w:rsid w:val="00C3547D"/>
    <w:rsid w:val="00C371E2"/>
    <w:rsid w:val="00C4099E"/>
    <w:rsid w:val="00C41D46"/>
    <w:rsid w:val="00C42000"/>
    <w:rsid w:val="00C4347D"/>
    <w:rsid w:val="00C441F8"/>
    <w:rsid w:val="00C44E2A"/>
    <w:rsid w:val="00C50833"/>
    <w:rsid w:val="00C50DC5"/>
    <w:rsid w:val="00C5132B"/>
    <w:rsid w:val="00C5300C"/>
    <w:rsid w:val="00C53230"/>
    <w:rsid w:val="00C53904"/>
    <w:rsid w:val="00C56809"/>
    <w:rsid w:val="00C579E3"/>
    <w:rsid w:val="00C60157"/>
    <w:rsid w:val="00C60A44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89F"/>
    <w:rsid w:val="00C739A9"/>
    <w:rsid w:val="00C73E92"/>
    <w:rsid w:val="00C73FF0"/>
    <w:rsid w:val="00C753C4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24A4"/>
    <w:rsid w:val="00C948DA"/>
    <w:rsid w:val="00C94A1B"/>
    <w:rsid w:val="00C95204"/>
    <w:rsid w:val="00C95A93"/>
    <w:rsid w:val="00C96335"/>
    <w:rsid w:val="00CA081A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1E6D"/>
    <w:rsid w:val="00CC3176"/>
    <w:rsid w:val="00CC3E60"/>
    <w:rsid w:val="00CC40EF"/>
    <w:rsid w:val="00CC4445"/>
    <w:rsid w:val="00CC450C"/>
    <w:rsid w:val="00CC553A"/>
    <w:rsid w:val="00CC6617"/>
    <w:rsid w:val="00CD31C4"/>
    <w:rsid w:val="00CD36C7"/>
    <w:rsid w:val="00CD512C"/>
    <w:rsid w:val="00CD64A5"/>
    <w:rsid w:val="00CE0F71"/>
    <w:rsid w:val="00CE1011"/>
    <w:rsid w:val="00CE2DE4"/>
    <w:rsid w:val="00CE44F9"/>
    <w:rsid w:val="00CE5614"/>
    <w:rsid w:val="00CE618B"/>
    <w:rsid w:val="00CE7AD3"/>
    <w:rsid w:val="00CE7BE6"/>
    <w:rsid w:val="00CF0455"/>
    <w:rsid w:val="00CF0E5F"/>
    <w:rsid w:val="00CF5AD7"/>
    <w:rsid w:val="00CF7B74"/>
    <w:rsid w:val="00D063EB"/>
    <w:rsid w:val="00D10774"/>
    <w:rsid w:val="00D1083B"/>
    <w:rsid w:val="00D12255"/>
    <w:rsid w:val="00D13D5E"/>
    <w:rsid w:val="00D164FE"/>
    <w:rsid w:val="00D2029F"/>
    <w:rsid w:val="00D221C8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46E91"/>
    <w:rsid w:val="00D47B03"/>
    <w:rsid w:val="00D516F5"/>
    <w:rsid w:val="00D5260B"/>
    <w:rsid w:val="00D53151"/>
    <w:rsid w:val="00D5482A"/>
    <w:rsid w:val="00D61D49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86C32"/>
    <w:rsid w:val="00D878BB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1766"/>
    <w:rsid w:val="00DB2018"/>
    <w:rsid w:val="00DB2996"/>
    <w:rsid w:val="00DB4E09"/>
    <w:rsid w:val="00DB7058"/>
    <w:rsid w:val="00DC0F5B"/>
    <w:rsid w:val="00DC37EE"/>
    <w:rsid w:val="00DC39EC"/>
    <w:rsid w:val="00DC5EC7"/>
    <w:rsid w:val="00DC6025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2517"/>
    <w:rsid w:val="00DE2D70"/>
    <w:rsid w:val="00DE3627"/>
    <w:rsid w:val="00DE3B8E"/>
    <w:rsid w:val="00DE3FB2"/>
    <w:rsid w:val="00DE43A4"/>
    <w:rsid w:val="00DE464F"/>
    <w:rsid w:val="00DE7A51"/>
    <w:rsid w:val="00DF0543"/>
    <w:rsid w:val="00DF0976"/>
    <w:rsid w:val="00DF3BA2"/>
    <w:rsid w:val="00DF4E51"/>
    <w:rsid w:val="00DF6644"/>
    <w:rsid w:val="00DF6BE6"/>
    <w:rsid w:val="00DF6E99"/>
    <w:rsid w:val="00E002BB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5775"/>
    <w:rsid w:val="00E16672"/>
    <w:rsid w:val="00E16FF4"/>
    <w:rsid w:val="00E17FCC"/>
    <w:rsid w:val="00E2057B"/>
    <w:rsid w:val="00E20FD5"/>
    <w:rsid w:val="00E210F4"/>
    <w:rsid w:val="00E22D5F"/>
    <w:rsid w:val="00E23DC9"/>
    <w:rsid w:val="00E24873"/>
    <w:rsid w:val="00E2634E"/>
    <w:rsid w:val="00E30709"/>
    <w:rsid w:val="00E30A68"/>
    <w:rsid w:val="00E30A97"/>
    <w:rsid w:val="00E330A2"/>
    <w:rsid w:val="00E35F0B"/>
    <w:rsid w:val="00E367F2"/>
    <w:rsid w:val="00E42FDD"/>
    <w:rsid w:val="00E43144"/>
    <w:rsid w:val="00E44EED"/>
    <w:rsid w:val="00E45AA9"/>
    <w:rsid w:val="00E46109"/>
    <w:rsid w:val="00E5045C"/>
    <w:rsid w:val="00E50645"/>
    <w:rsid w:val="00E50705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210D"/>
    <w:rsid w:val="00E721FF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6CB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13E3"/>
    <w:rsid w:val="00EA27AE"/>
    <w:rsid w:val="00EA31DA"/>
    <w:rsid w:val="00EA3E33"/>
    <w:rsid w:val="00EB16D2"/>
    <w:rsid w:val="00EB2904"/>
    <w:rsid w:val="00EB327A"/>
    <w:rsid w:val="00EB4834"/>
    <w:rsid w:val="00EB50B8"/>
    <w:rsid w:val="00EB606E"/>
    <w:rsid w:val="00EC0F55"/>
    <w:rsid w:val="00EC1412"/>
    <w:rsid w:val="00EC40BC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2242"/>
    <w:rsid w:val="00EE4B9D"/>
    <w:rsid w:val="00EE6326"/>
    <w:rsid w:val="00EF05EB"/>
    <w:rsid w:val="00EF06EA"/>
    <w:rsid w:val="00EF0D2A"/>
    <w:rsid w:val="00EF169E"/>
    <w:rsid w:val="00EF6C1A"/>
    <w:rsid w:val="00EF7C72"/>
    <w:rsid w:val="00F011DC"/>
    <w:rsid w:val="00F015C2"/>
    <w:rsid w:val="00F052E8"/>
    <w:rsid w:val="00F05C26"/>
    <w:rsid w:val="00F06B32"/>
    <w:rsid w:val="00F06E68"/>
    <w:rsid w:val="00F071D0"/>
    <w:rsid w:val="00F1243E"/>
    <w:rsid w:val="00F12CB9"/>
    <w:rsid w:val="00F14D99"/>
    <w:rsid w:val="00F15C44"/>
    <w:rsid w:val="00F16921"/>
    <w:rsid w:val="00F17254"/>
    <w:rsid w:val="00F1785E"/>
    <w:rsid w:val="00F17F75"/>
    <w:rsid w:val="00F21A1A"/>
    <w:rsid w:val="00F21F39"/>
    <w:rsid w:val="00F233A0"/>
    <w:rsid w:val="00F240E6"/>
    <w:rsid w:val="00F245A2"/>
    <w:rsid w:val="00F249DE"/>
    <w:rsid w:val="00F24EDF"/>
    <w:rsid w:val="00F26883"/>
    <w:rsid w:val="00F26BDB"/>
    <w:rsid w:val="00F30E80"/>
    <w:rsid w:val="00F319AE"/>
    <w:rsid w:val="00F32975"/>
    <w:rsid w:val="00F35EFD"/>
    <w:rsid w:val="00F443FA"/>
    <w:rsid w:val="00F459C5"/>
    <w:rsid w:val="00F46B64"/>
    <w:rsid w:val="00F50D98"/>
    <w:rsid w:val="00F51E58"/>
    <w:rsid w:val="00F52638"/>
    <w:rsid w:val="00F528D7"/>
    <w:rsid w:val="00F52AE6"/>
    <w:rsid w:val="00F54732"/>
    <w:rsid w:val="00F55B63"/>
    <w:rsid w:val="00F604CE"/>
    <w:rsid w:val="00F60679"/>
    <w:rsid w:val="00F61497"/>
    <w:rsid w:val="00F62EBD"/>
    <w:rsid w:val="00F63151"/>
    <w:rsid w:val="00F631CC"/>
    <w:rsid w:val="00F63522"/>
    <w:rsid w:val="00F65541"/>
    <w:rsid w:val="00F656F2"/>
    <w:rsid w:val="00F65FD4"/>
    <w:rsid w:val="00F65FF5"/>
    <w:rsid w:val="00F67300"/>
    <w:rsid w:val="00F67CE0"/>
    <w:rsid w:val="00F70FFD"/>
    <w:rsid w:val="00F71106"/>
    <w:rsid w:val="00F7723D"/>
    <w:rsid w:val="00F7767C"/>
    <w:rsid w:val="00F77BC1"/>
    <w:rsid w:val="00F77E63"/>
    <w:rsid w:val="00F813FA"/>
    <w:rsid w:val="00F81A86"/>
    <w:rsid w:val="00F82F21"/>
    <w:rsid w:val="00F83313"/>
    <w:rsid w:val="00F84CA0"/>
    <w:rsid w:val="00F861E1"/>
    <w:rsid w:val="00F861FF"/>
    <w:rsid w:val="00F9001F"/>
    <w:rsid w:val="00F90D6C"/>
    <w:rsid w:val="00F93470"/>
    <w:rsid w:val="00F93FF1"/>
    <w:rsid w:val="00F95C67"/>
    <w:rsid w:val="00F961D3"/>
    <w:rsid w:val="00FA0177"/>
    <w:rsid w:val="00FA085C"/>
    <w:rsid w:val="00FA0866"/>
    <w:rsid w:val="00FA1882"/>
    <w:rsid w:val="00FA1E9B"/>
    <w:rsid w:val="00FA2419"/>
    <w:rsid w:val="00FA2840"/>
    <w:rsid w:val="00FA29A0"/>
    <w:rsid w:val="00FA2B57"/>
    <w:rsid w:val="00FA33BE"/>
    <w:rsid w:val="00FA35DB"/>
    <w:rsid w:val="00FA49D2"/>
    <w:rsid w:val="00FA678E"/>
    <w:rsid w:val="00FA6C59"/>
    <w:rsid w:val="00FB2147"/>
    <w:rsid w:val="00FB3AA9"/>
    <w:rsid w:val="00FB481B"/>
    <w:rsid w:val="00FB6A47"/>
    <w:rsid w:val="00FB7C82"/>
    <w:rsid w:val="00FC099F"/>
    <w:rsid w:val="00FC4291"/>
    <w:rsid w:val="00FC5DDE"/>
    <w:rsid w:val="00FC7148"/>
    <w:rsid w:val="00FD0A70"/>
    <w:rsid w:val="00FD266E"/>
    <w:rsid w:val="00FD3537"/>
    <w:rsid w:val="00FD409A"/>
    <w:rsid w:val="00FD5216"/>
    <w:rsid w:val="00FE169D"/>
    <w:rsid w:val="00FE18AB"/>
    <w:rsid w:val="00FE1CC4"/>
    <w:rsid w:val="00FE1E7B"/>
    <w:rsid w:val="00FE27FB"/>
    <w:rsid w:val="00FE3CFD"/>
    <w:rsid w:val="00FE429D"/>
    <w:rsid w:val="00FE4E0E"/>
    <w:rsid w:val="00FE4F8F"/>
    <w:rsid w:val="00FE5261"/>
    <w:rsid w:val="00FF3E35"/>
    <w:rsid w:val="00FF3FDB"/>
    <w:rsid w:val="00FF4C62"/>
    <w:rsid w:val="00FF4F6D"/>
    <w:rsid w:val="00FF6947"/>
    <w:rsid w:val="0112233E"/>
    <w:rsid w:val="04086F89"/>
    <w:rsid w:val="053E8405"/>
    <w:rsid w:val="09ADA0AE"/>
    <w:rsid w:val="09F33919"/>
    <w:rsid w:val="0C891E63"/>
    <w:rsid w:val="11C3FAEE"/>
    <w:rsid w:val="14F5D258"/>
    <w:rsid w:val="15848670"/>
    <w:rsid w:val="185B76C2"/>
    <w:rsid w:val="19508C7A"/>
    <w:rsid w:val="1C80749E"/>
    <w:rsid w:val="206D4863"/>
    <w:rsid w:val="24A9FAD4"/>
    <w:rsid w:val="29410908"/>
    <w:rsid w:val="2A83F4FF"/>
    <w:rsid w:val="2B1668A5"/>
    <w:rsid w:val="2BD47ECC"/>
    <w:rsid w:val="2E771FDF"/>
    <w:rsid w:val="31BCC106"/>
    <w:rsid w:val="31C98368"/>
    <w:rsid w:val="383809C6"/>
    <w:rsid w:val="3A3229D6"/>
    <w:rsid w:val="406A2AAD"/>
    <w:rsid w:val="40F7377A"/>
    <w:rsid w:val="420008F5"/>
    <w:rsid w:val="43120435"/>
    <w:rsid w:val="450C5F1F"/>
    <w:rsid w:val="4DFE483A"/>
    <w:rsid w:val="4FCCCD7D"/>
    <w:rsid w:val="535CB3A5"/>
    <w:rsid w:val="55F8C0B9"/>
    <w:rsid w:val="5711EB85"/>
    <w:rsid w:val="5DEDE361"/>
    <w:rsid w:val="6273D85A"/>
    <w:rsid w:val="65893B43"/>
    <w:rsid w:val="693BAA3E"/>
    <w:rsid w:val="6BDAC1DC"/>
    <w:rsid w:val="6E80086A"/>
    <w:rsid w:val="753FDD0F"/>
    <w:rsid w:val="785015B2"/>
    <w:rsid w:val="79E0EC28"/>
    <w:rsid w:val="7B35C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38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725244724888182345xgmail-apple-converted-space">
    <w:name w:val="m_725244724888182345xgmail-apple-converted-space"/>
    <w:basedOn w:val="Standardnpsmoodstavce"/>
    <w:rsid w:val="00D878BB"/>
  </w:style>
  <w:style w:type="character" w:customStyle="1" w:styleId="Nadpis2Char">
    <w:name w:val="Nadpis 2 Char"/>
    <w:basedOn w:val="Standardnpsmoodstavce"/>
    <w:link w:val="Nadpis2"/>
    <w:uiPriority w:val="9"/>
    <w:semiHidden/>
    <w:rsid w:val="00A638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1">
    <w:name w:val="s1"/>
    <w:basedOn w:val="Standardnpsmoodstavce"/>
    <w:rsid w:val="00A638C0"/>
  </w:style>
  <w:style w:type="paragraph" w:customStyle="1" w:styleId="p2">
    <w:name w:val="p2"/>
    <w:basedOn w:val="Normln"/>
    <w:rsid w:val="00A6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3">
    <w:name w:val="p3"/>
    <w:basedOn w:val="Normln"/>
    <w:rsid w:val="00CC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s2">
    <w:name w:val="s2"/>
    <w:basedOn w:val="Standardnpsmoodstavce"/>
    <w:rsid w:val="00CC1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3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PR 1</cp:lastModifiedBy>
  <cp:revision>3</cp:revision>
  <cp:lastPrinted>2026-05-14T08:47:00Z</cp:lastPrinted>
  <dcterms:created xsi:type="dcterms:W3CDTF">2026-07-13T15:10:00Z</dcterms:created>
  <dcterms:modified xsi:type="dcterms:W3CDTF">2026-07-13T15:11:00Z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