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2E2" w14:textId="48E0388B" w:rsidR="00691260" w:rsidRDefault="00A529A8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PENNY SPOLEČNĚ SE SOKOLEM ZA SBÍRKU POTRAVIN</w:t>
      </w:r>
    </w:p>
    <w:p w14:paraId="28D6D80C" w14:textId="03F8375D" w:rsidR="00691260" w:rsidRPr="00740392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E913A1">
        <w:rPr>
          <w:i/>
          <w:sz w:val="18"/>
          <w:szCs w:val="18"/>
        </w:rPr>
        <w:t>1</w:t>
      </w:r>
      <w:r w:rsidR="000D472B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 xml:space="preserve">. duben </w:t>
      </w:r>
      <w:r w:rsidRPr="00740392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2</w:t>
      </w:r>
      <w:r w:rsidR="00A529A8">
        <w:rPr>
          <w:i/>
          <w:sz w:val="18"/>
          <w:szCs w:val="18"/>
        </w:rPr>
        <w:t>3</w:t>
      </w:r>
    </w:p>
    <w:bookmarkEnd w:id="0"/>
    <w:p w14:paraId="6AE8EA1C" w14:textId="77777777" w:rsidR="00A64DF9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62888" w14:textId="260B9DE6" w:rsidR="00A64DF9" w:rsidRPr="00EC5F98" w:rsidRDefault="00A529A8" w:rsidP="00A64DF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EC5F98">
        <w:rPr>
          <w:rFonts w:asciiTheme="minorHAnsi" w:hAnsiTheme="minorHAnsi" w:cstheme="minorHAnsi"/>
          <w:b/>
          <w:bCs/>
          <w:szCs w:val="24"/>
        </w:rPr>
        <w:t>Letos budou moci lidé v rámci jarní celorepublikové Sbírky potravin</w:t>
      </w:r>
      <w:r w:rsidR="001D66A4" w:rsidRPr="00EC5F98">
        <w:rPr>
          <w:rFonts w:asciiTheme="minorHAnsi" w:hAnsiTheme="minorHAnsi" w:cstheme="minorHAnsi"/>
          <w:b/>
          <w:bCs/>
          <w:szCs w:val="24"/>
        </w:rPr>
        <w:t xml:space="preserve"> darovat pomoc</w:t>
      </w:r>
      <w:r w:rsidR="00064582" w:rsidRPr="00EC5F98">
        <w:rPr>
          <w:rFonts w:asciiTheme="minorHAnsi" w:hAnsiTheme="minorHAnsi" w:cstheme="minorHAnsi"/>
          <w:b/>
          <w:bCs/>
          <w:szCs w:val="24"/>
        </w:rPr>
        <w:t xml:space="preserve"> také na 125 prodejnách PENNY</w:t>
      </w:r>
      <w:r w:rsidRPr="00EC5F98">
        <w:rPr>
          <w:rFonts w:asciiTheme="minorHAnsi" w:hAnsiTheme="minorHAnsi" w:cstheme="minorHAnsi"/>
          <w:b/>
          <w:bCs/>
          <w:szCs w:val="24"/>
        </w:rPr>
        <w:t xml:space="preserve">. </w:t>
      </w:r>
      <w:r w:rsidR="00302844" w:rsidRPr="00EC5F98">
        <w:rPr>
          <w:rFonts w:asciiTheme="minorHAnsi" w:hAnsiTheme="minorHAnsi" w:cstheme="minorHAnsi"/>
          <w:b/>
          <w:bCs/>
          <w:szCs w:val="24"/>
        </w:rPr>
        <w:t xml:space="preserve">Opět tak navýšilo počet prodejen, na nichž budou moci lidé podat pomocnou ruku potřebným. </w:t>
      </w:r>
      <w:r w:rsidR="008C3A45" w:rsidRPr="00EC5F98">
        <w:rPr>
          <w:rFonts w:asciiTheme="minorHAnsi" w:hAnsiTheme="minorHAnsi" w:cstheme="minorHAnsi"/>
          <w:b/>
          <w:bCs/>
          <w:szCs w:val="24"/>
        </w:rPr>
        <w:t xml:space="preserve">Jarní kolo sbírky </w:t>
      </w:r>
      <w:r w:rsidR="00587DE6" w:rsidRPr="00EC5F98">
        <w:rPr>
          <w:rFonts w:asciiTheme="minorHAnsi" w:hAnsiTheme="minorHAnsi" w:cstheme="minorHAnsi"/>
          <w:b/>
          <w:bCs/>
          <w:szCs w:val="24"/>
        </w:rPr>
        <w:t xml:space="preserve">se tentokrát </w:t>
      </w:r>
      <w:r w:rsidR="00610EAE" w:rsidRPr="00EC5F98">
        <w:rPr>
          <w:rFonts w:asciiTheme="minorHAnsi" w:hAnsiTheme="minorHAnsi" w:cstheme="minorHAnsi"/>
          <w:b/>
          <w:bCs/>
          <w:szCs w:val="24"/>
        </w:rPr>
        <w:t xml:space="preserve">uskuteční </w:t>
      </w:r>
      <w:r w:rsidR="000F7402" w:rsidRPr="00EC5F98">
        <w:rPr>
          <w:rFonts w:asciiTheme="minorHAnsi" w:hAnsiTheme="minorHAnsi" w:cstheme="minorHAnsi"/>
          <w:b/>
          <w:bCs/>
          <w:szCs w:val="24"/>
        </w:rPr>
        <w:t>v</w:t>
      </w:r>
      <w:r w:rsidR="00A64DF9" w:rsidRPr="00EC5F98">
        <w:rPr>
          <w:rFonts w:asciiTheme="minorHAnsi" w:hAnsiTheme="minorHAnsi" w:cstheme="minorHAnsi"/>
          <w:b/>
          <w:bCs/>
          <w:szCs w:val="24"/>
        </w:rPr>
        <w:t xml:space="preserve"> sobotu </w:t>
      </w:r>
      <w:r w:rsidR="00020713" w:rsidRPr="00EC5F98">
        <w:rPr>
          <w:rFonts w:asciiTheme="minorHAnsi" w:hAnsiTheme="minorHAnsi" w:cstheme="minorHAnsi"/>
          <w:b/>
          <w:bCs/>
          <w:szCs w:val="24"/>
        </w:rPr>
        <w:t>2</w:t>
      </w:r>
      <w:r w:rsidR="00012797">
        <w:rPr>
          <w:rFonts w:asciiTheme="minorHAnsi" w:hAnsiTheme="minorHAnsi" w:cstheme="minorHAnsi"/>
          <w:b/>
          <w:bCs/>
          <w:szCs w:val="24"/>
        </w:rPr>
        <w:t>2</w:t>
      </w:r>
      <w:r w:rsidR="00020713" w:rsidRPr="00EC5F98">
        <w:rPr>
          <w:rFonts w:asciiTheme="minorHAnsi" w:hAnsiTheme="minorHAnsi" w:cstheme="minorHAnsi"/>
          <w:b/>
          <w:bCs/>
          <w:szCs w:val="24"/>
        </w:rPr>
        <w:t>. dubna</w:t>
      </w:r>
      <w:r w:rsidR="000F7402" w:rsidRPr="00EC5F98">
        <w:rPr>
          <w:rFonts w:asciiTheme="minorHAnsi" w:hAnsiTheme="minorHAnsi" w:cstheme="minorHAnsi"/>
          <w:b/>
          <w:bCs/>
          <w:szCs w:val="24"/>
        </w:rPr>
        <w:t>.</w:t>
      </w:r>
    </w:p>
    <w:p w14:paraId="28C1589A" w14:textId="12F58D6C" w:rsidR="00CE0199" w:rsidRPr="00EC5F98" w:rsidRDefault="001742D2" w:rsidP="00A64DF9">
      <w:pPr>
        <w:jc w:val="both"/>
        <w:rPr>
          <w:rFonts w:asciiTheme="minorHAnsi" w:hAnsiTheme="minorHAnsi" w:cstheme="minorHAnsi"/>
          <w:iCs/>
          <w:szCs w:val="24"/>
        </w:rPr>
      </w:pPr>
      <w:r w:rsidRPr="00EC5F98">
        <w:rPr>
          <w:rFonts w:asciiTheme="minorHAnsi" w:hAnsiTheme="minorHAnsi" w:cstheme="minorHAnsi"/>
          <w:szCs w:val="24"/>
        </w:rPr>
        <w:t xml:space="preserve">Veřejnou sbírku </w:t>
      </w:r>
      <w:r w:rsidR="0065555C" w:rsidRPr="00EC5F98">
        <w:rPr>
          <w:rFonts w:asciiTheme="minorHAnsi" w:hAnsiTheme="minorHAnsi" w:cstheme="minorHAnsi"/>
          <w:szCs w:val="24"/>
        </w:rPr>
        <w:t xml:space="preserve">potravin </w:t>
      </w:r>
      <w:r w:rsidRPr="00EC5F98">
        <w:rPr>
          <w:rFonts w:asciiTheme="minorHAnsi" w:hAnsiTheme="minorHAnsi" w:cstheme="minorHAnsi"/>
          <w:szCs w:val="24"/>
        </w:rPr>
        <w:t xml:space="preserve">organizuje již tradičně Česká federace potravinových bank </w:t>
      </w:r>
      <w:r w:rsidR="0065555C" w:rsidRPr="00EC5F98">
        <w:rPr>
          <w:rFonts w:asciiTheme="minorHAnsi" w:hAnsiTheme="minorHAnsi" w:cstheme="minorHAnsi"/>
          <w:szCs w:val="24"/>
        </w:rPr>
        <w:t>ve spolupráci se Svazem obchodu a cestovního ruchu a Asociací společenské odpovědnosti</w:t>
      </w:r>
      <w:r w:rsidR="0065555C" w:rsidRPr="00EC5F98">
        <w:rPr>
          <w:rFonts w:asciiTheme="minorHAnsi" w:hAnsiTheme="minorHAnsi" w:cstheme="minorHAnsi"/>
          <w:i/>
          <w:iCs/>
          <w:szCs w:val="24"/>
        </w:rPr>
        <w:t>.</w:t>
      </w:r>
      <w:r w:rsidR="00864BFA" w:rsidRPr="00EC5F98">
        <w:rPr>
          <w:rFonts w:asciiTheme="minorHAnsi" w:hAnsiTheme="minorHAnsi" w:cstheme="minorHAnsi"/>
          <w:i/>
          <w:iCs/>
          <w:szCs w:val="24"/>
        </w:rPr>
        <w:t xml:space="preserve"> </w:t>
      </w:r>
      <w:r w:rsidR="00864BFA" w:rsidRPr="00EC5F98">
        <w:rPr>
          <w:rFonts w:asciiTheme="minorHAnsi" w:hAnsiTheme="minorHAnsi" w:cstheme="minorHAnsi"/>
          <w:szCs w:val="24"/>
        </w:rPr>
        <w:t xml:space="preserve">V roce 2022 věnovali lidé prostřednictvím PENNY v rámci jarní i podzimní sbírky více než 57 tun potravin a drogistického zboží. </w:t>
      </w:r>
      <w:r w:rsidR="0065555C" w:rsidRPr="00EC5F98">
        <w:rPr>
          <w:rFonts w:asciiTheme="minorHAnsi" w:hAnsiTheme="minorHAnsi" w:cstheme="minorHAnsi"/>
          <w:i/>
          <w:iCs/>
          <w:szCs w:val="24"/>
        </w:rPr>
        <w:t xml:space="preserve"> „</w:t>
      </w:r>
      <w:r w:rsidR="00E913A1" w:rsidRPr="00EC5F98">
        <w:rPr>
          <w:rFonts w:asciiTheme="minorHAnsi" w:hAnsiTheme="minorHAnsi" w:cstheme="minorHAnsi"/>
          <w:i/>
          <w:iCs/>
          <w:szCs w:val="24"/>
        </w:rPr>
        <w:t>Vzhledem k dnešní ekonomické situaci je důležité si vzájemně pomáhat, a ukazuje se, jak důležitá je jakákoliv</w:t>
      </w:r>
      <w:r w:rsidR="00B0749D" w:rsidRPr="00EC5F98">
        <w:rPr>
          <w:rFonts w:asciiTheme="minorHAnsi" w:hAnsiTheme="minorHAnsi" w:cstheme="minorHAnsi"/>
          <w:i/>
          <w:iCs/>
          <w:szCs w:val="24"/>
        </w:rPr>
        <w:t xml:space="preserve"> pomoc lidem, kteří jsou ve složité životní situaci, jsme rádi, že </w:t>
      </w:r>
      <w:r w:rsidR="00D61237" w:rsidRPr="00EC5F98">
        <w:rPr>
          <w:rFonts w:asciiTheme="minorHAnsi" w:hAnsiTheme="minorHAnsi" w:cstheme="minorHAnsi"/>
          <w:i/>
          <w:iCs/>
          <w:szCs w:val="24"/>
        </w:rPr>
        <w:t xml:space="preserve">jsme už řadu let tradičním partnerem </w:t>
      </w:r>
      <w:r w:rsidR="00B0749D" w:rsidRPr="00EC5F98">
        <w:rPr>
          <w:rFonts w:asciiTheme="minorHAnsi" w:hAnsiTheme="minorHAnsi" w:cstheme="minorHAnsi"/>
          <w:i/>
          <w:iCs/>
          <w:szCs w:val="24"/>
        </w:rPr>
        <w:t>Sbírky potravin</w:t>
      </w:r>
      <w:r w:rsidR="00D61237" w:rsidRPr="00EC5F98">
        <w:rPr>
          <w:rFonts w:asciiTheme="minorHAnsi" w:hAnsiTheme="minorHAnsi" w:cstheme="minorHAnsi"/>
          <w:i/>
          <w:iCs/>
          <w:szCs w:val="24"/>
        </w:rPr>
        <w:t xml:space="preserve"> a jsme na to hrdí</w:t>
      </w:r>
      <w:r w:rsidR="00B0749D" w:rsidRPr="00EC5F98">
        <w:rPr>
          <w:rFonts w:asciiTheme="minorHAnsi" w:hAnsiTheme="minorHAnsi" w:cstheme="minorHAnsi"/>
          <w:i/>
          <w:iCs/>
          <w:szCs w:val="24"/>
        </w:rPr>
        <w:t xml:space="preserve">. </w:t>
      </w:r>
      <w:r w:rsidR="004746FA" w:rsidRPr="00EC5F98">
        <w:rPr>
          <w:rFonts w:asciiTheme="minorHAnsi" w:hAnsiTheme="minorHAnsi" w:cstheme="minorHAnsi"/>
          <w:i/>
          <w:iCs/>
          <w:szCs w:val="24"/>
        </w:rPr>
        <w:t>Uvědomujeme si,</w:t>
      </w:r>
      <w:r w:rsidR="00E913A1" w:rsidRPr="00EC5F98">
        <w:rPr>
          <w:rFonts w:asciiTheme="minorHAnsi" w:hAnsiTheme="minorHAnsi" w:cstheme="minorHAnsi"/>
          <w:i/>
          <w:iCs/>
          <w:szCs w:val="24"/>
        </w:rPr>
        <w:t xml:space="preserve"> </w:t>
      </w:r>
      <w:r w:rsidR="004746FA" w:rsidRPr="00EC5F98">
        <w:rPr>
          <w:rFonts w:asciiTheme="minorHAnsi" w:hAnsiTheme="minorHAnsi" w:cstheme="minorHAnsi"/>
          <w:i/>
          <w:iCs/>
          <w:szCs w:val="24"/>
        </w:rPr>
        <w:t xml:space="preserve">jak </w:t>
      </w:r>
      <w:r w:rsidR="00D61237" w:rsidRPr="00EC5F98">
        <w:rPr>
          <w:rFonts w:asciiTheme="minorHAnsi" w:hAnsiTheme="minorHAnsi" w:cstheme="minorHAnsi"/>
          <w:i/>
          <w:iCs/>
          <w:szCs w:val="24"/>
        </w:rPr>
        <w:t xml:space="preserve">současná </w:t>
      </w:r>
      <w:r w:rsidR="00211A1C" w:rsidRPr="00EC5F98">
        <w:rPr>
          <w:rFonts w:asciiTheme="minorHAnsi" w:hAnsiTheme="minorHAnsi" w:cstheme="minorHAnsi"/>
          <w:i/>
          <w:iCs/>
          <w:szCs w:val="24"/>
        </w:rPr>
        <w:t xml:space="preserve">složitá </w:t>
      </w:r>
      <w:r w:rsidR="004746FA" w:rsidRPr="00EC5F98">
        <w:rPr>
          <w:rFonts w:asciiTheme="minorHAnsi" w:hAnsiTheme="minorHAnsi" w:cstheme="minorHAnsi"/>
          <w:i/>
          <w:iCs/>
          <w:szCs w:val="24"/>
        </w:rPr>
        <w:t xml:space="preserve">ekonomická </w:t>
      </w:r>
      <w:r w:rsidR="00E913A1" w:rsidRPr="00EC5F98">
        <w:rPr>
          <w:rFonts w:asciiTheme="minorHAnsi" w:hAnsiTheme="minorHAnsi" w:cstheme="minorHAnsi"/>
          <w:i/>
          <w:iCs/>
          <w:szCs w:val="24"/>
        </w:rPr>
        <w:t xml:space="preserve">situace </w:t>
      </w:r>
      <w:r w:rsidR="00D021EC" w:rsidRPr="00EC5F98">
        <w:rPr>
          <w:rFonts w:asciiTheme="minorHAnsi" w:hAnsiTheme="minorHAnsi" w:cstheme="minorHAnsi"/>
          <w:i/>
          <w:iCs/>
          <w:szCs w:val="24"/>
        </w:rPr>
        <w:t xml:space="preserve">dopadá na ty nejpotřebnější, kterými jsou samoživitelé a samoživitelky, </w:t>
      </w:r>
      <w:r w:rsidR="005C3219" w:rsidRPr="00EC5F98">
        <w:rPr>
          <w:rFonts w:asciiTheme="minorHAnsi" w:hAnsiTheme="minorHAnsi" w:cstheme="minorHAnsi"/>
          <w:i/>
          <w:iCs/>
          <w:szCs w:val="24"/>
        </w:rPr>
        <w:t>pěstouni, hendi</w:t>
      </w:r>
      <w:r w:rsidR="00BC518C" w:rsidRPr="00EC5F98">
        <w:rPr>
          <w:rFonts w:asciiTheme="minorHAnsi" w:hAnsiTheme="minorHAnsi" w:cstheme="minorHAnsi"/>
          <w:i/>
          <w:iCs/>
          <w:szCs w:val="24"/>
        </w:rPr>
        <w:t>ke</w:t>
      </w:r>
      <w:r w:rsidR="005C3219" w:rsidRPr="00EC5F98">
        <w:rPr>
          <w:rFonts w:asciiTheme="minorHAnsi" w:hAnsiTheme="minorHAnsi" w:cstheme="minorHAnsi"/>
          <w:i/>
          <w:iCs/>
          <w:szCs w:val="24"/>
        </w:rPr>
        <w:t xml:space="preserve">povaní, </w:t>
      </w:r>
      <w:r w:rsidR="00D021EC" w:rsidRPr="00EC5F98">
        <w:rPr>
          <w:rFonts w:asciiTheme="minorHAnsi" w:hAnsiTheme="minorHAnsi" w:cstheme="minorHAnsi"/>
          <w:i/>
          <w:iCs/>
          <w:szCs w:val="24"/>
        </w:rPr>
        <w:t xml:space="preserve">senioři a </w:t>
      </w:r>
      <w:r w:rsidR="005C3219" w:rsidRPr="00EC5F98">
        <w:rPr>
          <w:rFonts w:asciiTheme="minorHAnsi" w:hAnsiTheme="minorHAnsi" w:cstheme="minorHAnsi"/>
          <w:i/>
          <w:iCs/>
          <w:szCs w:val="24"/>
        </w:rPr>
        <w:t xml:space="preserve">lidé, kteří se </w:t>
      </w:r>
      <w:r w:rsidR="0065555C" w:rsidRPr="00EC5F98">
        <w:rPr>
          <w:rFonts w:asciiTheme="minorHAnsi" w:hAnsiTheme="minorHAnsi" w:cstheme="minorHAnsi"/>
          <w:i/>
          <w:iCs/>
          <w:szCs w:val="24"/>
        </w:rPr>
        <w:t>nachází, často ne vlastním přičiněním, v tíživé životní situaci, kdy nemají dostatek prostředků na nákup základních věcí</w:t>
      </w:r>
      <w:r w:rsidR="00A27907" w:rsidRPr="00EC5F98">
        <w:rPr>
          <w:rFonts w:asciiTheme="minorHAnsi" w:hAnsiTheme="minorHAnsi" w:cstheme="minorHAnsi"/>
          <w:i/>
          <w:iCs/>
          <w:szCs w:val="24"/>
        </w:rPr>
        <w:t>,“</w:t>
      </w:r>
      <w:r w:rsidR="00A27907" w:rsidRPr="00EC5F98">
        <w:rPr>
          <w:rFonts w:asciiTheme="minorHAnsi" w:hAnsiTheme="minorHAnsi" w:cstheme="minorHAnsi"/>
          <w:szCs w:val="24"/>
        </w:rPr>
        <w:t xml:space="preserve"> říká </w:t>
      </w:r>
      <w:r w:rsidR="00BC518C" w:rsidRPr="00EC5F98">
        <w:rPr>
          <w:rFonts w:asciiTheme="minorHAnsi" w:hAnsiTheme="minorHAnsi" w:cstheme="minorHAnsi"/>
          <w:szCs w:val="24"/>
        </w:rPr>
        <w:t>Tomáš Kubík</w:t>
      </w:r>
      <w:r w:rsidR="00A27907" w:rsidRPr="00EC5F98">
        <w:rPr>
          <w:rFonts w:asciiTheme="minorHAnsi" w:hAnsiTheme="minorHAnsi" w:cstheme="minorHAnsi"/>
          <w:szCs w:val="24"/>
        </w:rPr>
        <w:t xml:space="preserve">, vedoucí </w:t>
      </w:r>
      <w:r w:rsidR="00BC518C" w:rsidRPr="00EC5F98">
        <w:rPr>
          <w:rFonts w:asciiTheme="minorHAnsi" w:hAnsiTheme="minorHAnsi" w:cstheme="minorHAnsi"/>
          <w:szCs w:val="24"/>
        </w:rPr>
        <w:t xml:space="preserve">komunikace </w:t>
      </w:r>
      <w:r w:rsidR="00A27907" w:rsidRPr="00EC5F98">
        <w:rPr>
          <w:rFonts w:asciiTheme="minorHAnsi" w:hAnsiTheme="minorHAnsi" w:cstheme="minorHAnsi"/>
          <w:szCs w:val="24"/>
        </w:rPr>
        <w:t>PENNY</w:t>
      </w:r>
      <w:r w:rsidR="00E913A1" w:rsidRPr="00EC5F98">
        <w:rPr>
          <w:rFonts w:asciiTheme="minorHAnsi" w:hAnsiTheme="minorHAnsi" w:cstheme="minorHAnsi"/>
          <w:szCs w:val="24"/>
        </w:rPr>
        <w:t xml:space="preserve">. </w:t>
      </w:r>
      <w:r w:rsidR="00211A1C" w:rsidRPr="00EC5F98">
        <w:rPr>
          <w:rFonts w:asciiTheme="minorHAnsi" w:hAnsiTheme="minorHAnsi" w:cstheme="minorHAnsi"/>
          <w:iCs/>
          <w:szCs w:val="24"/>
        </w:rPr>
        <w:t xml:space="preserve">V sobotu </w:t>
      </w:r>
      <w:r w:rsidR="00E913A1" w:rsidRPr="00EC5F98">
        <w:rPr>
          <w:rFonts w:asciiTheme="minorHAnsi" w:hAnsiTheme="minorHAnsi" w:cstheme="minorHAnsi"/>
          <w:iCs/>
          <w:szCs w:val="24"/>
        </w:rPr>
        <w:t>2</w:t>
      </w:r>
      <w:r w:rsidR="00012797">
        <w:rPr>
          <w:rFonts w:asciiTheme="minorHAnsi" w:hAnsiTheme="minorHAnsi" w:cstheme="minorHAnsi"/>
          <w:iCs/>
          <w:szCs w:val="24"/>
        </w:rPr>
        <w:t>2</w:t>
      </w:r>
      <w:r w:rsidR="00034966" w:rsidRPr="00EC5F98">
        <w:rPr>
          <w:rFonts w:asciiTheme="minorHAnsi" w:hAnsiTheme="minorHAnsi" w:cstheme="minorHAnsi"/>
          <w:iCs/>
          <w:szCs w:val="24"/>
        </w:rPr>
        <w:t>.d</w:t>
      </w:r>
      <w:r w:rsidR="00E913A1" w:rsidRPr="00EC5F98">
        <w:rPr>
          <w:rFonts w:asciiTheme="minorHAnsi" w:hAnsiTheme="minorHAnsi" w:cstheme="minorHAnsi"/>
          <w:iCs/>
          <w:szCs w:val="24"/>
        </w:rPr>
        <w:t>ubna</w:t>
      </w:r>
      <w:r w:rsidR="00034966" w:rsidRPr="00EC5F98">
        <w:rPr>
          <w:rFonts w:asciiTheme="minorHAnsi" w:hAnsiTheme="minorHAnsi" w:cstheme="minorHAnsi"/>
          <w:iCs/>
          <w:szCs w:val="24"/>
        </w:rPr>
        <w:t xml:space="preserve"> se</w:t>
      </w:r>
      <w:r w:rsidR="00E913A1" w:rsidRPr="00EC5F98">
        <w:rPr>
          <w:rFonts w:asciiTheme="minorHAnsi" w:hAnsiTheme="minorHAnsi" w:cstheme="minorHAnsi"/>
          <w:iCs/>
          <w:szCs w:val="24"/>
        </w:rPr>
        <w:t xml:space="preserve"> </w:t>
      </w:r>
      <w:r w:rsidR="00211A1C" w:rsidRPr="00EC5F98">
        <w:rPr>
          <w:rFonts w:asciiTheme="minorHAnsi" w:hAnsiTheme="minorHAnsi" w:cstheme="minorHAnsi"/>
          <w:iCs/>
          <w:szCs w:val="24"/>
        </w:rPr>
        <w:t xml:space="preserve">proto budou moci </w:t>
      </w:r>
      <w:r w:rsidR="00034966" w:rsidRPr="00EC5F98">
        <w:rPr>
          <w:rFonts w:asciiTheme="minorHAnsi" w:hAnsiTheme="minorHAnsi" w:cstheme="minorHAnsi"/>
          <w:iCs/>
          <w:szCs w:val="24"/>
        </w:rPr>
        <w:t>lidé</w:t>
      </w:r>
      <w:r w:rsidR="00211A1C" w:rsidRPr="00EC5F98">
        <w:rPr>
          <w:rFonts w:asciiTheme="minorHAnsi" w:hAnsiTheme="minorHAnsi" w:cstheme="minorHAnsi"/>
          <w:iCs/>
          <w:szCs w:val="24"/>
        </w:rPr>
        <w:t xml:space="preserve">, kterým osud </w:t>
      </w:r>
      <w:r w:rsidR="00DC724A" w:rsidRPr="00EC5F98">
        <w:rPr>
          <w:rFonts w:asciiTheme="minorHAnsi" w:hAnsiTheme="minorHAnsi" w:cstheme="minorHAnsi"/>
          <w:iCs/>
          <w:szCs w:val="24"/>
        </w:rPr>
        <w:t>ostatních není lhostejný,</w:t>
      </w:r>
      <w:r w:rsidR="00E913A1" w:rsidRPr="00EC5F98">
        <w:rPr>
          <w:rFonts w:asciiTheme="minorHAnsi" w:hAnsiTheme="minorHAnsi" w:cstheme="minorHAnsi"/>
          <w:iCs/>
          <w:szCs w:val="24"/>
        </w:rPr>
        <w:t xml:space="preserve"> </w:t>
      </w:r>
      <w:r w:rsidR="00034966" w:rsidRPr="00EC5F98">
        <w:rPr>
          <w:rFonts w:asciiTheme="minorHAnsi" w:hAnsiTheme="minorHAnsi" w:cstheme="minorHAnsi"/>
          <w:iCs/>
          <w:szCs w:val="24"/>
        </w:rPr>
        <w:t xml:space="preserve">zapojit do Sbírky potravin </w:t>
      </w:r>
      <w:r w:rsidR="00211A1C" w:rsidRPr="00EC5F98">
        <w:rPr>
          <w:rFonts w:asciiTheme="minorHAnsi" w:hAnsiTheme="minorHAnsi" w:cstheme="minorHAnsi"/>
          <w:iCs/>
          <w:szCs w:val="24"/>
        </w:rPr>
        <w:t xml:space="preserve">celkem </w:t>
      </w:r>
      <w:r w:rsidR="00034966" w:rsidRPr="00EC5F98">
        <w:rPr>
          <w:rFonts w:asciiTheme="minorHAnsi" w:hAnsiTheme="minorHAnsi" w:cstheme="minorHAnsi"/>
          <w:iCs/>
          <w:szCs w:val="24"/>
        </w:rPr>
        <w:t xml:space="preserve">na 125 prodejnách PENNY. </w:t>
      </w:r>
    </w:p>
    <w:p w14:paraId="78A687BB" w14:textId="60B5CF36" w:rsidR="006C2073" w:rsidRPr="00EC5F98" w:rsidRDefault="00034966" w:rsidP="00A64DF9">
      <w:pPr>
        <w:jc w:val="both"/>
        <w:rPr>
          <w:rFonts w:asciiTheme="minorHAnsi" w:hAnsiTheme="minorHAnsi" w:cstheme="minorHAnsi"/>
          <w:iCs/>
          <w:szCs w:val="24"/>
        </w:rPr>
      </w:pPr>
      <w:r w:rsidRPr="00EC5F98">
        <w:rPr>
          <w:rFonts w:asciiTheme="minorHAnsi" w:hAnsiTheme="minorHAnsi" w:cstheme="minorHAnsi"/>
          <w:iCs/>
          <w:szCs w:val="24"/>
        </w:rPr>
        <w:t xml:space="preserve">V letošním roce PENNY </w:t>
      </w:r>
      <w:r w:rsidR="00DC724A" w:rsidRPr="00EC5F98">
        <w:rPr>
          <w:rFonts w:asciiTheme="minorHAnsi" w:hAnsiTheme="minorHAnsi" w:cstheme="minorHAnsi"/>
          <w:iCs/>
          <w:szCs w:val="24"/>
        </w:rPr>
        <w:t xml:space="preserve">budou pomáhat </w:t>
      </w:r>
      <w:r w:rsidRPr="00EC5F98">
        <w:rPr>
          <w:rFonts w:asciiTheme="minorHAnsi" w:hAnsiTheme="minorHAnsi" w:cstheme="minorHAnsi"/>
          <w:b/>
          <w:bCs/>
          <w:iCs/>
          <w:szCs w:val="24"/>
        </w:rPr>
        <w:t xml:space="preserve">dobrovolníci </w:t>
      </w:r>
      <w:r w:rsidR="00DC724A" w:rsidRPr="00EC5F98">
        <w:rPr>
          <w:rFonts w:asciiTheme="minorHAnsi" w:hAnsiTheme="minorHAnsi" w:cstheme="minorHAnsi"/>
          <w:b/>
          <w:bCs/>
          <w:iCs/>
          <w:szCs w:val="24"/>
        </w:rPr>
        <w:t>z České obce sokolské</w:t>
      </w:r>
      <w:r w:rsidR="000F5F5E" w:rsidRPr="00EC5F98">
        <w:rPr>
          <w:rFonts w:asciiTheme="minorHAnsi" w:hAnsiTheme="minorHAnsi" w:cstheme="minorHAnsi"/>
          <w:iCs/>
          <w:szCs w:val="24"/>
        </w:rPr>
        <w:t xml:space="preserve">, díky čemuž vzrostl počet </w:t>
      </w:r>
      <w:r w:rsidRPr="00EC5F98">
        <w:rPr>
          <w:rFonts w:asciiTheme="minorHAnsi" w:hAnsiTheme="minorHAnsi" w:cstheme="minorHAnsi"/>
          <w:iCs/>
          <w:szCs w:val="24"/>
        </w:rPr>
        <w:t xml:space="preserve">prodejen s dobrovolníky na zpracování jednotlivých darů. </w:t>
      </w:r>
      <w:r w:rsidR="000F5F5E" w:rsidRPr="00EC5F98">
        <w:rPr>
          <w:rFonts w:asciiTheme="minorHAnsi" w:hAnsiTheme="minorHAnsi" w:cstheme="minorHAnsi"/>
          <w:iCs/>
          <w:szCs w:val="24"/>
        </w:rPr>
        <w:t xml:space="preserve">Celkem </w:t>
      </w:r>
      <w:r w:rsidR="00226D07" w:rsidRPr="00EC5F98">
        <w:rPr>
          <w:rFonts w:asciiTheme="minorHAnsi" w:hAnsiTheme="minorHAnsi" w:cstheme="minorHAnsi"/>
          <w:iCs/>
          <w:szCs w:val="24"/>
        </w:rPr>
        <w:t xml:space="preserve">budou dobrovolníci pomáhat lidem na </w:t>
      </w:r>
      <w:r w:rsidR="00312654" w:rsidRPr="00EC5F98">
        <w:rPr>
          <w:rFonts w:asciiTheme="minorHAnsi" w:hAnsiTheme="minorHAnsi" w:cstheme="minorHAnsi"/>
          <w:iCs/>
          <w:szCs w:val="24"/>
        </w:rPr>
        <w:t>8</w:t>
      </w:r>
      <w:r w:rsidRPr="00EC5F98">
        <w:rPr>
          <w:rFonts w:asciiTheme="minorHAnsi" w:hAnsiTheme="minorHAnsi" w:cstheme="minorHAnsi"/>
          <w:iCs/>
          <w:szCs w:val="24"/>
        </w:rPr>
        <w:t>5</w:t>
      </w:r>
      <w:r w:rsidR="00226D07" w:rsidRPr="00EC5F98">
        <w:rPr>
          <w:rFonts w:asciiTheme="minorHAnsi" w:hAnsiTheme="minorHAnsi" w:cstheme="minorHAnsi"/>
          <w:iCs/>
          <w:szCs w:val="24"/>
        </w:rPr>
        <w:t xml:space="preserve"> prodejnách</w:t>
      </w:r>
      <w:r w:rsidRPr="00EC5F98">
        <w:rPr>
          <w:rFonts w:asciiTheme="minorHAnsi" w:hAnsiTheme="minorHAnsi" w:cstheme="minorHAnsi"/>
          <w:iCs/>
          <w:szCs w:val="24"/>
        </w:rPr>
        <w:t xml:space="preserve">, </w:t>
      </w:r>
      <w:r w:rsidR="00226D07" w:rsidRPr="00EC5F98">
        <w:rPr>
          <w:rFonts w:asciiTheme="minorHAnsi" w:hAnsiTheme="minorHAnsi" w:cstheme="minorHAnsi"/>
          <w:iCs/>
          <w:szCs w:val="24"/>
        </w:rPr>
        <w:t xml:space="preserve">na </w:t>
      </w:r>
      <w:r w:rsidR="00C56360">
        <w:rPr>
          <w:rFonts w:asciiTheme="minorHAnsi" w:hAnsiTheme="minorHAnsi" w:cstheme="minorHAnsi"/>
          <w:iCs/>
          <w:szCs w:val="24"/>
        </w:rPr>
        <w:t xml:space="preserve">sedmi </w:t>
      </w:r>
      <w:r w:rsidR="006C2073" w:rsidRPr="00EC5F98">
        <w:rPr>
          <w:rFonts w:asciiTheme="minorHAnsi" w:hAnsiTheme="minorHAnsi" w:cstheme="minorHAnsi"/>
          <w:iCs/>
          <w:szCs w:val="24"/>
        </w:rPr>
        <w:t xml:space="preserve">z nich </w:t>
      </w:r>
      <w:r w:rsidR="002B47DB">
        <w:rPr>
          <w:rFonts w:asciiTheme="minorHAnsi" w:hAnsiTheme="minorHAnsi" w:cstheme="minorHAnsi"/>
          <w:iCs/>
          <w:szCs w:val="24"/>
        </w:rPr>
        <w:t>to pak</w:t>
      </w:r>
      <w:r w:rsidR="006C2073" w:rsidRPr="00EC5F98">
        <w:rPr>
          <w:rFonts w:asciiTheme="minorHAnsi" w:hAnsiTheme="minorHAnsi" w:cstheme="minorHAnsi"/>
          <w:iCs/>
          <w:szCs w:val="24"/>
        </w:rPr>
        <w:t xml:space="preserve"> budou právě dobrovolníci </w:t>
      </w:r>
      <w:r w:rsidR="00012797">
        <w:rPr>
          <w:rFonts w:asciiTheme="minorHAnsi" w:hAnsiTheme="minorHAnsi" w:cstheme="minorHAnsi"/>
          <w:iCs/>
          <w:szCs w:val="24"/>
        </w:rPr>
        <w:t>ze Sokola</w:t>
      </w:r>
      <w:r w:rsidR="006C2073" w:rsidRPr="00EC5F98">
        <w:rPr>
          <w:rFonts w:asciiTheme="minorHAnsi" w:hAnsiTheme="minorHAnsi" w:cstheme="minorHAnsi"/>
          <w:iCs/>
          <w:szCs w:val="24"/>
        </w:rPr>
        <w:t>.</w:t>
      </w:r>
      <w:r w:rsidRPr="00EC5F98">
        <w:rPr>
          <w:rFonts w:asciiTheme="minorHAnsi" w:hAnsiTheme="minorHAnsi" w:cstheme="minorHAnsi"/>
          <w:iCs/>
          <w:szCs w:val="24"/>
        </w:rPr>
        <w:t xml:space="preserve"> </w:t>
      </w:r>
    </w:p>
    <w:p w14:paraId="6E083232" w14:textId="2A82D912" w:rsidR="00F9438F" w:rsidRPr="00EC5F98" w:rsidRDefault="006C2073" w:rsidP="00A64DF9">
      <w:pPr>
        <w:jc w:val="both"/>
        <w:rPr>
          <w:rFonts w:asciiTheme="minorHAnsi" w:hAnsiTheme="minorHAnsi" w:cstheme="minorHAnsi"/>
          <w:iCs/>
          <w:szCs w:val="24"/>
        </w:rPr>
      </w:pPr>
      <w:r w:rsidRPr="00EC5F98">
        <w:rPr>
          <w:rFonts w:asciiTheme="minorHAnsi" w:hAnsiTheme="minorHAnsi" w:cstheme="minorHAnsi"/>
          <w:iCs/>
          <w:szCs w:val="24"/>
        </w:rPr>
        <w:t xml:space="preserve">Své příspěvky a dary budou moci </w:t>
      </w:r>
      <w:r w:rsidR="00312654" w:rsidRPr="00EC5F98">
        <w:rPr>
          <w:rFonts w:asciiTheme="minorHAnsi" w:hAnsiTheme="minorHAnsi" w:cstheme="minorHAnsi"/>
          <w:iCs/>
          <w:szCs w:val="24"/>
        </w:rPr>
        <w:t xml:space="preserve">lidé do rukou dobrovolníků nebo do statických boxů </w:t>
      </w:r>
      <w:r w:rsidRPr="00EC5F98">
        <w:rPr>
          <w:rFonts w:asciiTheme="minorHAnsi" w:hAnsiTheme="minorHAnsi" w:cstheme="minorHAnsi"/>
          <w:iCs/>
          <w:szCs w:val="24"/>
        </w:rPr>
        <w:t xml:space="preserve">věnovat po celou sobotu </w:t>
      </w:r>
      <w:r w:rsidR="00312654" w:rsidRPr="00EC5F98">
        <w:rPr>
          <w:rFonts w:asciiTheme="minorHAnsi" w:hAnsiTheme="minorHAnsi" w:cstheme="minorHAnsi"/>
          <w:iCs/>
          <w:szCs w:val="24"/>
        </w:rPr>
        <w:t xml:space="preserve">mezi 8 a 18 hodinou. </w:t>
      </w:r>
      <w:r w:rsidRPr="00EC5F98">
        <w:rPr>
          <w:rFonts w:asciiTheme="minorHAnsi" w:hAnsiTheme="minorHAnsi" w:cstheme="minorHAnsi"/>
          <w:szCs w:val="24"/>
        </w:rPr>
        <w:t xml:space="preserve">Produkty </w:t>
      </w:r>
      <w:r w:rsidR="00457B76" w:rsidRPr="00EC5F98">
        <w:rPr>
          <w:rFonts w:asciiTheme="minorHAnsi" w:hAnsiTheme="minorHAnsi" w:cstheme="minorHAnsi"/>
          <w:szCs w:val="24"/>
        </w:rPr>
        <w:t xml:space="preserve">věnované </w:t>
      </w:r>
      <w:r w:rsidR="00BC518C" w:rsidRPr="00EC5F98">
        <w:rPr>
          <w:rFonts w:asciiTheme="minorHAnsi" w:hAnsiTheme="minorHAnsi" w:cstheme="minorHAnsi"/>
          <w:szCs w:val="24"/>
        </w:rPr>
        <w:t xml:space="preserve">na prodejnách </w:t>
      </w:r>
      <w:r w:rsidRPr="00EC5F98">
        <w:rPr>
          <w:rFonts w:asciiTheme="minorHAnsi" w:hAnsiTheme="minorHAnsi" w:cstheme="minorHAnsi"/>
          <w:szCs w:val="24"/>
        </w:rPr>
        <w:t xml:space="preserve">putují </w:t>
      </w:r>
      <w:r w:rsidR="00BC518C" w:rsidRPr="00EC5F98">
        <w:rPr>
          <w:rFonts w:asciiTheme="minorHAnsi" w:hAnsiTheme="minorHAnsi" w:cstheme="minorHAnsi"/>
          <w:szCs w:val="24"/>
        </w:rPr>
        <w:t>z</w:t>
      </w:r>
      <w:r w:rsidR="0098096E" w:rsidRPr="00EC5F98">
        <w:rPr>
          <w:rFonts w:asciiTheme="minorHAnsi" w:hAnsiTheme="minorHAnsi" w:cstheme="minorHAnsi"/>
          <w:szCs w:val="24"/>
        </w:rPr>
        <w:t> </w:t>
      </w:r>
      <w:r w:rsidR="00BC518C" w:rsidRPr="00EC5F98">
        <w:rPr>
          <w:rFonts w:asciiTheme="minorHAnsi" w:hAnsiTheme="minorHAnsi" w:cstheme="minorHAnsi"/>
          <w:szCs w:val="24"/>
        </w:rPr>
        <w:t>prodejen</w:t>
      </w:r>
      <w:r w:rsidR="0098096E" w:rsidRPr="00EC5F98">
        <w:rPr>
          <w:rFonts w:asciiTheme="minorHAnsi" w:hAnsiTheme="minorHAnsi" w:cstheme="minorHAnsi"/>
          <w:szCs w:val="24"/>
        </w:rPr>
        <w:t xml:space="preserve"> přímo</w:t>
      </w:r>
      <w:r w:rsidR="00BC518C" w:rsidRPr="00EC5F98">
        <w:rPr>
          <w:rFonts w:asciiTheme="minorHAnsi" w:hAnsiTheme="minorHAnsi" w:cstheme="minorHAnsi"/>
          <w:szCs w:val="24"/>
        </w:rPr>
        <w:t xml:space="preserve"> </w:t>
      </w:r>
      <w:r w:rsidR="00F9438F" w:rsidRPr="00EC5F98">
        <w:rPr>
          <w:rFonts w:asciiTheme="minorHAnsi" w:hAnsiTheme="minorHAnsi" w:cstheme="minorHAnsi"/>
          <w:szCs w:val="24"/>
        </w:rPr>
        <w:t>do regionálních skladů potravinových bank</w:t>
      </w:r>
      <w:r w:rsidR="0050522B" w:rsidRPr="00EC5F98">
        <w:rPr>
          <w:rFonts w:asciiTheme="minorHAnsi" w:hAnsiTheme="minorHAnsi" w:cstheme="minorHAnsi"/>
          <w:szCs w:val="24"/>
        </w:rPr>
        <w:t>,</w:t>
      </w:r>
      <w:r w:rsidR="00F9438F" w:rsidRPr="00EC5F98">
        <w:rPr>
          <w:rFonts w:asciiTheme="minorHAnsi" w:hAnsiTheme="minorHAnsi" w:cstheme="minorHAnsi"/>
          <w:szCs w:val="24"/>
        </w:rPr>
        <w:t xml:space="preserve"> a následně za </w:t>
      </w:r>
      <w:r w:rsidR="0098096E" w:rsidRPr="00EC5F98">
        <w:rPr>
          <w:rFonts w:asciiTheme="minorHAnsi" w:hAnsiTheme="minorHAnsi" w:cstheme="minorHAnsi"/>
          <w:szCs w:val="24"/>
        </w:rPr>
        <w:t xml:space="preserve">přispění </w:t>
      </w:r>
      <w:r w:rsidR="00F9438F" w:rsidRPr="00EC5F98">
        <w:rPr>
          <w:rFonts w:asciiTheme="minorHAnsi" w:hAnsiTheme="minorHAnsi" w:cstheme="minorHAnsi"/>
          <w:szCs w:val="24"/>
        </w:rPr>
        <w:t xml:space="preserve">místních neziskových organizací přímo </w:t>
      </w:r>
      <w:r w:rsidR="0050522B" w:rsidRPr="00EC5F98">
        <w:rPr>
          <w:rFonts w:asciiTheme="minorHAnsi" w:hAnsiTheme="minorHAnsi" w:cstheme="minorHAnsi"/>
          <w:szCs w:val="24"/>
        </w:rPr>
        <w:t>ke konkrétním lidem</w:t>
      </w:r>
      <w:r w:rsidR="00F9438F" w:rsidRPr="00EC5F98">
        <w:rPr>
          <w:rFonts w:asciiTheme="minorHAnsi" w:hAnsiTheme="minorHAnsi" w:cstheme="minorHAnsi"/>
          <w:szCs w:val="24"/>
        </w:rPr>
        <w:t>. Největší upotřebení naleznou konzervy, dětské výživy, instantní polévky, trvanlivé mléko, olej, rýže a luštěniny, těstoviny a základní i dětská drogerie.</w:t>
      </w:r>
      <w:r w:rsidR="0056639B" w:rsidRPr="00EC5F98">
        <w:rPr>
          <w:rFonts w:asciiTheme="minorHAnsi" w:hAnsiTheme="minorHAnsi" w:cstheme="minorHAnsi"/>
          <w:szCs w:val="24"/>
        </w:rPr>
        <w:t xml:space="preserve"> </w:t>
      </w:r>
    </w:p>
    <w:p w14:paraId="4F830C1C" w14:textId="2A3F4106" w:rsidR="00A64DF9" w:rsidRPr="00F501BC" w:rsidRDefault="00000000" w:rsidP="00A64DF9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hyperlink r:id="rId7" w:history="1">
        <w:r w:rsidR="00A64DF9" w:rsidRPr="00F501BC">
          <w:rPr>
            <w:rStyle w:val="Hypertextovodkaz"/>
            <w:b/>
            <w:bCs/>
            <w:color w:val="C00000"/>
            <w:sz w:val="22"/>
            <w:szCs w:val="22"/>
          </w:rPr>
          <w:t>SEZNAM DOPORUČENÝCH PRODUKTŮ</w:t>
        </w:r>
      </w:hyperlink>
      <w:r w:rsidR="00A64DF9" w:rsidRPr="00F501BC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14:paraId="47A80FA4" w14:textId="3F0EA24C" w:rsidR="00312654" w:rsidRPr="00EC5F98" w:rsidRDefault="00312654" w:rsidP="00312654">
      <w:pPr>
        <w:jc w:val="both"/>
        <w:rPr>
          <w:rFonts w:asciiTheme="minorHAnsi" w:eastAsia="Times New Roman" w:hAnsiTheme="minorHAnsi" w:cstheme="minorHAnsi"/>
          <w:szCs w:val="24"/>
          <w:lang w:val="cs" w:eastAsia="cs-CZ"/>
        </w:rPr>
      </w:pPr>
      <w:r w:rsidRPr="00EC5F98">
        <w:rPr>
          <w:rFonts w:asciiTheme="minorHAnsi" w:eastAsia="Times New Roman" w:hAnsiTheme="minorHAnsi" w:cstheme="minorHAnsi"/>
          <w:szCs w:val="24"/>
          <w:lang w:val="cs" w:eastAsia="cs-CZ"/>
        </w:rPr>
        <w:t xml:space="preserve">PENNY si dlouhodobě uvědomuje, jak důležitá je práce potravinových bank, proto nad rámec své běžné podpory </w:t>
      </w:r>
      <w:r w:rsidR="006C2073" w:rsidRPr="00EC5F98">
        <w:rPr>
          <w:rFonts w:asciiTheme="minorHAnsi" w:eastAsia="Times New Roman" w:hAnsiTheme="minorHAnsi" w:cstheme="minorHAnsi"/>
          <w:szCs w:val="24"/>
          <w:lang w:val="cs" w:eastAsia="cs-CZ"/>
        </w:rPr>
        <w:t xml:space="preserve">dělá </w:t>
      </w:r>
      <w:r w:rsidRPr="00EC5F98">
        <w:rPr>
          <w:rFonts w:asciiTheme="minorHAnsi" w:eastAsia="Times New Roman" w:hAnsiTheme="minorHAnsi" w:cstheme="minorHAnsi"/>
          <w:szCs w:val="24"/>
          <w:lang w:val="cs" w:eastAsia="cs-CZ"/>
        </w:rPr>
        <w:t>i něco navíc. Pravidelně poskytuje podporu a pomoc potravinovým bankám ve výši několika miliónů korun ročně. V letech 2018 až 2022 ČFPB poskytlo bezplatně logistické centrum v Modleticích u Prahy v hodnotě 11 000 000 korun. Na výstavbu nového centrálního skladu v Dubči u Prahy, který byl otevřen na jaře roku 2022, pak věnovalo 8 000 000 korun</w:t>
      </w:r>
      <w:r w:rsidR="006C2073" w:rsidRPr="00EC5F98">
        <w:rPr>
          <w:rFonts w:asciiTheme="minorHAnsi" w:eastAsia="Times New Roman" w:hAnsiTheme="minorHAnsi" w:cstheme="minorHAnsi"/>
          <w:szCs w:val="24"/>
          <w:lang w:val="cs" w:eastAsia="cs-CZ"/>
        </w:rPr>
        <w:t xml:space="preserve"> a na rozvoj logistické sítě potravinových bank </w:t>
      </w:r>
      <w:r w:rsidR="002B47DB">
        <w:rPr>
          <w:rFonts w:asciiTheme="minorHAnsi" w:eastAsia="Times New Roman" w:hAnsiTheme="minorHAnsi" w:cstheme="minorHAnsi"/>
          <w:szCs w:val="24"/>
          <w:lang w:val="cs" w:eastAsia="cs-CZ"/>
        </w:rPr>
        <w:t>t</w:t>
      </w:r>
      <w:r w:rsidR="006C2073" w:rsidRPr="00EC5F98">
        <w:rPr>
          <w:rFonts w:asciiTheme="minorHAnsi" w:eastAsia="Times New Roman" w:hAnsiTheme="minorHAnsi" w:cstheme="minorHAnsi"/>
          <w:szCs w:val="24"/>
          <w:lang w:val="cs" w:eastAsia="cs-CZ"/>
        </w:rPr>
        <w:t>ak celkem věnovalo více než 20 miliónů korun.</w:t>
      </w:r>
    </w:p>
    <w:p w14:paraId="396B0040" w14:textId="79E8AC5E" w:rsidR="007B0845" w:rsidRDefault="00312654" w:rsidP="00EC5F98">
      <w:pPr>
        <w:pStyle w:val="Normlnweb"/>
        <w:shd w:val="clear" w:color="auto" w:fill="FFFFFF"/>
        <w:spacing w:before="0" w:beforeAutospacing="0" w:line="259" w:lineRule="auto"/>
        <w:jc w:val="both"/>
        <w:rPr>
          <w:rFonts w:asciiTheme="minorHAnsi" w:hAnsiTheme="minorHAnsi" w:cstheme="minorHAnsi"/>
          <w:lang w:val="cs"/>
        </w:rPr>
      </w:pPr>
      <w:r w:rsidRPr="00EC5F98">
        <w:rPr>
          <w:rFonts w:asciiTheme="minorHAnsi" w:hAnsiTheme="minorHAnsi" w:cstheme="minorHAnsi"/>
          <w:lang w:val="cs"/>
        </w:rPr>
        <w:lastRenderedPageBreak/>
        <w:t xml:space="preserve">Potravinové banky podporuje </w:t>
      </w:r>
      <w:r w:rsidR="00FD76AE">
        <w:rPr>
          <w:rFonts w:asciiTheme="minorHAnsi" w:hAnsiTheme="minorHAnsi" w:cstheme="minorHAnsi"/>
          <w:lang w:val="cs"/>
        </w:rPr>
        <w:t xml:space="preserve">PENNY </w:t>
      </w:r>
      <w:r w:rsidRPr="00EC5F98">
        <w:rPr>
          <w:rFonts w:asciiTheme="minorHAnsi" w:hAnsiTheme="minorHAnsi" w:cstheme="minorHAnsi"/>
          <w:lang w:val="cs"/>
        </w:rPr>
        <w:t xml:space="preserve">dlouhodobě rovněž pravidelnými příspěvky, které od roku </w:t>
      </w:r>
      <w:r w:rsidR="00EC5F98" w:rsidRPr="00EC5F98">
        <w:rPr>
          <w:rFonts w:asciiTheme="minorHAnsi" w:hAnsiTheme="minorHAnsi" w:cstheme="minorHAnsi"/>
          <w:lang w:val="cs"/>
        </w:rPr>
        <w:t>2</w:t>
      </w:r>
      <w:r w:rsidRPr="00EC5F98">
        <w:rPr>
          <w:rFonts w:asciiTheme="minorHAnsi" w:hAnsiTheme="minorHAnsi" w:cstheme="minorHAnsi"/>
          <w:lang w:val="cs"/>
        </w:rPr>
        <w:t xml:space="preserve">018 </w:t>
      </w:r>
      <w:r w:rsidR="00EC5F98" w:rsidRPr="00EC5F98">
        <w:rPr>
          <w:rFonts w:asciiTheme="minorHAnsi" w:hAnsiTheme="minorHAnsi" w:cstheme="minorHAnsi"/>
          <w:lang w:val="cs"/>
        </w:rPr>
        <w:t xml:space="preserve">dosáhly </w:t>
      </w:r>
      <w:r w:rsidRPr="00EC5F98">
        <w:rPr>
          <w:rFonts w:asciiTheme="minorHAnsi" w:hAnsiTheme="minorHAnsi" w:cstheme="minorHAnsi"/>
          <w:lang w:val="cs"/>
        </w:rPr>
        <w:t xml:space="preserve">více než 500 tun potravin a drogistického zboží. V rámci boje proti plýtvání má také řadu dalších aktivit, ať už to jsou zvýhodněné boxy s ovocem a zeleninou, poskytování ovoce a zeleniny do zoologických zahrad, nebo nově účast na projektu </w:t>
      </w:r>
      <w:proofErr w:type="spellStart"/>
      <w:r w:rsidRPr="00EC5F98">
        <w:rPr>
          <w:rFonts w:asciiTheme="minorHAnsi" w:hAnsiTheme="minorHAnsi" w:cstheme="minorHAnsi"/>
          <w:lang w:val="cs"/>
        </w:rPr>
        <w:t>Nesnězeno</w:t>
      </w:r>
      <w:proofErr w:type="spellEnd"/>
      <w:r w:rsidR="004941ED" w:rsidRPr="00EC5F98">
        <w:rPr>
          <w:rFonts w:asciiTheme="minorHAnsi" w:hAnsiTheme="minorHAnsi" w:cstheme="minorHAnsi"/>
          <w:lang w:val="cs"/>
        </w:rPr>
        <w:t>.</w:t>
      </w:r>
    </w:p>
    <w:p w14:paraId="6998420A" w14:textId="6E299A37" w:rsidR="00012797" w:rsidRPr="00EC5F98" w:rsidRDefault="005A0568" w:rsidP="005A0568">
      <w:pPr>
        <w:pStyle w:val="Normlnweb"/>
        <w:shd w:val="clear" w:color="auto" w:fill="FFFFFF"/>
        <w:spacing w:before="0" w:beforeAutospacing="0" w:line="259" w:lineRule="auto"/>
        <w:rPr>
          <w:rFonts w:asciiTheme="minorHAnsi" w:hAnsiTheme="minorHAnsi" w:cstheme="minorHAnsi"/>
          <w:lang w:val="cs"/>
        </w:rPr>
      </w:pPr>
      <w:r w:rsidRPr="00EC5F98"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00FDBCA3">
                <wp:simplePos x="0" y="0"/>
                <wp:positionH relativeFrom="margin">
                  <wp:posOffset>7620</wp:posOffset>
                </wp:positionH>
                <wp:positionV relativeFrom="paragraph">
                  <wp:posOffset>6818993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6pt;margin-top:536.95pt;width:451.9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BMtDB83gAAAAsBAAAPAAAAAAAAAAAAAAAAAH8EAABkcnMvZG93&#10;bnJldi54bWxQSwUGAAAAAAQABADzAAAAigUAAAAA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797" w:rsidRPr="005A0568">
        <w:rPr>
          <w:rFonts w:asciiTheme="minorHAnsi" w:hAnsiTheme="minorHAnsi" w:cstheme="minorHAnsi"/>
          <w:caps/>
          <w:color w:val="C00000"/>
          <w:lang w:val="cs"/>
        </w:rPr>
        <w:t xml:space="preserve">Přehled </w:t>
      </w:r>
      <w:r w:rsidRPr="005A0568">
        <w:rPr>
          <w:rFonts w:asciiTheme="minorHAnsi" w:hAnsiTheme="minorHAnsi" w:cstheme="minorHAnsi"/>
          <w:caps/>
          <w:color w:val="C00000"/>
          <w:lang w:val="cs"/>
        </w:rPr>
        <w:t xml:space="preserve">prodejen PENNY </w:t>
      </w:r>
      <w:r w:rsidR="00012797" w:rsidRPr="005A0568">
        <w:rPr>
          <w:rFonts w:asciiTheme="minorHAnsi" w:hAnsiTheme="minorHAnsi" w:cstheme="minorHAnsi"/>
          <w:caps/>
          <w:color w:val="C00000"/>
          <w:lang w:val="cs"/>
        </w:rPr>
        <w:t>zapojených</w:t>
      </w:r>
      <w:r>
        <w:rPr>
          <w:rFonts w:asciiTheme="minorHAnsi" w:hAnsiTheme="minorHAnsi" w:cstheme="minorHAnsi"/>
          <w:caps/>
          <w:color w:val="C00000"/>
          <w:lang w:val="cs"/>
        </w:rPr>
        <w:t xml:space="preserve"> do sbírky potravin jaro 2023</w:t>
      </w:r>
      <w:r w:rsidRPr="005A0568">
        <w:rPr>
          <w:rFonts w:asciiTheme="minorHAnsi" w:hAnsiTheme="minorHAnsi" w:cstheme="minorHAnsi"/>
          <w:caps/>
          <w:color w:val="C00000"/>
          <w:lang w:val="cs"/>
        </w:rPr>
        <w:t>:</w:t>
      </w:r>
      <w:r w:rsidR="00012797" w:rsidRPr="005A0568">
        <w:rPr>
          <w:rFonts w:asciiTheme="minorHAnsi" w:hAnsiTheme="minorHAnsi" w:cstheme="minorHAnsi"/>
          <w:caps/>
          <w:color w:val="C00000"/>
          <w:lang w:val="cs"/>
        </w:rPr>
        <w:t xml:space="preserve"> </w:t>
      </w:r>
      <w:hyperlink r:id="rId8" w:history="1">
        <w:r w:rsidR="00012797" w:rsidRPr="00D377F7">
          <w:rPr>
            <w:rStyle w:val="Hypertextovodkaz"/>
            <w:rFonts w:asciiTheme="minorHAnsi" w:hAnsiTheme="minorHAnsi" w:cstheme="minorHAnsi"/>
            <w:lang w:val="cs"/>
          </w:rPr>
          <w:t>www.penny.cz/sbirkapotravin</w:t>
        </w:r>
      </w:hyperlink>
    </w:p>
    <w:sectPr w:rsidR="00012797" w:rsidRPr="00EC5F98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52A7" w14:textId="77777777" w:rsidR="00CF3F42" w:rsidRDefault="00CF3F42">
      <w:pPr>
        <w:spacing w:after="0" w:line="240" w:lineRule="auto"/>
      </w:pPr>
      <w:r>
        <w:separator/>
      </w:r>
    </w:p>
  </w:endnote>
  <w:endnote w:type="continuationSeparator" w:id="0">
    <w:p w14:paraId="4842713E" w14:textId="77777777" w:rsidR="00CF3F42" w:rsidRDefault="00CF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D5B1" w14:textId="77777777" w:rsidR="00CF3F42" w:rsidRDefault="00CF3F42">
      <w:pPr>
        <w:spacing w:after="0" w:line="240" w:lineRule="auto"/>
      </w:pPr>
      <w:r>
        <w:separator/>
      </w:r>
    </w:p>
  </w:footnote>
  <w:footnote w:type="continuationSeparator" w:id="0">
    <w:p w14:paraId="1D9A1BB7" w14:textId="77777777" w:rsidR="00CF3F42" w:rsidRDefault="00CF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37133">
    <w:abstractNumId w:val="0"/>
  </w:num>
  <w:num w:numId="2" w16cid:durableId="339552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2797"/>
    <w:rsid w:val="00017869"/>
    <w:rsid w:val="00020713"/>
    <w:rsid w:val="000214A9"/>
    <w:rsid w:val="00022B38"/>
    <w:rsid w:val="00023D70"/>
    <w:rsid w:val="00031C00"/>
    <w:rsid w:val="000329F9"/>
    <w:rsid w:val="00032EE4"/>
    <w:rsid w:val="00034966"/>
    <w:rsid w:val="00034C50"/>
    <w:rsid w:val="000476FA"/>
    <w:rsid w:val="0005019D"/>
    <w:rsid w:val="00051905"/>
    <w:rsid w:val="00056445"/>
    <w:rsid w:val="00061622"/>
    <w:rsid w:val="00064582"/>
    <w:rsid w:val="00071524"/>
    <w:rsid w:val="00077B47"/>
    <w:rsid w:val="00083936"/>
    <w:rsid w:val="0008668E"/>
    <w:rsid w:val="00086C8E"/>
    <w:rsid w:val="0008773A"/>
    <w:rsid w:val="000908EF"/>
    <w:rsid w:val="0009474B"/>
    <w:rsid w:val="00097E72"/>
    <w:rsid w:val="000A5526"/>
    <w:rsid w:val="000A6A34"/>
    <w:rsid w:val="000A7DBA"/>
    <w:rsid w:val="000B03CC"/>
    <w:rsid w:val="000B0E40"/>
    <w:rsid w:val="000B64FD"/>
    <w:rsid w:val="000C20E9"/>
    <w:rsid w:val="000C455D"/>
    <w:rsid w:val="000D0CD7"/>
    <w:rsid w:val="000D472B"/>
    <w:rsid w:val="000D5775"/>
    <w:rsid w:val="000D775D"/>
    <w:rsid w:val="000E35E2"/>
    <w:rsid w:val="000E7B5A"/>
    <w:rsid w:val="000F0B84"/>
    <w:rsid w:val="000F5F5E"/>
    <w:rsid w:val="000F7402"/>
    <w:rsid w:val="00105017"/>
    <w:rsid w:val="001205A4"/>
    <w:rsid w:val="001211A6"/>
    <w:rsid w:val="00122495"/>
    <w:rsid w:val="00123795"/>
    <w:rsid w:val="001416FB"/>
    <w:rsid w:val="00142FE6"/>
    <w:rsid w:val="00144751"/>
    <w:rsid w:val="001520CB"/>
    <w:rsid w:val="0015668C"/>
    <w:rsid w:val="00160C0A"/>
    <w:rsid w:val="0016748E"/>
    <w:rsid w:val="001742D2"/>
    <w:rsid w:val="001870BD"/>
    <w:rsid w:val="001914E6"/>
    <w:rsid w:val="0019330F"/>
    <w:rsid w:val="001A403F"/>
    <w:rsid w:val="001B41FC"/>
    <w:rsid w:val="001D53FD"/>
    <w:rsid w:val="001D66A4"/>
    <w:rsid w:val="001D782D"/>
    <w:rsid w:val="001F35C0"/>
    <w:rsid w:val="00211A1C"/>
    <w:rsid w:val="00213F3C"/>
    <w:rsid w:val="00215951"/>
    <w:rsid w:val="00220A4A"/>
    <w:rsid w:val="0022577D"/>
    <w:rsid w:val="00225A91"/>
    <w:rsid w:val="00226D07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B47DB"/>
    <w:rsid w:val="002D4B9D"/>
    <w:rsid w:val="002D6E73"/>
    <w:rsid w:val="002E1747"/>
    <w:rsid w:val="002E1E04"/>
    <w:rsid w:val="002E5294"/>
    <w:rsid w:val="002F0906"/>
    <w:rsid w:val="00302844"/>
    <w:rsid w:val="00311C85"/>
    <w:rsid w:val="00312654"/>
    <w:rsid w:val="003139EA"/>
    <w:rsid w:val="00314DE9"/>
    <w:rsid w:val="003337AD"/>
    <w:rsid w:val="003376B4"/>
    <w:rsid w:val="00340945"/>
    <w:rsid w:val="003414DB"/>
    <w:rsid w:val="003432FA"/>
    <w:rsid w:val="003556AA"/>
    <w:rsid w:val="00355E27"/>
    <w:rsid w:val="0035721B"/>
    <w:rsid w:val="0035767C"/>
    <w:rsid w:val="00362A16"/>
    <w:rsid w:val="00365962"/>
    <w:rsid w:val="0037033B"/>
    <w:rsid w:val="00372EDC"/>
    <w:rsid w:val="003824AB"/>
    <w:rsid w:val="00387792"/>
    <w:rsid w:val="00387FDA"/>
    <w:rsid w:val="0039084A"/>
    <w:rsid w:val="00391FE0"/>
    <w:rsid w:val="00395134"/>
    <w:rsid w:val="003A40A7"/>
    <w:rsid w:val="003B1B4A"/>
    <w:rsid w:val="003B200A"/>
    <w:rsid w:val="003B3DC9"/>
    <w:rsid w:val="003C06B7"/>
    <w:rsid w:val="003C2529"/>
    <w:rsid w:val="003D701F"/>
    <w:rsid w:val="003E4A87"/>
    <w:rsid w:val="003F1940"/>
    <w:rsid w:val="003F2BFB"/>
    <w:rsid w:val="004008F4"/>
    <w:rsid w:val="00401C9D"/>
    <w:rsid w:val="00403CB8"/>
    <w:rsid w:val="00415BDC"/>
    <w:rsid w:val="00421879"/>
    <w:rsid w:val="0042287C"/>
    <w:rsid w:val="00424EEA"/>
    <w:rsid w:val="004339E6"/>
    <w:rsid w:val="00454031"/>
    <w:rsid w:val="00455FD6"/>
    <w:rsid w:val="00457B76"/>
    <w:rsid w:val="00461732"/>
    <w:rsid w:val="00464407"/>
    <w:rsid w:val="004746FA"/>
    <w:rsid w:val="00476CD5"/>
    <w:rsid w:val="004778EC"/>
    <w:rsid w:val="0048065F"/>
    <w:rsid w:val="00483FB5"/>
    <w:rsid w:val="004852B0"/>
    <w:rsid w:val="00487AF6"/>
    <w:rsid w:val="004941ED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6639B"/>
    <w:rsid w:val="00580613"/>
    <w:rsid w:val="00587DE6"/>
    <w:rsid w:val="00593760"/>
    <w:rsid w:val="00594707"/>
    <w:rsid w:val="005962D8"/>
    <w:rsid w:val="00596B90"/>
    <w:rsid w:val="005A0568"/>
    <w:rsid w:val="005B15B1"/>
    <w:rsid w:val="005B4548"/>
    <w:rsid w:val="005B5B64"/>
    <w:rsid w:val="005C3219"/>
    <w:rsid w:val="005E477D"/>
    <w:rsid w:val="005E5816"/>
    <w:rsid w:val="005E5922"/>
    <w:rsid w:val="005F6989"/>
    <w:rsid w:val="005F6AF4"/>
    <w:rsid w:val="0060153A"/>
    <w:rsid w:val="00610EAE"/>
    <w:rsid w:val="0061718B"/>
    <w:rsid w:val="00620CA2"/>
    <w:rsid w:val="006256C5"/>
    <w:rsid w:val="00630AAC"/>
    <w:rsid w:val="006311C3"/>
    <w:rsid w:val="00640B34"/>
    <w:rsid w:val="00647943"/>
    <w:rsid w:val="0065555C"/>
    <w:rsid w:val="00665E29"/>
    <w:rsid w:val="00691260"/>
    <w:rsid w:val="006A1041"/>
    <w:rsid w:val="006A3B29"/>
    <w:rsid w:val="006A6997"/>
    <w:rsid w:val="006C2073"/>
    <w:rsid w:val="006C359B"/>
    <w:rsid w:val="006C6072"/>
    <w:rsid w:val="006D3EBD"/>
    <w:rsid w:val="006E4964"/>
    <w:rsid w:val="006F72B7"/>
    <w:rsid w:val="00700267"/>
    <w:rsid w:val="00701C98"/>
    <w:rsid w:val="00730CB5"/>
    <w:rsid w:val="00732D07"/>
    <w:rsid w:val="007417A6"/>
    <w:rsid w:val="00743C3B"/>
    <w:rsid w:val="00743F2C"/>
    <w:rsid w:val="00750F23"/>
    <w:rsid w:val="00752E83"/>
    <w:rsid w:val="00766BDD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29A2"/>
    <w:rsid w:val="007F04C0"/>
    <w:rsid w:val="007F2310"/>
    <w:rsid w:val="008069A4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9FF"/>
    <w:rsid w:val="008464F6"/>
    <w:rsid w:val="00856A59"/>
    <w:rsid w:val="00864BFA"/>
    <w:rsid w:val="008708DF"/>
    <w:rsid w:val="00877BEF"/>
    <w:rsid w:val="00880A80"/>
    <w:rsid w:val="008815F0"/>
    <w:rsid w:val="008816DE"/>
    <w:rsid w:val="00891878"/>
    <w:rsid w:val="008A345B"/>
    <w:rsid w:val="008B6D33"/>
    <w:rsid w:val="008B7F5C"/>
    <w:rsid w:val="008C3A45"/>
    <w:rsid w:val="008C55A9"/>
    <w:rsid w:val="008D16B6"/>
    <w:rsid w:val="008D19CE"/>
    <w:rsid w:val="008D53A3"/>
    <w:rsid w:val="008F0BB3"/>
    <w:rsid w:val="008F7972"/>
    <w:rsid w:val="009217BE"/>
    <w:rsid w:val="00925EEE"/>
    <w:rsid w:val="00926012"/>
    <w:rsid w:val="00932E22"/>
    <w:rsid w:val="009345D6"/>
    <w:rsid w:val="00935D67"/>
    <w:rsid w:val="009548FA"/>
    <w:rsid w:val="0095551F"/>
    <w:rsid w:val="00961494"/>
    <w:rsid w:val="00964D0C"/>
    <w:rsid w:val="00975C7F"/>
    <w:rsid w:val="00976257"/>
    <w:rsid w:val="0098096E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3DBA"/>
    <w:rsid w:val="00A37144"/>
    <w:rsid w:val="00A47838"/>
    <w:rsid w:val="00A47B19"/>
    <w:rsid w:val="00A47B54"/>
    <w:rsid w:val="00A50A41"/>
    <w:rsid w:val="00A50A9B"/>
    <w:rsid w:val="00A52837"/>
    <w:rsid w:val="00A529A8"/>
    <w:rsid w:val="00A53315"/>
    <w:rsid w:val="00A55876"/>
    <w:rsid w:val="00A56879"/>
    <w:rsid w:val="00A57D10"/>
    <w:rsid w:val="00A6023D"/>
    <w:rsid w:val="00A641A5"/>
    <w:rsid w:val="00A64DF9"/>
    <w:rsid w:val="00A6680D"/>
    <w:rsid w:val="00A735DF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0749D"/>
    <w:rsid w:val="00B11EF5"/>
    <w:rsid w:val="00B177C8"/>
    <w:rsid w:val="00B211C8"/>
    <w:rsid w:val="00B223B1"/>
    <w:rsid w:val="00B26B0F"/>
    <w:rsid w:val="00B30493"/>
    <w:rsid w:val="00B30715"/>
    <w:rsid w:val="00B42965"/>
    <w:rsid w:val="00B4591A"/>
    <w:rsid w:val="00B53790"/>
    <w:rsid w:val="00B540F3"/>
    <w:rsid w:val="00B55717"/>
    <w:rsid w:val="00B57845"/>
    <w:rsid w:val="00B6101B"/>
    <w:rsid w:val="00B64194"/>
    <w:rsid w:val="00B73285"/>
    <w:rsid w:val="00B75E09"/>
    <w:rsid w:val="00B81672"/>
    <w:rsid w:val="00B90333"/>
    <w:rsid w:val="00B947A2"/>
    <w:rsid w:val="00BA6421"/>
    <w:rsid w:val="00BA6959"/>
    <w:rsid w:val="00BB0F95"/>
    <w:rsid w:val="00BB1B72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56360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D74E4"/>
    <w:rsid w:val="00CE0199"/>
    <w:rsid w:val="00CE7BE6"/>
    <w:rsid w:val="00CF3F42"/>
    <w:rsid w:val="00D021EC"/>
    <w:rsid w:val="00D23F55"/>
    <w:rsid w:val="00D310B7"/>
    <w:rsid w:val="00D37DE1"/>
    <w:rsid w:val="00D4567B"/>
    <w:rsid w:val="00D5048E"/>
    <w:rsid w:val="00D51307"/>
    <w:rsid w:val="00D5739E"/>
    <w:rsid w:val="00D61237"/>
    <w:rsid w:val="00D6360E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5D80"/>
    <w:rsid w:val="00D961A8"/>
    <w:rsid w:val="00D9761F"/>
    <w:rsid w:val="00DA3D95"/>
    <w:rsid w:val="00DB1766"/>
    <w:rsid w:val="00DB4E09"/>
    <w:rsid w:val="00DC0F5B"/>
    <w:rsid w:val="00DC724A"/>
    <w:rsid w:val="00DD7349"/>
    <w:rsid w:val="00DE195F"/>
    <w:rsid w:val="00DE43A4"/>
    <w:rsid w:val="00DF6E99"/>
    <w:rsid w:val="00E02219"/>
    <w:rsid w:val="00E03070"/>
    <w:rsid w:val="00E046BD"/>
    <w:rsid w:val="00E05320"/>
    <w:rsid w:val="00E16672"/>
    <w:rsid w:val="00E20FD5"/>
    <w:rsid w:val="00E22D5F"/>
    <w:rsid w:val="00E30A97"/>
    <w:rsid w:val="00E42FDD"/>
    <w:rsid w:val="00E46109"/>
    <w:rsid w:val="00E50D3B"/>
    <w:rsid w:val="00E545CD"/>
    <w:rsid w:val="00E6079E"/>
    <w:rsid w:val="00E62262"/>
    <w:rsid w:val="00E77776"/>
    <w:rsid w:val="00E77F8D"/>
    <w:rsid w:val="00E90EEF"/>
    <w:rsid w:val="00E913A1"/>
    <w:rsid w:val="00E9579D"/>
    <w:rsid w:val="00EA27AE"/>
    <w:rsid w:val="00EB2904"/>
    <w:rsid w:val="00EB4834"/>
    <w:rsid w:val="00EC0F55"/>
    <w:rsid w:val="00EC1412"/>
    <w:rsid w:val="00EC5F98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4717E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7148"/>
    <w:rsid w:val="00FD76AE"/>
    <w:rsid w:val="00FE1E7B"/>
    <w:rsid w:val="00FE27FB"/>
    <w:rsid w:val="00FE429D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y.cz/sbirkapotrav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irkapotravin.cz/co-nakoup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cp:lastPrinted>2021-10-25T10:21:00Z</cp:lastPrinted>
  <dcterms:created xsi:type="dcterms:W3CDTF">2023-04-14T10:21:00Z</dcterms:created>
  <dcterms:modified xsi:type="dcterms:W3CDTF">2023-04-19T07:34:00Z</dcterms:modified>
</cp:coreProperties>
</file>