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F461" w14:textId="77777777" w:rsidR="00CC1E6D" w:rsidRPr="00CC1E6D" w:rsidRDefault="00CC1E6D" w:rsidP="00455806">
      <w:pPr>
        <w:pStyle w:val="Nadpis1"/>
        <w:jc w:val="both"/>
        <w:rPr>
          <w:rStyle w:val="s1"/>
          <w:rFonts w:ascii="Arial" w:hAnsi="Arial" w:cs="Arial"/>
          <w:color w:val="C00000"/>
          <w:sz w:val="28"/>
          <w:szCs w:val="28"/>
        </w:rPr>
      </w:pPr>
    </w:p>
    <w:p w14:paraId="1564A7A3" w14:textId="5B9C025F" w:rsidR="0082045C" w:rsidRPr="00455806" w:rsidRDefault="00327B7F" w:rsidP="002536E3">
      <w:pPr>
        <w:spacing w:line="278" w:lineRule="auto"/>
        <w:jc w:val="both"/>
        <w:rPr>
          <w:b/>
          <w:bCs/>
          <w:sz w:val="28"/>
        </w:rPr>
      </w:pPr>
      <w:r>
        <w:rPr>
          <w:rFonts w:eastAsia="Arial"/>
          <w:b/>
          <w:bCs/>
          <w:color w:val="C00000"/>
          <w:kern w:val="36"/>
          <w:sz w:val="28"/>
          <w:lang w:eastAsia="cs-CZ"/>
        </w:rPr>
        <w:t>TOVAČOV ZÍSKÁVÁ SVŮJ PRVNÍ SUPERMARKET</w:t>
      </w:r>
      <w:r w:rsidR="00D2029F">
        <w:rPr>
          <w:rFonts w:eastAsia="Arial"/>
          <w:b/>
          <w:bCs/>
          <w:color w:val="C00000"/>
          <w:kern w:val="36"/>
          <w:sz w:val="28"/>
          <w:lang w:eastAsia="cs-CZ"/>
        </w:rPr>
        <w:t>. PENNY OTEVÍRÁ V</w:t>
      </w:r>
      <w:r w:rsidR="00117A1F">
        <w:rPr>
          <w:rFonts w:eastAsia="Arial"/>
          <w:b/>
          <w:bCs/>
          <w:color w:val="C00000"/>
          <w:kern w:val="36"/>
          <w:sz w:val="28"/>
          <w:lang w:eastAsia="cs-CZ"/>
        </w:rPr>
        <w:t> SRDCI HANÉ</w:t>
      </w:r>
    </w:p>
    <w:p w14:paraId="7C99D325" w14:textId="3B8211DB" w:rsidR="00455806" w:rsidRPr="00455806" w:rsidRDefault="00114C97" w:rsidP="0082045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 w:rsidR="00E2634E">
        <w:rPr>
          <w:rFonts w:ascii="Calibri" w:eastAsia="Calibri" w:hAnsi="Calibri" w:cs="Calibri"/>
          <w:i/>
          <w:iCs/>
          <w:color w:val="000000"/>
          <w:sz w:val="18"/>
          <w:szCs w:val="18"/>
        </w:rPr>
        <w:t>2</w:t>
      </w:r>
      <w:r w:rsidR="00864BEA">
        <w:rPr>
          <w:rFonts w:ascii="Calibri" w:eastAsia="Calibri" w:hAnsi="Calibri" w:cs="Calibri"/>
          <w:i/>
          <w:iCs/>
          <w:color w:val="000000"/>
          <w:sz w:val="18"/>
          <w:szCs w:val="18"/>
        </w:rPr>
        <w:t>4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.</w:t>
      </w:r>
      <w:r w:rsidR="009F2BE2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červ</w:t>
      </w:r>
      <w:r w:rsidR="00281554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ence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2026</w:t>
      </w:r>
    </w:p>
    <w:p w14:paraId="6E041CDC" w14:textId="2ED408ED" w:rsidR="00117A1F" w:rsidRPr="00D2029F" w:rsidRDefault="00D2029F" w:rsidP="00B229CC">
      <w:pPr>
        <w:spacing w:line="278" w:lineRule="auto"/>
        <w:jc w:val="both"/>
        <w:rPr>
          <w:rFonts w:ascii="Calibri" w:eastAsia="Calibri" w:hAnsi="Calibri" w:cs="Calibri"/>
          <w:b/>
          <w:bCs/>
        </w:rPr>
      </w:pPr>
      <w:r w:rsidRPr="00D2029F">
        <w:rPr>
          <w:rFonts w:ascii="Calibri" w:eastAsia="Calibri" w:hAnsi="Calibri" w:cs="Calibri"/>
          <w:b/>
          <w:bCs/>
        </w:rPr>
        <w:t xml:space="preserve">PENNY otevírá novou prodejnu v Tovačově na Přerovsku. Město známé zámkem, Spanilou věží i krajinou rybníků a jezer tak získává svou první prodejnu velkého obchodního řetězce. Nová prodejna na ulici Nádražní </w:t>
      </w:r>
      <w:r w:rsidR="00117A1F">
        <w:rPr>
          <w:rFonts w:ascii="Calibri" w:eastAsia="Calibri" w:hAnsi="Calibri" w:cs="Calibri"/>
          <w:b/>
          <w:bCs/>
        </w:rPr>
        <w:t xml:space="preserve">doplňuje nabídku služeb ve městě a </w:t>
      </w:r>
      <w:r w:rsidRPr="00D2029F">
        <w:rPr>
          <w:rFonts w:ascii="Calibri" w:eastAsia="Calibri" w:hAnsi="Calibri" w:cs="Calibri"/>
          <w:b/>
          <w:bCs/>
        </w:rPr>
        <w:t>přináší</w:t>
      </w:r>
      <w:r w:rsidR="00117A1F">
        <w:rPr>
          <w:rFonts w:ascii="Calibri" w:eastAsia="Calibri" w:hAnsi="Calibri" w:cs="Calibri"/>
          <w:b/>
          <w:bCs/>
        </w:rPr>
        <w:t xml:space="preserve"> </w:t>
      </w:r>
      <w:r w:rsidRPr="00D2029F">
        <w:rPr>
          <w:rFonts w:ascii="Calibri" w:eastAsia="Calibri" w:hAnsi="Calibri" w:cs="Calibri"/>
          <w:b/>
          <w:bCs/>
        </w:rPr>
        <w:t xml:space="preserve">obyvatelům </w:t>
      </w:r>
      <w:r w:rsidR="00117A1F">
        <w:rPr>
          <w:rFonts w:ascii="Calibri" w:eastAsia="Calibri" w:hAnsi="Calibri" w:cs="Calibri"/>
          <w:b/>
          <w:bCs/>
        </w:rPr>
        <w:t>širší možnosti</w:t>
      </w:r>
      <w:r w:rsidRPr="00D2029F">
        <w:rPr>
          <w:rFonts w:ascii="Calibri" w:eastAsia="Calibri" w:hAnsi="Calibri" w:cs="Calibri"/>
          <w:b/>
          <w:bCs/>
        </w:rPr>
        <w:t xml:space="preserve"> každodenní</w:t>
      </w:r>
      <w:r w:rsidR="00117A1F">
        <w:rPr>
          <w:rFonts w:ascii="Calibri" w:eastAsia="Calibri" w:hAnsi="Calibri" w:cs="Calibri"/>
          <w:b/>
          <w:bCs/>
        </w:rPr>
        <w:t>ho</w:t>
      </w:r>
      <w:r w:rsidRPr="00D2029F">
        <w:rPr>
          <w:rFonts w:ascii="Calibri" w:eastAsia="Calibri" w:hAnsi="Calibri" w:cs="Calibri"/>
          <w:b/>
          <w:bCs/>
        </w:rPr>
        <w:t xml:space="preserve"> n</w:t>
      </w:r>
      <w:r w:rsidR="00117A1F">
        <w:rPr>
          <w:rFonts w:ascii="Calibri" w:eastAsia="Calibri" w:hAnsi="Calibri" w:cs="Calibri"/>
          <w:b/>
          <w:bCs/>
        </w:rPr>
        <w:t>akupování přímo v místě jejich bydliště.</w:t>
      </w:r>
    </w:p>
    <w:p w14:paraId="76BFB2ED" w14:textId="5E78151D" w:rsidR="00D2029F" w:rsidRPr="00D2029F" w:rsidRDefault="00D2029F" w:rsidP="00D2029F">
      <w:pPr>
        <w:spacing w:line="278" w:lineRule="auto"/>
        <w:jc w:val="both"/>
        <w:rPr>
          <w:rFonts w:ascii="Calibri" w:eastAsia="Calibri" w:hAnsi="Calibri" w:cs="Calibri"/>
        </w:rPr>
      </w:pPr>
      <w:r w:rsidRPr="00D2029F">
        <w:rPr>
          <w:rFonts w:ascii="Calibri" w:eastAsia="Calibri" w:hAnsi="Calibri" w:cs="Calibri"/>
        </w:rPr>
        <w:t>Tovačov</w:t>
      </w:r>
      <w:r w:rsidR="00117A1F">
        <w:rPr>
          <w:rFonts w:ascii="Calibri" w:eastAsia="Calibri" w:hAnsi="Calibri" w:cs="Calibri"/>
        </w:rPr>
        <w:t xml:space="preserve"> je místem s bohatou historií,</w:t>
      </w:r>
      <w:r w:rsidRPr="00D2029F">
        <w:rPr>
          <w:rFonts w:ascii="Calibri" w:eastAsia="Calibri" w:hAnsi="Calibri" w:cs="Calibri"/>
        </w:rPr>
        <w:t xml:space="preserve"> silnou místní identitou</w:t>
      </w:r>
      <w:r w:rsidR="00117A1F">
        <w:rPr>
          <w:rFonts w:ascii="Calibri" w:eastAsia="Calibri" w:hAnsi="Calibri" w:cs="Calibri"/>
        </w:rPr>
        <w:t xml:space="preserve"> a jedinečným charakterem</w:t>
      </w:r>
      <w:r w:rsidRPr="00D2029F">
        <w:rPr>
          <w:rFonts w:ascii="Calibri" w:eastAsia="Calibri" w:hAnsi="Calibri" w:cs="Calibri"/>
        </w:rPr>
        <w:t xml:space="preserve">. </w:t>
      </w:r>
      <w:r w:rsidR="00117A1F">
        <w:rPr>
          <w:rFonts w:ascii="Calibri" w:eastAsia="Calibri" w:hAnsi="Calibri" w:cs="Calibri"/>
        </w:rPr>
        <w:t>N</w:t>
      </w:r>
      <w:r w:rsidRPr="00D2029F">
        <w:rPr>
          <w:rFonts w:ascii="Calibri" w:eastAsia="Calibri" w:hAnsi="Calibri" w:cs="Calibri"/>
        </w:rPr>
        <w:t xml:space="preserve">ová prodejna PENNY </w:t>
      </w:r>
      <w:r w:rsidR="00117A1F">
        <w:rPr>
          <w:rFonts w:ascii="Calibri" w:eastAsia="Calibri" w:hAnsi="Calibri" w:cs="Calibri"/>
        </w:rPr>
        <w:t xml:space="preserve">zde nevzniká jen jako další obchod, ale </w:t>
      </w:r>
      <w:r w:rsidRPr="00D2029F">
        <w:rPr>
          <w:rFonts w:ascii="Calibri" w:eastAsia="Calibri" w:hAnsi="Calibri" w:cs="Calibri"/>
        </w:rPr>
        <w:t>jako služba, která usnad</w:t>
      </w:r>
      <w:r w:rsidR="00117A1F">
        <w:rPr>
          <w:rFonts w:ascii="Calibri" w:eastAsia="Calibri" w:hAnsi="Calibri" w:cs="Calibri"/>
        </w:rPr>
        <w:t>ní</w:t>
      </w:r>
      <w:r w:rsidRPr="00D2029F">
        <w:rPr>
          <w:rFonts w:ascii="Calibri" w:eastAsia="Calibri" w:hAnsi="Calibri" w:cs="Calibri"/>
        </w:rPr>
        <w:t xml:space="preserve"> každodenní život</w:t>
      </w:r>
      <w:r w:rsidR="00117A1F">
        <w:rPr>
          <w:rFonts w:ascii="Calibri" w:eastAsia="Calibri" w:hAnsi="Calibri" w:cs="Calibri"/>
        </w:rPr>
        <w:t xml:space="preserve"> místním obyvatelům i lidem z okolních obcí</w:t>
      </w:r>
      <w:r w:rsidRPr="00D2029F">
        <w:rPr>
          <w:rFonts w:ascii="Calibri" w:eastAsia="Calibri" w:hAnsi="Calibri" w:cs="Calibri"/>
        </w:rPr>
        <w:t xml:space="preserve">. </w:t>
      </w:r>
      <w:r w:rsidR="00117A1F">
        <w:rPr>
          <w:rFonts w:ascii="Calibri" w:eastAsia="Calibri" w:hAnsi="Calibri" w:cs="Calibri"/>
        </w:rPr>
        <w:t>Díky nové prodejně mohou zákazníci vyřídit větší nákup přímo ve městě a bez nutnosti dojíždět za širokou nabídkou potravin a spotřebního zboží do okolních měst.</w:t>
      </w:r>
    </w:p>
    <w:p w14:paraId="334015F3" w14:textId="16DE1AD4" w:rsidR="00D2029F" w:rsidRPr="00D2029F" w:rsidRDefault="00D2029F" w:rsidP="00D2029F">
      <w:pPr>
        <w:spacing w:line="278" w:lineRule="auto"/>
        <w:jc w:val="both"/>
        <w:rPr>
          <w:rFonts w:ascii="Calibri" w:eastAsia="Calibri" w:hAnsi="Calibri" w:cs="Calibri"/>
        </w:rPr>
      </w:pPr>
      <w:r w:rsidRPr="00D2029F">
        <w:rPr>
          <w:rFonts w:ascii="Calibri" w:eastAsia="Calibri" w:hAnsi="Calibri" w:cs="Calibri"/>
          <w:i/>
          <w:iCs/>
        </w:rPr>
        <w:t>„</w:t>
      </w:r>
      <w:r w:rsidR="00117A1F" w:rsidRPr="00117A1F">
        <w:rPr>
          <w:rFonts w:ascii="Calibri" w:eastAsia="Calibri" w:hAnsi="Calibri" w:cs="Calibri"/>
          <w:i/>
          <w:iCs/>
        </w:rPr>
        <w:t>Máme radost, že otevíráme novou prodejnu právě v Tovačově. Jako řetězec s nejhustší sítí prodejen v České republice dlouhodobě usilujeme o to, aby naši zákazníci měli kvalitní a cenově dostupné nakupování co nejblíže svému domovu. Tovačov je dalším místem, kde můžeme být lidem nablízku a nabídnout jim moderní zázemí pro každodenní nákupy</w:t>
      </w:r>
      <w:r w:rsidR="00117A1F">
        <w:rPr>
          <w:rFonts w:ascii="Calibri" w:eastAsia="Calibri" w:hAnsi="Calibri" w:cs="Calibri"/>
          <w:i/>
          <w:iCs/>
        </w:rPr>
        <w:t xml:space="preserve">,“ </w:t>
      </w:r>
      <w:r w:rsidRPr="00D2029F">
        <w:rPr>
          <w:rFonts w:ascii="Calibri" w:eastAsia="Calibri" w:hAnsi="Calibri" w:cs="Calibri"/>
        </w:rPr>
        <w:t xml:space="preserve">říká </w:t>
      </w:r>
      <w:r w:rsidRPr="00D2029F">
        <w:rPr>
          <w:rFonts w:ascii="Calibri" w:eastAsia="Calibri" w:hAnsi="Calibri" w:cs="Calibri"/>
          <w:b/>
          <w:bCs/>
        </w:rPr>
        <w:t>Marcel Kala, oblastní vedoucí PENNY</w:t>
      </w:r>
      <w:r w:rsidRPr="00D2029F">
        <w:rPr>
          <w:rFonts w:ascii="Calibri" w:eastAsia="Calibri" w:hAnsi="Calibri" w:cs="Calibri"/>
        </w:rPr>
        <w:t>.</w:t>
      </w:r>
    </w:p>
    <w:p w14:paraId="69448D62" w14:textId="77777777" w:rsidR="00EC40BC" w:rsidRPr="00EC40BC" w:rsidRDefault="00EC40BC" w:rsidP="00EC40BC">
      <w:pPr>
        <w:spacing w:line="278" w:lineRule="auto"/>
        <w:jc w:val="both"/>
        <w:rPr>
          <w:rFonts w:ascii="Calibri" w:eastAsia="Calibri" w:hAnsi="Calibri" w:cs="Calibri"/>
        </w:rPr>
      </w:pPr>
      <w:r w:rsidRPr="00EC40BC">
        <w:rPr>
          <w:rFonts w:ascii="Calibri" w:eastAsia="Calibri" w:hAnsi="Calibri" w:cs="Calibri"/>
          <w:b/>
          <w:bCs/>
        </w:rPr>
        <w:t>Moderní zázemí pro každodenní nákupy</w:t>
      </w:r>
    </w:p>
    <w:p w14:paraId="05F0D9AC" w14:textId="110D680F" w:rsidR="00EC40BC" w:rsidRDefault="00EC40BC" w:rsidP="00EC40BC">
      <w:pPr>
        <w:spacing w:line="278" w:lineRule="auto"/>
        <w:jc w:val="both"/>
        <w:rPr>
          <w:rFonts w:ascii="Calibri" w:eastAsia="Calibri" w:hAnsi="Calibri" w:cs="Calibri"/>
        </w:rPr>
      </w:pPr>
      <w:r w:rsidRPr="00EC40BC">
        <w:rPr>
          <w:rFonts w:ascii="Calibri" w:eastAsia="Calibri" w:hAnsi="Calibri" w:cs="Calibri"/>
        </w:rPr>
        <w:t>Nová samostatně stojící prodejna nabízí moderní a dobře dostupné zázemí pro běžné rodinné nákupy i rychlé doplnění zásob. Pro zákazníky je k dispozici 900 m² prodejní plochy, vlastní pec a přípravna pro dopékání pečiva, čtyři pokladny</w:t>
      </w:r>
      <w:r>
        <w:rPr>
          <w:rFonts w:ascii="Calibri" w:eastAsia="Calibri" w:hAnsi="Calibri" w:cs="Calibri"/>
        </w:rPr>
        <w:t xml:space="preserve"> </w:t>
      </w:r>
      <w:r w:rsidRPr="00EC40BC">
        <w:rPr>
          <w:rFonts w:ascii="Calibri" w:eastAsia="Calibri" w:hAnsi="Calibri" w:cs="Calibri"/>
        </w:rPr>
        <w:t xml:space="preserve">a 73 parkovacích míst. </w:t>
      </w:r>
    </w:p>
    <w:p w14:paraId="68D987DD" w14:textId="1F074236" w:rsidR="00117A1F" w:rsidRPr="00EC40BC" w:rsidRDefault="00117A1F" w:rsidP="00EC40BC">
      <w:pPr>
        <w:spacing w:line="278" w:lineRule="auto"/>
        <w:jc w:val="both"/>
        <w:rPr>
          <w:rFonts w:ascii="Calibri" w:eastAsia="Calibri" w:hAnsi="Calibri" w:cs="Calibri"/>
        </w:rPr>
      </w:pPr>
      <w:r w:rsidRPr="00117A1F">
        <w:rPr>
          <w:rFonts w:ascii="Calibri" w:eastAsia="Calibri" w:hAnsi="Calibri" w:cs="Calibri"/>
        </w:rPr>
        <w:t>Součástí nabídky je široký sortiment čerstvých potravin, ovoce a zeleniny, pečiva, mléčných výrobků i regionálních produktů. Zákazníci zde najdou také téměř 200 českých výrobků privátní značky Karlova Koruna, která si získala oblibu díky spojení ověřené české kvality a příznivé ceny.</w:t>
      </w:r>
    </w:p>
    <w:p w14:paraId="11CC577B" w14:textId="2E5A5BD1" w:rsidR="00117A1F" w:rsidRDefault="00117A1F" w:rsidP="00EC40BC">
      <w:pPr>
        <w:spacing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Příchod řetězce</w:t>
      </w:r>
      <w:r w:rsidR="00EC40BC" w:rsidRPr="00EC40BC">
        <w:rPr>
          <w:rFonts w:ascii="Calibri" w:eastAsia="Calibri" w:hAnsi="Calibri" w:cs="Calibri"/>
        </w:rPr>
        <w:t xml:space="preserve"> vítá také vedení města, které jej vnímá jako</w:t>
      </w:r>
      <w:r>
        <w:rPr>
          <w:rFonts w:ascii="Calibri" w:eastAsia="Calibri" w:hAnsi="Calibri" w:cs="Calibri"/>
        </w:rPr>
        <w:t xml:space="preserve"> významné rozšíření nabídky služeb pro místní obyvatele. </w:t>
      </w:r>
      <w:r w:rsidRPr="00117A1F">
        <w:rPr>
          <w:rFonts w:ascii="Calibri" w:eastAsia="Calibri" w:hAnsi="Calibri" w:cs="Calibri"/>
          <w:i/>
          <w:iCs/>
        </w:rPr>
        <w:t>„Otevření prodejny PENNY je pro Tovačov významným milníkem. Vedle nových služeb pro obyvatele potvrzuje také atraktivitu města pro další investice a jeho přirozenou roli centra pro okolní obce. Věříme, že nová prodejna bude přínosem pro místní i návštěvníky regionu</w:t>
      </w:r>
      <w:r>
        <w:rPr>
          <w:rFonts w:ascii="Calibri" w:eastAsia="Calibri" w:hAnsi="Calibri" w:cs="Calibri"/>
          <w:i/>
          <w:iCs/>
        </w:rPr>
        <w:t xml:space="preserve">,“ </w:t>
      </w:r>
      <w:r w:rsidRPr="00EC40BC">
        <w:rPr>
          <w:rFonts w:ascii="Calibri" w:eastAsia="Calibri" w:hAnsi="Calibri" w:cs="Calibri"/>
        </w:rPr>
        <w:t xml:space="preserve">říká </w:t>
      </w:r>
      <w:r w:rsidRPr="00EC40BC">
        <w:rPr>
          <w:rFonts w:ascii="Calibri" w:eastAsia="Calibri" w:hAnsi="Calibri" w:cs="Calibri"/>
          <w:b/>
          <w:bCs/>
        </w:rPr>
        <w:t>Marek Svoboda, starosta města Tovačov</w:t>
      </w:r>
      <w:r w:rsidRPr="00EC40BC">
        <w:rPr>
          <w:rFonts w:ascii="Calibri" w:eastAsia="Calibri" w:hAnsi="Calibri" w:cs="Calibri"/>
        </w:rPr>
        <w:t>.</w:t>
      </w:r>
    </w:p>
    <w:p w14:paraId="06BC87F3" w14:textId="506E6941" w:rsidR="00945F1D" w:rsidRPr="000A3F88" w:rsidRDefault="00CC1E6D" w:rsidP="000A3F8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color w:val="000000"/>
        </w:rPr>
      </w:pPr>
      <w:r w:rsidRPr="00F459C5">
        <w:rPr>
          <w:rFonts w:asciiTheme="minorHAnsi" w:hAnsiTheme="minorHAnsi" w:cstheme="minorHAnsi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F3DAD" wp14:editId="7E7754D0">
                <wp:simplePos x="0" y="0"/>
                <wp:positionH relativeFrom="margin">
                  <wp:posOffset>0</wp:posOffset>
                </wp:positionH>
                <wp:positionV relativeFrom="paragraph">
                  <wp:posOffset>250382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4124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CD0D745" w14:textId="3CA766CC" w:rsidR="00CC1E6D" w:rsidRPr="00F459C5" w:rsidRDefault="00CC1E6D" w:rsidP="00CC1E6D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44</w:t>
                            </w:r>
                            <w:r w:rsidR="00864BEA">
                              <w:rPr>
                                <w:sz w:val="16"/>
                                <w:szCs w:val="16"/>
                                <w:lang w:bidi="cs-CZ"/>
                              </w:rPr>
                              <w:t>5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prodejen,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22DF6010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51229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F3DA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19.7pt;width:451.95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" fillcolor="#f2f2f2 [3052]">
                <v:textbox>
                  <w:txbxContent>
                    <w:p w14:paraId="45F54124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CD0D745" w14:textId="3CA766CC" w:rsidR="00CC1E6D" w:rsidRPr="00F459C5" w:rsidRDefault="00CC1E6D" w:rsidP="00CC1E6D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44</w:t>
                      </w:r>
                      <w:r w:rsidR="00864BEA">
                        <w:rPr>
                          <w:sz w:val="16"/>
                          <w:szCs w:val="16"/>
                          <w:lang w:bidi="cs-CZ"/>
                        </w:rPr>
                        <w:t>5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 prodejen,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22DF6010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751229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0A3F88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6F08" w14:textId="77777777" w:rsidR="00DA770B" w:rsidRPr="00F459C5" w:rsidRDefault="00DA770B">
      <w:pPr>
        <w:spacing w:after="0" w:line="240" w:lineRule="auto"/>
      </w:pPr>
      <w:r w:rsidRPr="00F459C5">
        <w:separator/>
      </w:r>
    </w:p>
  </w:endnote>
  <w:endnote w:type="continuationSeparator" w:id="0">
    <w:p w14:paraId="2D2E2398" w14:textId="77777777" w:rsidR="00DA770B" w:rsidRPr="00F459C5" w:rsidRDefault="00DA770B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s.r.o. , </w:t>
    </w:r>
    <w:r w:rsidRPr="00F459C5">
      <w:rPr>
        <w:sz w:val="16"/>
        <w:szCs w:val="16"/>
      </w:rPr>
      <w:t>Počernická 257 - 250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s.r.o. , </w:t>
    </w:r>
    <w:r w:rsidRPr="00F459C5">
      <w:rPr>
        <w:sz w:val="16"/>
        <w:szCs w:val="16"/>
      </w:rPr>
      <w:t>Počernická 257 - 250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2B33" w14:textId="77777777" w:rsidR="00DA770B" w:rsidRPr="00F459C5" w:rsidRDefault="00DA770B">
      <w:pPr>
        <w:spacing w:after="0" w:line="240" w:lineRule="auto"/>
      </w:pPr>
      <w:r w:rsidRPr="00F459C5">
        <w:separator/>
      </w:r>
    </w:p>
  </w:footnote>
  <w:footnote w:type="continuationSeparator" w:id="0">
    <w:p w14:paraId="7CFEA383" w14:textId="77777777" w:rsidR="00DA770B" w:rsidRPr="00F459C5" w:rsidRDefault="00DA770B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6F41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3F88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48C2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C97"/>
    <w:rsid w:val="00114F6E"/>
    <w:rsid w:val="00115265"/>
    <w:rsid w:val="0011600A"/>
    <w:rsid w:val="00116BBD"/>
    <w:rsid w:val="001179D6"/>
    <w:rsid w:val="00117A1F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07ED"/>
    <w:rsid w:val="001710D7"/>
    <w:rsid w:val="0017110A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AD"/>
    <w:rsid w:val="001851C7"/>
    <w:rsid w:val="001856DE"/>
    <w:rsid w:val="00187CBA"/>
    <w:rsid w:val="00190377"/>
    <w:rsid w:val="001914E6"/>
    <w:rsid w:val="001923B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31F"/>
    <w:rsid w:val="001C6B8C"/>
    <w:rsid w:val="001D2FC6"/>
    <w:rsid w:val="001D3A9F"/>
    <w:rsid w:val="001D4376"/>
    <w:rsid w:val="001D4969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0B1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6E3"/>
    <w:rsid w:val="00253DDB"/>
    <w:rsid w:val="00257A03"/>
    <w:rsid w:val="00257CCE"/>
    <w:rsid w:val="00260B78"/>
    <w:rsid w:val="00261DAE"/>
    <w:rsid w:val="002637EF"/>
    <w:rsid w:val="0026430F"/>
    <w:rsid w:val="00264A71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554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1F3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557"/>
    <w:rsid w:val="00314DE9"/>
    <w:rsid w:val="00314FE5"/>
    <w:rsid w:val="00315B26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B7F"/>
    <w:rsid w:val="00327CA1"/>
    <w:rsid w:val="0033072F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4F65"/>
    <w:rsid w:val="00354F9E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195D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47A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77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36BAD"/>
    <w:rsid w:val="00440D44"/>
    <w:rsid w:val="00441243"/>
    <w:rsid w:val="004422D5"/>
    <w:rsid w:val="00446049"/>
    <w:rsid w:val="00446E98"/>
    <w:rsid w:val="00452784"/>
    <w:rsid w:val="00453375"/>
    <w:rsid w:val="00454031"/>
    <w:rsid w:val="00455806"/>
    <w:rsid w:val="00455EFD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40F8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328"/>
    <w:rsid w:val="004D759A"/>
    <w:rsid w:val="004E02CD"/>
    <w:rsid w:val="004E0EFC"/>
    <w:rsid w:val="004E2AE0"/>
    <w:rsid w:val="004E3227"/>
    <w:rsid w:val="004E3AB5"/>
    <w:rsid w:val="004E4336"/>
    <w:rsid w:val="004E4A3E"/>
    <w:rsid w:val="004E4ABF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118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0E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A7636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0B45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48C7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0A62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4CF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492A"/>
    <w:rsid w:val="0071656C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4E9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45C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4BEA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D7EE6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3BC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2BE2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59F1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03D3"/>
    <w:rsid w:val="00A638C0"/>
    <w:rsid w:val="00A63BD7"/>
    <w:rsid w:val="00A641A5"/>
    <w:rsid w:val="00A64CAC"/>
    <w:rsid w:val="00A65F5A"/>
    <w:rsid w:val="00A72B86"/>
    <w:rsid w:val="00A73CF0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29CC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132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5B9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20FA"/>
    <w:rsid w:val="00BF3C08"/>
    <w:rsid w:val="00BF42A9"/>
    <w:rsid w:val="00BF452D"/>
    <w:rsid w:val="00BF4AB9"/>
    <w:rsid w:val="00BF71A3"/>
    <w:rsid w:val="00BF7EAE"/>
    <w:rsid w:val="00C003A1"/>
    <w:rsid w:val="00C0080D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099E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3FF0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1E6D"/>
    <w:rsid w:val="00CC3176"/>
    <w:rsid w:val="00CC3E60"/>
    <w:rsid w:val="00CC40EF"/>
    <w:rsid w:val="00CC4445"/>
    <w:rsid w:val="00CC450C"/>
    <w:rsid w:val="00CC553A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063EB"/>
    <w:rsid w:val="00D10774"/>
    <w:rsid w:val="00D1083B"/>
    <w:rsid w:val="00D12255"/>
    <w:rsid w:val="00D13D5E"/>
    <w:rsid w:val="00D164FE"/>
    <w:rsid w:val="00D2029F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A770B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3BA2"/>
    <w:rsid w:val="00DF4E51"/>
    <w:rsid w:val="00DF6644"/>
    <w:rsid w:val="00DF6BE6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2634E"/>
    <w:rsid w:val="00E30709"/>
    <w:rsid w:val="00E30A68"/>
    <w:rsid w:val="00E30A97"/>
    <w:rsid w:val="00E330A2"/>
    <w:rsid w:val="00E339BB"/>
    <w:rsid w:val="00E35F0B"/>
    <w:rsid w:val="00E367F2"/>
    <w:rsid w:val="00E42FDD"/>
    <w:rsid w:val="00E43144"/>
    <w:rsid w:val="00E44EED"/>
    <w:rsid w:val="00E45AA9"/>
    <w:rsid w:val="00E46109"/>
    <w:rsid w:val="00E5045C"/>
    <w:rsid w:val="00E50645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0BC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6EA"/>
    <w:rsid w:val="00EF0D2A"/>
    <w:rsid w:val="00EF169E"/>
    <w:rsid w:val="00EF6C1A"/>
    <w:rsid w:val="00EF7C72"/>
    <w:rsid w:val="00F011DC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4EDF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1497"/>
    <w:rsid w:val="00F62EBD"/>
    <w:rsid w:val="00F63151"/>
    <w:rsid w:val="00F631CC"/>
    <w:rsid w:val="00F63522"/>
    <w:rsid w:val="00F65541"/>
    <w:rsid w:val="00F656F2"/>
    <w:rsid w:val="00F65FD4"/>
    <w:rsid w:val="00F65FF5"/>
    <w:rsid w:val="00F67300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882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0A70"/>
    <w:rsid w:val="00FD266E"/>
    <w:rsid w:val="00FD3537"/>
    <w:rsid w:val="00FD409A"/>
    <w:rsid w:val="00FD5216"/>
    <w:rsid w:val="00FD5A7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3">
    <w:name w:val="p3"/>
    <w:basedOn w:val="Normln"/>
    <w:rsid w:val="00CC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2">
    <w:name w:val="s2"/>
    <w:basedOn w:val="Standardnpsmoodstavce"/>
    <w:rsid w:val="00CC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PR 1</cp:lastModifiedBy>
  <cp:revision>7</cp:revision>
  <cp:lastPrinted>2026-05-14T08:47:00Z</cp:lastPrinted>
  <dcterms:created xsi:type="dcterms:W3CDTF">2026-07-10T06:05:00Z</dcterms:created>
  <dcterms:modified xsi:type="dcterms:W3CDTF">2026-07-23T16:06:00Z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