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144A" w14:textId="77777777" w:rsidR="006E5FDB" w:rsidRPr="007355E4" w:rsidRDefault="006E5FDB" w:rsidP="00C040B9">
      <w:pPr>
        <w:pStyle w:val="NoSpacing"/>
        <w:rPr>
          <w:b/>
          <w:color w:val="C00000"/>
          <w:sz w:val="28"/>
        </w:rPr>
      </w:pPr>
    </w:p>
    <w:p w14:paraId="67AE2B5B" w14:textId="686085D5" w:rsidR="00983EB4" w:rsidRPr="007355E4" w:rsidRDefault="007355E4">
      <w:pPr>
        <w:pStyle w:val="NoSpacing"/>
        <w:spacing w:after="120"/>
        <w:rPr>
          <w:b/>
          <w:caps/>
          <w:color w:val="C00000"/>
          <w:sz w:val="28"/>
        </w:rPr>
      </w:pPr>
      <w:r w:rsidRPr="007355E4">
        <w:rPr>
          <w:b/>
          <w:caps/>
          <w:color w:val="C00000"/>
          <w:sz w:val="28"/>
        </w:rPr>
        <w:t>PENNY NABÍZÍ VE VĚRNOSTNÍ KAMPANI SÉRII PLYŠOVÝCH PEJSKŮ A KOČEK</w:t>
      </w:r>
    </w:p>
    <w:p w14:paraId="1FC21F0C" w14:textId="6EB6B286" w:rsidR="00983EB4" w:rsidRPr="007355E4" w:rsidRDefault="00EC7915">
      <w:pPr>
        <w:pStyle w:val="NoSpacing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535602581"/>
      <w:r w:rsidRPr="007355E4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="006904CD" w:rsidRPr="007355E4">
        <w:rPr>
          <w:rFonts w:asciiTheme="minorHAnsi" w:hAnsiTheme="minorHAnsi" w:cstheme="minorHAnsi"/>
          <w:i/>
          <w:sz w:val="18"/>
          <w:szCs w:val="18"/>
        </w:rPr>
        <w:t>22. srpna</w:t>
      </w:r>
      <w:r w:rsidRPr="007355E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E241D" w:rsidRPr="007355E4">
        <w:rPr>
          <w:rFonts w:asciiTheme="minorHAnsi" w:hAnsiTheme="minorHAnsi" w:cstheme="minorHAnsi"/>
          <w:i/>
          <w:sz w:val="18"/>
          <w:szCs w:val="18"/>
        </w:rPr>
        <w:t>2024</w:t>
      </w:r>
    </w:p>
    <w:bookmarkEnd w:id="0"/>
    <w:p w14:paraId="752DD2CB" w14:textId="77777777" w:rsidR="00484E5F" w:rsidRPr="007355E4" w:rsidRDefault="00484E5F" w:rsidP="00562953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3E228C65" w14:textId="1B31862E" w:rsidR="006904CD" w:rsidRDefault="006904CD" w:rsidP="006904CD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6904CD">
        <w:rPr>
          <w:rFonts w:asciiTheme="minorHAnsi" w:hAnsiTheme="minorHAnsi" w:cstheme="minorHAnsi"/>
          <w:b/>
          <w:bCs/>
        </w:rPr>
        <w:t>PENNY spouští novou věrnostní kampaň s názvem “O chlup větší rodina</w:t>
      </w:r>
      <w:r w:rsidR="004719C7">
        <w:rPr>
          <w:rFonts w:asciiTheme="minorHAnsi" w:hAnsiTheme="minorHAnsi" w:cstheme="minorHAnsi"/>
          <w:b/>
          <w:bCs/>
        </w:rPr>
        <w:t>.</w:t>
      </w:r>
      <w:r w:rsidRPr="006904CD">
        <w:rPr>
          <w:rFonts w:asciiTheme="minorHAnsi" w:hAnsiTheme="minorHAnsi" w:cstheme="minorHAnsi"/>
          <w:b/>
          <w:bCs/>
        </w:rPr>
        <w:t>”</w:t>
      </w:r>
      <w:r w:rsidR="004719C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719C7">
        <w:rPr>
          <w:rFonts w:asciiTheme="minorHAnsi" w:hAnsiTheme="minorHAnsi" w:cstheme="minorHAnsi"/>
          <w:b/>
          <w:bCs/>
        </w:rPr>
        <w:t>Rexík</w:t>
      </w:r>
      <w:proofErr w:type="spellEnd"/>
      <w:r w:rsidR="004719C7">
        <w:rPr>
          <w:rFonts w:asciiTheme="minorHAnsi" w:hAnsiTheme="minorHAnsi" w:cstheme="minorHAnsi"/>
          <w:b/>
          <w:bCs/>
        </w:rPr>
        <w:t xml:space="preserve">, Alík, Micinka, Hugo, Fousek, </w:t>
      </w:r>
      <w:proofErr w:type="spellStart"/>
      <w:r w:rsidR="004719C7">
        <w:rPr>
          <w:rFonts w:asciiTheme="minorHAnsi" w:hAnsiTheme="minorHAnsi" w:cstheme="minorHAnsi"/>
          <w:b/>
          <w:bCs/>
        </w:rPr>
        <w:t>Haryk</w:t>
      </w:r>
      <w:proofErr w:type="spellEnd"/>
      <w:r w:rsidR="004719C7">
        <w:rPr>
          <w:rFonts w:asciiTheme="minorHAnsi" w:hAnsiTheme="minorHAnsi" w:cstheme="minorHAnsi"/>
          <w:b/>
          <w:bCs/>
        </w:rPr>
        <w:t xml:space="preserve">, Beník a Piškot, těchto 8 plyšových zvířátek je součástí jedinečné kolekce, kterou </w:t>
      </w:r>
      <w:r w:rsidRPr="006904CD">
        <w:rPr>
          <w:rFonts w:asciiTheme="minorHAnsi" w:hAnsiTheme="minorHAnsi" w:cstheme="minorHAnsi"/>
          <w:b/>
          <w:bCs/>
        </w:rPr>
        <w:t xml:space="preserve">lze pořídit se slevou 72 %. Kampaň potrvá od 22. srpna do 9. října 2024. </w:t>
      </w:r>
    </w:p>
    <w:p w14:paraId="70669F20" w14:textId="708D1096" w:rsidR="006904CD" w:rsidRPr="007355E4" w:rsidRDefault="00CE0F71" w:rsidP="006904CD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7355E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„</w:t>
      </w:r>
      <w:r w:rsidR="006904CD" w:rsidRPr="00926053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Plyšové hračky jsou pro děti obzvláště atraktivní, protože poskytují pocit bezpečí a pohodlí. Děti si s nimi rády hrají, mazlí se s nimi</w:t>
      </w:r>
      <w:r w:rsidR="006904CD" w:rsidRPr="007355E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="006904CD" w:rsidRPr="00926053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a často se stávají jejich věrnými společníky při usínání</w:t>
      </w:r>
      <w:r w:rsidR="006904CD" w:rsidRPr="007355E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. Protože jsou </w:t>
      </w:r>
      <w:r w:rsidR="00267215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mezi Čechy</w:t>
      </w:r>
      <w:r w:rsidR="006904CD" w:rsidRPr="007355E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 pejs</w:t>
      </w:r>
      <w:r w:rsidR="00267215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c</w:t>
      </w:r>
      <w:r w:rsidR="006904CD" w:rsidRPr="007355E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i a kočičky považovány za členy rodiny, rozhodli jsme se, že nová kampaň bude inspirována právě těmito zvířátky</w:t>
      </w:r>
      <w:r w:rsidRPr="007355E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,“</w:t>
      </w:r>
      <w:r w:rsidRPr="007355E4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="006904CD" w:rsidRPr="007355E4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říká</w:t>
      </w:r>
      <w:r w:rsidRPr="007355E4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Pr="007355E4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Vít Vojtěch, vedoucí strategického marketingu společnosti PENNY</w:t>
      </w:r>
      <w:r w:rsidR="006904CD" w:rsidRPr="007355E4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a dodává: </w:t>
      </w:r>
      <w:r w:rsidR="006904CD" w:rsidRPr="007355E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„Zákazníci mají na výběr celkem z osmi hraček – šesti různých plemen pejsků a dvou koček</w:t>
      </w:r>
      <w:r w:rsidR="006904CD" w:rsidRPr="00926053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.</w:t>
      </w:r>
      <w:r w:rsidR="006904CD" w:rsidRPr="007355E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 Nechybí mezi nimi nejoblíbenější plemena jako jezevčík, německý ovčák nebo rozkošný mopsík.“</w:t>
      </w:r>
    </w:p>
    <w:p w14:paraId="0BCA4995" w14:textId="2A5EAE67" w:rsidR="006904CD" w:rsidRPr="006904CD" w:rsidRDefault="006904CD" w:rsidP="006904CD">
      <w:pPr>
        <w:spacing w:after="120"/>
        <w:jc w:val="both"/>
        <w:rPr>
          <w:rFonts w:asciiTheme="minorHAnsi" w:hAnsiTheme="minorHAnsi" w:cstheme="minorHAnsi"/>
        </w:rPr>
      </w:pPr>
      <w:r w:rsidRPr="006904CD">
        <w:rPr>
          <w:rFonts w:asciiTheme="minorHAnsi" w:hAnsiTheme="minorHAnsi" w:cstheme="minorHAnsi"/>
        </w:rPr>
        <w:t xml:space="preserve">Kterýkoli z těchto osmi nabízených produktů si mohou zákazníci PENNY koupit za výhodnou cenu 99,90 Kč exkluzivně ve více než 420 prodejnách PENNY. V rámci věrnostní akce stačí nakoupit v PENNY a za každých 200 korun nákupu získá zákazník 1 bod. Deset těchto bodů pak lze proměnit v atraktivní slevu 72 % na některého z vybraných plyšáků z nabízené kolekce. Lze jej samozřejmě pořídit i bez bodů, a to za plnou cenu 359,90 Kč. Body lze sbírat až </w:t>
      </w:r>
      <w:r w:rsidRPr="007355E4">
        <w:rPr>
          <w:rFonts w:asciiTheme="minorHAnsi" w:hAnsiTheme="minorHAnsi" w:cstheme="minorHAnsi"/>
        </w:rPr>
        <w:t xml:space="preserve">do </w:t>
      </w:r>
      <w:r w:rsidRPr="006904CD">
        <w:rPr>
          <w:rFonts w:asciiTheme="minorHAnsi" w:hAnsiTheme="minorHAnsi" w:cstheme="minorHAnsi"/>
        </w:rPr>
        <w:t xml:space="preserve">9. </w:t>
      </w:r>
      <w:r w:rsidRPr="007355E4">
        <w:rPr>
          <w:rFonts w:asciiTheme="minorHAnsi" w:hAnsiTheme="minorHAnsi" w:cstheme="minorHAnsi"/>
        </w:rPr>
        <w:t>ř</w:t>
      </w:r>
      <w:r w:rsidRPr="006904CD">
        <w:rPr>
          <w:rFonts w:asciiTheme="minorHAnsi" w:hAnsiTheme="minorHAnsi" w:cstheme="minorHAnsi"/>
        </w:rPr>
        <w:t>íjna a uplatnit je ještě týden poté, nebo do vyprodání a vydání zásob v jednotlivých prodejnách PENNY po celé České republice. </w:t>
      </w:r>
    </w:p>
    <w:p w14:paraId="382DC591" w14:textId="77777777" w:rsidR="006904CD" w:rsidRPr="007355E4" w:rsidRDefault="006904CD" w:rsidP="29410908">
      <w:pPr>
        <w:spacing w:after="120"/>
        <w:jc w:val="both"/>
        <w:rPr>
          <w:rFonts w:asciiTheme="minorHAnsi" w:hAnsiTheme="minorHAnsi" w:cstheme="minorBidi"/>
        </w:rPr>
      </w:pPr>
    </w:p>
    <w:p w14:paraId="53429253" w14:textId="0ABE0E0D" w:rsidR="00983EB4" w:rsidRPr="007355E4" w:rsidRDefault="00484E5F" w:rsidP="29410908">
      <w:pPr>
        <w:spacing w:after="120"/>
        <w:jc w:val="both"/>
        <w:rPr>
          <w:rFonts w:asciiTheme="minorHAnsi" w:hAnsiTheme="minorHAnsi" w:cstheme="minorBidi"/>
        </w:rPr>
      </w:pPr>
      <w:r w:rsidRPr="007355E4">
        <w:rPr>
          <w:rFonts w:asciiTheme="minorHAnsi" w:hAnsiTheme="minorHAnsi" w:cstheme="minorBidi"/>
        </w:rPr>
        <w:t xml:space="preserve">Další informace, přehled produktů a </w:t>
      </w:r>
      <w:r w:rsidR="00882921" w:rsidRPr="007355E4">
        <w:rPr>
          <w:rFonts w:asciiTheme="minorHAnsi" w:hAnsiTheme="minorHAnsi" w:cstheme="minorBidi"/>
        </w:rPr>
        <w:t xml:space="preserve">kompletní </w:t>
      </w:r>
      <w:r w:rsidRPr="007355E4">
        <w:rPr>
          <w:rFonts w:asciiTheme="minorHAnsi" w:hAnsiTheme="minorHAnsi" w:cstheme="minorBidi"/>
        </w:rPr>
        <w:t xml:space="preserve">pravidla naleznete v informačních letácích nebo na </w:t>
      </w:r>
      <w:hyperlink r:id="rId11" w:history="1">
        <w:r w:rsidR="009E0036" w:rsidRPr="007355E4">
          <w:rPr>
            <w:rStyle w:val="Hyperlink"/>
            <w:rFonts w:asciiTheme="minorHAnsi" w:hAnsiTheme="minorHAnsi" w:cstheme="minorBidi"/>
          </w:rPr>
          <w:t>www.penny.cz</w:t>
        </w:r>
      </w:hyperlink>
      <w:r w:rsidR="00882921" w:rsidRPr="007355E4">
        <w:rPr>
          <w:rFonts w:asciiTheme="minorHAnsi" w:hAnsiTheme="minorHAnsi" w:cstheme="minorBidi"/>
        </w:rPr>
        <w:t>.</w:t>
      </w:r>
    </w:p>
    <w:p w14:paraId="771DAC3F" w14:textId="77777777" w:rsidR="006904CD" w:rsidRPr="007355E4" w:rsidRDefault="006904CD" w:rsidP="29410908">
      <w:pPr>
        <w:spacing w:after="120"/>
        <w:jc w:val="both"/>
        <w:rPr>
          <w:rFonts w:asciiTheme="minorHAnsi" w:hAnsiTheme="minorHAnsi" w:cstheme="minorBidi"/>
        </w:rPr>
      </w:pPr>
    </w:p>
    <w:p w14:paraId="588BD1B3" w14:textId="7A04DCF6" w:rsidR="00A43614" w:rsidRDefault="00A43614" w:rsidP="29410908">
      <w:pPr>
        <w:spacing w:after="120"/>
        <w:jc w:val="both"/>
        <w:rPr>
          <w:rFonts w:asciiTheme="minorHAnsi" w:hAnsiTheme="minorHAnsi" w:cstheme="minorBidi"/>
        </w:rPr>
      </w:pPr>
      <w:r w:rsidRPr="007355E4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8E0E" w14:textId="77777777" w:rsidR="00983EB4" w:rsidRPr="007355E4" w:rsidRDefault="00950B23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355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společnosti PENNY MARKET Česká republika </w:t>
                            </w:r>
                          </w:p>
                          <w:p w14:paraId="2AE9821C" w14:textId="77777777" w:rsidR="00983EB4" w:rsidRPr="007355E4" w:rsidRDefault="00950B23">
                            <w:pPr>
                              <w:pStyle w:val="NoSpacing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355E4">
                              <w:rPr>
                                <w:sz w:val="16"/>
                                <w:szCs w:val="16"/>
                              </w:rPr>
                              <w:t xml:space="preserve">Penny Market s.r.o. je dceřinou společností mezinárodního obchodního řetězce REWE, jedné z největších obchodních společností na světě. Penny Market vstoupil na český trh před více než 25 lety v roce 1997 a zaměřil se na rozvoj sítě prodejen zejména v regionech. Díky tomu dnes provozuje více než 410 prodejen, největší prodejní síť v České republice a poskytuje práci téměř 7 000 zaměstnanců. Se svými výrobky pravidelně slaví úspěchy v programech Volba spotřebitelů, Česká spořitelna a dalších. Svým zákazníkům nabízí věrnostní program PENNY </w:t>
                            </w:r>
                            <w:proofErr w:type="spellStart"/>
                            <w:r w:rsidRPr="007355E4">
                              <w:rPr>
                                <w:sz w:val="16"/>
                                <w:szCs w:val="16"/>
                              </w:rPr>
                              <w:t>card</w:t>
                            </w:r>
                            <w:proofErr w:type="spellEnd"/>
                            <w:r w:rsidRPr="007355E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NoSpacing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35AF8E0E" w14:textId="77777777" w:rsidR="00983EB4" w:rsidRPr="007355E4" w:rsidRDefault="00950B23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355E4">
                        <w:rPr>
                          <w:b/>
                          <w:bCs/>
                          <w:sz w:val="18"/>
                          <w:szCs w:val="18"/>
                        </w:rPr>
                        <w:t xml:space="preserve">O společnosti PENNY MARKET Česká republika </w:t>
                      </w:r>
                    </w:p>
                    <w:p w14:paraId="2AE9821C" w14:textId="77777777" w:rsidR="00983EB4" w:rsidRPr="007355E4" w:rsidRDefault="00950B23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7355E4">
                        <w:rPr>
                          <w:sz w:val="16"/>
                          <w:szCs w:val="16"/>
                        </w:rPr>
                        <w:t xml:space="preserve">Penny Market s.r.o. je dceřinou společností mezinárodního obchodního řetězce REWE, jedné z největších obchodních společností na světě. Penny Market vstoupil na český trh před více než 25 lety v roce 1997 a zaměřil se na rozvoj sítě prodejen zejména v regionech. Díky tomu dnes provozuje více než 410 prodejen, největší prodejní síť v České republice a poskytuje práci téměř 7 000 zaměstnanců. Se svými výrobky pravidelně slaví úspěchy v programech Volba spotřebitelů, Česká spořitelna a dalších. Svým zákazníkům nabízí věrnostní program PENNY </w:t>
                      </w:r>
                      <w:proofErr w:type="spellStart"/>
                      <w:r w:rsidRPr="007355E4">
                        <w:rPr>
                          <w:sz w:val="16"/>
                          <w:szCs w:val="16"/>
                        </w:rPr>
                        <w:t>card</w:t>
                      </w:r>
                      <w:proofErr w:type="spellEnd"/>
                      <w:r w:rsidRPr="007355E4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B312989" w14:textId="77777777" w:rsidR="00EC7915" w:rsidRPr="007355E4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14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420E" w14:textId="77777777" w:rsidR="00D864DE" w:rsidRPr="007355E4" w:rsidRDefault="00D864DE">
      <w:pPr>
        <w:spacing w:after="0" w:line="240" w:lineRule="auto"/>
      </w:pPr>
      <w:r w:rsidRPr="007355E4">
        <w:separator/>
      </w:r>
    </w:p>
  </w:endnote>
  <w:endnote w:type="continuationSeparator" w:id="0">
    <w:p w14:paraId="5A6C31E6" w14:textId="77777777" w:rsidR="00D864DE" w:rsidRPr="007355E4" w:rsidRDefault="00D864DE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75FE" w14:textId="77777777" w:rsidR="00983EB4" w:rsidRPr="007355E4" w:rsidRDefault="00950B23">
    <w:pPr>
      <w:pStyle w:val="NoSpacing"/>
      <w:rPr>
        <w:b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72767833" name="Obrázek 1472767833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b/>
        <w:sz w:val="16"/>
        <w:szCs w:val="16"/>
      </w:rPr>
      <w:t>Ing. Tomáš Kubík</w:t>
    </w:r>
  </w:p>
  <w:p w14:paraId="7BBF4977" w14:textId="77777777" w:rsidR="00983EB4" w:rsidRPr="007355E4" w:rsidRDefault="00950B23">
    <w:pPr>
      <w:pStyle w:val="NoSpacing"/>
      <w:rPr>
        <w:b/>
        <w:sz w:val="16"/>
        <w:szCs w:val="16"/>
      </w:rPr>
    </w:pPr>
    <w:r w:rsidRPr="007355E4">
      <w:rPr>
        <w:i/>
        <w:sz w:val="12"/>
        <w:szCs w:val="12"/>
      </w:rPr>
      <w:t>Manažer komunikace/tiskový mluvčí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14:paraId="74726345" w14:textId="77777777" w:rsidR="00983EB4" w:rsidRPr="007355E4" w:rsidRDefault="00950B23">
    <w:pPr>
      <w:pStyle w:val="NoSpacing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14:paraId="635756CF" w14:textId="77777777" w:rsidR="00983EB4" w:rsidRPr="007355E4" w:rsidRDefault="00950B23">
    <w:pPr>
      <w:pStyle w:val="NoSpacing"/>
      <w:rPr>
        <w:sz w:val="16"/>
        <w:szCs w:val="16"/>
      </w:rPr>
    </w:pPr>
    <w:proofErr w:type="gramStart"/>
    <w:r w:rsidRPr="007355E4">
      <w:rPr>
        <w:sz w:val="16"/>
        <w:szCs w:val="16"/>
      </w:rPr>
      <w:t>Telefon:  +</w:t>
    </w:r>
    <w:proofErr w:type="gramEnd"/>
    <w:r w:rsidRPr="007355E4">
      <w:rPr>
        <w:sz w:val="16"/>
        <w:szCs w:val="16"/>
      </w:rPr>
      <w:t>420 284 096 183</w:t>
    </w:r>
  </w:p>
  <w:p w14:paraId="28AA3012" w14:textId="77777777" w:rsidR="00983EB4" w:rsidRPr="007355E4" w:rsidRDefault="00950B23">
    <w:pPr>
      <w:pStyle w:val="NoSpacing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7355E4">
        <w:rPr>
          <w:rStyle w:val="Hyperlink"/>
          <w:sz w:val="16"/>
          <w:szCs w:val="16"/>
        </w:rPr>
        <w:t>tomas.kubik@penny.cz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2402F975" w14:textId="77777777" w:rsidR="00EC7915" w:rsidRPr="007355E4" w:rsidRDefault="00EC7915" w:rsidP="00EC7915">
    <w:pPr>
      <w:pStyle w:val="Footer"/>
    </w:pPr>
  </w:p>
  <w:p w14:paraId="2128CBF5" w14:textId="77777777" w:rsidR="00E06367" w:rsidRPr="007355E4" w:rsidRDefault="00E06367" w:rsidP="00D96B78">
    <w:pPr>
      <w:pStyle w:val="Footer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785E" w14:textId="77777777" w:rsidR="00983EB4" w:rsidRPr="007355E4" w:rsidRDefault="00950B23">
    <w:pPr>
      <w:pStyle w:val="NoSpacing"/>
      <w:rPr>
        <w:b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b/>
        <w:sz w:val="16"/>
        <w:szCs w:val="16"/>
      </w:rPr>
      <w:t>Ing. Tomáš Kubík</w:t>
    </w:r>
  </w:p>
  <w:p w14:paraId="5F6F5350" w14:textId="77777777" w:rsidR="00983EB4" w:rsidRPr="007355E4" w:rsidRDefault="00950B23">
    <w:pPr>
      <w:pStyle w:val="NoSpacing"/>
      <w:rPr>
        <w:b/>
        <w:sz w:val="16"/>
        <w:szCs w:val="16"/>
      </w:rPr>
    </w:pPr>
    <w:r w:rsidRPr="007355E4">
      <w:rPr>
        <w:i/>
        <w:sz w:val="12"/>
        <w:szCs w:val="12"/>
      </w:rPr>
      <w:t>Manažer pro komunikaci / tiskový mluvčí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NoSpacing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14:paraId="2F325262" w14:textId="77777777" w:rsidR="00983EB4" w:rsidRPr="007355E4" w:rsidRDefault="00950B23">
    <w:pPr>
      <w:pStyle w:val="NoSpacing"/>
      <w:rPr>
        <w:sz w:val="16"/>
        <w:szCs w:val="16"/>
      </w:rPr>
    </w:pPr>
    <w:r w:rsidRPr="007355E4">
      <w:rPr>
        <w:sz w:val="16"/>
        <w:szCs w:val="16"/>
      </w:rPr>
      <w:t>Tel: +420 284 096 183</w:t>
    </w:r>
  </w:p>
  <w:p w14:paraId="388F4CFF" w14:textId="77777777" w:rsidR="00983EB4" w:rsidRPr="007355E4" w:rsidRDefault="00950B23">
    <w:pPr>
      <w:pStyle w:val="NoSpacing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7355E4">
        <w:rPr>
          <w:rStyle w:val="Hyperlink"/>
          <w:sz w:val="16"/>
          <w:szCs w:val="16"/>
        </w:rPr>
        <w:t>tomas.kubik@penny.cz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6C89B2D8" w14:textId="77777777" w:rsidR="00E06367" w:rsidRPr="007355E4" w:rsidRDefault="00E06367">
    <w:pPr>
      <w:pStyle w:val="Footer"/>
    </w:pPr>
  </w:p>
  <w:p w14:paraId="799EEAFF" w14:textId="77777777" w:rsidR="00E06367" w:rsidRPr="007355E4" w:rsidRDefault="00E0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69098" w14:textId="77777777" w:rsidR="00D864DE" w:rsidRPr="007355E4" w:rsidRDefault="00D864DE">
      <w:pPr>
        <w:spacing w:after="0" w:line="240" w:lineRule="auto"/>
      </w:pPr>
      <w:r w:rsidRPr="007355E4">
        <w:separator/>
      </w:r>
    </w:p>
  </w:footnote>
  <w:footnote w:type="continuationSeparator" w:id="0">
    <w:p w14:paraId="378523DE" w14:textId="77777777" w:rsidR="00D864DE" w:rsidRPr="007355E4" w:rsidRDefault="00D864DE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B055" w14:textId="77777777" w:rsidR="00E06367" w:rsidRPr="007355E4" w:rsidRDefault="00E06367">
    <w:pPr>
      <w:pStyle w:val="Header"/>
    </w:pPr>
  </w:p>
  <w:p w14:paraId="76407F86" w14:textId="77777777" w:rsidR="00E06367" w:rsidRPr="007355E4" w:rsidRDefault="00E06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B996" w14:textId="77777777" w:rsidR="00983EB4" w:rsidRPr="007355E4" w:rsidRDefault="00950B23">
    <w:pPr>
      <w:pStyle w:val="Header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759F7">
    <w:pPr>
      <w:pStyle w:val="Header"/>
    </w:pPr>
  </w:p>
  <w:p w14:paraId="08D0A575" w14:textId="77777777" w:rsidR="00E06367" w:rsidRPr="007355E4" w:rsidRDefault="00E06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92107">
    <w:abstractNumId w:val="0"/>
  </w:num>
  <w:num w:numId="2" w16cid:durableId="21433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14D2F"/>
    <w:rsid w:val="00015B62"/>
    <w:rsid w:val="00017869"/>
    <w:rsid w:val="000214A9"/>
    <w:rsid w:val="00021813"/>
    <w:rsid w:val="00022B38"/>
    <w:rsid w:val="00023D70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5019D"/>
    <w:rsid w:val="00051905"/>
    <w:rsid w:val="0005339A"/>
    <w:rsid w:val="0005398B"/>
    <w:rsid w:val="0005423D"/>
    <w:rsid w:val="000543CA"/>
    <w:rsid w:val="00056445"/>
    <w:rsid w:val="00056CCE"/>
    <w:rsid w:val="00061622"/>
    <w:rsid w:val="00063109"/>
    <w:rsid w:val="000636C0"/>
    <w:rsid w:val="00064F86"/>
    <w:rsid w:val="00066B43"/>
    <w:rsid w:val="00071524"/>
    <w:rsid w:val="00077B47"/>
    <w:rsid w:val="00082CC4"/>
    <w:rsid w:val="00083936"/>
    <w:rsid w:val="0008668E"/>
    <w:rsid w:val="0008773A"/>
    <w:rsid w:val="000908EF"/>
    <w:rsid w:val="00091B8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6C05"/>
    <w:rsid w:val="000C079B"/>
    <w:rsid w:val="000C20E9"/>
    <w:rsid w:val="000C79B7"/>
    <w:rsid w:val="000D3542"/>
    <w:rsid w:val="000D4F39"/>
    <w:rsid w:val="000D5775"/>
    <w:rsid w:val="000D61F0"/>
    <w:rsid w:val="000D64EA"/>
    <w:rsid w:val="000D6C72"/>
    <w:rsid w:val="000D775D"/>
    <w:rsid w:val="000E1198"/>
    <w:rsid w:val="000E35E2"/>
    <w:rsid w:val="000E6C34"/>
    <w:rsid w:val="000E7B5A"/>
    <w:rsid w:val="000F0B84"/>
    <w:rsid w:val="000F2E71"/>
    <w:rsid w:val="000F5B62"/>
    <w:rsid w:val="00105017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6748E"/>
    <w:rsid w:val="001710D7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90377"/>
    <w:rsid w:val="001914E6"/>
    <w:rsid w:val="0019330F"/>
    <w:rsid w:val="00194A93"/>
    <w:rsid w:val="00197CD0"/>
    <w:rsid w:val="001A35EE"/>
    <w:rsid w:val="001A403F"/>
    <w:rsid w:val="001A4C69"/>
    <w:rsid w:val="001B126F"/>
    <w:rsid w:val="001B2714"/>
    <w:rsid w:val="001B41FC"/>
    <w:rsid w:val="001C02F7"/>
    <w:rsid w:val="001C5B95"/>
    <w:rsid w:val="001C6B8C"/>
    <w:rsid w:val="001D2FC6"/>
    <w:rsid w:val="001D3A9F"/>
    <w:rsid w:val="001D782D"/>
    <w:rsid w:val="001E026A"/>
    <w:rsid w:val="001E20CD"/>
    <w:rsid w:val="001E5865"/>
    <w:rsid w:val="001F15AA"/>
    <w:rsid w:val="001F2385"/>
    <w:rsid w:val="002075AE"/>
    <w:rsid w:val="00207BE4"/>
    <w:rsid w:val="00211E1C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421"/>
    <w:rsid w:val="00235A95"/>
    <w:rsid w:val="00236962"/>
    <w:rsid w:val="002404B9"/>
    <w:rsid w:val="00241FB2"/>
    <w:rsid w:val="002434BC"/>
    <w:rsid w:val="00245247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814F6"/>
    <w:rsid w:val="002819C0"/>
    <w:rsid w:val="00284B63"/>
    <w:rsid w:val="00284BD4"/>
    <w:rsid w:val="00284FA2"/>
    <w:rsid w:val="002864A7"/>
    <w:rsid w:val="00290C38"/>
    <w:rsid w:val="002917E6"/>
    <w:rsid w:val="00291C7D"/>
    <w:rsid w:val="00292061"/>
    <w:rsid w:val="00293C90"/>
    <w:rsid w:val="002945B6"/>
    <w:rsid w:val="002A0E9D"/>
    <w:rsid w:val="002A3A78"/>
    <w:rsid w:val="002A557E"/>
    <w:rsid w:val="002B062E"/>
    <w:rsid w:val="002B3665"/>
    <w:rsid w:val="002C7A2C"/>
    <w:rsid w:val="002D6DAF"/>
    <w:rsid w:val="002E1747"/>
    <w:rsid w:val="002E1E04"/>
    <w:rsid w:val="002E2A3D"/>
    <w:rsid w:val="002E4B12"/>
    <w:rsid w:val="002E5294"/>
    <w:rsid w:val="002F0906"/>
    <w:rsid w:val="002F09F0"/>
    <w:rsid w:val="00302166"/>
    <w:rsid w:val="00310A6A"/>
    <w:rsid w:val="0031157D"/>
    <w:rsid w:val="00311C85"/>
    <w:rsid w:val="0031324E"/>
    <w:rsid w:val="00314DE9"/>
    <w:rsid w:val="00314FE5"/>
    <w:rsid w:val="00317E86"/>
    <w:rsid w:val="003230EB"/>
    <w:rsid w:val="003233F3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22A4"/>
    <w:rsid w:val="00352988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C03"/>
    <w:rsid w:val="003803C1"/>
    <w:rsid w:val="003824AB"/>
    <w:rsid w:val="00385F27"/>
    <w:rsid w:val="00387792"/>
    <w:rsid w:val="00387FDA"/>
    <w:rsid w:val="0039084A"/>
    <w:rsid w:val="003915B1"/>
    <w:rsid w:val="00391FE0"/>
    <w:rsid w:val="00395134"/>
    <w:rsid w:val="003974A9"/>
    <w:rsid w:val="003A124F"/>
    <w:rsid w:val="003A1485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701F"/>
    <w:rsid w:val="003E1EA1"/>
    <w:rsid w:val="003E21B9"/>
    <w:rsid w:val="003E2D59"/>
    <w:rsid w:val="003E4A87"/>
    <w:rsid w:val="003F2BFB"/>
    <w:rsid w:val="00400293"/>
    <w:rsid w:val="00401C9D"/>
    <w:rsid w:val="00403CB8"/>
    <w:rsid w:val="0041197C"/>
    <w:rsid w:val="00412791"/>
    <w:rsid w:val="004132A6"/>
    <w:rsid w:val="00415784"/>
    <w:rsid w:val="00415BDC"/>
    <w:rsid w:val="00421879"/>
    <w:rsid w:val="0042287C"/>
    <w:rsid w:val="00431A86"/>
    <w:rsid w:val="00446049"/>
    <w:rsid w:val="00446E98"/>
    <w:rsid w:val="00454031"/>
    <w:rsid w:val="00455FD6"/>
    <w:rsid w:val="00461732"/>
    <w:rsid w:val="0046403D"/>
    <w:rsid w:val="00464407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E9D"/>
    <w:rsid w:val="004B56A6"/>
    <w:rsid w:val="004B6899"/>
    <w:rsid w:val="004B6AD6"/>
    <w:rsid w:val="004B6C0F"/>
    <w:rsid w:val="004B7C4F"/>
    <w:rsid w:val="004C00AC"/>
    <w:rsid w:val="004C2CFA"/>
    <w:rsid w:val="004C3C9D"/>
    <w:rsid w:val="004D2286"/>
    <w:rsid w:val="004D759A"/>
    <w:rsid w:val="004E0EFC"/>
    <w:rsid w:val="004E2AE0"/>
    <w:rsid w:val="004E3227"/>
    <w:rsid w:val="004E3AB5"/>
    <w:rsid w:val="004E4336"/>
    <w:rsid w:val="004E4A3E"/>
    <w:rsid w:val="004F0FF0"/>
    <w:rsid w:val="004F1A79"/>
    <w:rsid w:val="004F255A"/>
    <w:rsid w:val="004F2870"/>
    <w:rsid w:val="004F4FC2"/>
    <w:rsid w:val="004F621B"/>
    <w:rsid w:val="004F6B8B"/>
    <w:rsid w:val="0050107C"/>
    <w:rsid w:val="00502D29"/>
    <w:rsid w:val="00503FDE"/>
    <w:rsid w:val="00511A8E"/>
    <w:rsid w:val="00511DD9"/>
    <w:rsid w:val="0051240B"/>
    <w:rsid w:val="00517206"/>
    <w:rsid w:val="00520EA9"/>
    <w:rsid w:val="005238ED"/>
    <w:rsid w:val="00525E9C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596A"/>
    <w:rsid w:val="00556D0E"/>
    <w:rsid w:val="00562953"/>
    <w:rsid w:val="00562EDF"/>
    <w:rsid w:val="0057408C"/>
    <w:rsid w:val="00580613"/>
    <w:rsid w:val="00581E49"/>
    <w:rsid w:val="0058223D"/>
    <w:rsid w:val="00583711"/>
    <w:rsid w:val="0058694A"/>
    <w:rsid w:val="00592813"/>
    <w:rsid w:val="00592A66"/>
    <w:rsid w:val="00593760"/>
    <w:rsid w:val="00594707"/>
    <w:rsid w:val="005955BF"/>
    <w:rsid w:val="00596B90"/>
    <w:rsid w:val="00597479"/>
    <w:rsid w:val="005A01D6"/>
    <w:rsid w:val="005A2B75"/>
    <w:rsid w:val="005A4353"/>
    <w:rsid w:val="005B0A61"/>
    <w:rsid w:val="005B15B1"/>
    <w:rsid w:val="005B42BE"/>
    <w:rsid w:val="005B4548"/>
    <w:rsid w:val="005B5B64"/>
    <w:rsid w:val="005C04F7"/>
    <w:rsid w:val="005C4A35"/>
    <w:rsid w:val="005E477D"/>
    <w:rsid w:val="005E5130"/>
    <w:rsid w:val="005E5816"/>
    <w:rsid w:val="005E5922"/>
    <w:rsid w:val="005E5E61"/>
    <w:rsid w:val="005F22F3"/>
    <w:rsid w:val="005F497D"/>
    <w:rsid w:val="005F55B5"/>
    <w:rsid w:val="005F6989"/>
    <w:rsid w:val="005F6AF4"/>
    <w:rsid w:val="005F7A87"/>
    <w:rsid w:val="0060153A"/>
    <w:rsid w:val="006137BA"/>
    <w:rsid w:val="006139F6"/>
    <w:rsid w:val="00614909"/>
    <w:rsid w:val="00616904"/>
    <w:rsid w:val="0061718B"/>
    <w:rsid w:val="006179EF"/>
    <w:rsid w:val="00620CA2"/>
    <w:rsid w:val="00621554"/>
    <w:rsid w:val="00622905"/>
    <w:rsid w:val="006256C5"/>
    <w:rsid w:val="00630AAC"/>
    <w:rsid w:val="006311C3"/>
    <w:rsid w:val="00633327"/>
    <w:rsid w:val="006333E9"/>
    <w:rsid w:val="00640B34"/>
    <w:rsid w:val="00647943"/>
    <w:rsid w:val="00650DC8"/>
    <w:rsid w:val="00665E29"/>
    <w:rsid w:val="00671AB9"/>
    <w:rsid w:val="00677E9D"/>
    <w:rsid w:val="006819B9"/>
    <w:rsid w:val="00684311"/>
    <w:rsid w:val="00685731"/>
    <w:rsid w:val="006904CD"/>
    <w:rsid w:val="006918BB"/>
    <w:rsid w:val="00692318"/>
    <w:rsid w:val="0069347B"/>
    <w:rsid w:val="006955A4"/>
    <w:rsid w:val="006A1041"/>
    <w:rsid w:val="006A3B29"/>
    <w:rsid w:val="006A52BF"/>
    <w:rsid w:val="006A7243"/>
    <w:rsid w:val="006C15A9"/>
    <w:rsid w:val="006C21BB"/>
    <w:rsid w:val="006C3178"/>
    <w:rsid w:val="006C359B"/>
    <w:rsid w:val="006C591B"/>
    <w:rsid w:val="006C6072"/>
    <w:rsid w:val="006E241D"/>
    <w:rsid w:val="006E2FFB"/>
    <w:rsid w:val="006E4964"/>
    <w:rsid w:val="006E5FDB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20BF5"/>
    <w:rsid w:val="0073080B"/>
    <w:rsid w:val="00730CB5"/>
    <w:rsid w:val="00732D07"/>
    <w:rsid w:val="007345A0"/>
    <w:rsid w:val="007355E4"/>
    <w:rsid w:val="007417A6"/>
    <w:rsid w:val="00743F2C"/>
    <w:rsid w:val="00750F23"/>
    <w:rsid w:val="00752E83"/>
    <w:rsid w:val="00754D54"/>
    <w:rsid w:val="00772B77"/>
    <w:rsid w:val="007731D0"/>
    <w:rsid w:val="00773D22"/>
    <w:rsid w:val="007759E4"/>
    <w:rsid w:val="0078167E"/>
    <w:rsid w:val="00783D45"/>
    <w:rsid w:val="0079077F"/>
    <w:rsid w:val="00795257"/>
    <w:rsid w:val="007963C5"/>
    <w:rsid w:val="007A0003"/>
    <w:rsid w:val="007A1B61"/>
    <w:rsid w:val="007A2A65"/>
    <w:rsid w:val="007A319E"/>
    <w:rsid w:val="007A40BF"/>
    <w:rsid w:val="007B0845"/>
    <w:rsid w:val="007B1902"/>
    <w:rsid w:val="007B3C51"/>
    <w:rsid w:val="007B5353"/>
    <w:rsid w:val="007B6526"/>
    <w:rsid w:val="007C255C"/>
    <w:rsid w:val="007C3848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F2310"/>
    <w:rsid w:val="007F2A41"/>
    <w:rsid w:val="007F424B"/>
    <w:rsid w:val="0081118C"/>
    <w:rsid w:val="0081170E"/>
    <w:rsid w:val="008144B7"/>
    <w:rsid w:val="008166EF"/>
    <w:rsid w:val="00817549"/>
    <w:rsid w:val="00820C61"/>
    <w:rsid w:val="00822461"/>
    <w:rsid w:val="0082671F"/>
    <w:rsid w:val="00827C91"/>
    <w:rsid w:val="008314F5"/>
    <w:rsid w:val="00832044"/>
    <w:rsid w:val="00834708"/>
    <w:rsid w:val="0083489D"/>
    <w:rsid w:val="00837EDA"/>
    <w:rsid w:val="00841EE8"/>
    <w:rsid w:val="008454D3"/>
    <w:rsid w:val="008464F6"/>
    <w:rsid w:val="0085009A"/>
    <w:rsid w:val="008509AB"/>
    <w:rsid w:val="00851934"/>
    <w:rsid w:val="00854980"/>
    <w:rsid w:val="00856A59"/>
    <w:rsid w:val="0086316B"/>
    <w:rsid w:val="00863FE8"/>
    <w:rsid w:val="00865BC0"/>
    <w:rsid w:val="008708DF"/>
    <w:rsid w:val="00877BEF"/>
    <w:rsid w:val="00880A80"/>
    <w:rsid w:val="008815F0"/>
    <w:rsid w:val="008816DE"/>
    <w:rsid w:val="00882921"/>
    <w:rsid w:val="0088299A"/>
    <w:rsid w:val="008838E9"/>
    <w:rsid w:val="008853F0"/>
    <w:rsid w:val="00890BAC"/>
    <w:rsid w:val="00891878"/>
    <w:rsid w:val="0089469C"/>
    <w:rsid w:val="008A345B"/>
    <w:rsid w:val="008A40FF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F0B"/>
    <w:rsid w:val="008D53A3"/>
    <w:rsid w:val="008D6D8A"/>
    <w:rsid w:val="008E5FFF"/>
    <w:rsid w:val="008F0FCB"/>
    <w:rsid w:val="008F2349"/>
    <w:rsid w:val="008F37FA"/>
    <w:rsid w:val="008F52E1"/>
    <w:rsid w:val="008F6C9B"/>
    <w:rsid w:val="008F6E6C"/>
    <w:rsid w:val="008F7972"/>
    <w:rsid w:val="00920506"/>
    <w:rsid w:val="00920B4B"/>
    <w:rsid w:val="009217BE"/>
    <w:rsid w:val="009219FA"/>
    <w:rsid w:val="0092283B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31B0"/>
    <w:rsid w:val="009968B0"/>
    <w:rsid w:val="009A1E43"/>
    <w:rsid w:val="009A3CD6"/>
    <w:rsid w:val="009A57B5"/>
    <w:rsid w:val="009A6726"/>
    <w:rsid w:val="009A7425"/>
    <w:rsid w:val="009A7754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9D6"/>
    <w:rsid w:val="00A13952"/>
    <w:rsid w:val="00A13AEC"/>
    <w:rsid w:val="00A145D1"/>
    <w:rsid w:val="00A17352"/>
    <w:rsid w:val="00A20202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7144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6023D"/>
    <w:rsid w:val="00A63BD7"/>
    <w:rsid w:val="00A641A5"/>
    <w:rsid w:val="00A8589E"/>
    <w:rsid w:val="00A859F6"/>
    <w:rsid w:val="00A92A23"/>
    <w:rsid w:val="00A966EC"/>
    <w:rsid w:val="00AA133B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4D5D"/>
    <w:rsid w:val="00AD777D"/>
    <w:rsid w:val="00AE0404"/>
    <w:rsid w:val="00AE08C8"/>
    <w:rsid w:val="00AE281C"/>
    <w:rsid w:val="00AE506C"/>
    <w:rsid w:val="00AE66A4"/>
    <w:rsid w:val="00AF1102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87"/>
    <w:rsid w:val="00B222E1"/>
    <w:rsid w:val="00B223B1"/>
    <w:rsid w:val="00B25025"/>
    <w:rsid w:val="00B26B0F"/>
    <w:rsid w:val="00B30493"/>
    <w:rsid w:val="00B30715"/>
    <w:rsid w:val="00B337A6"/>
    <w:rsid w:val="00B42965"/>
    <w:rsid w:val="00B466C3"/>
    <w:rsid w:val="00B50CBE"/>
    <w:rsid w:val="00B510F2"/>
    <w:rsid w:val="00B53790"/>
    <w:rsid w:val="00B549E7"/>
    <w:rsid w:val="00B552DD"/>
    <w:rsid w:val="00B55717"/>
    <w:rsid w:val="00B56530"/>
    <w:rsid w:val="00B57845"/>
    <w:rsid w:val="00B6101B"/>
    <w:rsid w:val="00B64194"/>
    <w:rsid w:val="00B7480B"/>
    <w:rsid w:val="00B74A7E"/>
    <w:rsid w:val="00B76BF3"/>
    <w:rsid w:val="00B8055B"/>
    <w:rsid w:val="00B81672"/>
    <w:rsid w:val="00B82CF3"/>
    <w:rsid w:val="00B85907"/>
    <w:rsid w:val="00B90017"/>
    <w:rsid w:val="00B925C7"/>
    <w:rsid w:val="00B947A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71A3"/>
    <w:rsid w:val="00BF7EAE"/>
    <w:rsid w:val="00C012BA"/>
    <w:rsid w:val="00C02FAA"/>
    <w:rsid w:val="00C040B9"/>
    <w:rsid w:val="00C04498"/>
    <w:rsid w:val="00C0493B"/>
    <w:rsid w:val="00C050BF"/>
    <w:rsid w:val="00C07A88"/>
    <w:rsid w:val="00C109EC"/>
    <w:rsid w:val="00C10AA7"/>
    <w:rsid w:val="00C13DEB"/>
    <w:rsid w:val="00C20A7F"/>
    <w:rsid w:val="00C24220"/>
    <w:rsid w:val="00C254AC"/>
    <w:rsid w:val="00C32252"/>
    <w:rsid w:val="00C3547D"/>
    <w:rsid w:val="00C371E2"/>
    <w:rsid w:val="00C44E2A"/>
    <w:rsid w:val="00C50833"/>
    <w:rsid w:val="00C50DC5"/>
    <w:rsid w:val="00C53230"/>
    <w:rsid w:val="00C53904"/>
    <w:rsid w:val="00C579E3"/>
    <w:rsid w:val="00C60157"/>
    <w:rsid w:val="00C6169B"/>
    <w:rsid w:val="00C6340A"/>
    <w:rsid w:val="00C711B6"/>
    <w:rsid w:val="00C7389F"/>
    <w:rsid w:val="00C739A9"/>
    <w:rsid w:val="00C753C4"/>
    <w:rsid w:val="00C84190"/>
    <w:rsid w:val="00C844AB"/>
    <w:rsid w:val="00C92328"/>
    <w:rsid w:val="00C95204"/>
    <w:rsid w:val="00C9633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3E60"/>
    <w:rsid w:val="00CC4445"/>
    <w:rsid w:val="00CC450C"/>
    <w:rsid w:val="00CC6617"/>
    <w:rsid w:val="00CD31C4"/>
    <w:rsid w:val="00CD64A5"/>
    <w:rsid w:val="00CE0F71"/>
    <w:rsid w:val="00CE1011"/>
    <w:rsid w:val="00CE5614"/>
    <w:rsid w:val="00CE618B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70E2"/>
    <w:rsid w:val="00D37DE1"/>
    <w:rsid w:val="00D516F5"/>
    <w:rsid w:val="00D5260B"/>
    <w:rsid w:val="00D5482A"/>
    <w:rsid w:val="00D641ED"/>
    <w:rsid w:val="00D65097"/>
    <w:rsid w:val="00D66C09"/>
    <w:rsid w:val="00D6717D"/>
    <w:rsid w:val="00D70369"/>
    <w:rsid w:val="00D72614"/>
    <w:rsid w:val="00D77851"/>
    <w:rsid w:val="00D843B4"/>
    <w:rsid w:val="00D8483C"/>
    <w:rsid w:val="00D85554"/>
    <w:rsid w:val="00D85BB0"/>
    <w:rsid w:val="00D864DE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B1766"/>
    <w:rsid w:val="00DB4E09"/>
    <w:rsid w:val="00DB7058"/>
    <w:rsid w:val="00DC0F5B"/>
    <w:rsid w:val="00DC37EE"/>
    <w:rsid w:val="00DC5EC7"/>
    <w:rsid w:val="00DD344D"/>
    <w:rsid w:val="00DD4FE5"/>
    <w:rsid w:val="00DD5C31"/>
    <w:rsid w:val="00DD6B73"/>
    <w:rsid w:val="00DD7349"/>
    <w:rsid w:val="00DE195F"/>
    <w:rsid w:val="00DE2517"/>
    <w:rsid w:val="00DE3627"/>
    <w:rsid w:val="00DE3FB2"/>
    <w:rsid w:val="00DE43A4"/>
    <w:rsid w:val="00DF6644"/>
    <w:rsid w:val="00DF6E99"/>
    <w:rsid w:val="00E00ED1"/>
    <w:rsid w:val="00E02219"/>
    <w:rsid w:val="00E046BD"/>
    <w:rsid w:val="00E05320"/>
    <w:rsid w:val="00E06111"/>
    <w:rsid w:val="00E06367"/>
    <w:rsid w:val="00E0659B"/>
    <w:rsid w:val="00E078E0"/>
    <w:rsid w:val="00E07CEE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71BCA"/>
    <w:rsid w:val="00E7689A"/>
    <w:rsid w:val="00E769DD"/>
    <w:rsid w:val="00E77776"/>
    <w:rsid w:val="00E77F8D"/>
    <w:rsid w:val="00E85688"/>
    <w:rsid w:val="00E872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C0F55"/>
    <w:rsid w:val="00EC1412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169E"/>
    <w:rsid w:val="00EF7C72"/>
    <w:rsid w:val="00F015C2"/>
    <w:rsid w:val="00F052E8"/>
    <w:rsid w:val="00F05C26"/>
    <w:rsid w:val="00F06E68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678E"/>
    <w:rsid w:val="00FB481B"/>
    <w:rsid w:val="00FB6A47"/>
    <w:rsid w:val="00FC4291"/>
    <w:rsid w:val="00FC5DDE"/>
    <w:rsid w:val="00FC7148"/>
    <w:rsid w:val="00FD409A"/>
    <w:rsid w:val="00FE169D"/>
    <w:rsid w:val="00FE1E7B"/>
    <w:rsid w:val="00FE27FB"/>
    <w:rsid w:val="00FE429D"/>
    <w:rsid w:val="00FE4F8F"/>
    <w:rsid w:val="00FF4F6D"/>
    <w:rsid w:val="00FF6947"/>
    <w:rsid w:val="29410908"/>
    <w:rsid w:val="31BC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8EF"/>
    <w:rPr>
      <w:rFonts w:ascii="Arial" w:hAnsi="Arial" w:cs="Arial"/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8EF"/>
    <w:rPr>
      <w:rFonts w:ascii="Arial" w:hAnsi="Arial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8EF"/>
    <w:rPr>
      <w:rFonts w:ascii="Arial" w:hAnsi="Arial" w:cs="Arial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al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D85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DefaultParagraphFont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DefaultParagraphFont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0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21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3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B9AAB-56A3-4B02-AC42-D4B40EB2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Anna Tereza Kristóf</cp:lastModifiedBy>
  <cp:revision>2</cp:revision>
  <cp:lastPrinted>2021-10-25T10:21:00Z</cp:lastPrinted>
  <dcterms:created xsi:type="dcterms:W3CDTF">2024-08-28T11:31:00Z</dcterms:created>
  <dcterms:modified xsi:type="dcterms:W3CDTF">2024-08-28T11:31:00Z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