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FC08" w14:textId="77777777" w:rsidR="006E5FDB" w:rsidRDefault="006E5FDB" w:rsidP="00C040B9">
      <w:pPr>
        <w:pStyle w:val="NoSpacing"/>
        <w:rPr>
          <w:b/>
          <w:color w:val="C00000"/>
          <w:sz w:val="28"/>
        </w:rPr>
      </w:pPr>
    </w:p>
    <w:p w14:paraId="7CA55FA6" w14:textId="2E64C43B" w:rsidR="0058223D" w:rsidRPr="0058223D" w:rsidRDefault="00341E1C" w:rsidP="0058223D">
      <w:pPr>
        <w:pStyle w:val="NoSpacing"/>
        <w:rPr>
          <w:b/>
          <w:caps/>
          <w:color w:val="C00000"/>
          <w:sz w:val="28"/>
        </w:rPr>
      </w:pPr>
      <w:r>
        <w:rPr>
          <w:b/>
          <w:color w:val="C00000"/>
          <w:sz w:val="28"/>
        </w:rPr>
        <w:t>V LETNÍ VĚRNOSTNÍ KAMPANI PENNY NABÍZÍ ZVÝHODNĚNÉ</w:t>
      </w:r>
      <w:r w:rsidR="0058223D" w:rsidRPr="0058223D">
        <w:rPr>
          <w:b/>
          <w:caps/>
          <w:color w:val="C00000"/>
          <w:sz w:val="28"/>
        </w:rPr>
        <w:t xml:space="preserve"> </w:t>
      </w:r>
      <w:r>
        <w:rPr>
          <w:b/>
          <w:caps/>
          <w:color w:val="C00000"/>
          <w:sz w:val="28"/>
        </w:rPr>
        <w:t xml:space="preserve">NOŽE A PRAKTICKÉ KUCHYŇSKÉ </w:t>
      </w:r>
      <w:r w:rsidR="00E866B8">
        <w:rPr>
          <w:b/>
          <w:caps/>
          <w:color w:val="C00000"/>
          <w:sz w:val="28"/>
        </w:rPr>
        <w:t>dózy</w:t>
      </w:r>
    </w:p>
    <w:p w14:paraId="77DA4461" w14:textId="1151926F" w:rsidR="006A3B29" w:rsidRPr="00C0493B" w:rsidRDefault="00820C61" w:rsidP="00C0493B">
      <w:pPr>
        <w:pStyle w:val="NoSpacing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535602581"/>
      <w:r>
        <w:rPr>
          <w:rFonts w:asciiTheme="minorHAnsi" w:hAnsiTheme="minorHAnsi" w:cstheme="minorHAnsi"/>
          <w:i/>
          <w:sz w:val="18"/>
          <w:szCs w:val="18"/>
        </w:rPr>
        <w:t>Praha</w:t>
      </w:r>
      <w:r w:rsidR="006A3B29" w:rsidRPr="00415784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341E1C">
        <w:rPr>
          <w:rFonts w:asciiTheme="minorHAnsi" w:hAnsiTheme="minorHAnsi" w:cstheme="minorHAnsi"/>
          <w:i/>
          <w:sz w:val="18"/>
          <w:szCs w:val="18"/>
        </w:rPr>
        <w:t>2</w:t>
      </w:r>
      <w:r w:rsidR="00AD2268">
        <w:rPr>
          <w:rFonts w:asciiTheme="minorHAnsi" w:hAnsiTheme="minorHAnsi" w:cstheme="minorHAnsi"/>
          <w:i/>
          <w:sz w:val="18"/>
          <w:szCs w:val="18"/>
        </w:rPr>
        <w:t>7</w:t>
      </w:r>
      <w:r w:rsidR="0031157D">
        <w:rPr>
          <w:rFonts w:asciiTheme="minorHAnsi" w:hAnsiTheme="minorHAnsi" w:cstheme="minorHAnsi"/>
          <w:i/>
          <w:sz w:val="18"/>
          <w:szCs w:val="18"/>
        </w:rPr>
        <w:t>.</w:t>
      </w:r>
      <w:r w:rsidR="00341E1C">
        <w:rPr>
          <w:rFonts w:asciiTheme="minorHAnsi" w:hAnsiTheme="minorHAnsi" w:cstheme="minorHAnsi"/>
          <w:i/>
          <w:sz w:val="18"/>
          <w:szCs w:val="18"/>
        </w:rPr>
        <w:t xml:space="preserve"> červen</w:t>
      </w:r>
      <w:r w:rsidR="00597479" w:rsidRPr="0041578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9084A" w:rsidRPr="00415784">
        <w:rPr>
          <w:rFonts w:asciiTheme="minorHAnsi" w:hAnsiTheme="minorHAnsi" w:cstheme="minorHAnsi"/>
          <w:i/>
          <w:sz w:val="18"/>
          <w:szCs w:val="18"/>
        </w:rPr>
        <w:t>202</w:t>
      </w:r>
      <w:r w:rsidR="006E241D">
        <w:rPr>
          <w:rFonts w:asciiTheme="minorHAnsi" w:hAnsiTheme="minorHAnsi" w:cstheme="minorHAnsi"/>
          <w:i/>
          <w:sz w:val="18"/>
          <w:szCs w:val="18"/>
        </w:rPr>
        <w:t>4</w:t>
      </w:r>
    </w:p>
    <w:bookmarkEnd w:id="0"/>
    <w:p w14:paraId="59FA97A5" w14:textId="77777777" w:rsidR="00720BF5" w:rsidRDefault="00720BF5" w:rsidP="0058223D">
      <w:pPr>
        <w:jc w:val="both"/>
        <w:rPr>
          <w:rFonts w:ascii="Calibri" w:hAnsi="Calibri" w:cs="Calibri"/>
          <w:b/>
          <w:bCs/>
        </w:rPr>
      </w:pPr>
    </w:p>
    <w:p w14:paraId="28D1616D" w14:textId="79DDCB01" w:rsidR="0058223D" w:rsidRPr="0058223D" w:rsidRDefault="0058223D" w:rsidP="0058223D">
      <w:pPr>
        <w:jc w:val="both"/>
        <w:rPr>
          <w:rFonts w:ascii="Calibri" w:hAnsi="Calibri" w:cs="Calibri"/>
          <w:b/>
          <w:bCs/>
        </w:rPr>
      </w:pPr>
      <w:r w:rsidRPr="0058223D">
        <w:rPr>
          <w:rFonts w:ascii="Calibri" w:hAnsi="Calibri" w:cs="Calibri"/>
          <w:b/>
          <w:bCs/>
        </w:rPr>
        <w:t xml:space="preserve">V </w:t>
      </w:r>
      <w:r w:rsidR="00232F6E">
        <w:rPr>
          <w:rFonts w:ascii="Calibri" w:hAnsi="Calibri" w:cs="Calibri"/>
          <w:b/>
          <w:bCs/>
        </w:rPr>
        <w:t>letní</w:t>
      </w:r>
      <w:r w:rsidRPr="0058223D">
        <w:rPr>
          <w:rFonts w:ascii="Calibri" w:hAnsi="Calibri" w:cs="Calibri"/>
          <w:b/>
          <w:bCs/>
        </w:rPr>
        <w:t xml:space="preserve"> sběratelské kampani </w:t>
      </w:r>
      <w:r w:rsidR="00437F82">
        <w:rPr>
          <w:rFonts w:ascii="Calibri" w:hAnsi="Calibri" w:cs="Calibri"/>
          <w:b/>
          <w:bCs/>
        </w:rPr>
        <w:t xml:space="preserve">PENNY </w:t>
      </w:r>
      <w:r w:rsidRPr="0058223D">
        <w:rPr>
          <w:rFonts w:ascii="Calibri" w:hAnsi="Calibri" w:cs="Calibri"/>
          <w:b/>
          <w:bCs/>
        </w:rPr>
        <w:t>s</w:t>
      </w:r>
      <w:r w:rsidR="00437F82">
        <w:rPr>
          <w:rFonts w:ascii="Calibri" w:hAnsi="Calibri" w:cs="Calibri"/>
          <w:b/>
          <w:bCs/>
        </w:rPr>
        <w:t> názvem „Cože? Krabičky a nože!“ najdou zákazníci rozmanitou nabídku nožů a krabiček na potraviny značky VIVESS. Ty</w:t>
      </w:r>
      <w:r w:rsidR="00845647">
        <w:rPr>
          <w:rFonts w:ascii="Calibri" w:hAnsi="Calibri" w:cs="Calibri"/>
          <w:b/>
          <w:bCs/>
        </w:rPr>
        <w:t xml:space="preserve"> mohou zákazníci získat za zvýhodněnou cenu po nasbírání bodů ve věrnostní kampani, která</w:t>
      </w:r>
      <w:r w:rsidRPr="0058223D">
        <w:rPr>
          <w:rFonts w:ascii="Calibri" w:hAnsi="Calibri" w:cs="Calibri"/>
          <w:b/>
          <w:bCs/>
        </w:rPr>
        <w:t xml:space="preserve"> startuje</w:t>
      </w:r>
      <w:r w:rsidR="00232F6E">
        <w:rPr>
          <w:rFonts w:ascii="Calibri" w:hAnsi="Calibri" w:cs="Calibri"/>
          <w:b/>
          <w:bCs/>
        </w:rPr>
        <w:t xml:space="preserve"> od</w:t>
      </w:r>
      <w:r w:rsidRPr="0058223D">
        <w:rPr>
          <w:rFonts w:ascii="Calibri" w:hAnsi="Calibri" w:cs="Calibri"/>
          <w:b/>
          <w:bCs/>
        </w:rPr>
        <w:t xml:space="preserve"> </w:t>
      </w:r>
      <w:r w:rsidR="00C72D91">
        <w:rPr>
          <w:rFonts w:ascii="Calibri" w:hAnsi="Calibri" w:cs="Calibri"/>
          <w:b/>
          <w:bCs/>
        </w:rPr>
        <w:t xml:space="preserve">27. června </w:t>
      </w:r>
      <w:r w:rsidRPr="0058223D">
        <w:rPr>
          <w:rFonts w:ascii="Calibri" w:hAnsi="Calibri" w:cs="Calibri"/>
          <w:b/>
          <w:bCs/>
        </w:rPr>
        <w:t xml:space="preserve">a potrvá až do </w:t>
      </w:r>
      <w:r w:rsidR="00C72D91">
        <w:rPr>
          <w:rFonts w:ascii="Calibri" w:hAnsi="Calibri" w:cs="Calibri"/>
          <w:b/>
          <w:bCs/>
        </w:rPr>
        <w:t>14. srpna</w:t>
      </w:r>
      <w:r w:rsidRPr="0058223D">
        <w:rPr>
          <w:rFonts w:ascii="Calibri" w:hAnsi="Calibri" w:cs="Calibri"/>
          <w:b/>
          <w:bCs/>
        </w:rPr>
        <w:t xml:space="preserve"> 2024. </w:t>
      </w:r>
    </w:p>
    <w:p w14:paraId="49988796" w14:textId="7BDF5847" w:rsidR="0058223D" w:rsidRPr="00761190" w:rsidRDefault="00845647" w:rsidP="0058223D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Ve věrnostní kampani získají zákazníci slevu více než 60 procent z původní ceny produktů jako jsou krájecí nože a</w:t>
      </w:r>
      <w:r w:rsidR="003F4BBC">
        <w:rPr>
          <w:rFonts w:ascii="Calibri" w:hAnsi="Calibri" w:cs="Calibri"/>
        </w:rPr>
        <w:t xml:space="preserve"> skleněné</w:t>
      </w:r>
      <w:r>
        <w:rPr>
          <w:rFonts w:ascii="Calibri" w:hAnsi="Calibri" w:cs="Calibri"/>
        </w:rPr>
        <w:t xml:space="preserve"> dózy na uchovávání potravin.</w:t>
      </w:r>
      <w:r w:rsidR="00284B63">
        <w:rPr>
          <w:rFonts w:ascii="Calibri" w:hAnsi="Calibri" w:cs="Calibri"/>
        </w:rPr>
        <w:t xml:space="preserve"> </w:t>
      </w:r>
      <w:r w:rsidR="0058223D" w:rsidRPr="00761190">
        <w:rPr>
          <w:rFonts w:ascii="Calibri" w:hAnsi="Calibri" w:cs="Calibri"/>
          <w:i/>
          <w:iCs/>
        </w:rPr>
        <w:t>„</w:t>
      </w:r>
      <w:r w:rsidR="003F2CEC">
        <w:rPr>
          <w:rFonts w:ascii="Calibri" w:hAnsi="Calibri" w:cs="Calibri"/>
          <w:i/>
          <w:iCs/>
        </w:rPr>
        <w:t>Značka</w:t>
      </w:r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Vivess</w:t>
      </w:r>
      <w:proofErr w:type="spellEnd"/>
      <w:r w:rsidR="003F2CEC">
        <w:rPr>
          <w:rFonts w:ascii="Calibri" w:hAnsi="Calibri" w:cs="Calibri"/>
          <w:i/>
          <w:iCs/>
        </w:rPr>
        <w:t xml:space="preserve">, která se v našich kampaních objevuje pravidelně, je u našich </w:t>
      </w:r>
      <w:r>
        <w:rPr>
          <w:rFonts w:ascii="Calibri" w:hAnsi="Calibri" w:cs="Calibri"/>
          <w:i/>
          <w:iCs/>
        </w:rPr>
        <w:t xml:space="preserve">zákazníků </w:t>
      </w:r>
      <w:r w:rsidR="003F2CEC">
        <w:rPr>
          <w:rFonts w:ascii="Calibri" w:hAnsi="Calibri" w:cs="Calibri"/>
          <w:i/>
          <w:iCs/>
        </w:rPr>
        <w:t xml:space="preserve">velmi </w:t>
      </w:r>
      <w:r>
        <w:rPr>
          <w:rFonts w:ascii="Calibri" w:hAnsi="Calibri" w:cs="Calibri"/>
          <w:i/>
          <w:iCs/>
        </w:rPr>
        <w:t xml:space="preserve">oblíbená. </w:t>
      </w:r>
      <w:r w:rsidR="00C84A34">
        <w:rPr>
          <w:rFonts w:ascii="Calibri" w:hAnsi="Calibri" w:cs="Calibri"/>
          <w:i/>
          <w:iCs/>
        </w:rPr>
        <w:t>V letní věrnostní kampani nabídneme zákazníkům sadu nožů, kterými si mohou doplnit svou kuchyňskou výbavu. O</w:t>
      </w:r>
      <w:r w:rsidR="00E24043">
        <w:rPr>
          <w:rFonts w:ascii="Calibri" w:hAnsi="Calibri" w:cs="Calibri"/>
          <w:i/>
          <w:iCs/>
        </w:rPr>
        <w:t xml:space="preserve">dolné </w:t>
      </w:r>
      <w:r>
        <w:rPr>
          <w:rFonts w:ascii="Calibri" w:hAnsi="Calibri" w:cs="Calibri"/>
          <w:i/>
          <w:iCs/>
        </w:rPr>
        <w:t>dózy</w:t>
      </w:r>
      <w:r w:rsidR="00C84A34">
        <w:rPr>
          <w:rFonts w:ascii="Calibri" w:hAnsi="Calibri" w:cs="Calibri"/>
          <w:i/>
          <w:iCs/>
        </w:rPr>
        <w:t xml:space="preserve"> na potraviny zase </w:t>
      </w:r>
      <w:r>
        <w:rPr>
          <w:rFonts w:ascii="Calibri" w:hAnsi="Calibri" w:cs="Calibri"/>
          <w:i/>
          <w:iCs/>
        </w:rPr>
        <w:t>díky neprodyšnému zavírání</w:t>
      </w:r>
      <w:r w:rsidR="00C84A34">
        <w:rPr>
          <w:rFonts w:ascii="Calibri" w:hAnsi="Calibri" w:cs="Calibri"/>
          <w:i/>
          <w:iCs/>
        </w:rPr>
        <w:t xml:space="preserve"> uchovají potraviny dlouho čerstvé</w:t>
      </w:r>
      <w:r w:rsidR="00284B63">
        <w:rPr>
          <w:rFonts w:ascii="Calibri" w:hAnsi="Calibri" w:cs="Calibri"/>
          <w:i/>
          <w:iCs/>
        </w:rPr>
        <w:t>,</w:t>
      </w:r>
      <w:r w:rsidR="0058223D" w:rsidRPr="00761190">
        <w:rPr>
          <w:rFonts w:ascii="Calibri" w:hAnsi="Calibri" w:cs="Calibri"/>
          <w:i/>
          <w:iCs/>
        </w:rPr>
        <w:t>“</w:t>
      </w:r>
      <w:r w:rsidR="00284B63">
        <w:rPr>
          <w:rFonts w:ascii="Calibri" w:hAnsi="Calibri" w:cs="Calibri"/>
          <w:i/>
          <w:iCs/>
        </w:rPr>
        <w:t xml:space="preserve"> </w:t>
      </w:r>
      <w:r w:rsidRPr="002A696B">
        <w:rPr>
          <w:rFonts w:ascii="Calibri" w:hAnsi="Calibri" w:cs="Calibri"/>
        </w:rPr>
        <w:t xml:space="preserve">říká </w:t>
      </w:r>
      <w:r w:rsidRPr="002A696B">
        <w:rPr>
          <w:rFonts w:ascii="Calibri" w:hAnsi="Calibri" w:cs="Calibri"/>
          <w:b/>
          <w:bCs/>
        </w:rPr>
        <w:t xml:space="preserve">Vít </w:t>
      </w:r>
      <w:r w:rsidR="002A696B" w:rsidRPr="002A696B">
        <w:rPr>
          <w:rFonts w:ascii="Calibri" w:hAnsi="Calibri" w:cs="Calibri"/>
          <w:b/>
          <w:bCs/>
        </w:rPr>
        <w:t>Vojtěch</w:t>
      </w:r>
      <w:r w:rsidRPr="00845647">
        <w:rPr>
          <w:rFonts w:ascii="Calibri" w:hAnsi="Calibri" w:cs="Calibri"/>
          <w:b/>
          <w:bCs/>
        </w:rPr>
        <w:t>, marketingový manažer PENNY</w:t>
      </w:r>
      <w:r>
        <w:rPr>
          <w:rFonts w:ascii="Calibri" w:hAnsi="Calibri" w:cs="Calibri"/>
        </w:rPr>
        <w:t>.</w:t>
      </w:r>
    </w:p>
    <w:p w14:paraId="7B9672D9" w14:textId="52E0B112" w:rsidR="0058223D" w:rsidRPr="00761190" w:rsidRDefault="004B172B" w:rsidP="0058223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Věrnostní kampaň v létě </w:t>
      </w:r>
      <w:proofErr w:type="gramStart"/>
      <w:r>
        <w:rPr>
          <w:rFonts w:ascii="Calibri" w:hAnsi="Calibri" w:cs="Calibri"/>
        </w:rPr>
        <w:t>poběží</w:t>
      </w:r>
      <w:proofErr w:type="gramEnd"/>
      <w:r>
        <w:rPr>
          <w:rFonts w:ascii="Calibri" w:hAnsi="Calibri" w:cs="Calibri"/>
        </w:rPr>
        <w:t xml:space="preserve"> ve všech</w:t>
      </w:r>
      <w:r w:rsidR="00655234">
        <w:rPr>
          <w:rFonts w:ascii="Calibri" w:hAnsi="Calibri" w:cs="Calibri"/>
        </w:rPr>
        <w:t xml:space="preserve"> více než</w:t>
      </w:r>
      <w:r>
        <w:rPr>
          <w:rFonts w:ascii="Calibri" w:hAnsi="Calibri" w:cs="Calibri"/>
        </w:rPr>
        <w:t xml:space="preserve"> 4</w:t>
      </w:r>
      <w:r w:rsidR="00655234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0 prodejnách PENNY. Celkem třináct produktů značky </w:t>
      </w:r>
      <w:r w:rsidR="0058223D" w:rsidRPr="00761190">
        <w:rPr>
          <w:rFonts w:ascii="Calibri" w:hAnsi="Calibri" w:cs="Calibri"/>
        </w:rPr>
        <w:t xml:space="preserve">VIVESS si mohou zákazníci koupit </w:t>
      </w:r>
      <w:r>
        <w:rPr>
          <w:rFonts w:ascii="Calibri" w:hAnsi="Calibri" w:cs="Calibri"/>
        </w:rPr>
        <w:t xml:space="preserve">se slevou po nasbírání 10 bodů do sběratelské kartičky. Jeden bod </w:t>
      </w:r>
      <w:r w:rsidR="005F69A7">
        <w:rPr>
          <w:rFonts w:ascii="Calibri" w:hAnsi="Calibri" w:cs="Calibri"/>
        </w:rPr>
        <w:t xml:space="preserve">přitom </w:t>
      </w:r>
      <w:proofErr w:type="gramStart"/>
      <w:r>
        <w:rPr>
          <w:rFonts w:ascii="Calibri" w:hAnsi="Calibri" w:cs="Calibri"/>
        </w:rPr>
        <w:t>obdrží</w:t>
      </w:r>
      <w:proofErr w:type="gramEnd"/>
      <w:r>
        <w:rPr>
          <w:rFonts w:ascii="Calibri" w:hAnsi="Calibri" w:cs="Calibri"/>
        </w:rPr>
        <w:t xml:space="preserve"> za každých </w:t>
      </w:r>
      <w:r w:rsidR="0058223D" w:rsidRPr="00761190">
        <w:rPr>
          <w:rFonts w:ascii="Calibri" w:hAnsi="Calibri" w:cs="Calibri"/>
        </w:rPr>
        <w:t>200 korun nákupu</w:t>
      </w:r>
      <w:r>
        <w:rPr>
          <w:rFonts w:ascii="Calibri" w:hAnsi="Calibri" w:cs="Calibri"/>
        </w:rPr>
        <w:t xml:space="preserve">. Slevu </w:t>
      </w:r>
      <w:r w:rsidR="0058223D" w:rsidRPr="00761190">
        <w:rPr>
          <w:rFonts w:ascii="Calibri" w:hAnsi="Calibri" w:cs="Calibri"/>
        </w:rPr>
        <w:t xml:space="preserve">lze </w:t>
      </w:r>
      <w:r>
        <w:rPr>
          <w:rFonts w:ascii="Calibri" w:hAnsi="Calibri" w:cs="Calibri"/>
        </w:rPr>
        <w:t xml:space="preserve">v prodejnách uplatnit ještě týden po skončení sběratelské kampaně, případně do </w:t>
      </w:r>
      <w:r w:rsidR="0058223D" w:rsidRPr="00761190">
        <w:rPr>
          <w:rFonts w:ascii="Calibri" w:hAnsi="Calibri" w:cs="Calibri"/>
        </w:rPr>
        <w:t>vyprodání zásob</w:t>
      </w:r>
      <w:r>
        <w:rPr>
          <w:rFonts w:ascii="Calibri" w:hAnsi="Calibri" w:cs="Calibri"/>
        </w:rPr>
        <w:t xml:space="preserve"> </w:t>
      </w:r>
      <w:r w:rsidR="0058223D" w:rsidRPr="00761190">
        <w:rPr>
          <w:rFonts w:ascii="Calibri" w:hAnsi="Calibri" w:cs="Calibri"/>
        </w:rPr>
        <w:t xml:space="preserve">v síti </w:t>
      </w:r>
      <w:r w:rsidR="005F69A7">
        <w:rPr>
          <w:rFonts w:ascii="Calibri" w:hAnsi="Calibri" w:cs="Calibri"/>
        </w:rPr>
        <w:t>obchodů</w:t>
      </w:r>
      <w:r w:rsidR="0058223D" w:rsidRPr="00761190">
        <w:rPr>
          <w:rFonts w:ascii="Calibri" w:hAnsi="Calibri" w:cs="Calibri"/>
        </w:rPr>
        <w:t xml:space="preserve"> PENNY po celé</w:t>
      </w:r>
      <w:r>
        <w:rPr>
          <w:rFonts w:ascii="Calibri" w:hAnsi="Calibri" w:cs="Calibri"/>
        </w:rPr>
        <w:t>m</w:t>
      </w:r>
      <w:r w:rsidR="0058223D" w:rsidRPr="00761190">
        <w:rPr>
          <w:rFonts w:ascii="Calibri" w:hAnsi="Calibri" w:cs="Calibri"/>
        </w:rPr>
        <w:t xml:space="preserve"> Česk</w:t>
      </w:r>
      <w:r>
        <w:rPr>
          <w:rFonts w:ascii="Calibri" w:hAnsi="Calibri" w:cs="Calibri"/>
        </w:rPr>
        <w:t>u.</w:t>
      </w:r>
      <w:r w:rsidR="0058223D" w:rsidRPr="00761190">
        <w:rPr>
          <w:rFonts w:ascii="Calibri" w:hAnsi="Calibri" w:cs="Calibri"/>
        </w:rPr>
        <w:t xml:space="preserve"> </w:t>
      </w:r>
    </w:p>
    <w:p w14:paraId="55C0DFD3" w14:textId="050A3ED5" w:rsidR="0058223D" w:rsidRPr="00761190" w:rsidRDefault="004B172B" w:rsidP="0058223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Další informace o věrnostní kampani včetně pravidel najdete </w:t>
      </w:r>
      <w:r w:rsidR="0058223D" w:rsidRPr="00761190">
        <w:rPr>
          <w:rFonts w:ascii="Calibri" w:hAnsi="Calibri" w:cs="Calibri"/>
        </w:rPr>
        <w:t xml:space="preserve">v informačních letácích nebo na </w:t>
      </w:r>
      <w:hyperlink r:id="rId11" w:history="1">
        <w:r w:rsidR="0058223D" w:rsidRPr="00761190">
          <w:rPr>
            <w:rStyle w:val="Hyperlink"/>
            <w:rFonts w:ascii="Calibri" w:hAnsi="Calibri" w:cs="Calibri"/>
          </w:rPr>
          <w:t>www.penny.cz</w:t>
        </w:r>
      </w:hyperlink>
      <w:r w:rsidR="0058223D" w:rsidRPr="00761190">
        <w:rPr>
          <w:rFonts w:ascii="Calibri" w:hAnsi="Calibri" w:cs="Calibri"/>
        </w:rPr>
        <w:t>.</w:t>
      </w:r>
    </w:p>
    <w:p w14:paraId="396B0040" w14:textId="69604726" w:rsidR="007B0845" w:rsidRPr="00817549" w:rsidRDefault="00A33092" w:rsidP="008F0FCB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cs-CZ"/>
        </w:rPr>
      </w:pPr>
      <w:r w:rsidRPr="00817549">
        <w:rPr>
          <w:rFonts w:asciiTheme="minorHAnsi" w:eastAsia="Times New Roman" w:hAnsiTheme="minorHAnsi" w:cstheme="minorHAnsi"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B193D6" wp14:editId="40E5A8BA">
                <wp:simplePos x="0" y="0"/>
                <wp:positionH relativeFrom="margin">
                  <wp:align>right</wp:align>
                </wp:positionH>
                <wp:positionV relativeFrom="paragraph">
                  <wp:posOffset>584835</wp:posOffset>
                </wp:positionV>
                <wp:extent cx="5739765" cy="836295"/>
                <wp:effectExtent l="0" t="0" r="13335" b="20955"/>
                <wp:wrapSquare wrapText="bothSides"/>
                <wp:docPr id="1545828336" name="Textové pole 1545828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6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BD92B" w14:textId="77777777" w:rsidR="00AA19D7" w:rsidRPr="00B552DD" w:rsidRDefault="00AA19D7" w:rsidP="00AA19D7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552D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 společnosti PENNY MARKET Česká republika</w:t>
                            </w:r>
                          </w:p>
                          <w:p w14:paraId="23E6F288" w14:textId="3309BBE2" w:rsidR="00AA19D7" w:rsidRPr="000505C7" w:rsidRDefault="00AA19D7" w:rsidP="00AA19D7">
                            <w:pPr>
                              <w:pStyle w:val="NoSpacing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Penny Market </w:t>
                            </w:r>
                            <w:r w:rsidR="00141B46">
                              <w:rPr>
                                <w:sz w:val="16"/>
                                <w:szCs w:val="16"/>
                              </w:rPr>
                              <w:t xml:space="preserve">vstoupil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před </w:t>
                            </w:r>
                            <w:r w:rsidR="00F21F39">
                              <w:rPr>
                                <w:sz w:val="16"/>
                                <w:szCs w:val="16"/>
                              </w:rPr>
                              <w:t xml:space="preserve">více než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25 lety v roce 1997 a zaměřil se na rozvoj </w:t>
                            </w:r>
                            <w:r w:rsidR="00F21F39">
                              <w:rPr>
                                <w:sz w:val="16"/>
                                <w:szCs w:val="16"/>
                              </w:rPr>
                              <w:t xml:space="preserve">své prodejní sítě </w:t>
                            </w:r>
                            <w:r w:rsidR="00431A86">
                              <w:rPr>
                                <w:sz w:val="16"/>
                                <w:szCs w:val="16"/>
                              </w:rPr>
                              <w:t xml:space="preserve">zejména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v regionech. Díky tomu dnes provozuje více než 4</w:t>
                            </w:r>
                            <w:r w:rsidR="00F21F39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0 prodejen, což je nejširší síť </w:t>
                            </w:r>
                            <w:r w:rsidR="00141B46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v ČR, a poskytuje práci </w:t>
                            </w:r>
                            <w:r w:rsidR="00F21F39">
                              <w:rPr>
                                <w:sz w:val="16"/>
                                <w:szCs w:val="16"/>
                              </w:rPr>
                              <w:t>bezmála 7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 000 zaměstnancům. Pravidelně slaví úspěchy </w:t>
                            </w:r>
                            <w:r w:rsidR="00141B46">
                              <w:rPr>
                                <w:sz w:val="16"/>
                                <w:szCs w:val="16"/>
                              </w:rPr>
                              <w:t xml:space="preserve">se svými produkty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v programu Volba spotřebitelů</w:t>
                            </w:r>
                            <w:r w:rsidR="00431A86">
                              <w:rPr>
                                <w:sz w:val="16"/>
                                <w:szCs w:val="16"/>
                              </w:rPr>
                              <w:t>, Česká chuťovka, a dalších.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31A86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 xml:space="preserve">vým zákazníkům </w:t>
                            </w:r>
                            <w:r w:rsidR="00431A86">
                              <w:rPr>
                                <w:sz w:val="16"/>
                                <w:szCs w:val="16"/>
                              </w:rPr>
                              <w:t xml:space="preserve">pak </w:t>
                            </w:r>
                            <w:r w:rsidRPr="00B552DD">
                              <w:rPr>
                                <w:sz w:val="16"/>
                                <w:szCs w:val="16"/>
                              </w:rPr>
                              <w:t>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8B193D6" id="_x0000_t202" coordsize="21600,21600" o:spt="202" path="m,l,21600r21600,l21600,xe">
                <v:stroke joinstyle="miter"/>
                <v:path gradientshapeok="t" o:connecttype="rect"/>
              </v:shapetype>
              <v:shape id="Textové pole 1545828336" o:spid="_x0000_s1026" type="#_x0000_t202" style="position:absolute;left:0;text-align:left;margin-left:400.75pt;margin-top:46.05pt;width:451.95pt;height:65.8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" fillcolor="#f2f2f2 [3052]">
                <v:textbox>
                  <w:txbxContent>
                    <w:p w14:paraId="069BD92B" w14:textId="77777777" w:rsidR="00AA19D7" w:rsidRPr="00B552DD" w:rsidRDefault="00AA19D7" w:rsidP="00AA19D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552DD">
                        <w:rPr>
                          <w:b/>
                          <w:bCs/>
                          <w:sz w:val="18"/>
                          <w:szCs w:val="18"/>
                        </w:rPr>
                        <w:t>O společnosti PENNY MARKET Česká republika</w:t>
                      </w:r>
                    </w:p>
                    <w:p w14:paraId="23E6F288" w14:textId="3309BBE2" w:rsidR="00AA19D7" w:rsidRPr="000505C7" w:rsidRDefault="00AA19D7" w:rsidP="00AA19D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B552DD">
                        <w:rPr>
                          <w:sz w:val="16"/>
                          <w:szCs w:val="16"/>
                        </w:rPr>
                        <w:t xml:space="preserve">Společnost Penny Market s.r.o. je dceřinou společností mezinárodního obchodního řetězce REWE, který je jednou z největších světových obchodních společností. Na český trh Penny Market </w:t>
                      </w:r>
                      <w:r w:rsidR="00141B46">
                        <w:rPr>
                          <w:sz w:val="16"/>
                          <w:szCs w:val="16"/>
                        </w:rPr>
                        <w:t xml:space="preserve">vstoupil 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před </w:t>
                      </w:r>
                      <w:r w:rsidR="00F21F39">
                        <w:rPr>
                          <w:sz w:val="16"/>
                          <w:szCs w:val="16"/>
                        </w:rPr>
                        <w:t xml:space="preserve">více než 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25 lety v roce 1997 a zaměřil se na rozvoj </w:t>
                      </w:r>
                      <w:r w:rsidR="00F21F39">
                        <w:rPr>
                          <w:sz w:val="16"/>
                          <w:szCs w:val="16"/>
                        </w:rPr>
                        <w:t xml:space="preserve">své prodejní sítě </w:t>
                      </w:r>
                      <w:r w:rsidR="00431A86">
                        <w:rPr>
                          <w:sz w:val="16"/>
                          <w:szCs w:val="16"/>
                        </w:rPr>
                        <w:t xml:space="preserve">zejména </w:t>
                      </w:r>
                      <w:r w:rsidRPr="00B552DD">
                        <w:rPr>
                          <w:sz w:val="16"/>
                          <w:szCs w:val="16"/>
                        </w:rPr>
                        <w:t>v regionech. Díky tomu dnes provozuje více než 4</w:t>
                      </w:r>
                      <w:r w:rsidR="00F21F39">
                        <w:rPr>
                          <w:sz w:val="16"/>
                          <w:szCs w:val="16"/>
                        </w:rPr>
                        <w:t>1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0 prodejen, což je nejširší síť </w:t>
                      </w:r>
                      <w:r w:rsidR="00141B46">
                        <w:rPr>
                          <w:sz w:val="16"/>
                          <w:szCs w:val="16"/>
                        </w:rPr>
                        <w:br/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v ČR, a poskytuje práci </w:t>
                      </w:r>
                      <w:r w:rsidR="00F21F39">
                        <w:rPr>
                          <w:sz w:val="16"/>
                          <w:szCs w:val="16"/>
                        </w:rPr>
                        <w:t>bezmála 7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 000 zaměstnancům. Pravidelně slaví úspěchy </w:t>
                      </w:r>
                      <w:r w:rsidR="00141B46">
                        <w:rPr>
                          <w:sz w:val="16"/>
                          <w:szCs w:val="16"/>
                        </w:rPr>
                        <w:t xml:space="preserve">se svými produkty </w:t>
                      </w:r>
                      <w:r w:rsidRPr="00B552DD">
                        <w:rPr>
                          <w:sz w:val="16"/>
                          <w:szCs w:val="16"/>
                        </w:rPr>
                        <w:t>v programu Volba spotřebitelů</w:t>
                      </w:r>
                      <w:r w:rsidR="00431A86">
                        <w:rPr>
                          <w:sz w:val="16"/>
                          <w:szCs w:val="16"/>
                        </w:rPr>
                        <w:t>, Česká chuťovka, a dalších.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31A86">
                        <w:rPr>
                          <w:sz w:val="16"/>
                          <w:szCs w:val="16"/>
                        </w:rPr>
                        <w:t>S</w:t>
                      </w:r>
                      <w:r w:rsidRPr="00B552DD">
                        <w:rPr>
                          <w:sz w:val="16"/>
                          <w:szCs w:val="16"/>
                        </w:rPr>
                        <w:t xml:space="preserve">vým zákazníkům </w:t>
                      </w:r>
                      <w:r w:rsidR="00431A86">
                        <w:rPr>
                          <w:sz w:val="16"/>
                          <w:szCs w:val="16"/>
                        </w:rPr>
                        <w:t xml:space="preserve">pak </w:t>
                      </w:r>
                      <w:r w:rsidRPr="00B552DD">
                        <w:rPr>
                          <w:sz w:val="16"/>
                          <w:szCs w:val="16"/>
                        </w:rPr>
                        <w:t>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B0845" w:rsidRPr="00817549" w:rsidSect="000759F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CDF5" w14:textId="77777777" w:rsidR="00D00160" w:rsidRDefault="00D00160">
      <w:pPr>
        <w:spacing w:after="0" w:line="240" w:lineRule="auto"/>
      </w:pPr>
      <w:r>
        <w:separator/>
      </w:r>
    </w:p>
  </w:endnote>
  <w:endnote w:type="continuationSeparator" w:id="0">
    <w:p w14:paraId="301F8392" w14:textId="77777777" w:rsidR="00D00160" w:rsidRDefault="00D0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698F" w14:textId="77777777" w:rsidR="00E06367" w:rsidRPr="00D96B78" w:rsidRDefault="00123795" w:rsidP="00D96B78">
    <w:pPr>
      <w:pStyle w:val="NoSpacing"/>
      <w:rPr>
        <w:b/>
        <w:sz w:val="16"/>
        <w:szCs w:val="16"/>
        <w:lang w:val="en-US"/>
      </w:rPr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0" locked="0" layoutInCell="1" allowOverlap="1" wp14:anchorId="31F2EBD9" wp14:editId="4F4EBE58">
          <wp:simplePos x="0" y="0"/>
          <wp:positionH relativeFrom="margin">
            <wp:align>right</wp:align>
          </wp:positionH>
          <wp:positionV relativeFrom="paragraph">
            <wp:posOffset>2852</wp:posOffset>
          </wp:positionV>
          <wp:extent cx="540000" cy="540000"/>
          <wp:effectExtent l="0" t="0" r="0" b="0"/>
          <wp:wrapNone/>
          <wp:docPr id="268989422" name="Obrázek 268989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518169A4" w14:textId="77777777" w:rsidR="00E06367" w:rsidRDefault="00123795" w:rsidP="00D96B78">
    <w:pPr>
      <w:pStyle w:val="NoSpacing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6CBE987C" w14:textId="77777777" w:rsidR="00E06367" w:rsidRDefault="00123795" w:rsidP="00D96B78">
    <w:pPr>
      <w:pStyle w:val="NoSpacing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66ECBA11" w14:textId="77777777" w:rsidR="00E06367" w:rsidRPr="0050107C" w:rsidRDefault="00123795" w:rsidP="00D96B78">
    <w:pPr>
      <w:pStyle w:val="NoSpacing"/>
      <w:rPr>
        <w:sz w:val="16"/>
        <w:szCs w:val="16"/>
        <w:lang w:val="de-DE"/>
      </w:rPr>
    </w:pPr>
    <w:r w:rsidRPr="0050107C">
      <w:rPr>
        <w:sz w:val="16"/>
        <w:szCs w:val="16"/>
        <w:lang w:val="de-DE"/>
      </w:rPr>
      <w:t xml:space="preserve">Tel.: +420 284 096 183, Mob.: +420 722 184 427 </w:t>
    </w:r>
  </w:p>
  <w:p w14:paraId="22AB031B" w14:textId="77777777" w:rsidR="00E06367" w:rsidRPr="0050107C" w:rsidRDefault="00123795" w:rsidP="00D96B78">
    <w:pPr>
      <w:pStyle w:val="NoSpacing"/>
      <w:rPr>
        <w:sz w:val="16"/>
        <w:szCs w:val="16"/>
        <w:lang w:val="de-DE"/>
      </w:rPr>
    </w:pPr>
    <w:proofErr w:type="spellStart"/>
    <w:r w:rsidRPr="0050107C">
      <w:rPr>
        <w:sz w:val="16"/>
        <w:szCs w:val="16"/>
        <w:lang w:val="de-DE"/>
      </w:rPr>
      <w:t>E-mail</w:t>
    </w:r>
    <w:proofErr w:type="spellEnd"/>
    <w:r w:rsidRPr="0050107C">
      <w:rPr>
        <w:sz w:val="16"/>
        <w:szCs w:val="16"/>
        <w:lang w:val="de-DE"/>
      </w:rPr>
      <w:t xml:space="preserve">: </w:t>
    </w:r>
    <w:hyperlink r:id="rId2" w:history="1">
      <w:r w:rsidRPr="0050107C">
        <w:rPr>
          <w:rStyle w:val="Hyperlink"/>
          <w:sz w:val="16"/>
          <w:szCs w:val="16"/>
          <w:lang w:val="de-DE"/>
        </w:rPr>
        <w:t>tomas.kubik@penny.cz</w:t>
      </w:r>
    </w:hyperlink>
    <w:r w:rsidRPr="0050107C">
      <w:rPr>
        <w:sz w:val="16"/>
        <w:szCs w:val="16"/>
        <w:lang w:val="de-DE"/>
      </w:rPr>
      <w:t xml:space="preserve"> Internet: </w:t>
    </w:r>
    <w:hyperlink r:id="rId3" w:history="1">
      <w:r w:rsidRPr="0050107C">
        <w:rPr>
          <w:sz w:val="16"/>
          <w:szCs w:val="16"/>
          <w:lang w:val="de-DE"/>
        </w:rPr>
        <w:t>www.penny.cz</w:t>
      </w:r>
    </w:hyperlink>
  </w:p>
  <w:p w14:paraId="15A2EFFD" w14:textId="77777777" w:rsidR="00E06367" w:rsidRPr="000759F7" w:rsidRDefault="00E06367" w:rsidP="00D96B78">
    <w:pPr>
      <w:pStyle w:val="Footer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FFD6" w14:textId="77777777" w:rsidR="00AF7825" w:rsidRPr="00D96B78" w:rsidRDefault="00AF7825" w:rsidP="00AF7825">
    <w:pPr>
      <w:pStyle w:val="NoSpacing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FFFB1C4" wp14:editId="0F539CD3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836759985" name="Obrázek 836759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14:paraId="76268FB4" w14:textId="77777777" w:rsidR="00AF7825" w:rsidRDefault="00AF7825" w:rsidP="00AF7825">
    <w:pPr>
      <w:pStyle w:val="NoSpacing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4063D9DC" w14:textId="77777777" w:rsidR="00AF7825" w:rsidRDefault="00AF7825" w:rsidP="00AF7825">
    <w:pPr>
      <w:pStyle w:val="NoSpacing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51A9B54C" w14:textId="77777777" w:rsidR="00AF7825" w:rsidRPr="00AF7825" w:rsidRDefault="00AF7825" w:rsidP="00AF7825">
    <w:pPr>
      <w:pStyle w:val="NoSpacing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>Tel.: +420 284 096 183</w:t>
    </w:r>
  </w:p>
  <w:p w14:paraId="769CFF6B" w14:textId="77777777" w:rsidR="00AF7825" w:rsidRPr="00AF7825" w:rsidRDefault="00AF7825" w:rsidP="00AF7825">
    <w:pPr>
      <w:pStyle w:val="NoSpacing"/>
      <w:rPr>
        <w:sz w:val="16"/>
        <w:szCs w:val="16"/>
        <w:lang w:val="de-DE"/>
      </w:rPr>
    </w:pPr>
    <w:proofErr w:type="spellStart"/>
    <w:r w:rsidRPr="00AF7825">
      <w:rPr>
        <w:sz w:val="16"/>
        <w:szCs w:val="16"/>
        <w:lang w:val="de-DE"/>
      </w:rPr>
      <w:t>E-mail</w:t>
    </w:r>
    <w:proofErr w:type="spellEnd"/>
    <w:r w:rsidRPr="00AF7825">
      <w:rPr>
        <w:sz w:val="16"/>
        <w:szCs w:val="16"/>
        <w:lang w:val="de-DE"/>
      </w:rPr>
      <w:t xml:space="preserve">: </w:t>
    </w:r>
    <w:hyperlink r:id="rId2" w:history="1">
      <w:r w:rsidRPr="00AF7825">
        <w:rPr>
          <w:rStyle w:val="Hyperlink"/>
          <w:sz w:val="16"/>
          <w:szCs w:val="16"/>
          <w:lang w:val="de-DE"/>
        </w:rPr>
        <w:t>tomas.kubik@penny.cz</w:t>
      </w:r>
    </w:hyperlink>
    <w:r w:rsidRPr="00AF7825">
      <w:rPr>
        <w:sz w:val="16"/>
        <w:szCs w:val="16"/>
        <w:lang w:val="de-DE"/>
      </w:rPr>
      <w:t xml:space="preserve"> Internet: </w:t>
    </w:r>
    <w:hyperlink r:id="rId3" w:history="1">
      <w:r w:rsidRPr="00AF7825">
        <w:rPr>
          <w:sz w:val="16"/>
          <w:szCs w:val="16"/>
          <w:lang w:val="de-DE"/>
        </w:rPr>
        <w:t>www.penny.cz</w:t>
      </w:r>
    </w:hyperlink>
  </w:p>
  <w:p w14:paraId="7F957A2A" w14:textId="77777777" w:rsidR="00E06367" w:rsidRPr="00AF7825" w:rsidRDefault="00E06367">
    <w:pPr>
      <w:pStyle w:val="Footer"/>
      <w:rPr>
        <w:lang w:val="de-DE"/>
      </w:rPr>
    </w:pPr>
  </w:p>
  <w:p w14:paraId="247CACAC" w14:textId="77777777" w:rsidR="00E06367" w:rsidRDefault="00E06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1E36" w14:textId="77777777" w:rsidR="00D00160" w:rsidRDefault="00D00160">
      <w:pPr>
        <w:spacing w:after="0" w:line="240" w:lineRule="auto"/>
      </w:pPr>
      <w:r>
        <w:separator/>
      </w:r>
    </w:p>
  </w:footnote>
  <w:footnote w:type="continuationSeparator" w:id="0">
    <w:p w14:paraId="292664B5" w14:textId="77777777" w:rsidR="00D00160" w:rsidRDefault="00D0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2250" w14:textId="77777777" w:rsidR="00E06367" w:rsidRDefault="00E06367">
    <w:pPr>
      <w:pStyle w:val="Header"/>
    </w:pPr>
  </w:p>
  <w:p w14:paraId="516B13E7" w14:textId="77777777" w:rsidR="00E06367" w:rsidRDefault="00E06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91B1" w14:textId="77777777" w:rsidR="00E06367" w:rsidRDefault="00123795" w:rsidP="000759F7">
    <w:pPr>
      <w:pStyle w:val="Header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AE91FFF" wp14:editId="7C7D2DE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724598845" name="Obrázek 7245988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95821C8" wp14:editId="7514EE83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037469715" name="Obrázek 2037469715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EE892" w14:textId="77777777" w:rsidR="00E06367" w:rsidRDefault="00E06367" w:rsidP="000759F7">
    <w:pPr>
      <w:pStyle w:val="Header"/>
    </w:pPr>
  </w:p>
  <w:p w14:paraId="759D2EDC" w14:textId="77777777" w:rsidR="00E06367" w:rsidRDefault="00E06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94064">
    <w:abstractNumId w:val="0"/>
  </w:num>
  <w:num w:numId="2" w16cid:durableId="17283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01CFD"/>
    <w:rsid w:val="00002FFD"/>
    <w:rsid w:val="00003421"/>
    <w:rsid w:val="00014D2F"/>
    <w:rsid w:val="00015B62"/>
    <w:rsid w:val="00017869"/>
    <w:rsid w:val="000214A9"/>
    <w:rsid w:val="00021813"/>
    <w:rsid w:val="00022B38"/>
    <w:rsid w:val="00023D70"/>
    <w:rsid w:val="00024AC5"/>
    <w:rsid w:val="00026B62"/>
    <w:rsid w:val="000301AF"/>
    <w:rsid w:val="00030FEA"/>
    <w:rsid w:val="00031445"/>
    <w:rsid w:val="00031C00"/>
    <w:rsid w:val="00032EE4"/>
    <w:rsid w:val="00033281"/>
    <w:rsid w:val="00034BD2"/>
    <w:rsid w:val="00034C50"/>
    <w:rsid w:val="000413CB"/>
    <w:rsid w:val="0005019D"/>
    <w:rsid w:val="00051905"/>
    <w:rsid w:val="0005339A"/>
    <w:rsid w:val="0005423D"/>
    <w:rsid w:val="000543CA"/>
    <w:rsid w:val="00056445"/>
    <w:rsid w:val="00056CCE"/>
    <w:rsid w:val="00061622"/>
    <w:rsid w:val="00063109"/>
    <w:rsid w:val="000636C0"/>
    <w:rsid w:val="00064F86"/>
    <w:rsid w:val="00066B43"/>
    <w:rsid w:val="00071524"/>
    <w:rsid w:val="00077B47"/>
    <w:rsid w:val="00083936"/>
    <w:rsid w:val="0008668E"/>
    <w:rsid w:val="0008773A"/>
    <w:rsid w:val="000908EF"/>
    <w:rsid w:val="00091B87"/>
    <w:rsid w:val="0009474B"/>
    <w:rsid w:val="00097E72"/>
    <w:rsid w:val="000A160A"/>
    <w:rsid w:val="000A3AE1"/>
    <w:rsid w:val="000A5526"/>
    <w:rsid w:val="000A5F5A"/>
    <w:rsid w:val="000A64A2"/>
    <w:rsid w:val="000A6919"/>
    <w:rsid w:val="000A6A34"/>
    <w:rsid w:val="000A7401"/>
    <w:rsid w:val="000A7DBA"/>
    <w:rsid w:val="000B03CC"/>
    <w:rsid w:val="000B6C05"/>
    <w:rsid w:val="000C079B"/>
    <w:rsid w:val="000C20E9"/>
    <w:rsid w:val="000D3542"/>
    <w:rsid w:val="000D4F39"/>
    <w:rsid w:val="000D5775"/>
    <w:rsid w:val="000D61F0"/>
    <w:rsid w:val="000D6C72"/>
    <w:rsid w:val="000D775D"/>
    <w:rsid w:val="000E1198"/>
    <w:rsid w:val="000E35E2"/>
    <w:rsid w:val="000E7B5A"/>
    <w:rsid w:val="000F0B84"/>
    <w:rsid w:val="000F2E71"/>
    <w:rsid w:val="000F5B62"/>
    <w:rsid w:val="00105017"/>
    <w:rsid w:val="00111788"/>
    <w:rsid w:val="00114F6E"/>
    <w:rsid w:val="00115265"/>
    <w:rsid w:val="00116BBD"/>
    <w:rsid w:val="001205A4"/>
    <w:rsid w:val="001211A6"/>
    <w:rsid w:val="00122495"/>
    <w:rsid w:val="00123795"/>
    <w:rsid w:val="00125B81"/>
    <w:rsid w:val="00126111"/>
    <w:rsid w:val="00131D46"/>
    <w:rsid w:val="0013285C"/>
    <w:rsid w:val="00133E33"/>
    <w:rsid w:val="00141B46"/>
    <w:rsid w:val="00142FE6"/>
    <w:rsid w:val="001520CB"/>
    <w:rsid w:val="00152E05"/>
    <w:rsid w:val="00153B71"/>
    <w:rsid w:val="0015668C"/>
    <w:rsid w:val="0016748E"/>
    <w:rsid w:val="001710D7"/>
    <w:rsid w:val="00172BF0"/>
    <w:rsid w:val="0017686C"/>
    <w:rsid w:val="0018092B"/>
    <w:rsid w:val="0018240B"/>
    <w:rsid w:val="00182B9A"/>
    <w:rsid w:val="0018461C"/>
    <w:rsid w:val="00184F04"/>
    <w:rsid w:val="00190377"/>
    <w:rsid w:val="001914E6"/>
    <w:rsid w:val="0019330F"/>
    <w:rsid w:val="00194A93"/>
    <w:rsid w:val="00197CD0"/>
    <w:rsid w:val="001A35EE"/>
    <w:rsid w:val="001A403F"/>
    <w:rsid w:val="001A4C69"/>
    <w:rsid w:val="001B126F"/>
    <w:rsid w:val="001B2714"/>
    <w:rsid w:val="001B41FC"/>
    <w:rsid w:val="001B7BF7"/>
    <w:rsid w:val="001C02F7"/>
    <w:rsid w:val="001C5B95"/>
    <w:rsid w:val="001C6B8C"/>
    <w:rsid w:val="001D2FC6"/>
    <w:rsid w:val="001D3A9F"/>
    <w:rsid w:val="001D782D"/>
    <w:rsid w:val="001E026A"/>
    <w:rsid w:val="001E20CD"/>
    <w:rsid w:val="001E5865"/>
    <w:rsid w:val="001F15AA"/>
    <w:rsid w:val="001F2385"/>
    <w:rsid w:val="002075AE"/>
    <w:rsid w:val="00211E1C"/>
    <w:rsid w:val="00213BB0"/>
    <w:rsid w:val="00213F3C"/>
    <w:rsid w:val="002141A2"/>
    <w:rsid w:val="00214317"/>
    <w:rsid w:val="00215951"/>
    <w:rsid w:val="00216B82"/>
    <w:rsid w:val="00220A4A"/>
    <w:rsid w:val="0022577D"/>
    <w:rsid w:val="00225A8D"/>
    <w:rsid w:val="002308D9"/>
    <w:rsid w:val="0023181E"/>
    <w:rsid w:val="00232F6E"/>
    <w:rsid w:val="00234421"/>
    <w:rsid w:val="00235A95"/>
    <w:rsid w:val="00236962"/>
    <w:rsid w:val="002404B9"/>
    <w:rsid w:val="00241FB2"/>
    <w:rsid w:val="002434BC"/>
    <w:rsid w:val="00245247"/>
    <w:rsid w:val="00260B78"/>
    <w:rsid w:val="00261DAE"/>
    <w:rsid w:val="002637EF"/>
    <w:rsid w:val="0026430F"/>
    <w:rsid w:val="002678B4"/>
    <w:rsid w:val="00270284"/>
    <w:rsid w:val="002736F1"/>
    <w:rsid w:val="00274674"/>
    <w:rsid w:val="002814F6"/>
    <w:rsid w:val="002819C0"/>
    <w:rsid w:val="00284B63"/>
    <w:rsid w:val="00284BD4"/>
    <w:rsid w:val="00284FA2"/>
    <w:rsid w:val="002864A7"/>
    <w:rsid w:val="00290C38"/>
    <w:rsid w:val="002917E6"/>
    <w:rsid w:val="00291C7D"/>
    <w:rsid w:val="00292061"/>
    <w:rsid w:val="00293C90"/>
    <w:rsid w:val="002945B6"/>
    <w:rsid w:val="002A0E9D"/>
    <w:rsid w:val="002A3A78"/>
    <w:rsid w:val="002A557E"/>
    <w:rsid w:val="002A696B"/>
    <w:rsid w:val="002B062E"/>
    <w:rsid w:val="002B3665"/>
    <w:rsid w:val="002D6DAF"/>
    <w:rsid w:val="002E1747"/>
    <w:rsid w:val="002E1E04"/>
    <w:rsid w:val="002E2A3D"/>
    <w:rsid w:val="002E4B12"/>
    <w:rsid w:val="002E5294"/>
    <w:rsid w:val="002F0906"/>
    <w:rsid w:val="002F09F0"/>
    <w:rsid w:val="00310A6A"/>
    <w:rsid w:val="0031157D"/>
    <w:rsid w:val="00311C85"/>
    <w:rsid w:val="0031324E"/>
    <w:rsid w:val="00314DE9"/>
    <w:rsid w:val="00327CA1"/>
    <w:rsid w:val="00327D17"/>
    <w:rsid w:val="00330CDC"/>
    <w:rsid w:val="0033286B"/>
    <w:rsid w:val="00333442"/>
    <w:rsid w:val="003337AD"/>
    <w:rsid w:val="00336453"/>
    <w:rsid w:val="003376B4"/>
    <w:rsid w:val="00340945"/>
    <w:rsid w:val="003414DB"/>
    <w:rsid w:val="00341E1C"/>
    <w:rsid w:val="003432FA"/>
    <w:rsid w:val="00346B0A"/>
    <w:rsid w:val="00355E27"/>
    <w:rsid w:val="0035721B"/>
    <w:rsid w:val="0035767C"/>
    <w:rsid w:val="00362A16"/>
    <w:rsid w:val="00362E83"/>
    <w:rsid w:val="00365962"/>
    <w:rsid w:val="00367C0D"/>
    <w:rsid w:val="0037033B"/>
    <w:rsid w:val="00373C10"/>
    <w:rsid w:val="00374C03"/>
    <w:rsid w:val="0038007C"/>
    <w:rsid w:val="003803C1"/>
    <w:rsid w:val="003824AB"/>
    <w:rsid w:val="00385F27"/>
    <w:rsid w:val="00387792"/>
    <w:rsid w:val="00387FDA"/>
    <w:rsid w:val="0039084A"/>
    <w:rsid w:val="003915B1"/>
    <w:rsid w:val="00391FE0"/>
    <w:rsid w:val="00395134"/>
    <w:rsid w:val="003974A9"/>
    <w:rsid w:val="003A124F"/>
    <w:rsid w:val="003A1485"/>
    <w:rsid w:val="003A40A7"/>
    <w:rsid w:val="003A47D5"/>
    <w:rsid w:val="003A5EA0"/>
    <w:rsid w:val="003B1B4A"/>
    <w:rsid w:val="003B3CEE"/>
    <w:rsid w:val="003B3DC9"/>
    <w:rsid w:val="003B4CC4"/>
    <w:rsid w:val="003C06B7"/>
    <w:rsid w:val="003C2529"/>
    <w:rsid w:val="003D04C5"/>
    <w:rsid w:val="003D4050"/>
    <w:rsid w:val="003D4F49"/>
    <w:rsid w:val="003D701F"/>
    <w:rsid w:val="003E1EA1"/>
    <w:rsid w:val="003E21B9"/>
    <w:rsid w:val="003E2D59"/>
    <w:rsid w:val="003E4A87"/>
    <w:rsid w:val="003F2BFB"/>
    <w:rsid w:val="003F2CEC"/>
    <w:rsid w:val="003F4BBC"/>
    <w:rsid w:val="00400293"/>
    <w:rsid w:val="00401C9D"/>
    <w:rsid w:val="00403CB8"/>
    <w:rsid w:val="00412791"/>
    <w:rsid w:val="004132A6"/>
    <w:rsid w:val="00415784"/>
    <w:rsid w:val="00415BDC"/>
    <w:rsid w:val="00421879"/>
    <w:rsid w:val="0042287C"/>
    <w:rsid w:val="00431A86"/>
    <w:rsid w:val="00437F82"/>
    <w:rsid w:val="00446049"/>
    <w:rsid w:val="00446E98"/>
    <w:rsid w:val="00454031"/>
    <w:rsid w:val="00455FD6"/>
    <w:rsid w:val="00461732"/>
    <w:rsid w:val="0046403D"/>
    <w:rsid w:val="00464407"/>
    <w:rsid w:val="00470436"/>
    <w:rsid w:val="00471036"/>
    <w:rsid w:val="00475A7A"/>
    <w:rsid w:val="00476CD5"/>
    <w:rsid w:val="004778EC"/>
    <w:rsid w:val="0048065F"/>
    <w:rsid w:val="00482715"/>
    <w:rsid w:val="004836DB"/>
    <w:rsid w:val="00483FB5"/>
    <w:rsid w:val="004843D7"/>
    <w:rsid w:val="004852B0"/>
    <w:rsid w:val="00487AF6"/>
    <w:rsid w:val="00494F8A"/>
    <w:rsid w:val="00496B45"/>
    <w:rsid w:val="00496C89"/>
    <w:rsid w:val="004A2D07"/>
    <w:rsid w:val="004A3171"/>
    <w:rsid w:val="004A3D01"/>
    <w:rsid w:val="004A4AD7"/>
    <w:rsid w:val="004A5CA7"/>
    <w:rsid w:val="004A640D"/>
    <w:rsid w:val="004A7E9D"/>
    <w:rsid w:val="004B126F"/>
    <w:rsid w:val="004B172B"/>
    <w:rsid w:val="004B56A6"/>
    <w:rsid w:val="004B6AD6"/>
    <w:rsid w:val="004B6C0F"/>
    <w:rsid w:val="004B7C4F"/>
    <w:rsid w:val="004C00AC"/>
    <w:rsid w:val="004C2CFA"/>
    <w:rsid w:val="004C3C9D"/>
    <w:rsid w:val="004D2286"/>
    <w:rsid w:val="004D759A"/>
    <w:rsid w:val="004E2AE0"/>
    <w:rsid w:val="004E3227"/>
    <w:rsid w:val="004E3AB5"/>
    <w:rsid w:val="004E4336"/>
    <w:rsid w:val="004E4A3E"/>
    <w:rsid w:val="004F0FF0"/>
    <w:rsid w:val="004F1A79"/>
    <w:rsid w:val="004F2870"/>
    <w:rsid w:val="004F4FC2"/>
    <w:rsid w:val="004F621B"/>
    <w:rsid w:val="004F6B8B"/>
    <w:rsid w:val="0050107C"/>
    <w:rsid w:val="00502D29"/>
    <w:rsid w:val="00503FDE"/>
    <w:rsid w:val="00511A8E"/>
    <w:rsid w:val="00511DD9"/>
    <w:rsid w:val="0051240B"/>
    <w:rsid w:val="00517206"/>
    <w:rsid w:val="00525E9C"/>
    <w:rsid w:val="00531998"/>
    <w:rsid w:val="00533B30"/>
    <w:rsid w:val="00534336"/>
    <w:rsid w:val="00535798"/>
    <w:rsid w:val="0054025F"/>
    <w:rsid w:val="0054211A"/>
    <w:rsid w:val="0054293F"/>
    <w:rsid w:val="005456AA"/>
    <w:rsid w:val="00547C7E"/>
    <w:rsid w:val="00550363"/>
    <w:rsid w:val="00551061"/>
    <w:rsid w:val="00553602"/>
    <w:rsid w:val="0055596A"/>
    <w:rsid w:val="00556D0E"/>
    <w:rsid w:val="00562EDF"/>
    <w:rsid w:val="0057408C"/>
    <w:rsid w:val="00580613"/>
    <w:rsid w:val="00581E49"/>
    <w:rsid w:val="0058223D"/>
    <w:rsid w:val="00583711"/>
    <w:rsid w:val="00592813"/>
    <w:rsid w:val="00592A66"/>
    <w:rsid w:val="00593760"/>
    <w:rsid w:val="00594707"/>
    <w:rsid w:val="005955BF"/>
    <w:rsid w:val="00596B90"/>
    <w:rsid w:val="00597479"/>
    <w:rsid w:val="005A01D6"/>
    <w:rsid w:val="005A4353"/>
    <w:rsid w:val="005B0A61"/>
    <w:rsid w:val="005B15B1"/>
    <w:rsid w:val="005B4548"/>
    <w:rsid w:val="005B5B64"/>
    <w:rsid w:val="005C04F7"/>
    <w:rsid w:val="005C4A35"/>
    <w:rsid w:val="005E477D"/>
    <w:rsid w:val="005E5130"/>
    <w:rsid w:val="005E5816"/>
    <w:rsid w:val="005E5922"/>
    <w:rsid w:val="005E5E61"/>
    <w:rsid w:val="005F22F3"/>
    <w:rsid w:val="005F497D"/>
    <w:rsid w:val="005F55B5"/>
    <w:rsid w:val="005F6989"/>
    <w:rsid w:val="005F69A7"/>
    <w:rsid w:val="005F6AF4"/>
    <w:rsid w:val="005F7A87"/>
    <w:rsid w:val="0060153A"/>
    <w:rsid w:val="006137BA"/>
    <w:rsid w:val="00616904"/>
    <w:rsid w:val="0061718B"/>
    <w:rsid w:val="006179EF"/>
    <w:rsid w:val="00620CA2"/>
    <w:rsid w:val="00621554"/>
    <w:rsid w:val="00622905"/>
    <w:rsid w:val="006256C5"/>
    <w:rsid w:val="00630AAC"/>
    <w:rsid w:val="006311C3"/>
    <w:rsid w:val="00633327"/>
    <w:rsid w:val="006333E9"/>
    <w:rsid w:val="00640B34"/>
    <w:rsid w:val="00647943"/>
    <w:rsid w:val="00650DC8"/>
    <w:rsid w:val="00655234"/>
    <w:rsid w:val="00665E29"/>
    <w:rsid w:val="00671AB9"/>
    <w:rsid w:val="00677E9D"/>
    <w:rsid w:val="00684311"/>
    <w:rsid w:val="00685731"/>
    <w:rsid w:val="006918BB"/>
    <w:rsid w:val="00692318"/>
    <w:rsid w:val="006955A4"/>
    <w:rsid w:val="006A1041"/>
    <w:rsid w:val="006A3B29"/>
    <w:rsid w:val="006A7243"/>
    <w:rsid w:val="006B6CF2"/>
    <w:rsid w:val="006C15A9"/>
    <w:rsid w:val="006C21BB"/>
    <w:rsid w:val="006C3178"/>
    <w:rsid w:val="006C359B"/>
    <w:rsid w:val="006C591B"/>
    <w:rsid w:val="006C6072"/>
    <w:rsid w:val="006E241D"/>
    <w:rsid w:val="006E2FFB"/>
    <w:rsid w:val="006E4964"/>
    <w:rsid w:val="006E5FDB"/>
    <w:rsid w:val="006F4CF2"/>
    <w:rsid w:val="006F51D8"/>
    <w:rsid w:val="006F72B7"/>
    <w:rsid w:val="00700267"/>
    <w:rsid w:val="00701C98"/>
    <w:rsid w:val="00702CB3"/>
    <w:rsid w:val="00705B11"/>
    <w:rsid w:val="00710A0E"/>
    <w:rsid w:val="00720BF5"/>
    <w:rsid w:val="0073080B"/>
    <w:rsid w:val="00730CB5"/>
    <w:rsid w:val="00732D07"/>
    <w:rsid w:val="007345A0"/>
    <w:rsid w:val="007417A6"/>
    <w:rsid w:val="00743F2C"/>
    <w:rsid w:val="00750F23"/>
    <w:rsid w:val="00752E83"/>
    <w:rsid w:val="00754D54"/>
    <w:rsid w:val="00772B77"/>
    <w:rsid w:val="007731D0"/>
    <w:rsid w:val="00773D22"/>
    <w:rsid w:val="007759E4"/>
    <w:rsid w:val="0078167E"/>
    <w:rsid w:val="00783D45"/>
    <w:rsid w:val="007904DB"/>
    <w:rsid w:val="0079077F"/>
    <w:rsid w:val="007963C5"/>
    <w:rsid w:val="007A0003"/>
    <w:rsid w:val="007A1B61"/>
    <w:rsid w:val="007A2A65"/>
    <w:rsid w:val="007A319E"/>
    <w:rsid w:val="007A40BF"/>
    <w:rsid w:val="007B0845"/>
    <w:rsid w:val="007B1902"/>
    <w:rsid w:val="007B5353"/>
    <w:rsid w:val="007B6526"/>
    <w:rsid w:val="007C255C"/>
    <w:rsid w:val="007C3848"/>
    <w:rsid w:val="007C56B3"/>
    <w:rsid w:val="007C6986"/>
    <w:rsid w:val="007D56AB"/>
    <w:rsid w:val="007D6F80"/>
    <w:rsid w:val="007E061E"/>
    <w:rsid w:val="007E0705"/>
    <w:rsid w:val="007E29A2"/>
    <w:rsid w:val="007E4383"/>
    <w:rsid w:val="007F2310"/>
    <w:rsid w:val="007F2A41"/>
    <w:rsid w:val="007F424B"/>
    <w:rsid w:val="0081118C"/>
    <w:rsid w:val="0081170E"/>
    <w:rsid w:val="008144B7"/>
    <w:rsid w:val="008166EF"/>
    <w:rsid w:val="00817549"/>
    <w:rsid w:val="00820C61"/>
    <w:rsid w:val="0082671F"/>
    <w:rsid w:val="00827C0E"/>
    <w:rsid w:val="00827C91"/>
    <w:rsid w:val="008314F5"/>
    <w:rsid w:val="00832044"/>
    <w:rsid w:val="00834708"/>
    <w:rsid w:val="0083489D"/>
    <w:rsid w:val="00841EE8"/>
    <w:rsid w:val="00845647"/>
    <w:rsid w:val="008464F6"/>
    <w:rsid w:val="0085009A"/>
    <w:rsid w:val="008509AB"/>
    <w:rsid w:val="00851934"/>
    <w:rsid w:val="00854980"/>
    <w:rsid w:val="00856A59"/>
    <w:rsid w:val="00863FE8"/>
    <w:rsid w:val="00865BC0"/>
    <w:rsid w:val="008708DF"/>
    <w:rsid w:val="00877BEF"/>
    <w:rsid w:val="00880A80"/>
    <w:rsid w:val="008815F0"/>
    <w:rsid w:val="008816DE"/>
    <w:rsid w:val="0088299A"/>
    <w:rsid w:val="008853F0"/>
    <w:rsid w:val="00890BAC"/>
    <w:rsid w:val="00891878"/>
    <w:rsid w:val="00893754"/>
    <w:rsid w:val="0089469C"/>
    <w:rsid w:val="008A345B"/>
    <w:rsid w:val="008A40FF"/>
    <w:rsid w:val="008A6894"/>
    <w:rsid w:val="008B5297"/>
    <w:rsid w:val="008B6D33"/>
    <w:rsid w:val="008B7AD4"/>
    <w:rsid w:val="008B7F5C"/>
    <w:rsid w:val="008C2238"/>
    <w:rsid w:val="008C2A81"/>
    <w:rsid w:val="008C55A9"/>
    <w:rsid w:val="008C6D1F"/>
    <w:rsid w:val="008D1549"/>
    <w:rsid w:val="008D16B6"/>
    <w:rsid w:val="008D25CC"/>
    <w:rsid w:val="008D53A3"/>
    <w:rsid w:val="008D6D8A"/>
    <w:rsid w:val="008E5FFF"/>
    <w:rsid w:val="008F0FCB"/>
    <w:rsid w:val="008F2349"/>
    <w:rsid w:val="008F37FA"/>
    <w:rsid w:val="008F7972"/>
    <w:rsid w:val="00920506"/>
    <w:rsid w:val="00920B4B"/>
    <w:rsid w:val="009217BE"/>
    <w:rsid w:val="009219FA"/>
    <w:rsid w:val="0092283B"/>
    <w:rsid w:val="009245E4"/>
    <w:rsid w:val="00925EEE"/>
    <w:rsid w:val="00926012"/>
    <w:rsid w:val="00930119"/>
    <w:rsid w:val="00931586"/>
    <w:rsid w:val="00931ABD"/>
    <w:rsid w:val="00932E22"/>
    <w:rsid w:val="009345D6"/>
    <w:rsid w:val="00935D67"/>
    <w:rsid w:val="00940034"/>
    <w:rsid w:val="009415AB"/>
    <w:rsid w:val="00942216"/>
    <w:rsid w:val="00951082"/>
    <w:rsid w:val="0095418C"/>
    <w:rsid w:val="009548FA"/>
    <w:rsid w:val="0095551F"/>
    <w:rsid w:val="00961494"/>
    <w:rsid w:val="00964D0C"/>
    <w:rsid w:val="00964D40"/>
    <w:rsid w:val="009717A7"/>
    <w:rsid w:val="00975C7F"/>
    <w:rsid w:val="00976257"/>
    <w:rsid w:val="0097696B"/>
    <w:rsid w:val="00977013"/>
    <w:rsid w:val="00984346"/>
    <w:rsid w:val="009846AD"/>
    <w:rsid w:val="009931B0"/>
    <w:rsid w:val="009968B0"/>
    <w:rsid w:val="009A1E43"/>
    <w:rsid w:val="009A57B5"/>
    <w:rsid w:val="009A7425"/>
    <w:rsid w:val="009A7754"/>
    <w:rsid w:val="009B5D19"/>
    <w:rsid w:val="009B5DD4"/>
    <w:rsid w:val="009C03AE"/>
    <w:rsid w:val="009C099C"/>
    <w:rsid w:val="009C0C96"/>
    <w:rsid w:val="009C0FA9"/>
    <w:rsid w:val="009C3E67"/>
    <w:rsid w:val="009C41F9"/>
    <w:rsid w:val="009C4B4D"/>
    <w:rsid w:val="009C7565"/>
    <w:rsid w:val="009D3C38"/>
    <w:rsid w:val="009E14CD"/>
    <w:rsid w:val="009E2BCC"/>
    <w:rsid w:val="009E3D87"/>
    <w:rsid w:val="009E7495"/>
    <w:rsid w:val="009F019E"/>
    <w:rsid w:val="009F0988"/>
    <w:rsid w:val="009F195C"/>
    <w:rsid w:val="009F1CD9"/>
    <w:rsid w:val="009F28CA"/>
    <w:rsid w:val="009F3B6E"/>
    <w:rsid w:val="009F5057"/>
    <w:rsid w:val="009F61AB"/>
    <w:rsid w:val="00A019D6"/>
    <w:rsid w:val="00A13952"/>
    <w:rsid w:val="00A13AEC"/>
    <w:rsid w:val="00A145D1"/>
    <w:rsid w:val="00A17352"/>
    <w:rsid w:val="00A20202"/>
    <w:rsid w:val="00A23F27"/>
    <w:rsid w:val="00A25A68"/>
    <w:rsid w:val="00A26BEF"/>
    <w:rsid w:val="00A27022"/>
    <w:rsid w:val="00A27D74"/>
    <w:rsid w:val="00A300E2"/>
    <w:rsid w:val="00A33092"/>
    <w:rsid w:val="00A3337F"/>
    <w:rsid w:val="00A33DBA"/>
    <w:rsid w:val="00A3418F"/>
    <w:rsid w:val="00A37144"/>
    <w:rsid w:val="00A4045F"/>
    <w:rsid w:val="00A43A3B"/>
    <w:rsid w:val="00A45100"/>
    <w:rsid w:val="00A47838"/>
    <w:rsid w:val="00A47B19"/>
    <w:rsid w:val="00A47B54"/>
    <w:rsid w:val="00A503C3"/>
    <w:rsid w:val="00A50A41"/>
    <w:rsid w:val="00A50A9B"/>
    <w:rsid w:val="00A52837"/>
    <w:rsid w:val="00A53315"/>
    <w:rsid w:val="00A55876"/>
    <w:rsid w:val="00A56879"/>
    <w:rsid w:val="00A6023D"/>
    <w:rsid w:val="00A63BD7"/>
    <w:rsid w:val="00A641A5"/>
    <w:rsid w:val="00A856B5"/>
    <w:rsid w:val="00A8589E"/>
    <w:rsid w:val="00A859F6"/>
    <w:rsid w:val="00A92A23"/>
    <w:rsid w:val="00A966EC"/>
    <w:rsid w:val="00AA19D7"/>
    <w:rsid w:val="00AA3174"/>
    <w:rsid w:val="00AA476A"/>
    <w:rsid w:val="00AA4B36"/>
    <w:rsid w:val="00AA5AD3"/>
    <w:rsid w:val="00AA70C2"/>
    <w:rsid w:val="00AB0270"/>
    <w:rsid w:val="00AB0827"/>
    <w:rsid w:val="00AB142E"/>
    <w:rsid w:val="00AB3F15"/>
    <w:rsid w:val="00AB5DA3"/>
    <w:rsid w:val="00AC0137"/>
    <w:rsid w:val="00AC0C79"/>
    <w:rsid w:val="00AC240E"/>
    <w:rsid w:val="00AC2DE8"/>
    <w:rsid w:val="00AC5C32"/>
    <w:rsid w:val="00AD2268"/>
    <w:rsid w:val="00AD4D5D"/>
    <w:rsid w:val="00AD777D"/>
    <w:rsid w:val="00AE0404"/>
    <w:rsid w:val="00AE66A4"/>
    <w:rsid w:val="00AF1102"/>
    <w:rsid w:val="00AF3C55"/>
    <w:rsid w:val="00AF41B1"/>
    <w:rsid w:val="00AF5ACD"/>
    <w:rsid w:val="00AF6658"/>
    <w:rsid w:val="00AF6693"/>
    <w:rsid w:val="00AF7825"/>
    <w:rsid w:val="00B0050A"/>
    <w:rsid w:val="00B01516"/>
    <w:rsid w:val="00B047A0"/>
    <w:rsid w:val="00B0661E"/>
    <w:rsid w:val="00B211C8"/>
    <w:rsid w:val="00B222E1"/>
    <w:rsid w:val="00B223B1"/>
    <w:rsid w:val="00B25025"/>
    <w:rsid w:val="00B26B0F"/>
    <w:rsid w:val="00B30493"/>
    <w:rsid w:val="00B30715"/>
    <w:rsid w:val="00B337A6"/>
    <w:rsid w:val="00B42965"/>
    <w:rsid w:val="00B466C3"/>
    <w:rsid w:val="00B510F2"/>
    <w:rsid w:val="00B53790"/>
    <w:rsid w:val="00B549E7"/>
    <w:rsid w:val="00B552DD"/>
    <w:rsid w:val="00B55717"/>
    <w:rsid w:val="00B56530"/>
    <w:rsid w:val="00B57845"/>
    <w:rsid w:val="00B6101B"/>
    <w:rsid w:val="00B64194"/>
    <w:rsid w:val="00B7480B"/>
    <w:rsid w:val="00B74A7E"/>
    <w:rsid w:val="00B76BF3"/>
    <w:rsid w:val="00B8055B"/>
    <w:rsid w:val="00B81672"/>
    <w:rsid w:val="00B82CF3"/>
    <w:rsid w:val="00B90017"/>
    <w:rsid w:val="00B925C7"/>
    <w:rsid w:val="00B947A2"/>
    <w:rsid w:val="00BA6421"/>
    <w:rsid w:val="00BA6959"/>
    <w:rsid w:val="00BB0F95"/>
    <w:rsid w:val="00BB364A"/>
    <w:rsid w:val="00BB6B20"/>
    <w:rsid w:val="00BC59EA"/>
    <w:rsid w:val="00BD0E88"/>
    <w:rsid w:val="00BD1656"/>
    <w:rsid w:val="00BD1E42"/>
    <w:rsid w:val="00BD4593"/>
    <w:rsid w:val="00BD7498"/>
    <w:rsid w:val="00BE22C5"/>
    <w:rsid w:val="00BE5CAC"/>
    <w:rsid w:val="00BE73FF"/>
    <w:rsid w:val="00BE7560"/>
    <w:rsid w:val="00BF42A9"/>
    <w:rsid w:val="00BF452D"/>
    <w:rsid w:val="00BF71A3"/>
    <w:rsid w:val="00BF7EAE"/>
    <w:rsid w:val="00C012BA"/>
    <w:rsid w:val="00C02FAA"/>
    <w:rsid w:val="00C040B9"/>
    <w:rsid w:val="00C0493B"/>
    <w:rsid w:val="00C050BF"/>
    <w:rsid w:val="00C07A88"/>
    <w:rsid w:val="00C109EC"/>
    <w:rsid w:val="00C10AA7"/>
    <w:rsid w:val="00C24220"/>
    <w:rsid w:val="00C254AC"/>
    <w:rsid w:val="00C32252"/>
    <w:rsid w:val="00C3547D"/>
    <w:rsid w:val="00C371E2"/>
    <w:rsid w:val="00C44E2A"/>
    <w:rsid w:val="00C50833"/>
    <w:rsid w:val="00C50DC5"/>
    <w:rsid w:val="00C53230"/>
    <w:rsid w:val="00C53904"/>
    <w:rsid w:val="00C60157"/>
    <w:rsid w:val="00C6169B"/>
    <w:rsid w:val="00C6340A"/>
    <w:rsid w:val="00C711B6"/>
    <w:rsid w:val="00C72D91"/>
    <w:rsid w:val="00C7389F"/>
    <w:rsid w:val="00C739A9"/>
    <w:rsid w:val="00C84190"/>
    <w:rsid w:val="00C844AB"/>
    <w:rsid w:val="00C84A34"/>
    <w:rsid w:val="00C85165"/>
    <w:rsid w:val="00C92328"/>
    <w:rsid w:val="00C95204"/>
    <w:rsid w:val="00C96335"/>
    <w:rsid w:val="00CA3636"/>
    <w:rsid w:val="00CA46EC"/>
    <w:rsid w:val="00CA4AD7"/>
    <w:rsid w:val="00CA6217"/>
    <w:rsid w:val="00CB36E5"/>
    <w:rsid w:val="00CB65F9"/>
    <w:rsid w:val="00CB684D"/>
    <w:rsid w:val="00CB6F7F"/>
    <w:rsid w:val="00CB78F1"/>
    <w:rsid w:val="00CC037B"/>
    <w:rsid w:val="00CC4445"/>
    <w:rsid w:val="00CC450C"/>
    <w:rsid w:val="00CC6617"/>
    <w:rsid w:val="00CD31C4"/>
    <w:rsid w:val="00CD64A5"/>
    <w:rsid w:val="00CE1011"/>
    <w:rsid w:val="00CE5614"/>
    <w:rsid w:val="00CE618B"/>
    <w:rsid w:val="00CE7BE6"/>
    <w:rsid w:val="00CF0455"/>
    <w:rsid w:val="00CF7B74"/>
    <w:rsid w:val="00D00160"/>
    <w:rsid w:val="00D10774"/>
    <w:rsid w:val="00D1083B"/>
    <w:rsid w:val="00D12255"/>
    <w:rsid w:val="00D164FE"/>
    <w:rsid w:val="00D221FE"/>
    <w:rsid w:val="00D23F55"/>
    <w:rsid w:val="00D30510"/>
    <w:rsid w:val="00D310B7"/>
    <w:rsid w:val="00D32889"/>
    <w:rsid w:val="00D370E2"/>
    <w:rsid w:val="00D37DE1"/>
    <w:rsid w:val="00D516F5"/>
    <w:rsid w:val="00D641ED"/>
    <w:rsid w:val="00D65097"/>
    <w:rsid w:val="00D66C09"/>
    <w:rsid w:val="00D6717D"/>
    <w:rsid w:val="00D70369"/>
    <w:rsid w:val="00D72614"/>
    <w:rsid w:val="00D77851"/>
    <w:rsid w:val="00D843B4"/>
    <w:rsid w:val="00D8483C"/>
    <w:rsid w:val="00D85554"/>
    <w:rsid w:val="00D85BB0"/>
    <w:rsid w:val="00D91334"/>
    <w:rsid w:val="00D930B1"/>
    <w:rsid w:val="00D931C9"/>
    <w:rsid w:val="00D93E55"/>
    <w:rsid w:val="00D94757"/>
    <w:rsid w:val="00D961A8"/>
    <w:rsid w:val="00D9670A"/>
    <w:rsid w:val="00D9761F"/>
    <w:rsid w:val="00D97635"/>
    <w:rsid w:val="00DA3D95"/>
    <w:rsid w:val="00DA6CC1"/>
    <w:rsid w:val="00DB1766"/>
    <w:rsid w:val="00DB4E09"/>
    <w:rsid w:val="00DC0F5B"/>
    <w:rsid w:val="00DC37EE"/>
    <w:rsid w:val="00DC5EC7"/>
    <w:rsid w:val="00DD344D"/>
    <w:rsid w:val="00DD4FE5"/>
    <w:rsid w:val="00DD6B73"/>
    <w:rsid w:val="00DD7349"/>
    <w:rsid w:val="00DE195F"/>
    <w:rsid w:val="00DE3627"/>
    <w:rsid w:val="00DE3FB2"/>
    <w:rsid w:val="00DE43A4"/>
    <w:rsid w:val="00DF6644"/>
    <w:rsid w:val="00DF6E99"/>
    <w:rsid w:val="00E00ED1"/>
    <w:rsid w:val="00E02219"/>
    <w:rsid w:val="00E046BD"/>
    <w:rsid w:val="00E05320"/>
    <w:rsid w:val="00E06111"/>
    <w:rsid w:val="00E06367"/>
    <w:rsid w:val="00E07CEE"/>
    <w:rsid w:val="00E16672"/>
    <w:rsid w:val="00E16FF4"/>
    <w:rsid w:val="00E20FD5"/>
    <w:rsid w:val="00E22D5F"/>
    <w:rsid w:val="00E23DC9"/>
    <w:rsid w:val="00E24043"/>
    <w:rsid w:val="00E24873"/>
    <w:rsid w:val="00E30A68"/>
    <w:rsid w:val="00E30A97"/>
    <w:rsid w:val="00E35F0B"/>
    <w:rsid w:val="00E367F2"/>
    <w:rsid w:val="00E42FDD"/>
    <w:rsid w:val="00E43144"/>
    <w:rsid w:val="00E46109"/>
    <w:rsid w:val="00E5045C"/>
    <w:rsid w:val="00E50D3B"/>
    <w:rsid w:val="00E545CD"/>
    <w:rsid w:val="00E57911"/>
    <w:rsid w:val="00E6079E"/>
    <w:rsid w:val="00E61417"/>
    <w:rsid w:val="00E61D68"/>
    <w:rsid w:val="00E62262"/>
    <w:rsid w:val="00E623D3"/>
    <w:rsid w:val="00E71BCA"/>
    <w:rsid w:val="00E7689A"/>
    <w:rsid w:val="00E769DD"/>
    <w:rsid w:val="00E77776"/>
    <w:rsid w:val="00E77F8D"/>
    <w:rsid w:val="00E85688"/>
    <w:rsid w:val="00E866B8"/>
    <w:rsid w:val="00E872C3"/>
    <w:rsid w:val="00E9579D"/>
    <w:rsid w:val="00E95EEC"/>
    <w:rsid w:val="00E966D7"/>
    <w:rsid w:val="00EA27AE"/>
    <w:rsid w:val="00EA31DA"/>
    <w:rsid w:val="00EB16D2"/>
    <w:rsid w:val="00EB2904"/>
    <w:rsid w:val="00EB4834"/>
    <w:rsid w:val="00EB50B8"/>
    <w:rsid w:val="00EC0F55"/>
    <w:rsid w:val="00EC1412"/>
    <w:rsid w:val="00EC6091"/>
    <w:rsid w:val="00EC6D7C"/>
    <w:rsid w:val="00EC7D64"/>
    <w:rsid w:val="00EC7DFA"/>
    <w:rsid w:val="00ED24E2"/>
    <w:rsid w:val="00ED3527"/>
    <w:rsid w:val="00ED35C6"/>
    <w:rsid w:val="00ED3F73"/>
    <w:rsid w:val="00ED58A0"/>
    <w:rsid w:val="00EE4B9D"/>
    <w:rsid w:val="00EE6326"/>
    <w:rsid w:val="00EF169E"/>
    <w:rsid w:val="00EF7C72"/>
    <w:rsid w:val="00F015C2"/>
    <w:rsid w:val="00F052E8"/>
    <w:rsid w:val="00F05C26"/>
    <w:rsid w:val="00F06E68"/>
    <w:rsid w:val="00F1243E"/>
    <w:rsid w:val="00F14D99"/>
    <w:rsid w:val="00F15C44"/>
    <w:rsid w:val="00F16921"/>
    <w:rsid w:val="00F1785E"/>
    <w:rsid w:val="00F17F75"/>
    <w:rsid w:val="00F21A1A"/>
    <w:rsid w:val="00F21F39"/>
    <w:rsid w:val="00F240E6"/>
    <w:rsid w:val="00F245A2"/>
    <w:rsid w:val="00F26BDB"/>
    <w:rsid w:val="00F32975"/>
    <w:rsid w:val="00F35EFD"/>
    <w:rsid w:val="00F50D98"/>
    <w:rsid w:val="00F51E58"/>
    <w:rsid w:val="00F528D7"/>
    <w:rsid w:val="00F54732"/>
    <w:rsid w:val="00F55B63"/>
    <w:rsid w:val="00F60679"/>
    <w:rsid w:val="00F63522"/>
    <w:rsid w:val="00F65541"/>
    <w:rsid w:val="00F656F2"/>
    <w:rsid w:val="00F71106"/>
    <w:rsid w:val="00F813FA"/>
    <w:rsid w:val="00F81A86"/>
    <w:rsid w:val="00F82F21"/>
    <w:rsid w:val="00F84CA0"/>
    <w:rsid w:val="00F861FF"/>
    <w:rsid w:val="00F9001F"/>
    <w:rsid w:val="00F90D6C"/>
    <w:rsid w:val="00F93470"/>
    <w:rsid w:val="00F961D3"/>
    <w:rsid w:val="00FA085C"/>
    <w:rsid w:val="00FA1E9B"/>
    <w:rsid w:val="00FA2419"/>
    <w:rsid w:val="00FA33BE"/>
    <w:rsid w:val="00FA35DB"/>
    <w:rsid w:val="00FA49D2"/>
    <w:rsid w:val="00FA678E"/>
    <w:rsid w:val="00FB481B"/>
    <w:rsid w:val="00FB6A47"/>
    <w:rsid w:val="00FC4291"/>
    <w:rsid w:val="00FC5DDE"/>
    <w:rsid w:val="00FC7148"/>
    <w:rsid w:val="00FD409A"/>
    <w:rsid w:val="00FE169D"/>
    <w:rsid w:val="00FE1E7B"/>
    <w:rsid w:val="00FE27FB"/>
    <w:rsid w:val="00FE429D"/>
    <w:rsid w:val="00FE4F8F"/>
    <w:rsid w:val="00FF4F6D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07C277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8EF"/>
    <w:rPr>
      <w:rFonts w:ascii="Arial" w:hAnsi="Arial" w:cs="Arial"/>
      <w:sz w:val="24"/>
      <w:szCs w:val="28"/>
    </w:rPr>
  </w:style>
  <w:style w:type="paragraph" w:styleId="Heading1">
    <w:name w:val="heading 1"/>
    <w:basedOn w:val="Normal"/>
    <w:link w:val="Heading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8EF"/>
    <w:rPr>
      <w:rFonts w:ascii="Arial" w:hAnsi="Arial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8EF"/>
    <w:rPr>
      <w:rFonts w:ascii="Arial" w:hAnsi="Arial" w:cs="Arial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al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D85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DefaultParagraphFont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DefaultParagraphFont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0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4F7"/>
    <w:rPr>
      <w:rFonts w:ascii="Arial" w:hAnsi="Arial" w:cs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221F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D3A9F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37EE"/>
    <w:pPr>
      <w:spacing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37EE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nn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/Documents/_____PENNY_PR/_TISKOVE_ZPRAVY_PENNY_2019/190124_TZ_PENNY_V_PLZNI_V_NOV&#201;M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DA42-831B-4E36-B0E4-F2136FF69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E6092-1701-4FE0-B8A9-E007E8A1A9AA}">
  <ds:schemaRefs>
    <ds:schemaRef ds:uri="http://schemas.microsoft.com/office/2006/metadata/properties"/>
    <ds:schemaRef ds:uri="http://schemas.microsoft.com/office/infopath/2007/PartnerControls"/>
    <ds:schemaRef ds:uri="7b28ac08-5d10-4146-993e-841228c99f00"/>
    <ds:schemaRef ds:uri="1b54e664-0e9f-488e-b18d-2566b9db341e"/>
  </ds:schemaRefs>
</ds:datastoreItem>
</file>

<file path=customXml/itemProps3.xml><?xml version="1.0" encoding="utf-8"?>
<ds:datastoreItem xmlns:ds="http://schemas.openxmlformats.org/officeDocument/2006/customXml" ds:itemID="{B8A608F6-DA4D-499A-9BF1-D92F741D8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718AA-CB2B-450F-ABC7-97DBD3EE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Anna Tereza Kristóf</cp:lastModifiedBy>
  <cp:revision>2</cp:revision>
  <cp:lastPrinted>2021-10-25T10:21:00Z</cp:lastPrinted>
  <dcterms:created xsi:type="dcterms:W3CDTF">2024-07-10T08:18:00Z</dcterms:created>
  <dcterms:modified xsi:type="dcterms:W3CDTF">2024-07-10T08:18:00Z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</Properties>
</file>