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229D" w14:textId="2DD3DEFF" w:rsidR="00E479A8" w:rsidRDefault="00B52D22" w:rsidP="00532F33">
      <w:pPr>
        <w:spacing w:after="120"/>
        <w:rPr>
          <w:rFonts w:ascii="Arial" w:hAnsi="Arial" w:cs="Arial"/>
          <w:b/>
          <w:bCs/>
          <w:caps/>
          <w:color w:val="C00000"/>
          <w:sz w:val="28"/>
          <w:szCs w:val="28"/>
        </w:rPr>
      </w:pPr>
      <w:r w:rsidRPr="513A7F39">
        <w:rPr>
          <w:rFonts w:ascii="Arial" w:hAnsi="Arial" w:cs="Arial"/>
          <w:b/>
          <w:bCs/>
          <w:caps/>
          <w:color w:val="C00000"/>
          <w:sz w:val="28"/>
          <w:szCs w:val="28"/>
        </w:rPr>
        <w:t xml:space="preserve">Průzkum: </w:t>
      </w:r>
      <w:r w:rsidR="11320790" w:rsidRPr="513A7F39">
        <w:rPr>
          <w:rFonts w:ascii="Arial" w:hAnsi="Arial" w:cs="Arial"/>
          <w:b/>
          <w:bCs/>
          <w:caps/>
          <w:color w:val="C00000"/>
          <w:sz w:val="28"/>
          <w:szCs w:val="28"/>
        </w:rPr>
        <w:t>Češi</w:t>
      </w:r>
      <w:r w:rsidRPr="513A7F39">
        <w:rPr>
          <w:rFonts w:ascii="Arial" w:hAnsi="Arial" w:cs="Arial"/>
          <w:b/>
          <w:bCs/>
          <w:caps/>
          <w:color w:val="C00000"/>
          <w:sz w:val="28"/>
          <w:szCs w:val="28"/>
        </w:rPr>
        <w:t xml:space="preserve"> se nebojí kupovat potraviny před expirací. Rádi pomohou planetě i peněžence, ale očekávají </w:t>
      </w:r>
      <w:r w:rsidR="00FD3A17" w:rsidRPr="513A7F39">
        <w:rPr>
          <w:rFonts w:ascii="Arial" w:hAnsi="Arial" w:cs="Arial"/>
          <w:b/>
          <w:bCs/>
          <w:caps/>
          <w:color w:val="C00000"/>
          <w:sz w:val="28"/>
          <w:szCs w:val="28"/>
        </w:rPr>
        <w:t>adekvátní</w:t>
      </w:r>
      <w:r w:rsidRPr="513A7F39">
        <w:rPr>
          <w:rFonts w:ascii="Arial" w:hAnsi="Arial" w:cs="Arial"/>
          <w:b/>
          <w:bCs/>
          <w:caps/>
          <w:color w:val="C00000"/>
          <w:sz w:val="28"/>
          <w:szCs w:val="28"/>
        </w:rPr>
        <w:t xml:space="preserve"> slevu</w:t>
      </w:r>
    </w:p>
    <w:p w14:paraId="7B85D1F9" w14:textId="006E91E6" w:rsidR="003C7368" w:rsidRPr="00B52D22" w:rsidRDefault="00FD4B25" w:rsidP="00532F33">
      <w:pPr>
        <w:spacing w:after="120"/>
        <w:rPr>
          <w:i/>
          <w:iCs/>
        </w:rPr>
      </w:pPr>
      <w:r w:rsidRPr="695FBD2F">
        <w:rPr>
          <w:i/>
          <w:iCs/>
        </w:rPr>
        <w:t xml:space="preserve">Praha, </w:t>
      </w:r>
      <w:r w:rsidR="00B41B39">
        <w:rPr>
          <w:i/>
          <w:iCs/>
        </w:rPr>
        <w:t>9</w:t>
      </w:r>
      <w:r w:rsidR="01DA2495" w:rsidRPr="695FBD2F">
        <w:rPr>
          <w:i/>
          <w:iCs/>
        </w:rPr>
        <w:t>.</w:t>
      </w:r>
      <w:r w:rsidR="00743A59">
        <w:rPr>
          <w:i/>
          <w:iCs/>
        </w:rPr>
        <w:t xml:space="preserve"> </w:t>
      </w:r>
      <w:r w:rsidR="00B41B39">
        <w:rPr>
          <w:i/>
          <w:iCs/>
        </w:rPr>
        <w:t>července</w:t>
      </w:r>
      <w:r w:rsidR="00186182" w:rsidRPr="695FBD2F">
        <w:rPr>
          <w:i/>
          <w:iCs/>
        </w:rPr>
        <w:t xml:space="preserve"> </w:t>
      </w:r>
      <w:r w:rsidRPr="695FBD2F">
        <w:rPr>
          <w:i/>
          <w:iCs/>
        </w:rPr>
        <w:t>20</w:t>
      </w:r>
      <w:r w:rsidR="006033C0" w:rsidRPr="695FBD2F">
        <w:rPr>
          <w:i/>
          <w:iCs/>
        </w:rPr>
        <w:t>2</w:t>
      </w:r>
      <w:r w:rsidR="00F63C8F" w:rsidRPr="695FBD2F">
        <w:rPr>
          <w:i/>
          <w:iCs/>
        </w:rPr>
        <w:t>4</w:t>
      </w:r>
      <w:r w:rsidR="006033C0" w:rsidRPr="695FBD2F">
        <w:rPr>
          <w:i/>
          <w:iCs/>
        </w:rPr>
        <w:t xml:space="preserve"> </w:t>
      </w:r>
    </w:p>
    <w:p w14:paraId="00AA491F" w14:textId="3B1959FD" w:rsidR="00B52D22" w:rsidRDefault="00B52D22" w:rsidP="00532F33">
      <w:pPr>
        <w:spacing w:after="120"/>
        <w:jc w:val="both"/>
        <w:rPr>
          <w:b/>
          <w:bCs/>
        </w:rPr>
      </w:pPr>
      <w:r w:rsidRPr="695FBD2F">
        <w:rPr>
          <w:b/>
          <w:bCs/>
        </w:rPr>
        <w:t>Tuzemští zákazníci ve velkém nakupují potraviny s blížícím se datem expirace. Alespoň někdy je do košíku vkládá 97 % nakupujících, velmi často nebo dokonce při každém nákupu tak činí 36 % Čechů. Motivuje je přitom nejen finanční úspora, ale i snaha omezit plýtvání jídlem. Kosmetické nedostatky rádi přehlédnou, sleva na cenovce by však měla dosahovat přinejmenším 30, ideálně 50</w:t>
      </w:r>
      <w:r w:rsidR="7276D375" w:rsidRPr="695FBD2F">
        <w:rPr>
          <w:b/>
          <w:bCs/>
        </w:rPr>
        <w:t xml:space="preserve"> procent</w:t>
      </w:r>
      <w:r w:rsidRPr="695FBD2F">
        <w:rPr>
          <w:b/>
          <w:bCs/>
        </w:rPr>
        <w:t xml:space="preserve">. Vyplývá to z nejnovějšího průzkumu diskontního řetězce PENNY, který se zaměřil na nákupní chování Čechů ve vztahu k prevenci plýtvání jídlem. </w:t>
      </w:r>
      <w:r w:rsidR="5B4D47B7" w:rsidRPr="695FBD2F">
        <w:rPr>
          <w:b/>
          <w:bCs/>
        </w:rPr>
        <w:t xml:space="preserve">Přesně poloviční slevy potravin s blížícím se datem spotřeby nabízí PENNY už ve dvou speciálních programech, v rámci projektu </w:t>
      </w:r>
      <w:proofErr w:type="spellStart"/>
      <w:r w:rsidR="60BCF1C4" w:rsidRPr="695FBD2F">
        <w:rPr>
          <w:b/>
          <w:bCs/>
        </w:rPr>
        <w:t>Nesnězeno</w:t>
      </w:r>
      <w:proofErr w:type="spellEnd"/>
      <w:r w:rsidR="60BCF1C4" w:rsidRPr="695FBD2F">
        <w:rPr>
          <w:b/>
          <w:bCs/>
        </w:rPr>
        <w:t xml:space="preserve"> a pak i v rámci vlastního platformy speciálních zlevněných balíčků.</w:t>
      </w:r>
    </w:p>
    <w:p w14:paraId="71D247F4" w14:textId="1C74D3F7" w:rsidR="00B52D22" w:rsidRDefault="00B52D22" w:rsidP="00532F33">
      <w:pPr>
        <w:spacing w:after="120"/>
        <w:jc w:val="both"/>
      </w:pPr>
      <w:r>
        <w:t xml:space="preserve">Z aktuálního výzkumu řetězce PENNY vyplynulo, že </w:t>
      </w:r>
      <w:r w:rsidR="0CB31658">
        <w:t>s</w:t>
      </w:r>
      <w:r>
        <w:t xml:space="preserve"> železnou pravidelností </w:t>
      </w:r>
      <w:r w:rsidR="78963E3A">
        <w:t xml:space="preserve">si potraviny s blížím se datem spotřeby </w:t>
      </w:r>
      <w:r>
        <w:t>do nákupních tašek vkládá 11 % respondentů, téměř vždy pak další čtvrtina</w:t>
      </w:r>
      <w:r w:rsidR="7C3D6BA9">
        <w:t xml:space="preserve"> </w:t>
      </w:r>
      <w:r w:rsidR="78C25DC4">
        <w:t xml:space="preserve">a </w:t>
      </w:r>
      <w:r w:rsidR="5FBC8E4A">
        <w:t>k</w:t>
      </w:r>
      <w:r w:rsidR="055A37AB">
        <w:t xml:space="preserve"> občasným</w:t>
      </w:r>
      <w:r w:rsidR="5FBC8E4A">
        <w:t xml:space="preserve"> nákupům se hlásí </w:t>
      </w:r>
      <w:r w:rsidR="00BED9CD">
        <w:t>přes 43 procent respondentů.</w:t>
      </w:r>
      <w:r w:rsidR="3100AC92">
        <w:t xml:space="preserve"> Nejčastěji takto nakupují mladí lidé </w:t>
      </w:r>
      <w:r w:rsidR="1FA12EAE">
        <w:t>do 26 let a ženy</w:t>
      </w:r>
      <w:r w:rsidR="2607C512">
        <w:t xml:space="preserve">. </w:t>
      </w:r>
      <w:r>
        <w:t>Nejčastěji v košíku končí</w:t>
      </w:r>
      <w:r w:rsidR="4705CCB2">
        <w:t xml:space="preserve"> </w:t>
      </w:r>
      <w:r>
        <w:t xml:space="preserve">trvanlivé potraviny jako těstoviny, cukr nebo mouka (56 %). Nakupující nepohrdnou ani sýry (47 %), pochutinami (37 %), baleným pečivem (37 %) nebo ovocem a zeleninou (35 %). </w:t>
      </w:r>
      <w:r w:rsidR="67D8D8E8">
        <w:t xml:space="preserve"> Více než čtvrtina lidí takto nakupuje ještě nealkoholické nápoje. Na čerstvost si pak Češi potrpí u vajíček. </w:t>
      </w:r>
    </w:p>
    <w:p w14:paraId="36BC484B" w14:textId="20B62AA8" w:rsidR="00B52D22" w:rsidRDefault="00B52D22" w:rsidP="00532F33">
      <w:pPr>
        <w:spacing w:after="120"/>
        <w:jc w:val="both"/>
      </w:pPr>
      <w:r>
        <w:t xml:space="preserve">Motivaci přitom mají dvojí. Přidaná hodnota v podobě úspory peněz hraje roli pro necelou polovinu respondentů (49 %). Samotné přesvědčení, že plýtvání potravinami je nežádoucí, vede k nákupu 44 % dotazovaných. </w:t>
      </w:r>
    </w:p>
    <w:p w14:paraId="4F8687CC" w14:textId="01B681D0" w:rsidR="00B52D22" w:rsidRDefault="00B52D22" w:rsidP="00532F33">
      <w:pPr>
        <w:spacing w:after="120"/>
        <w:jc w:val="both"/>
      </w:pPr>
      <w:r>
        <w:t xml:space="preserve">Co by </w:t>
      </w:r>
      <w:r w:rsidR="2A48B478">
        <w:t xml:space="preserve">zákazníky přimělo k </w:t>
      </w:r>
      <w:r w:rsidR="3316405C">
        <w:t xml:space="preserve">pořízení </w:t>
      </w:r>
      <w:r w:rsidR="00FD3A17">
        <w:t xml:space="preserve">těchto </w:t>
      </w:r>
      <w:r>
        <w:t>potravin</w:t>
      </w:r>
      <w:r w:rsidR="00FD3A17">
        <w:t xml:space="preserve"> </w:t>
      </w:r>
      <w:r>
        <w:t xml:space="preserve">ve větší míře? Jednou z cest je umístění </w:t>
      </w:r>
      <w:r w:rsidR="72CDA7D6">
        <w:t xml:space="preserve">zboží </w:t>
      </w:r>
      <w:r>
        <w:t xml:space="preserve">s blížící se expirací na viditelné nebo zvýrazněné místo, pro které se vyslovila necelá polovina respondentů. Třetina by ocenila větší informovanost, každý devátý nakupující by pak uvítal možnost objednat tyto potraviny formou akčních balíčků. </w:t>
      </w:r>
    </w:p>
    <w:p w14:paraId="21F01573" w14:textId="0AD75C60" w:rsidR="00B52D22" w:rsidRDefault="00B52D22" w:rsidP="00532F33">
      <w:pPr>
        <w:spacing w:after="120"/>
        <w:jc w:val="both"/>
        <w:rPr>
          <w:i/>
          <w:iCs/>
        </w:rPr>
      </w:pPr>
      <w:r>
        <w:t xml:space="preserve">Zdaleka nejzmiňovanějším faktorem jsou však výrazné slevy, které by k nákupu motivovaly 72 % zákazníků. Pokud by si Češi mohli vybrat, volili by </w:t>
      </w:r>
      <w:r w:rsidR="6D0F7387">
        <w:t xml:space="preserve">nejčastěji </w:t>
      </w:r>
      <w:r>
        <w:t xml:space="preserve">slevy ve výši </w:t>
      </w:r>
      <w:r w:rsidR="5C108C06">
        <w:t xml:space="preserve">30-50 procent z </w:t>
      </w:r>
      <w:r>
        <w:t>původní ceny (35 %</w:t>
      </w:r>
      <w:r w:rsidR="4AFCB622">
        <w:t xml:space="preserve"> respondentů</w:t>
      </w:r>
      <w:r>
        <w:t>)</w:t>
      </w:r>
      <w:r w:rsidR="6277226A">
        <w:t>, o</w:t>
      </w:r>
      <w:r>
        <w:t xml:space="preserve">bdobná část populace pak považuje za atraktivní zlevnění </w:t>
      </w:r>
      <w:r w:rsidR="2EB3725C">
        <w:t xml:space="preserve">o </w:t>
      </w:r>
      <w:r w:rsidR="55731078">
        <w:t>více než polovinu</w:t>
      </w:r>
      <w:r>
        <w:t xml:space="preserve">. </w:t>
      </w:r>
    </w:p>
    <w:p w14:paraId="2571075B" w14:textId="1C91C16C" w:rsidR="00B52D22" w:rsidRDefault="12E6C7F8" w:rsidP="00532F33">
      <w:pPr>
        <w:spacing w:after="120"/>
        <w:jc w:val="both"/>
      </w:pPr>
      <w:r w:rsidRPr="695FBD2F">
        <w:t xml:space="preserve">PENNY vychází </w:t>
      </w:r>
      <w:r w:rsidR="789FD0F4" w:rsidRPr="695FBD2F">
        <w:t xml:space="preserve">zájmu </w:t>
      </w:r>
      <w:r w:rsidR="5D8C1122" w:rsidRPr="695FBD2F">
        <w:t xml:space="preserve">zákazníků po nabídce </w:t>
      </w:r>
      <w:r w:rsidR="6A39811A" w:rsidRPr="695FBD2F">
        <w:t>zvýhodněných potravin s blížícím se termínem exp</w:t>
      </w:r>
      <w:r w:rsidR="57B83F0E" w:rsidRPr="695FBD2F">
        <w:t>i</w:t>
      </w:r>
      <w:r w:rsidR="6A39811A" w:rsidRPr="695FBD2F">
        <w:t>race</w:t>
      </w:r>
      <w:r w:rsidR="3245377B" w:rsidRPr="695FBD2F">
        <w:t xml:space="preserve"> maximálně vstříc a balíčky s nimi nabízí již v celé své síti čítající přes 420 prodejen v Česku. </w:t>
      </w:r>
      <w:r w:rsidR="7DBBF097" w:rsidRPr="695FBD2F">
        <w:t xml:space="preserve">V </w:t>
      </w:r>
      <w:r w:rsidR="2649248E" w:rsidRPr="695FBD2F">
        <w:t>200 prodejnách</w:t>
      </w:r>
      <w:r w:rsidR="7DBBF097" w:rsidRPr="695FBD2F">
        <w:t>, zejména ve větších městech, nabízí PENN</w:t>
      </w:r>
      <w:r w:rsidR="7DBBF097" w:rsidRPr="695FBD2F">
        <w:rPr>
          <w:i/>
          <w:iCs/>
        </w:rPr>
        <w:t xml:space="preserve">Y </w:t>
      </w:r>
      <w:r w:rsidR="2E0425CD" w:rsidRPr="695FBD2F">
        <w:t>po</w:t>
      </w:r>
      <w:r w:rsidR="7DBBF097" w:rsidRPr="695FBD2F">
        <w:t xml:space="preserve">travinové balíčky v rámci projektu NESNĚZENO s 50% slevou. </w:t>
      </w:r>
      <w:r w:rsidR="008A49C3">
        <w:t>„</w:t>
      </w:r>
      <w:r w:rsidR="59D3FB71" w:rsidRPr="695FBD2F">
        <w:rPr>
          <w:i/>
          <w:iCs/>
        </w:rPr>
        <w:t xml:space="preserve">Balíček </w:t>
      </w:r>
      <w:r w:rsidR="7DBBF097" w:rsidRPr="695FBD2F">
        <w:rPr>
          <w:i/>
          <w:iCs/>
        </w:rPr>
        <w:t>si jedn</w:t>
      </w:r>
      <w:r w:rsidR="16D3F450" w:rsidRPr="695FBD2F">
        <w:rPr>
          <w:i/>
          <w:iCs/>
        </w:rPr>
        <w:t>o</w:t>
      </w:r>
      <w:r w:rsidR="7DBBF097" w:rsidRPr="695FBD2F">
        <w:rPr>
          <w:i/>
          <w:iCs/>
        </w:rPr>
        <w:t>duše objednáte přes aplikaci a večer vyzved</w:t>
      </w:r>
      <w:r w:rsidR="04523E08" w:rsidRPr="695FBD2F">
        <w:rPr>
          <w:i/>
          <w:iCs/>
        </w:rPr>
        <w:t>n</w:t>
      </w:r>
      <w:r w:rsidR="7DBBF097" w:rsidRPr="695FBD2F">
        <w:rPr>
          <w:i/>
          <w:iCs/>
        </w:rPr>
        <w:t xml:space="preserve">ete na vybrané prodejně. Hodnota nákupu je vždy </w:t>
      </w:r>
      <w:r w:rsidR="7A8188D8" w:rsidRPr="695FBD2F">
        <w:rPr>
          <w:i/>
          <w:iCs/>
        </w:rPr>
        <w:t>minimálně 160 korun</w:t>
      </w:r>
      <w:r w:rsidR="41AB0580" w:rsidRPr="695FBD2F">
        <w:rPr>
          <w:i/>
          <w:iCs/>
        </w:rPr>
        <w:t xml:space="preserve"> a součástí balíčku je vždy ovoce a zelenina, pečivo a chlazené výrobky</w:t>
      </w:r>
      <w:r w:rsidR="0C2FE5FD" w:rsidRPr="695FBD2F">
        <w:rPr>
          <w:i/>
          <w:iCs/>
        </w:rPr>
        <w:t xml:space="preserve">. </w:t>
      </w:r>
      <w:r w:rsidR="00B41B39">
        <w:rPr>
          <w:i/>
          <w:iCs/>
        </w:rPr>
        <w:t>Možnost</w:t>
      </w:r>
      <w:r w:rsidR="4A4A5D83" w:rsidRPr="695FBD2F">
        <w:rPr>
          <w:i/>
          <w:iCs/>
        </w:rPr>
        <w:t xml:space="preserve"> nákupu stejného typu balíčků </w:t>
      </w:r>
      <w:r w:rsidR="00B41B39">
        <w:rPr>
          <w:i/>
          <w:iCs/>
        </w:rPr>
        <w:t>jsme rozšířili i na</w:t>
      </w:r>
      <w:r w:rsidR="4A4A5D83" w:rsidRPr="695FBD2F">
        <w:rPr>
          <w:i/>
          <w:iCs/>
        </w:rPr>
        <w:t xml:space="preserve"> zbylých </w:t>
      </w:r>
      <w:r w:rsidR="00B52D22" w:rsidRPr="695FBD2F">
        <w:rPr>
          <w:i/>
          <w:iCs/>
        </w:rPr>
        <w:t>221 prodej</w:t>
      </w:r>
      <w:r w:rsidR="00B41B39">
        <w:rPr>
          <w:i/>
          <w:iCs/>
        </w:rPr>
        <w:t>en</w:t>
      </w:r>
      <w:r w:rsidR="34BD19F3" w:rsidRPr="695FBD2F">
        <w:rPr>
          <w:i/>
          <w:iCs/>
        </w:rPr>
        <w:t xml:space="preserve"> převážně v m</w:t>
      </w:r>
      <w:r w:rsidR="6237D422" w:rsidRPr="695FBD2F">
        <w:rPr>
          <w:i/>
          <w:iCs/>
        </w:rPr>
        <w:t>e</w:t>
      </w:r>
      <w:r w:rsidR="34BD19F3" w:rsidRPr="695FBD2F">
        <w:rPr>
          <w:i/>
          <w:iCs/>
        </w:rPr>
        <w:t>nších městech a městečkách</w:t>
      </w:r>
      <w:r w:rsidR="00B52D22" w:rsidRPr="695FBD2F">
        <w:rPr>
          <w:i/>
          <w:iCs/>
        </w:rPr>
        <w:t xml:space="preserve">, kam si </w:t>
      </w:r>
      <w:r w:rsidR="37AD8769" w:rsidRPr="695FBD2F">
        <w:rPr>
          <w:i/>
          <w:iCs/>
        </w:rPr>
        <w:t xml:space="preserve">ně </w:t>
      </w:r>
      <w:r w:rsidR="00B52D22" w:rsidRPr="695FBD2F">
        <w:rPr>
          <w:i/>
          <w:iCs/>
        </w:rPr>
        <w:t xml:space="preserve">mohou zákazníci dojít napřímo bez </w:t>
      </w:r>
      <w:r w:rsidR="00B52D22" w:rsidRPr="695FBD2F">
        <w:rPr>
          <w:i/>
          <w:iCs/>
        </w:rPr>
        <w:lastRenderedPageBreak/>
        <w:t>nutnosti objednání v aplikaci</w:t>
      </w:r>
      <w:r w:rsidR="1749F44B" w:rsidRPr="695FBD2F">
        <w:rPr>
          <w:i/>
          <w:iCs/>
        </w:rPr>
        <w:t>. Tento vlastní program jsme zahájili díky úspěchu platformy NESNĚZENO</w:t>
      </w:r>
      <w:r w:rsidR="29A09299" w:rsidRPr="695FBD2F">
        <w:rPr>
          <w:i/>
          <w:iCs/>
        </w:rPr>
        <w:t xml:space="preserve">, </w:t>
      </w:r>
      <w:r w:rsidR="418A46BB" w:rsidRPr="695FBD2F">
        <w:rPr>
          <w:i/>
          <w:iCs/>
        </w:rPr>
        <w:t>v jejímž rámci si naši z</w:t>
      </w:r>
      <w:r w:rsidR="29A09299" w:rsidRPr="695FBD2F">
        <w:rPr>
          <w:i/>
          <w:iCs/>
        </w:rPr>
        <w:t xml:space="preserve">ákazníci </w:t>
      </w:r>
      <w:r w:rsidR="29A09299" w:rsidRPr="695FBD2F">
        <w:rPr>
          <w:rFonts w:ascii="Calibri" w:eastAsia="Calibri" w:hAnsi="Calibri" w:cs="Calibri"/>
        </w:rPr>
        <w:t>o</w:t>
      </w:r>
      <w:r w:rsidR="29A09299" w:rsidRPr="695FBD2F">
        <w:rPr>
          <w:rFonts w:ascii="Calibri" w:eastAsia="Calibri" w:hAnsi="Calibri" w:cs="Calibri"/>
          <w:i/>
          <w:iCs/>
        </w:rPr>
        <w:t xml:space="preserve">dnesli již </w:t>
      </w:r>
      <w:r w:rsidR="00532F33">
        <w:rPr>
          <w:rFonts w:ascii="Calibri" w:eastAsia="Calibri" w:hAnsi="Calibri" w:cs="Calibri"/>
          <w:i/>
          <w:iCs/>
        </w:rPr>
        <w:t>přes</w:t>
      </w:r>
      <w:r w:rsidR="29A09299" w:rsidRPr="695FBD2F">
        <w:rPr>
          <w:rFonts w:ascii="Calibri" w:eastAsia="Calibri" w:hAnsi="Calibri" w:cs="Calibri"/>
          <w:i/>
          <w:iCs/>
        </w:rPr>
        <w:t xml:space="preserve"> </w:t>
      </w:r>
      <w:r w:rsidR="00B41B39">
        <w:rPr>
          <w:rFonts w:ascii="Calibri" w:eastAsia="Calibri" w:hAnsi="Calibri" w:cs="Calibri"/>
          <w:i/>
          <w:iCs/>
        </w:rPr>
        <w:t>100</w:t>
      </w:r>
      <w:r w:rsidR="6D7F9AE2" w:rsidRPr="695FBD2F">
        <w:rPr>
          <w:rFonts w:ascii="Calibri" w:eastAsia="Calibri" w:hAnsi="Calibri" w:cs="Calibri"/>
          <w:i/>
          <w:iCs/>
        </w:rPr>
        <w:t xml:space="preserve"> </w:t>
      </w:r>
      <w:r w:rsidR="29A09299" w:rsidRPr="695FBD2F">
        <w:rPr>
          <w:rFonts w:ascii="Calibri" w:eastAsia="Calibri" w:hAnsi="Calibri" w:cs="Calibri"/>
          <w:i/>
          <w:iCs/>
        </w:rPr>
        <w:t>000</w:t>
      </w:r>
      <w:r w:rsidR="7F984C91" w:rsidRPr="695FBD2F">
        <w:rPr>
          <w:rFonts w:ascii="Calibri" w:eastAsia="Calibri" w:hAnsi="Calibri" w:cs="Calibri"/>
          <w:i/>
          <w:iCs/>
        </w:rPr>
        <w:t xml:space="preserve"> zvýhodněných balíčků,”</w:t>
      </w:r>
      <w:r w:rsidR="7F984C91" w:rsidRPr="695FBD2F">
        <w:rPr>
          <w:rFonts w:ascii="Calibri" w:eastAsia="Calibri" w:hAnsi="Calibri" w:cs="Calibri"/>
        </w:rPr>
        <w:t xml:space="preserve"> </w:t>
      </w:r>
      <w:r w:rsidR="0D13CCAF" w:rsidRPr="695FBD2F">
        <w:rPr>
          <w:rFonts w:ascii="Calibri" w:eastAsia="Calibri" w:hAnsi="Calibri" w:cs="Calibri"/>
        </w:rPr>
        <w:t>popisuje vedoucí</w:t>
      </w:r>
      <w:r w:rsidR="00CB3458">
        <w:rPr>
          <w:rFonts w:ascii="Calibri" w:eastAsia="Calibri" w:hAnsi="Calibri" w:cs="Calibri"/>
        </w:rPr>
        <w:t xml:space="preserve"> komunikace</w:t>
      </w:r>
      <w:r w:rsidR="0D13CCAF" w:rsidRPr="695FBD2F">
        <w:rPr>
          <w:rFonts w:ascii="Calibri" w:eastAsia="Calibri" w:hAnsi="Calibri" w:cs="Calibri"/>
        </w:rPr>
        <w:t xml:space="preserve"> PENNY </w:t>
      </w:r>
      <w:r w:rsidR="00CB3458">
        <w:rPr>
          <w:rFonts w:ascii="Calibri" w:eastAsia="Calibri" w:hAnsi="Calibri" w:cs="Calibri"/>
        </w:rPr>
        <w:t>Tomáš Kubík</w:t>
      </w:r>
      <w:r w:rsidR="0D13CCAF" w:rsidRPr="695FBD2F">
        <w:rPr>
          <w:rFonts w:ascii="Calibri" w:eastAsia="Calibri" w:hAnsi="Calibri" w:cs="Calibri"/>
        </w:rPr>
        <w:t xml:space="preserve">. </w:t>
      </w:r>
    </w:p>
    <w:p w14:paraId="34A9D86E" w14:textId="1C4516A8" w:rsidR="00B52D22" w:rsidRDefault="00B52D22" w:rsidP="00532F33">
      <w:pPr>
        <w:spacing w:after="120"/>
        <w:jc w:val="both"/>
      </w:pPr>
      <w:r>
        <w:t>Z výsledků průzkumu je dále patrné, že v případě potravin jsou Češi ochotní povznést se nad drobné vady na kráse. 92 % lidí je ochotno koupit si zeleninu a ovoce, které nejsou zcela perfektní. Optické nedostatky (zakřivení, velikost, tvar) toleruje 74 % lidí, drobné kosmetické vady jako stroupky na jablkách či hruškách nepředstavují problém pro 67 % zákazníků. Mírné pomačkání</w:t>
      </w:r>
      <w:r w:rsidR="799F03F3">
        <w:t xml:space="preserve"> nebo </w:t>
      </w:r>
      <w:r>
        <w:t>povadlost, které se však v menší míře projevují na kvalitě potravin,</w:t>
      </w:r>
      <w:r w:rsidR="008254ED">
        <w:t xml:space="preserve"> už</w:t>
      </w:r>
      <w:r>
        <w:t xml:space="preserve"> nevadí pouze 29 % respondentů. </w:t>
      </w:r>
    </w:p>
    <w:p w14:paraId="2930DC9A" w14:textId="6A52E38B" w:rsidR="695FBD2F" w:rsidRDefault="695FBD2F" w:rsidP="00532F33">
      <w:pPr>
        <w:spacing w:after="120"/>
        <w:jc w:val="both"/>
        <w:rPr>
          <w:b/>
          <w:bCs/>
        </w:rPr>
      </w:pPr>
    </w:p>
    <w:p w14:paraId="1F0B2EB3" w14:textId="43AB023C" w:rsidR="51307E61" w:rsidRDefault="51307E61" w:rsidP="00532F33">
      <w:pPr>
        <w:spacing w:after="120"/>
        <w:jc w:val="both"/>
        <w:rPr>
          <w:b/>
          <w:bCs/>
        </w:rPr>
      </w:pPr>
      <w:r w:rsidRPr="695FBD2F">
        <w:rPr>
          <w:b/>
          <w:bCs/>
        </w:rPr>
        <w:t>Další projekty PENNY v boji proti neplýtvání potravinami</w:t>
      </w:r>
    </w:p>
    <w:p w14:paraId="7ED0D2AE" w14:textId="63D4FDDD" w:rsidR="51307E61" w:rsidRDefault="51307E61" w:rsidP="00532F33">
      <w:pPr>
        <w:spacing w:after="120"/>
        <w:jc w:val="both"/>
      </w:pPr>
      <w:r w:rsidRPr="695FBD2F">
        <w:rPr>
          <w:rFonts w:ascii="Calibri" w:eastAsia="Calibri" w:hAnsi="Calibri" w:cs="Calibri"/>
        </w:rPr>
        <w:t>V PENNY nepřijdou nazmar ani neprodané rohlíky. Úsporný projekt „Rohlík na strouhanku“ se soustředí na zužitkování staršího pečiva. Rohlíky, které se neprodaly čerstvé, PENNY zabalí do pytlíku po 10 kusech a za 13,50 Kč je nabídne pro domácí přípravu strouhanky. Cenově přitom starší pečivo vyjde na zhruba polovinu toho, co strouhanka přímo od výrobce. „</w:t>
      </w:r>
      <w:r w:rsidRPr="006A3B2A">
        <w:rPr>
          <w:rFonts w:ascii="Calibri" w:eastAsia="Calibri" w:hAnsi="Calibri" w:cs="Calibri"/>
          <w:i/>
          <w:iCs/>
        </w:rPr>
        <w:t>Strouhanka se doma ze suchého bílého pečiva, které se nesnědlo a ztvrdlo, připravovala dříve zcela běžně. Dnes ale zákazníci kupují spíš tolik, co skutečně spotřebují, takže tolik zbytků nemají,“</w:t>
      </w:r>
      <w:r w:rsidRPr="695FBD2F">
        <w:rPr>
          <w:rFonts w:ascii="Calibri" w:eastAsia="Calibri" w:hAnsi="Calibri" w:cs="Calibri"/>
        </w:rPr>
        <w:t xml:space="preserve"> vysvětluje </w:t>
      </w:r>
      <w:r w:rsidR="00CB3458">
        <w:rPr>
          <w:rFonts w:ascii="Calibri" w:eastAsia="Calibri" w:hAnsi="Calibri" w:cs="Calibri"/>
        </w:rPr>
        <w:t>Tomáš Kubík</w:t>
      </w:r>
      <w:r w:rsidRPr="695FBD2F">
        <w:rPr>
          <w:rFonts w:ascii="Calibri" w:eastAsia="Calibri" w:hAnsi="Calibri" w:cs="Calibri"/>
        </w:rPr>
        <w:t>.</w:t>
      </w:r>
    </w:p>
    <w:p w14:paraId="036A385F" w14:textId="1989F6B2" w:rsidR="51307E61" w:rsidRDefault="51307E61" w:rsidP="00532F33">
      <w:pPr>
        <w:spacing w:after="120"/>
        <w:jc w:val="both"/>
      </w:pPr>
      <w:r w:rsidRPr="695FBD2F">
        <w:rPr>
          <w:rFonts w:ascii="Calibri" w:eastAsia="Calibri" w:hAnsi="Calibri" w:cs="Calibri"/>
        </w:rPr>
        <w:t>V rámci boje proti plýtvání daruje PENNY pravidelně trvanlivé potraviny i drogistické zboží potravinovým bankám. Zeleninu a ovoce, které už kvůli přísným požadavkům nechce nabízet zákazníkům, pak věnuje PENNY zoologickým zahradám. Zaměstnanci vytřídí kusy ovoce a zeleniny nesplňující estetickou kvalitu nebo je potřeba je zkonzumovat v co nejkratší době, přičemž toto ovoce a zelenina i nadále splňují všechny zdravotní normy a pro zvířata jsou zcela nezávadné. Do projektu PENNY pro ZOO je zapojeno přes 30 zahrad v Česku.</w:t>
      </w:r>
    </w:p>
    <w:p w14:paraId="69649F69" w14:textId="4041FEF2" w:rsidR="695FBD2F" w:rsidRDefault="695FBD2F" w:rsidP="695FBD2F">
      <w:pPr>
        <w:spacing w:after="0"/>
        <w:jc w:val="both"/>
      </w:pPr>
    </w:p>
    <w:p w14:paraId="25235A36" w14:textId="76B9E5EE" w:rsidR="695FBD2F" w:rsidRDefault="695FBD2F" w:rsidP="695FBD2F">
      <w:pPr>
        <w:spacing w:after="0"/>
        <w:jc w:val="both"/>
      </w:pPr>
    </w:p>
    <w:p w14:paraId="6F41B677" w14:textId="283360F2" w:rsidR="513A7F39" w:rsidRDefault="513A7F39" w:rsidP="513A7F39">
      <w:pPr>
        <w:spacing w:after="0"/>
        <w:jc w:val="both"/>
      </w:pPr>
    </w:p>
    <w:p w14:paraId="7EA0C659" w14:textId="25FF5C47" w:rsidR="005A2BE9" w:rsidRDefault="002D5B6C" w:rsidP="65835871">
      <w:pPr>
        <w:jc w:val="both"/>
      </w:pPr>
      <w:r w:rsidRPr="005D19E9">
        <w:rPr>
          <w:rFonts w:cstheme="minorHAnsi"/>
          <w:b/>
          <w:i/>
          <w:noProof/>
          <w:color w:val="C00000"/>
          <w:sz w:val="36"/>
          <w:szCs w:val="36"/>
          <w:shd w:val="clear" w:color="auto" w:fill="E6E6E6"/>
          <w:lang w:bidi="cs-CZ"/>
        </w:rPr>
        <mc:AlternateContent>
          <mc:Choice Requires="wps">
            <w:drawing>
              <wp:anchor distT="45720" distB="45720" distL="114300" distR="114300" simplePos="0" relativeHeight="251659264" behindDoc="0" locked="0" layoutInCell="1" allowOverlap="1" wp14:anchorId="4B4C0194" wp14:editId="3DE55E89">
                <wp:simplePos x="0" y="0"/>
                <wp:positionH relativeFrom="margin">
                  <wp:posOffset>0</wp:posOffset>
                </wp:positionH>
                <wp:positionV relativeFrom="paragraph">
                  <wp:posOffset>369570</wp:posOffset>
                </wp:positionV>
                <wp:extent cx="5739765" cy="835025"/>
                <wp:effectExtent l="0" t="0" r="13335" b="22225"/>
                <wp:wrapSquare wrapText="bothSides"/>
                <wp:docPr id="1842295617" name="Textové pole 1842295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835025"/>
                        </a:xfrm>
                        <a:prstGeom prst="rect">
                          <a:avLst/>
                        </a:prstGeom>
                        <a:solidFill>
                          <a:schemeClr val="bg1">
                            <a:lumMod val="95000"/>
                          </a:schemeClr>
                        </a:solidFill>
                        <a:ln w="9525">
                          <a:solidFill>
                            <a:srgbClr val="000000"/>
                          </a:solidFill>
                          <a:miter lim="800000"/>
                          <a:headEnd/>
                          <a:tailEnd/>
                        </a:ln>
                      </wps:spPr>
                      <wps:txbx>
                        <w:txbxContent>
                          <w:p w14:paraId="26DA1A8F" w14:textId="77777777" w:rsidR="002D5B6C" w:rsidRPr="00FA33BE" w:rsidRDefault="002D5B6C" w:rsidP="002D5B6C">
                            <w:pPr>
                              <w:pStyle w:val="NoSpacing"/>
                              <w:rPr>
                                <w:b/>
                                <w:bCs/>
                                <w:sz w:val="18"/>
                                <w:szCs w:val="18"/>
                              </w:rPr>
                            </w:pPr>
                            <w:r w:rsidRPr="00FA33BE">
                              <w:rPr>
                                <w:b/>
                                <w:sz w:val="18"/>
                                <w:szCs w:val="18"/>
                                <w:lang w:bidi="cs-CZ"/>
                              </w:rPr>
                              <w:t>O společnosti PENNY MARKET Česká republika</w:t>
                            </w:r>
                          </w:p>
                          <w:p w14:paraId="1839AFD3" w14:textId="77777777" w:rsidR="002D5B6C" w:rsidRPr="000505C7" w:rsidRDefault="002D5B6C" w:rsidP="002D5B6C">
                            <w:pPr>
                              <w:pStyle w:val="NoSpacing"/>
                              <w:jc w:val="both"/>
                              <w:rPr>
                                <w:sz w:val="16"/>
                                <w:szCs w:val="16"/>
                              </w:rPr>
                            </w:pPr>
                            <w:r w:rsidRPr="00F21A1A">
                              <w:rPr>
                                <w:sz w:val="16"/>
                                <w:szCs w:val="16"/>
                                <w:lang w:bidi="cs-CZ"/>
                              </w:rPr>
                              <w:t xml:space="preserve">Společnost Penny Market s.r.o. je dceřinou společností mezinárodního obchodního řetězce REWE, který je jednou z největších světových obchodních společností. Na český trh vstoupil Penny Market v roce 1997 a zaměřil se zejména na rozvoj prodejní sítě v regionech. Díky tomu dnes provozuje více </w:t>
                            </w:r>
                            <w:r w:rsidRPr="000E15F7">
                              <w:rPr>
                                <w:sz w:val="16"/>
                                <w:szCs w:val="16"/>
                                <w:lang w:bidi="cs-CZ"/>
                              </w:rPr>
                              <w:t xml:space="preserve">než 420 prodejen, tedy nejširší </w:t>
                            </w:r>
                            <w:r w:rsidRPr="00F21A1A">
                              <w:rPr>
                                <w:sz w:val="16"/>
                                <w:szCs w:val="16"/>
                                <w:lang w:bidi="cs-CZ"/>
                              </w:rPr>
                              <w:t>síť v ČR, a poskytuje práci více než 6 000 zaměstnancům. Pravidelně slaví úspěchy v programu Volba spotřebitelů a svým zákazníkům nabízí věrnostní program PENNY karta.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4C0194" id="_x0000_t202" coordsize="21600,21600" o:spt="202" path="m,l,21600r21600,l21600,xe">
                <v:stroke joinstyle="miter"/>
                <v:path gradientshapeok="t" o:connecttype="rect"/>
              </v:shapetype>
              <v:shape id="Textové pole 1842295617" o:spid="_x0000_s1026" type="#_x0000_t202" style="position:absolute;left:0;text-align:left;margin-left:0;margin-top:29.1pt;width:451.95pt;height:6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" fillcolor="#f2f2f2 [3052]">
                <v:textbox>
                  <w:txbxContent>
                    <w:p w14:paraId="26DA1A8F" w14:textId="77777777" w:rsidR="002D5B6C" w:rsidRPr="00FA33BE" w:rsidRDefault="002D5B6C" w:rsidP="002D5B6C">
                      <w:pPr>
                        <w:pStyle w:val="Bezmezer"/>
                        <w:rPr>
                          <w:b/>
                          <w:bCs/>
                          <w:sz w:val="18"/>
                          <w:szCs w:val="18"/>
                        </w:rPr>
                      </w:pPr>
                      <w:r w:rsidRPr="00FA33BE">
                        <w:rPr>
                          <w:b/>
                          <w:sz w:val="18"/>
                          <w:szCs w:val="18"/>
                          <w:lang w:bidi="cs-CZ"/>
                        </w:rPr>
                        <w:t>O společnosti PENNY MARKET Česká republika</w:t>
                      </w:r>
                    </w:p>
                    <w:p w14:paraId="1839AFD3" w14:textId="77777777" w:rsidR="002D5B6C" w:rsidRPr="000505C7" w:rsidRDefault="002D5B6C" w:rsidP="002D5B6C">
                      <w:pPr>
                        <w:pStyle w:val="Bezmezer"/>
                        <w:jc w:val="both"/>
                        <w:rPr>
                          <w:sz w:val="16"/>
                          <w:szCs w:val="16"/>
                        </w:rPr>
                      </w:pPr>
                      <w:r w:rsidRPr="00F21A1A">
                        <w:rPr>
                          <w:sz w:val="16"/>
                          <w:szCs w:val="16"/>
                          <w:lang w:bidi="cs-CZ"/>
                        </w:rPr>
                        <w:t xml:space="preserve">Společnost Penny Market s.r.o. je dceřinou společností mezinárodního obchodního řetězce REWE, který je jednou z největších světových obchodních společností. Na český trh vstoupil Penny Market v roce 1997 a zaměřil se zejména na rozvoj prodejní sítě v regionech. Díky tomu dnes provozuje více </w:t>
                      </w:r>
                      <w:r w:rsidRPr="000E15F7">
                        <w:rPr>
                          <w:sz w:val="16"/>
                          <w:szCs w:val="16"/>
                          <w:lang w:bidi="cs-CZ"/>
                        </w:rPr>
                        <w:t xml:space="preserve">než 420 prodejen, tedy nejširší </w:t>
                      </w:r>
                      <w:r w:rsidRPr="00F21A1A">
                        <w:rPr>
                          <w:sz w:val="16"/>
                          <w:szCs w:val="16"/>
                          <w:lang w:bidi="cs-CZ"/>
                        </w:rPr>
                        <w:t>síť v ČR, a poskytuje práci více než 6 000 zaměstnancům. Pravidelně slaví úspěchy v programu Volba spotřebitelů a svým zákazníkům nabízí věrnostní program PENNY karta.</w:t>
                      </w:r>
                    </w:p>
                  </w:txbxContent>
                </v:textbox>
                <w10:wrap type="square" anchorx="margin"/>
              </v:shape>
            </w:pict>
          </mc:Fallback>
        </mc:AlternateContent>
      </w:r>
    </w:p>
    <w:p w14:paraId="65E63701" w14:textId="1FFC64D9" w:rsidR="005A2BE9" w:rsidRDefault="005A2BE9" w:rsidP="69AF43E6">
      <w:pPr>
        <w:jc w:val="both"/>
      </w:pPr>
    </w:p>
    <w:p w14:paraId="78E5B7C7" w14:textId="5F9991F4" w:rsidR="005A2BE9" w:rsidRDefault="005A2BE9" w:rsidP="69AF43E6">
      <w:pPr>
        <w:jc w:val="both"/>
      </w:pPr>
    </w:p>
    <w:p w14:paraId="107A1288" w14:textId="77777777" w:rsidR="69AF43E6" w:rsidRDefault="69AF43E6" w:rsidP="69AF43E6">
      <w:pPr>
        <w:jc w:val="both"/>
      </w:pPr>
    </w:p>
    <w:p w14:paraId="0087B4CF" w14:textId="77777777" w:rsidR="008A49C3" w:rsidRDefault="008A49C3" w:rsidP="69AF43E6">
      <w:pPr>
        <w:jc w:val="both"/>
      </w:pPr>
    </w:p>
    <w:p w14:paraId="5E0827AD" w14:textId="77777777" w:rsidR="008A49C3" w:rsidRDefault="008A49C3" w:rsidP="69AF43E6">
      <w:pPr>
        <w:jc w:val="both"/>
      </w:pPr>
    </w:p>
    <w:p w14:paraId="2B658386" w14:textId="77777777" w:rsidR="008A49C3" w:rsidRDefault="008A49C3" w:rsidP="69AF43E6">
      <w:pPr>
        <w:jc w:val="both"/>
      </w:pPr>
    </w:p>
    <w:p w14:paraId="20B67A1F" w14:textId="0BB63718" w:rsidR="66194344" w:rsidRDefault="66194344" w:rsidP="695FBD2F">
      <w:pPr>
        <w:jc w:val="both"/>
      </w:pPr>
      <w:r>
        <w:lastRenderedPageBreak/>
        <w:t>Přílohy:</w:t>
      </w:r>
    </w:p>
    <w:p w14:paraId="00D17D4E" w14:textId="10ADD4BB" w:rsidR="695FBD2F" w:rsidRDefault="0E246C88" w:rsidP="69AF43E6">
      <w:pPr>
        <w:spacing w:after="0"/>
        <w:jc w:val="both"/>
      </w:pPr>
      <w:r>
        <w:rPr>
          <w:noProof/>
        </w:rPr>
        <w:drawing>
          <wp:inline distT="0" distB="0" distL="0" distR="0" wp14:anchorId="73178B28" wp14:editId="0CF02339">
            <wp:extent cx="5857355" cy="3533775"/>
            <wp:effectExtent l="0" t="0" r="0" b="0"/>
            <wp:docPr id="971427965" name="Obrázek 97142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57355" cy="3533775"/>
                    </a:xfrm>
                    <a:prstGeom prst="rect">
                      <a:avLst/>
                    </a:prstGeom>
                  </pic:spPr>
                </pic:pic>
              </a:graphicData>
            </a:graphic>
          </wp:inline>
        </w:drawing>
      </w:r>
    </w:p>
    <w:p w14:paraId="687522D1" w14:textId="0889E919" w:rsidR="695FBD2F" w:rsidRDefault="695FBD2F" w:rsidP="69AF43E6">
      <w:pPr>
        <w:spacing w:after="0"/>
        <w:jc w:val="both"/>
      </w:pPr>
    </w:p>
    <w:p w14:paraId="383F74F6" w14:textId="37568D4E" w:rsidR="695FBD2F" w:rsidRDefault="0E246C88" w:rsidP="69AF43E6">
      <w:pPr>
        <w:spacing w:after="0"/>
        <w:jc w:val="both"/>
      </w:pPr>
      <w:r>
        <w:rPr>
          <w:noProof/>
        </w:rPr>
        <w:drawing>
          <wp:inline distT="0" distB="0" distL="0" distR="0" wp14:anchorId="3A0C5DB7" wp14:editId="1AC6F289">
            <wp:extent cx="5772826" cy="3690278"/>
            <wp:effectExtent l="0" t="0" r="0" b="0"/>
            <wp:docPr id="1569626349" name="Obrázek 156962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72826" cy="3690278"/>
                    </a:xfrm>
                    <a:prstGeom prst="rect">
                      <a:avLst/>
                    </a:prstGeom>
                  </pic:spPr>
                </pic:pic>
              </a:graphicData>
            </a:graphic>
          </wp:inline>
        </w:drawing>
      </w:r>
    </w:p>
    <w:p w14:paraId="168392C7" w14:textId="5C8C4CEE" w:rsidR="695FBD2F" w:rsidRDefault="0E246C88" w:rsidP="69AF43E6">
      <w:pPr>
        <w:spacing w:after="0"/>
        <w:jc w:val="both"/>
      </w:pPr>
      <w:r>
        <w:rPr>
          <w:noProof/>
        </w:rPr>
        <w:lastRenderedPageBreak/>
        <w:drawing>
          <wp:inline distT="0" distB="0" distL="0" distR="0" wp14:anchorId="1447F247" wp14:editId="7691EE50">
            <wp:extent cx="5646910" cy="3581710"/>
            <wp:effectExtent l="0" t="0" r="0" b="0"/>
            <wp:docPr id="9441711" name="Obrázek 94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46910" cy="3581710"/>
                    </a:xfrm>
                    <a:prstGeom prst="rect">
                      <a:avLst/>
                    </a:prstGeom>
                  </pic:spPr>
                </pic:pic>
              </a:graphicData>
            </a:graphic>
          </wp:inline>
        </w:drawing>
      </w:r>
    </w:p>
    <w:p w14:paraId="1586B55E" w14:textId="52911DE0" w:rsidR="695FBD2F" w:rsidRDefault="695FBD2F" w:rsidP="69AF43E6">
      <w:pPr>
        <w:spacing w:after="0"/>
        <w:jc w:val="both"/>
      </w:pPr>
    </w:p>
    <w:p w14:paraId="39CC3B06" w14:textId="277E2BB2" w:rsidR="695FBD2F" w:rsidRDefault="695FBD2F" w:rsidP="69AF43E6">
      <w:pPr>
        <w:spacing w:after="0"/>
        <w:jc w:val="both"/>
      </w:pPr>
    </w:p>
    <w:p w14:paraId="23DDA9DE" w14:textId="3082D3C4" w:rsidR="695FBD2F" w:rsidRDefault="695FBD2F" w:rsidP="69AF43E6">
      <w:pPr>
        <w:jc w:val="both"/>
      </w:pPr>
    </w:p>
    <w:sectPr w:rsidR="695FBD2F" w:rsidSect="00597C72">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FA3F" w14:textId="77777777" w:rsidR="00881C16" w:rsidRDefault="00881C16">
      <w:pPr>
        <w:spacing w:after="0" w:line="240" w:lineRule="auto"/>
      </w:pPr>
      <w:r>
        <w:separator/>
      </w:r>
    </w:p>
  </w:endnote>
  <w:endnote w:type="continuationSeparator" w:id="0">
    <w:p w14:paraId="3DC96D3D" w14:textId="77777777" w:rsidR="00881C16" w:rsidRDefault="0088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25BD" w14:textId="77777777" w:rsidR="00031447" w:rsidRPr="00D96B78" w:rsidRDefault="00E67468" w:rsidP="00D96B78">
    <w:pPr>
      <w:pStyle w:val="NoSpacing"/>
      <w:rPr>
        <w:b/>
        <w:sz w:val="16"/>
        <w:szCs w:val="16"/>
        <w:lang w:val="en-US"/>
      </w:rPr>
    </w:pPr>
    <w:r>
      <w:rPr>
        <w:noProof/>
        <w:color w:val="2B579A"/>
        <w:shd w:val="clear" w:color="auto" w:fill="E6E6E6"/>
        <w:lang w:eastAsia="cs-CZ"/>
      </w:rPr>
      <w:drawing>
        <wp:anchor distT="0" distB="0" distL="114300" distR="114300" simplePos="0" relativeHeight="251661312" behindDoc="0" locked="0" layoutInCell="1" allowOverlap="1" wp14:anchorId="464489EE" wp14:editId="4E6C5297">
          <wp:simplePos x="0" y="0"/>
          <wp:positionH relativeFrom="margin">
            <wp:align>right</wp:align>
          </wp:positionH>
          <wp:positionV relativeFrom="paragraph">
            <wp:posOffset>6985</wp:posOffset>
          </wp:positionV>
          <wp:extent cx="495300" cy="4953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rat_Penny_logo_sRGB.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D96B78">
      <w:rPr>
        <w:b/>
        <w:sz w:val="16"/>
        <w:szCs w:val="16"/>
        <w:lang w:val="cs"/>
      </w:rPr>
      <w:t>Ing. Tomáš Kub</w:t>
    </w:r>
    <w:proofErr w:type="spellStart"/>
    <w:r w:rsidRPr="00D96B78">
      <w:rPr>
        <w:b/>
        <w:sz w:val="16"/>
        <w:szCs w:val="16"/>
        <w:lang w:val="en-US"/>
      </w:rPr>
      <w:t>ík</w:t>
    </w:r>
    <w:proofErr w:type="spellEnd"/>
  </w:p>
  <w:p w14:paraId="395FA43E" w14:textId="77777777" w:rsidR="00031447" w:rsidRDefault="00E67468" w:rsidP="00D96B78">
    <w:pPr>
      <w:pStyle w:val="NoSpacing"/>
      <w:rPr>
        <w:b/>
        <w:sz w:val="16"/>
        <w:szCs w:val="16"/>
        <w:lang w:val="en-US"/>
      </w:rPr>
    </w:pPr>
    <w:proofErr w:type="spellStart"/>
    <w:r w:rsidRPr="00D96B78">
      <w:rPr>
        <w:i/>
        <w:sz w:val="12"/>
        <w:szCs w:val="12"/>
        <w:lang w:val="en-US"/>
      </w:rPr>
      <w:t>Manažer</w:t>
    </w:r>
    <w:proofErr w:type="spellEnd"/>
    <w:r w:rsidRPr="00D96B78">
      <w:rPr>
        <w:i/>
        <w:sz w:val="12"/>
        <w:szCs w:val="12"/>
        <w:lang w:val="en-US"/>
      </w:rPr>
      <w:t xml:space="preserve"> </w:t>
    </w:r>
    <w:proofErr w:type="spellStart"/>
    <w:r w:rsidRPr="00D96B78">
      <w:rPr>
        <w:i/>
        <w:sz w:val="12"/>
        <w:szCs w:val="12"/>
        <w:lang w:val="en-US"/>
      </w:rPr>
      <w:t>komunikace</w:t>
    </w:r>
    <w:proofErr w:type="spellEnd"/>
    <w:r w:rsidRPr="00D96B78">
      <w:rPr>
        <w:i/>
        <w:sz w:val="12"/>
        <w:szCs w:val="12"/>
        <w:lang w:val="en-US"/>
      </w:rPr>
      <w:t xml:space="preserve"> / </w:t>
    </w:r>
    <w:proofErr w:type="spellStart"/>
    <w:r w:rsidRPr="00D96B78">
      <w:rPr>
        <w:i/>
        <w:sz w:val="12"/>
        <w:szCs w:val="12"/>
        <w:lang w:val="en-US"/>
      </w:rPr>
      <w:t>Tiskový</w:t>
    </w:r>
    <w:proofErr w:type="spellEnd"/>
    <w:r w:rsidRPr="00D96B78">
      <w:rPr>
        <w:i/>
        <w:sz w:val="12"/>
        <w:szCs w:val="12"/>
        <w:lang w:val="en-US"/>
      </w:rPr>
      <w:t xml:space="preserve"> </w:t>
    </w:r>
    <w:proofErr w:type="spellStart"/>
    <w:r w:rsidRPr="00D96B78">
      <w:rPr>
        <w:i/>
        <w:sz w:val="12"/>
        <w:szCs w:val="12"/>
        <w:lang w:val="en-US"/>
      </w:rPr>
      <w:t>mluvčí</w:t>
    </w:r>
    <w:proofErr w:type="spellEnd"/>
    <w:r>
      <w:rPr>
        <w:i/>
        <w:sz w:val="16"/>
        <w:szCs w:val="16"/>
        <w:lang w:val="en-US"/>
      </w:rPr>
      <w:tab/>
    </w:r>
    <w:r>
      <w:rPr>
        <w:i/>
        <w:sz w:val="16"/>
        <w:szCs w:val="16"/>
        <w:lang w:val="en-US"/>
      </w:rPr>
      <w:tab/>
    </w:r>
    <w:r>
      <w:rPr>
        <w:i/>
        <w:sz w:val="16"/>
        <w:szCs w:val="16"/>
        <w:lang w:val="en-US"/>
      </w:rPr>
      <w:tab/>
    </w:r>
    <w:r>
      <w:rPr>
        <w:i/>
        <w:sz w:val="16"/>
        <w:szCs w:val="16"/>
        <w:lang w:val="en-US"/>
      </w:rPr>
      <w:tab/>
    </w:r>
  </w:p>
  <w:p w14:paraId="252CBD89" w14:textId="77777777" w:rsidR="00031447" w:rsidRDefault="00E67468" w:rsidP="00D96B78">
    <w:pPr>
      <w:pStyle w:val="NoSpacing"/>
      <w:rPr>
        <w:sz w:val="16"/>
        <w:szCs w:val="16"/>
        <w:lang w:val="en-US"/>
      </w:rPr>
    </w:pPr>
    <w:r w:rsidRPr="00D96B78">
      <w:rPr>
        <w:b/>
        <w:sz w:val="16"/>
        <w:szCs w:val="16"/>
        <w:lang w:val="en-US"/>
      </w:rPr>
      <w:t xml:space="preserve">Penny Market </w:t>
    </w:r>
    <w:proofErr w:type="spellStart"/>
    <w:proofErr w:type="gramStart"/>
    <w:r w:rsidRPr="00D96B78">
      <w:rPr>
        <w:b/>
        <w:sz w:val="16"/>
        <w:szCs w:val="16"/>
        <w:lang w:val="en-US"/>
      </w:rPr>
      <w:t>s.r.o.</w:t>
    </w:r>
    <w:proofErr w:type="spellEnd"/>
    <w:r>
      <w:rPr>
        <w:b/>
        <w:sz w:val="16"/>
        <w:szCs w:val="16"/>
        <w:lang w:val="en-US"/>
      </w:rPr>
      <w:t xml:space="preserve"> ,</w:t>
    </w:r>
    <w:proofErr w:type="gramEnd"/>
    <w:r>
      <w:rPr>
        <w:b/>
        <w:sz w:val="16"/>
        <w:szCs w:val="16"/>
        <w:lang w:val="en-US"/>
      </w:rPr>
      <w:t xml:space="preserve"> </w:t>
    </w:r>
    <w:proofErr w:type="spellStart"/>
    <w:r w:rsidRPr="00D96B78">
      <w:rPr>
        <w:sz w:val="16"/>
        <w:szCs w:val="16"/>
        <w:lang w:val="en-US"/>
      </w:rPr>
      <w:t>Počernická</w:t>
    </w:r>
    <w:proofErr w:type="spellEnd"/>
    <w:r w:rsidRPr="00D96B78">
      <w:rPr>
        <w:sz w:val="16"/>
        <w:szCs w:val="16"/>
        <w:lang w:val="en-US"/>
      </w:rPr>
      <w:t xml:space="preserve"> 257 · 250 73 </w:t>
    </w:r>
    <w:proofErr w:type="spellStart"/>
    <w:r w:rsidRPr="00D96B78">
      <w:rPr>
        <w:sz w:val="16"/>
        <w:szCs w:val="16"/>
        <w:lang w:val="en-US"/>
      </w:rPr>
      <w:t>Radonice</w:t>
    </w:r>
    <w:proofErr w:type="spellEnd"/>
  </w:p>
  <w:p w14:paraId="406FF089" w14:textId="77777777" w:rsidR="00031447" w:rsidRPr="00CF1332" w:rsidRDefault="00E67468" w:rsidP="00D96B78">
    <w:pPr>
      <w:pStyle w:val="NoSpacing"/>
      <w:rPr>
        <w:sz w:val="16"/>
        <w:szCs w:val="16"/>
        <w:lang w:val="de-DE"/>
      </w:rPr>
    </w:pPr>
    <w:r w:rsidRPr="00CF1332">
      <w:rPr>
        <w:sz w:val="16"/>
        <w:szCs w:val="16"/>
        <w:lang w:val="de-DE"/>
      </w:rPr>
      <w:t>Tel.: +420 284 096 183</w:t>
    </w:r>
  </w:p>
  <w:p w14:paraId="216B815A" w14:textId="77777777" w:rsidR="00031447" w:rsidRPr="00CF1332" w:rsidRDefault="00E67468" w:rsidP="00D96B78">
    <w:pPr>
      <w:pStyle w:val="NoSpacing"/>
      <w:rPr>
        <w:sz w:val="16"/>
        <w:szCs w:val="16"/>
        <w:lang w:val="de-DE"/>
      </w:rPr>
    </w:pPr>
    <w:proofErr w:type="spellStart"/>
    <w:r w:rsidRPr="00CF1332">
      <w:rPr>
        <w:sz w:val="16"/>
        <w:szCs w:val="16"/>
        <w:lang w:val="de-DE"/>
      </w:rPr>
      <w:t>E-mail</w:t>
    </w:r>
    <w:proofErr w:type="spellEnd"/>
    <w:r w:rsidRPr="00CF1332">
      <w:rPr>
        <w:sz w:val="16"/>
        <w:szCs w:val="16"/>
        <w:lang w:val="de-DE"/>
      </w:rPr>
      <w:t xml:space="preserve">: </w:t>
    </w:r>
    <w:hyperlink r:id="rId2" w:history="1">
      <w:r w:rsidRPr="00CF1332">
        <w:rPr>
          <w:rStyle w:val="Hyperlink"/>
          <w:sz w:val="16"/>
          <w:szCs w:val="16"/>
          <w:lang w:val="de-DE"/>
        </w:rPr>
        <w:t>tomas.kubik@penny.cz</w:t>
      </w:r>
    </w:hyperlink>
    <w:r w:rsidRPr="00CF1332">
      <w:rPr>
        <w:sz w:val="16"/>
        <w:szCs w:val="16"/>
        <w:lang w:val="de-DE"/>
      </w:rPr>
      <w:t xml:space="preserve"> Internet: </w:t>
    </w:r>
    <w:hyperlink r:id="rId3" w:history="1">
      <w:r w:rsidRPr="00CF1332">
        <w:rPr>
          <w:sz w:val="16"/>
          <w:szCs w:val="16"/>
          <w:lang w:val="de-DE"/>
        </w:rPr>
        <w:t>www.penny.cz</w:t>
      </w:r>
    </w:hyperlink>
  </w:p>
  <w:p w14:paraId="344E1B69" w14:textId="77777777" w:rsidR="00031447" w:rsidRPr="000759F7" w:rsidRDefault="00031447" w:rsidP="00D96B78">
    <w:pPr>
      <w:pStyle w:val="Footer"/>
      <w:jc w:val="both"/>
      <w:rPr>
        <w:sz w:val="18"/>
        <w:szCs w:val="18"/>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EE4" w14:textId="77777777" w:rsidR="00031447" w:rsidRPr="00D96B78" w:rsidRDefault="00E67468" w:rsidP="000E007A">
    <w:pPr>
      <w:pStyle w:val="NoSpacing"/>
      <w:rPr>
        <w:b/>
        <w:sz w:val="16"/>
        <w:szCs w:val="16"/>
        <w:lang w:val="en-US"/>
      </w:rPr>
    </w:pPr>
    <w:r>
      <w:rPr>
        <w:noProof/>
        <w:color w:val="2B579A"/>
        <w:shd w:val="clear" w:color="auto" w:fill="E6E6E6"/>
        <w:lang w:eastAsia="cs-CZ"/>
      </w:rPr>
      <w:drawing>
        <wp:anchor distT="0" distB="0" distL="114300" distR="114300" simplePos="0" relativeHeight="251662336" behindDoc="0" locked="0" layoutInCell="1" allowOverlap="1" wp14:anchorId="6E4EC5B0" wp14:editId="5F02D411">
          <wp:simplePos x="0" y="0"/>
          <wp:positionH relativeFrom="margin">
            <wp:align>right</wp:align>
          </wp:positionH>
          <wp:positionV relativeFrom="paragraph">
            <wp:posOffset>6985</wp:posOffset>
          </wp:positionV>
          <wp:extent cx="495300" cy="4953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rat_Penny_logo_sRGB.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D96B78">
      <w:rPr>
        <w:b/>
        <w:sz w:val="16"/>
        <w:szCs w:val="16"/>
        <w:lang w:val="cs"/>
      </w:rPr>
      <w:t>Ing. Tomáš Kub</w:t>
    </w:r>
    <w:proofErr w:type="spellStart"/>
    <w:r w:rsidRPr="00D96B78">
      <w:rPr>
        <w:b/>
        <w:sz w:val="16"/>
        <w:szCs w:val="16"/>
        <w:lang w:val="en-US"/>
      </w:rPr>
      <w:t>ík</w:t>
    </w:r>
    <w:proofErr w:type="spellEnd"/>
  </w:p>
  <w:p w14:paraId="120A4469" w14:textId="77777777" w:rsidR="00031447" w:rsidRDefault="00E67468" w:rsidP="000E007A">
    <w:pPr>
      <w:pStyle w:val="NoSpacing"/>
      <w:rPr>
        <w:b/>
        <w:sz w:val="16"/>
        <w:szCs w:val="16"/>
        <w:lang w:val="en-US"/>
      </w:rPr>
    </w:pPr>
    <w:proofErr w:type="spellStart"/>
    <w:r w:rsidRPr="00D96B78">
      <w:rPr>
        <w:i/>
        <w:sz w:val="12"/>
        <w:szCs w:val="12"/>
        <w:lang w:val="en-US"/>
      </w:rPr>
      <w:t>Manažer</w:t>
    </w:r>
    <w:proofErr w:type="spellEnd"/>
    <w:r w:rsidRPr="00D96B78">
      <w:rPr>
        <w:i/>
        <w:sz w:val="12"/>
        <w:szCs w:val="12"/>
        <w:lang w:val="en-US"/>
      </w:rPr>
      <w:t xml:space="preserve"> </w:t>
    </w:r>
    <w:proofErr w:type="spellStart"/>
    <w:r w:rsidRPr="00D96B78">
      <w:rPr>
        <w:i/>
        <w:sz w:val="12"/>
        <w:szCs w:val="12"/>
        <w:lang w:val="en-US"/>
      </w:rPr>
      <w:t>komunikace</w:t>
    </w:r>
    <w:proofErr w:type="spellEnd"/>
    <w:r w:rsidRPr="00D96B78">
      <w:rPr>
        <w:i/>
        <w:sz w:val="12"/>
        <w:szCs w:val="12"/>
        <w:lang w:val="en-US"/>
      </w:rPr>
      <w:t xml:space="preserve"> / </w:t>
    </w:r>
    <w:proofErr w:type="spellStart"/>
    <w:r w:rsidRPr="00D96B78">
      <w:rPr>
        <w:i/>
        <w:sz w:val="12"/>
        <w:szCs w:val="12"/>
        <w:lang w:val="en-US"/>
      </w:rPr>
      <w:t>Tiskový</w:t>
    </w:r>
    <w:proofErr w:type="spellEnd"/>
    <w:r w:rsidRPr="00D96B78">
      <w:rPr>
        <w:i/>
        <w:sz w:val="12"/>
        <w:szCs w:val="12"/>
        <w:lang w:val="en-US"/>
      </w:rPr>
      <w:t xml:space="preserve"> </w:t>
    </w:r>
    <w:proofErr w:type="spellStart"/>
    <w:r w:rsidRPr="00D96B78">
      <w:rPr>
        <w:i/>
        <w:sz w:val="12"/>
        <w:szCs w:val="12"/>
        <w:lang w:val="en-US"/>
      </w:rPr>
      <w:t>mluvčí</w:t>
    </w:r>
    <w:proofErr w:type="spellEnd"/>
    <w:r>
      <w:rPr>
        <w:i/>
        <w:sz w:val="16"/>
        <w:szCs w:val="16"/>
        <w:lang w:val="en-US"/>
      </w:rPr>
      <w:tab/>
    </w:r>
    <w:r>
      <w:rPr>
        <w:i/>
        <w:sz w:val="16"/>
        <w:szCs w:val="16"/>
        <w:lang w:val="en-US"/>
      </w:rPr>
      <w:tab/>
    </w:r>
    <w:r>
      <w:rPr>
        <w:i/>
        <w:sz w:val="16"/>
        <w:szCs w:val="16"/>
        <w:lang w:val="en-US"/>
      </w:rPr>
      <w:tab/>
    </w:r>
    <w:r>
      <w:rPr>
        <w:i/>
        <w:sz w:val="16"/>
        <w:szCs w:val="16"/>
        <w:lang w:val="en-US"/>
      </w:rPr>
      <w:tab/>
    </w:r>
  </w:p>
  <w:p w14:paraId="2EEF330F" w14:textId="77777777" w:rsidR="00031447" w:rsidRDefault="00E67468" w:rsidP="000E007A">
    <w:pPr>
      <w:pStyle w:val="NoSpacing"/>
      <w:rPr>
        <w:sz w:val="16"/>
        <w:szCs w:val="16"/>
        <w:lang w:val="en-US"/>
      </w:rPr>
    </w:pPr>
    <w:r w:rsidRPr="00D96B78">
      <w:rPr>
        <w:b/>
        <w:sz w:val="16"/>
        <w:szCs w:val="16"/>
        <w:lang w:val="en-US"/>
      </w:rPr>
      <w:t xml:space="preserve">Penny Market </w:t>
    </w:r>
    <w:proofErr w:type="spellStart"/>
    <w:proofErr w:type="gramStart"/>
    <w:r w:rsidRPr="00D96B78">
      <w:rPr>
        <w:b/>
        <w:sz w:val="16"/>
        <w:szCs w:val="16"/>
        <w:lang w:val="en-US"/>
      </w:rPr>
      <w:t>s.r.o.</w:t>
    </w:r>
    <w:proofErr w:type="spellEnd"/>
    <w:r>
      <w:rPr>
        <w:b/>
        <w:sz w:val="16"/>
        <w:szCs w:val="16"/>
        <w:lang w:val="en-US"/>
      </w:rPr>
      <w:t xml:space="preserve"> ,</w:t>
    </w:r>
    <w:proofErr w:type="gramEnd"/>
    <w:r>
      <w:rPr>
        <w:b/>
        <w:sz w:val="16"/>
        <w:szCs w:val="16"/>
        <w:lang w:val="en-US"/>
      </w:rPr>
      <w:t xml:space="preserve"> </w:t>
    </w:r>
    <w:proofErr w:type="spellStart"/>
    <w:r w:rsidRPr="00D96B78">
      <w:rPr>
        <w:sz w:val="16"/>
        <w:szCs w:val="16"/>
        <w:lang w:val="en-US"/>
      </w:rPr>
      <w:t>Počernická</w:t>
    </w:r>
    <w:proofErr w:type="spellEnd"/>
    <w:r w:rsidRPr="00D96B78">
      <w:rPr>
        <w:sz w:val="16"/>
        <w:szCs w:val="16"/>
        <w:lang w:val="en-US"/>
      </w:rPr>
      <w:t xml:space="preserve"> 257 · 250 73 </w:t>
    </w:r>
    <w:proofErr w:type="spellStart"/>
    <w:r w:rsidRPr="00D96B78">
      <w:rPr>
        <w:sz w:val="16"/>
        <w:szCs w:val="16"/>
        <w:lang w:val="en-US"/>
      </w:rPr>
      <w:t>Radonice</w:t>
    </w:r>
    <w:proofErr w:type="spellEnd"/>
  </w:p>
  <w:p w14:paraId="298681CB" w14:textId="77777777" w:rsidR="00031447" w:rsidRPr="00CF1332" w:rsidRDefault="00E67468" w:rsidP="000E007A">
    <w:pPr>
      <w:pStyle w:val="NoSpacing"/>
      <w:rPr>
        <w:sz w:val="16"/>
        <w:szCs w:val="16"/>
        <w:lang w:val="de-DE"/>
      </w:rPr>
    </w:pPr>
    <w:r w:rsidRPr="00CF1332">
      <w:rPr>
        <w:sz w:val="16"/>
        <w:szCs w:val="16"/>
        <w:lang w:val="de-DE"/>
      </w:rPr>
      <w:t>Tel.: +420 284 096 183</w:t>
    </w:r>
  </w:p>
  <w:p w14:paraId="282E1D31" w14:textId="77777777" w:rsidR="00031447" w:rsidRPr="00CF1332" w:rsidRDefault="00E67468" w:rsidP="000E007A">
    <w:pPr>
      <w:pStyle w:val="NoSpacing"/>
      <w:rPr>
        <w:sz w:val="16"/>
        <w:szCs w:val="16"/>
        <w:lang w:val="de-DE"/>
      </w:rPr>
    </w:pPr>
    <w:proofErr w:type="spellStart"/>
    <w:r w:rsidRPr="00CF1332">
      <w:rPr>
        <w:sz w:val="16"/>
        <w:szCs w:val="16"/>
        <w:lang w:val="de-DE"/>
      </w:rPr>
      <w:t>E-mail</w:t>
    </w:r>
    <w:proofErr w:type="spellEnd"/>
    <w:r w:rsidRPr="00CF1332">
      <w:rPr>
        <w:sz w:val="16"/>
        <w:szCs w:val="16"/>
        <w:lang w:val="de-DE"/>
      </w:rPr>
      <w:t xml:space="preserve">: </w:t>
    </w:r>
    <w:hyperlink r:id="rId2" w:history="1">
      <w:r w:rsidRPr="00CF1332">
        <w:rPr>
          <w:rStyle w:val="Hyperlink"/>
          <w:sz w:val="16"/>
          <w:szCs w:val="16"/>
          <w:lang w:val="de-DE"/>
        </w:rPr>
        <w:t>tomas.kubik@penny.cz</w:t>
      </w:r>
    </w:hyperlink>
    <w:r w:rsidRPr="00CF1332">
      <w:rPr>
        <w:sz w:val="16"/>
        <w:szCs w:val="16"/>
        <w:lang w:val="de-DE"/>
      </w:rPr>
      <w:t xml:space="preserve"> Internet: </w:t>
    </w:r>
    <w:hyperlink r:id="rId3" w:history="1">
      <w:r w:rsidRPr="00CF1332">
        <w:rPr>
          <w:sz w:val="16"/>
          <w:szCs w:val="16"/>
          <w:lang w:val="de-DE"/>
        </w:rPr>
        <w:t>www.penny.cz</w:t>
      </w:r>
    </w:hyperlink>
  </w:p>
  <w:p w14:paraId="0C22AF7B" w14:textId="77777777" w:rsidR="00031447" w:rsidRDefault="0003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DA66" w14:textId="77777777" w:rsidR="00881C16" w:rsidRDefault="00881C16">
      <w:pPr>
        <w:spacing w:after="0" w:line="240" w:lineRule="auto"/>
      </w:pPr>
      <w:r>
        <w:separator/>
      </w:r>
    </w:p>
  </w:footnote>
  <w:footnote w:type="continuationSeparator" w:id="0">
    <w:p w14:paraId="6814C806" w14:textId="77777777" w:rsidR="00881C16" w:rsidRDefault="0088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DF00" w14:textId="77777777" w:rsidR="00031447" w:rsidRDefault="00031447">
    <w:pPr>
      <w:pStyle w:val="Header"/>
    </w:pPr>
  </w:p>
  <w:p w14:paraId="5CCAD126" w14:textId="77777777" w:rsidR="00031447" w:rsidRDefault="0003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F7A6" w14:textId="77777777" w:rsidR="00031447" w:rsidRDefault="00E67468" w:rsidP="000759F7">
    <w:pPr>
      <w:pStyle w:val="Header"/>
    </w:pPr>
    <w:r>
      <w:rPr>
        <w:noProof/>
        <w:color w:val="2B579A"/>
        <w:shd w:val="clear" w:color="auto" w:fill="E6E6E6"/>
        <w:lang w:eastAsia="cs-CZ"/>
      </w:rPr>
      <w:drawing>
        <wp:anchor distT="0" distB="0" distL="114300" distR="114300" simplePos="0" relativeHeight="251660288" behindDoc="1" locked="0" layoutInCell="1" allowOverlap="1" wp14:anchorId="2CA9509C" wp14:editId="76863DC5">
          <wp:simplePos x="0" y="0"/>
          <wp:positionH relativeFrom="margin">
            <wp:align>right</wp:align>
          </wp:positionH>
          <wp:positionV relativeFrom="paragraph">
            <wp:posOffset>629920</wp:posOffset>
          </wp:positionV>
          <wp:extent cx="720000" cy="720000"/>
          <wp:effectExtent l="0" t="0" r="4445" b="4445"/>
          <wp:wrapTight wrapText="bothSides">
            <wp:wrapPolygon edited="0">
              <wp:start x="0" y="0"/>
              <wp:lineTo x="0" y="21162"/>
              <wp:lineTo x="21162" y="21162"/>
              <wp:lineTo x="2116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rat_Penny_logo_sRGB.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color w:val="2B579A"/>
        <w:shd w:val="clear" w:color="auto" w:fill="E6E6E6"/>
        <w:lang w:eastAsia="cs-CZ"/>
      </w:rPr>
      <w:drawing>
        <wp:anchor distT="0" distB="0" distL="114300" distR="114300" simplePos="0" relativeHeight="251659264" behindDoc="1" locked="0" layoutInCell="1" allowOverlap="1" wp14:anchorId="16FCAB40" wp14:editId="76427350">
          <wp:simplePos x="0" y="0"/>
          <wp:positionH relativeFrom="page">
            <wp:align>left</wp:align>
          </wp:positionH>
          <wp:positionV relativeFrom="paragraph">
            <wp:posOffset>-488603</wp:posOffset>
          </wp:positionV>
          <wp:extent cx="7660005" cy="1133475"/>
          <wp:effectExtent l="0" t="0" r="0" b="9525"/>
          <wp:wrapTight wrapText="bothSides">
            <wp:wrapPolygon edited="0">
              <wp:start x="0" y="0"/>
              <wp:lineTo x="0" y="21418"/>
              <wp:lineTo x="21541" y="21418"/>
              <wp:lineTo x="21541" y="0"/>
              <wp:lineTo x="0" y="0"/>
            </wp:wrapPolygon>
          </wp:wrapTight>
          <wp:docPr id="4" name="Bild 1" descr="Kopfzeile REW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REWE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000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563FC" w14:textId="77777777" w:rsidR="00031447" w:rsidRDefault="00031447" w:rsidP="000759F7">
    <w:pPr>
      <w:pStyle w:val="Header"/>
    </w:pPr>
  </w:p>
  <w:p w14:paraId="02399BBC" w14:textId="77777777" w:rsidR="00031447" w:rsidRDefault="0003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2B0"/>
    <w:multiLevelType w:val="hybridMultilevel"/>
    <w:tmpl w:val="58FAEB58"/>
    <w:lvl w:ilvl="0" w:tplc="EAD44750">
      <w:start w:val="2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857F66"/>
    <w:multiLevelType w:val="multilevel"/>
    <w:tmpl w:val="9D5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F2932"/>
    <w:multiLevelType w:val="multilevel"/>
    <w:tmpl w:val="4FD0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075"/>
    <w:multiLevelType w:val="hybridMultilevel"/>
    <w:tmpl w:val="CAF4AA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911854"/>
    <w:multiLevelType w:val="hybridMultilevel"/>
    <w:tmpl w:val="64A8E63E"/>
    <w:lvl w:ilvl="0" w:tplc="34B219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BD84AC7"/>
    <w:multiLevelType w:val="hybridMultilevel"/>
    <w:tmpl w:val="A4107BAE"/>
    <w:lvl w:ilvl="0" w:tplc="9D880DD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61C00C2"/>
    <w:multiLevelType w:val="multilevel"/>
    <w:tmpl w:val="72D4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E67F94"/>
    <w:multiLevelType w:val="multilevel"/>
    <w:tmpl w:val="4C4A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7C26A9"/>
    <w:multiLevelType w:val="multilevel"/>
    <w:tmpl w:val="A6C8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C0057A"/>
    <w:multiLevelType w:val="hybridMultilevel"/>
    <w:tmpl w:val="F9643D88"/>
    <w:lvl w:ilvl="0" w:tplc="83F4AE9A">
      <w:start w:val="2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484080646">
    <w:abstractNumId w:val="2"/>
  </w:num>
  <w:num w:numId="2" w16cid:durableId="2085256371">
    <w:abstractNumId w:val="7"/>
  </w:num>
  <w:num w:numId="3" w16cid:durableId="1520965545">
    <w:abstractNumId w:val="3"/>
  </w:num>
  <w:num w:numId="4" w16cid:durableId="1951164026">
    <w:abstractNumId w:val="4"/>
  </w:num>
  <w:num w:numId="5" w16cid:durableId="2120055252">
    <w:abstractNumId w:val="0"/>
  </w:num>
  <w:num w:numId="6" w16cid:durableId="1960213742">
    <w:abstractNumId w:val="5"/>
  </w:num>
  <w:num w:numId="7" w16cid:durableId="1704473188">
    <w:abstractNumId w:val="9"/>
  </w:num>
  <w:num w:numId="8" w16cid:durableId="370690801">
    <w:abstractNumId w:val="8"/>
  </w:num>
  <w:num w:numId="9" w16cid:durableId="1996031396">
    <w:abstractNumId w:val="6"/>
  </w:num>
  <w:num w:numId="10" w16cid:durableId="138992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25"/>
    <w:rsid w:val="000017EA"/>
    <w:rsid w:val="00003E3A"/>
    <w:rsid w:val="0000424A"/>
    <w:rsid w:val="00013451"/>
    <w:rsid w:val="000135B1"/>
    <w:rsid w:val="0002494F"/>
    <w:rsid w:val="00025247"/>
    <w:rsid w:val="000264E2"/>
    <w:rsid w:val="00031447"/>
    <w:rsid w:val="000329C8"/>
    <w:rsid w:val="000376EF"/>
    <w:rsid w:val="00041EDD"/>
    <w:rsid w:val="00042ACF"/>
    <w:rsid w:val="00043215"/>
    <w:rsid w:val="000442AC"/>
    <w:rsid w:val="000477AB"/>
    <w:rsid w:val="00054E58"/>
    <w:rsid w:val="00060B53"/>
    <w:rsid w:val="0006228A"/>
    <w:rsid w:val="0006644B"/>
    <w:rsid w:val="0006688B"/>
    <w:rsid w:val="00074188"/>
    <w:rsid w:val="0008171D"/>
    <w:rsid w:val="00081F69"/>
    <w:rsid w:val="00082F48"/>
    <w:rsid w:val="00084E10"/>
    <w:rsid w:val="00087942"/>
    <w:rsid w:val="000A6646"/>
    <w:rsid w:val="000B0C26"/>
    <w:rsid w:val="000B1A30"/>
    <w:rsid w:val="000B35D1"/>
    <w:rsid w:val="000B46A8"/>
    <w:rsid w:val="000B5B57"/>
    <w:rsid w:val="000C3285"/>
    <w:rsid w:val="000C3300"/>
    <w:rsid w:val="000C696D"/>
    <w:rsid w:val="000C6B87"/>
    <w:rsid w:val="000C7C5E"/>
    <w:rsid w:val="000D5DFE"/>
    <w:rsid w:val="000D6183"/>
    <w:rsid w:val="000E0F82"/>
    <w:rsid w:val="000E3E7C"/>
    <w:rsid w:val="000F125F"/>
    <w:rsid w:val="000F3255"/>
    <w:rsid w:val="000F55A8"/>
    <w:rsid w:val="001000A5"/>
    <w:rsid w:val="001045CA"/>
    <w:rsid w:val="001057F5"/>
    <w:rsid w:val="00107018"/>
    <w:rsid w:val="00113B74"/>
    <w:rsid w:val="00114B66"/>
    <w:rsid w:val="00120CAC"/>
    <w:rsid w:val="00123D13"/>
    <w:rsid w:val="00125323"/>
    <w:rsid w:val="00130DEA"/>
    <w:rsid w:val="001416A6"/>
    <w:rsid w:val="001417AB"/>
    <w:rsid w:val="0014583A"/>
    <w:rsid w:val="00145943"/>
    <w:rsid w:val="00146F03"/>
    <w:rsid w:val="00147DC7"/>
    <w:rsid w:val="00152409"/>
    <w:rsid w:val="001536A2"/>
    <w:rsid w:val="00164B8C"/>
    <w:rsid w:val="0017781D"/>
    <w:rsid w:val="00182370"/>
    <w:rsid w:val="001846B4"/>
    <w:rsid w:val="00186182"/>
    <w:rsid w:val="00191449"/>
    <w:rsid w:val="001944DF"/>
    <w:rsid w:val="0019571E"/>
    <w:rsid w:val="001967F6"/>
    <w:rsid w:val="001A336F"/>
    <w:rsid w:val="001A5202"/>
    <w:rsid w:val="001B1635"/>
    <w:rsid w:val="001B33D4"/>
    <w:rsid w:val="001D447F"/>
    <w:rsid w:val="001D5B61"/>
    <w:rsid w:val="001D77A6"/>
    <w:rsid w:val="001F1BC7"/>
    <w:rsid w:val="001F21C6"/>
    <w:rsid w:val="002019F0"/>
    <w:rsid w:val="00202C8D"/>
    <w:rsid w:val="00204B04"/>
    <w:rsid w:val="002053B9"/>
    <w:rsid w:val="00211D50"/>
    <w:rsid w:val="00216E22"/>
    <w:rsid w:val="00225123"/>
    <w:rsid w:val="0023335F"/>
    <w:rsid w:val="0023463C"/>
    <w:rsid w:val="00235A54"/>
    <w:rsid w:val="00236CE7"/>
    <w:rsid w:val="00237865"/>
    <w:rsid w:val="00244F1B"/>
    <w:rsid w:val="0024505C"/>
    <w:rsid w:val="00251A1E"/>
    <w:rsid w:val="00252831"/>
    <w:rsid w:val="0026733B"/>
    <w:rsid w:val="00272062"/>
    <w:rsid w:val="0027538B"/>
    <w:rsid w:val="002759AC"/>
    <w:rsid w:val="0028085E"/>
    <w:rsid w:val="00283B39"/>
    <w:rsid w:val="00284B9C"/>
    <w:rsid w:val="00287038"/>
    <w:rsid w:val="00291ACD"/>
    <w:rsid w:val="00293D46"/>
    <w:rsid w:val="002A05B7"/>
    <w:rsid w:val="002A35F0"/>
    <w:rsid w:val="002A5539"/>
    <w:rsid w:val="002B160B"/>
    <w:rsid w:val="002B218B"/>
    <w:rsid w:val="002C4D19"/>
    <w:rsid w:val="002D01C2"/>
    <w:rsid w:val="002D104F"/>
    <w:rsid w:val="002D18BB"/>
    <w:rsid w:val="002D2F78"/>
    <w:rsid w:val="002D4B85"/>
    <w:rsid w:val="002D5B6C"/>
    <w:rsid w:val="002E5D55"/>
    <w:rsid w:val="002E6240"/>
    <w:rsid w:val="002F1299"/>
    <w:rsid w:val="002F3A9E"/>
    <w:rsid w:val="002F7195"/>
    <w:rsid w:val="00300606"/>
    <w:rsid w:val="003010A4"/>
    <w:rsid w:val="003033FC"/>
    <w:rsid w:val="00321B02"/>
    <w:rsid w:val="0034114D"/>
    <w:rsid w:val="00354981"/>
    <w:rsid w:val="00362790"/>
    <w:rsid w:val="00385019"/>
    <w:rsid w:val="00386544"/>
    <w:rsid w:val="00393B16"/>
    <w:rsid w:val="003A1F0B"/>
    <w:rsid w:val="003A6F88"/>
    <w:rsid w:val="003B0B7A"/>
    <w:rsid w:val="003B3C24"/>
    <w:rsid w:val="003B4BF5"/>
    <w:rsid w:val="003C6856"/>
    <w:rsid w:val="003C7368"/>
    <w:rsid w:val="003E5434"/>
    <w:rsid w:val="003F05D4"/>
    <w:rsid w:val="003F0D9B"/>
    <w:rsid w:val="003F41C8"/>
    <w:rsid w:val="00403A03"/>
    <w:rsid w:val="00412378"/>
    <w:rsid w:val="004170CC"/>
    <w:rsid w:val="004176AB"/>
    <w:rsid w:val="00420E30"/>
    <w:rsid w:val="00432705"/>
    <w:rsid w:val="0043425C"/>
    <w:rsid w:val="00436796"/>
    <w:rsid w:val="00436E09"/>
    <w:rsid w:val="0044016C"/>
    <w:rsid w:val="00440BFD"/>
    <w:rsid w:val="00450FC3"/>
    <w:rsid w:val="004524A9"/>
    <w:rsid w:val="004615B6"/>
    <w:rsid w:val="00464329"/>
    <w:rsid w:val="00472F8E"/>
    <w:rsid w:val="0047302E"/>
    <w:rsid w:val="00482445"/>
    <w:rsid w:val="0048312C"/>
    <w:rsid w:val="00486935"/>
    <w:rsid w:val="0049343C"/>
    <w:rsid w:val="004A7107"/>
    <w:rsid w:val="004B1511"/>
    <w:rsid w:val="004C0967"/>
    <w:rsid w:val="004C1DBC"/>
    <w:rsid w:val="004C345E"/>
    <w:rsid w:val="004D1423"/>
    <w:rsid w:val="004D331A"/>
    <w:rsid w:val="004D5D3D"/>
    <w:rsid w:val="004D61B0"/>
    <w:rsid w:val="004E16C4"/>
    <w:rsid w:val="004F2620"/>
    <w:rsid w:val="004F2C11"/>
    <w:rsid w:val="004F48C6"/>
    <w:rsid w:val="004F54B8"/>
    <w:rsid w:val="00500092"/>
    <w:rsid w:val="00505BD4"/>
    <w:rsid w:val="005065B1"/>
    <w:rsid w:val="005106A7"/>
    <w:rsid w:val="005117B5"/>
    <w:rsid w:val="00511918"/>
    <w:rsid w:val="00522BBF"/>
    <w:rsid w:val="00532D14"/>
    <w:rsid w:val="00532F33"/>
    <w:rsid w:val="005403E0"/>
    <w:rsid w:val="00545938"/>
    <w:rsid w:val="00546B02"/>
    <w:rsid w:val="00552C39"/>
    <w:rsid w:val="005534EE"/>
    <w:rsid w:val="00562C18"/>
    <w:rsid w:val="00563FCD"/>
    <w:rsid w:val="00565A36"/>
    <w:rsid w:val="0057276E"/>
    <w:rsid w:val="00572D39"/>
    <w:rsid w:val="00573ED0"/>
    <w:rsid w:val="005804C6"/>
    <w:rsid w:val="00580DF0"/>
    <w:rsid w:val="00583E4E"/>
    <w:rsid w:val="005866F0"/>
    <w:rsid w:val="00596AD3"/>
    <w:rsid w:val="00597C4B"/>
    <w:rsid w:val="00597C72"/>
    <w:rsid w:val="005A2BE9"/>
    <w:rsid w:val="005A40A3"/>
    <w:rsid w:val="005B1E3F"/>
    <w:rsid w:val="005C6F6C"/>
    <w:rsid w:val="005D118C"/>
    <w:rsid w:val="005D5444"/>
    <w:rsid w:val="005E42BD"/>
    <w:rsid w:val="005E687D"/>
    <w:rsid w:val="005E733C"/>
    <w:rsid w:val="005F1CDB"/>
    <w:rsid w:val="006033C0"/>
    <w:rsid w:val="00606C63"/>
    <w:rsid w:val="00611CEB"/>
    <w:rsid w:val="00616E43"/>
    <w:rsid w:val="00617F0E"/>
    <w:rsid w:val="00625129"/>
    <w:rsid w:val="00626B7E"/>
    <w:rsid w:val="0063057E"/>
    <w:rsid w:val="0064152D"/>
    <w:rsid w:val="00647B49"/>
    <w:rsid w:val="0065164B"/>
    <w:rsid w:val="006530D2"/>
    <w:rsid w:val="00656C3B"/>
    <w:rsid w:val="00671F15"/>
    <w:rsid w:val="006732B1"/>
    <w:rsid w:val="006810B0"/>
    <w:rsid w:val="006849A5"/>
    <w:rsid w:val="00685BB4"/>
    <w:rsid w:val="006867FA"/>
    <w:rsid w:val="006A1A28"/>
    <w:rsid w:val="006A2FBB"/>
    <w:rsid w:val="006A3B2A"/>
    <w:rsid w:val="006A3E1C"/>
    <w:rsid w:val="006A41D7"/>
    <w:rsid w:val="006B2CB2"/>
    <w:rsid w:val="006B39CE"/>
    <w:rsid w:val="006B7188"/>
    <w:rsid w:val="006D3534"/>
    <w:rsid w:val="006D3753"/>
    <w:rsid w:val="006D43AA"/>
    <w:rsid w:val="006E42A0"/>
    <w:rsid w:val="006F3B31"/>
    <w:rsid w:val="006F5E73"/>
    <w:rsid w:val="006F7B7F"/>
    <w:rsid w:val="0070470D"/>
    <w:rsid w:val="00707FA0"/>
    <w:rsid w:val="00714C1E"/>
    <w:rsid w:val="00716ECD"/>
    <w:rsid w:val="00721288"/>
    <w:rsid w:val="007224BB"/>
    <w:rsid w:val="00723AA1"/>
    <w:rsid w:val="0072761B"/>
    <w:rsid w:val="0074054B"/>
    <w:rsid w:val="0074054E"/>
    <w:rsid w:val="00743A59"/>
    <w:rsid w:val="00744AA9"/>
    <w:rsid w:val="007465B5"/>
    <w:rsid w:val="00747245"/>
    <w:rsid w:val="00747F36"/>
    <w:rsid w:val="0075068D"/>
    <w:rsid w:val="00752F83"/>
    <w:rsid w:val="00760193"/>
    <w:rsid w:val="007622DB"/>
    <w:rsid w:val="00765A1F"/>
    <w:rsid w:val="00765F83"/>
    <w:rsid w:val="007747E0"/>
    <w:rsid w:val="0077778D"/>
    <w:rsid w:val="00782972"/>
    <w:rsid w:val="00783AF9"/>
    <w:rsid w:val="007917C1"/>
    <w:rsid w:val="00794B4A"/>
    <w:rsid w:val="00797911"/>
    <w:rsid w:val="007A3A3D"/>
    <w:rsid w:val="007A43A2"/>
    <w:rsid w:val="007B020C"/>
    <w:rsid w:val="007B117A"/>
    <w:rsid w:val="007B4C33"/>
    <w:rsid w:val="007C0A1A"/>
    <w:rsid w:val="007C2222"/>
    <w:rsid w:val="007C740A"/>
    <w:rsid w:val="007D526F"/>
    <w:rsid w:val="007E6E21"/>
    <w:rsid w:val="007E7D89"/>
    <w:rsid w:val="007F0D76"/>
    <w:rsid w:val="007F5FE9"/>
    <w:rsid w:val="00802EB0"/>
    <w:rsid w:val="008041C9"/>
    <w:rsid w:val="008063E1"/>
    <w:rsid w:val="00812B34"/>
    <w:rsid w:val="00817D4A"/>
    <w:rsid w:val="00821ACF"/>
    <w:rsid w:val="008226A8"/>
    <w:rsid w:val="008254ED"/>
    <w:rsid w:val="0083142E"/>
    <w:rsid w:val="008326FE"/>
    <w:rsid w:val="0083362C"/>
    <w:rsid w:val="00840FBA"/>
    <w:rsid w:val="00842C4A"/>
    <w:rsid w:val="008432D7"/>
    <w:rsid w:val="00853BFA"/>
    <w:rsid w:val="00855C6C"/>
    <w:rsid w:val="00857849"/>
    <w:rsid w:val="008625FA"/>
    <w:rsid w:val="00862A99"/>
    <w:rsid w:val="00864950"/>
    <w:rsid w:val="00877272"/>
    <w:rsid w:val="00881B20"/>
    <w:rsid w:val="00881C16"/>
    <w:rsid w:val="00883949"/>
    <w:rsid w:val="00893304"/>
    <w:rsid w:val="00894439"/>
    <w:rsid w:val="008A49C3"/>
    <w:rsid w:val="008A4E4B"/>
    <w:rsid w:val="008B2218"/>
    <w:rsid w:val="008B71C0"/>
    <w:rsid w:val="008C39E7"/>
    <w:rsid w:val="008C5F1E"/>
    <w:rsid w:val="008C6C4A"/>
    <w:rsid w:val="008D0066"/>
    <w:rsid w:val="008D58B1"/>
    <w:rsid w:val="008E29B7"/>
    <w:rsid w:val="008E47DE"/>
    <w:rsid w:val="008F4DEF"/>
    <w:rsid w:val="008F632A"/>
    <w:rsid w:val="00910BA7"/>
    <w:rsid w:val="0091140D"/>
    <w:rsid w:val="009141C5"/>
    <w:rsid w:val="00916FA3"/>
    <w:rsid w:val="00920F68"/>
    <w:rsid w:val="0092372B"/>
    <w:rsid w:val="00924B18"/>
    <w:rsid w:val="00934CF4"/>
    <w:rsid w:val="00934E59"/>
    <w:rsid w:val="00946341"/>
    <w:rsid w:val="009513A1"/>
    <w:rsid w:val="00952758"/>
    <w:rsid w:val="0095432F"/>
    <w:rsid w:val="009561BA"/>
    <w:rsid w:val="00956CC5"/>
    <w:rsid w:val="0096741F"/>
    <w:rsid w:val="00975AA9"/>
    <w:rsid w:val="00984F9B"/>
    <w:rsid w:val="009862E8"/>
    <w:rsid w:val="00987770"/>
    <w:rsid w:val="0099213D"/>
    <w:rsid w:val="00995D2C"/>
    <w:rsid w:val="00996CFB"/>
    <w:rsid w:val="009A0628"/>
    <w:rsid w:val="009A31C9"/>
    <w:rsid w:val="009A3B0B"/>
    <w:rsid w:val="009A486F"/>
    <w:rsid w:val="009C23FC"/>
    <w:rsid w:val="009C2AFA"/>
    <w:rsid w:val="009C2B85"/>
    <w:rsid w:val="009C3B09"/>
    <w:rsid w:val="009C4695"/>
    <w:rsid w:val="009C69E1"/>
    <w:rsid w:val="009F7C9B"/>
    <w:rsid w:val="00A048B1"/>
    <w:rsid w:val="00A1340F"/>
    <w:rsid w:val="00A13AD0"/>
    <w:rsid w:val="00A13D90"/>
    <w:rsid w:val="00A1512C"/>
    <w:rsid w:val="00A1757F"/>
    <w:rsid w:val="00A17ED8"/>
    <w:rsid w:val="00A25146"/>
    <w:rsid w:val="00A27E3C"/>
    <w:rsid w:val="00A34E5B"/>
    <w:rsid w:val="00A370DC"/>
    <w:rsid w:val="00A41512"/>
    <w:rsid w:val="00A4367F"/>
    <w:rsid w:val="00A4522E"/>
    <w:rsid w:val="00A525CA"/>
    <w:rsid w:val="00A5729A"/>
    <w:rsid w:val="00A64250"/>
    <w:rsid w:val="00A65C65"/>
    <w:rsid w:val="00A66455"/>
    <w:rsid w:val="00A7266C"/>
    <w:rsid w:val="00A81065"/>
    <w:rsid w:val="00A811C4"/>
    <w:rsid w:val="00A82AAF"/>
    <w:rsid w:val="00A8460A"/>
    <w:rsid w:val="00A87506"/>
    <w:rsid w:val="00A93FBE"/>
    <w:rsid w:val="00A94EB2"/>
    <w:rsid w:val="00A97127"/>
    <w:rsid w:val="00AA3079"/>
    <w:rsid w:val="00AB07B1"/>
    <w:rsid w:val="00AC3BB1"/>
    <w:rsid w:val="00AC5FA1"/>
    <w:rsid w:val="00AD034B"/>
    <w:rsid w:val="00AD142C"/>
    <w:rsid w:val="00AD22D5"/>
    <w:rsid w:val="00AD258C"/>
    <w:rsid w:val="00AD6FE2"/>
    <w:rsid w:val="00AE0F40"/>
    <w:rsid w:val="00AE163A"/>
    <w:rsid w:val="00AE1B93"/>
    <w:rsid w:val="00AE26A0"/>
    <w:rsid w:val="00AE3D03"/>
    <w:rsid w:val="00AE6923"/>
    <w:rsid w:val="00AF33E7"/>
    <w:rsid w:val="00AF781B"/>
    <w:rsid w:val="00B061DA"/>
    <w:rsid w:val="00B16C63"/>
    <w:rsid w:val="00B2366A"/>
    <w:rsid w:val="00B27749"/>
    <w:rsid w:val="00B27C17"/>
    <w:rsid w:val="00B32F04"/>
    <w:rsid w:val="00B33E0B"/>
    <w:rsid w:val="00B37BDE"/>
    <w:rsid w:val="00B37F44"/>
    <w:rsid w:val="00B41B39"/>
    <w:rsid w:val="00B45127"/>
    <w:rsid w:val="00B467C1"/>
    <w:rsid w:val="00B47541"/>
    <w:rsid w:val="00B52D22"/>
    <w:rsid w:val="00B61ECD"/>
    <w:rsid w:val="00B66A32"/>
    <w:rsid w:val="00B867BC"/>
    <w:rsid w:val="00B86BE3"/>
    <w:rsid w:val="00B86FED"/>
    <w:rsid w:val="00BA3122"/>
    <w:rsid w:val="00BB0B63"/>
    <w:rsid w:val="00BB4C17"/>
    <w:rsid w:val="00BB64D4"/>
    <w:rsid w:val="00BC7979"/>
    <w:rsid w:val="00BD1016"/>
    <w:rsid w:val="00BD34E6"/>
    <w:rsid w:val="00BD350C"/>
    <w:rsid w:val="00BE2DD1"/>
    <w:rsid w:val="00BE2DF1"/>
    <w:rsid w:val="00BE5169"/>
    <w:rsid w:val="00BED9CD"/>
    <w:rsid w:val="00BF71F0"/>
    <w:rsid w:val="00C059FE"/>
    <w:rsid w:val="00C06D9B"/>
    <w:rsid w:val="00C11E1C"/>
    <w:rsid w:val="00C15FB2"/>
    <w:rsid w:val="00C16509"/>
    <w:rsid w:val="00C218EA"/>
    <w:rsid w:val="00C21ED5"/>
    <w:rsid w:val="00C21FBE"/>
    <w:rsid w:val="00C22134"/>
    <w:rsid w:val="00C2366E"/>
    <w:rsid w:val="00C23EC0"/>
    <w:rsid w:val="00C26576"/>
    <w:rsid w:val="00C36DDF"/>
    <w:rsid w:val="00C37321"/>
    <w:rsid w:val="00C429D7"/>
    <w:rsid w:val="00C47FB2"/>
    <w:rsid w:val="00C50609"/>
    <w:rsid w:val="00C508D7"/>
    <w:rsid w:val="00C5156E"/>
    <w:rsid w:val="00C52D36"/>
    <w:rsid w:val="00C53DB3"/>
    <w:rsid w:val="00C560A1"/>
    <w:rsid w:val="00C65F46"/>
    <w:rsid w:val="00C679D3"/>
    <w:rsid w:val="00C7028D"/>
    <w:rsid w:val="00C806D1"/>
    <w:rsid w:val="00C81E28"/>
    <w:rsid w:val="00C94E72"/>
    <w:rsid w:val="00CA343F"/>
    <w:rsid w:val="00CA5467"/>
    <w:rsid w:val="00CA672C"/>
    <w:rsid w:val="00CB3159"/>
    <w:rsid w:val="00CB3458"/>
    <w:rsid w:val="00CC020A"/>
    <w:rsid w:val="00CD50A7"/>
    <w:rsid w:val="00CD53A2"/>
    <w:rsid w:val="00CD6F91"/>
    <w:rsid w:val="00CE3EF6"/>
    <w:rsid w:val="00CE5CD0"/>
    <w:rsid w:val="00CF32C0"/>
    <w:rsid w:val="00CF3C64"/>
    <w:rsid w:val="00CF79ED"/>
    <w:rsid w:val="00D001DE"/>
    <w:rsid w:val="00D05E86"/>
    <w:rsid w:val="00D1091B"/>
    <w:rsid w:val="00D11E95"/>
    <w:rsid w:val="00D12ABC"/>
    <w:rsid w:val="00D138A4"/>
    <w:rsid w:val="00D149F6"/>
    <w:rsid w:val="00D15549"/>
    <w:rsid w:val="00D17A4D"/>
    <w:rsid w:val="00D27B26"/>
    <w:rsid w:val="00D35F40"/>
    <w:rsid w:val="00D628E9"/>
    <w:rsid w:val="00D646AC"/>
    <w:rsid w:val="00D6486D"/>
    <w:rsid w:val="00D7476C"/>
    <w:rsid w:val="00D81EEE"/>
    <w:rsid w:val="00D85FB1"/>
    <w:rsid w:val="00D8659A"/>
    <w:rsid w:val="00D8680C"/>
    <w:rsid w:val="00D86E46"/>
    <w:rsid w:val="00D90686"/>
    <w:rsid w:val="00D90D9D"/>
    <w:rsid w:val="00D91EFD"/>
    <w:rsid w:val="00D92499"/>
    <w:rsid w:val="00D95CCA"/>
    <w:rsid w:val="00DA0A7F"/>
    <w:rsid w:val="00DA3899"/>
    <w:rsid w:val="00DA5631"/>
    <w:rsid w:val="00DA58C0"/>
    <w:rsid w:val="00DB4126"/>
    <w:rsid w:val="00DB4C81"/>
    <w:rsid w:val="00DB5D43"/>
    <w:rsid w:val="00DC5180"/>
    <w:rsid w:val="00DC7BED"/>
    <w:rsid w:val="00DD6521"/>
    <w:rsid w:val="00DE1F0E"/>
    <w:rsid w:val="00DE2D1E"/>
    <w:rsid w:val="00DE5B9F"/>
    <w:rsid w:val="00DE68EA"/>
    <w:rsid w:val="00DF43E5"/>
    <w:rsid w:val="00E013D8"/>
    <w:rsid w:val="00E04DB4"/>
    <w:rsid w:val="00E14295"/>
    <w:rsid w:val="00E14987"/>
    <w:rsid w:val="00E17807"/>
    <w:rsid w:val="00E3113D"/>
    <w:rsid w:val="00E31BF1"/>
    <w:rsid w:val="00E44ECC"/>
    <w:rsid w:val="00E479A8"/>
    <w:rsid w:val="00E5152D"/>
    <w:rsid w:val="00E57C39"/>
    <w:rsid w:val="00E619C1"/>
    <w:rsid w:val="00E62018"/>
    <w:rsid w:val="00E67468"/>
    <w:rsid w:val="00E711C5"/>
    <w:rsid w:val="00E71FFF"/>
    <w:rsid w:val="00E77275"/>
    <w:rsid w:val="00E83810"/>
    <w:rsid w:val="00E913DE"/>
    <w:rsid w:val="00E9762B"/>
    <w:rsid w:val="00EA03D0"/>
    <w:rsid w:val="00EA0E74"/>
    <w:rsid w:val="00EA6125"/>
    <w:rsid w:val="00EA61B8"/>
    <w:rsid w:val="00EB0075"/>
    <w:rsid w:val="00EC4D0E"/>
    <w:rsid w:val="00EC6191"/>
    <w:rsid w:val="00ED0BB4"/>
    <w:rsid w:val="00ED3D90"/>
    <w:rsid w:val="00EE5DE0"/>
    <w:rsid w:val="00EE666F"/>
    <w:rsid w:val="00EE670B"/>
    <w:rsid w:val="00EE750B"/>
    <w:rsid w:val="00EE7525"/>
    <w:rsid w:val="00EF3A63"/>
    <w:rsid w:val="00F0248C"/>
    <w:rsid w:val="00F07078"/>
    <w:rsid w:val="00F10674"/>
    <w:rsid w:val="00F218B1"/>
    <w:rsid w:val="00F2482A"/>
    <w:rsid w:val="00F2511F"/>
    <w:rsid w:val="00F25A07"/>
    <w:rsid w:val="00F4005F"/>
    <w:rsid w:val="00F40DBD"/>
    <w:rsid w:val="00F422C8"/>
    <w:rsid w:val="00F428C1"/>
    <w:rsid w:val="00F42EBE"/>
    <w:rsid w:val="00F44B57"/>
    <w:rsid w:val="00F47EA8"/>
    <w:rsid w:val="00F52BFC"/>
    <w:rsid w:val="00F54639"/>
    <w:rsid w:val="00F635B7"/>
    <w:rsid w:val="00F63C8F"/>
    <w:rsid w:val="00F63CE7"/>
    <w:rsid w:val="00F6775C"/>
    <w:rsid w:val="00F705D9"/>
    <w:rsid w:val="00F72458"/>
    <w:rsid w:val="00F73903"/>
    <w:rsid w:val="00F74B56"/>
    <w:rsid w:val="00F77C72"/>
    <w:rsid w:val="00F83A1A"/>
    <w:rsid w:val="00F9710F"/>
    <w:rsid w:val="00FB2B8E"/>
    <w:rsid w:val="00FD043D"/>
    <w:rsid w:val="00FD1522"/>
    <w:rsid w:val="00FD3A17"/>
    <w:rsid w:val="00FD4579"/>
    <w:rsid w:val="00FD484B"/>
    <w:rsid w:val="00FD4B25"/>
    <w:rsid w:val="00FE3184"/>
    <w:rsid w:val="00FE63D9"/>
    <w:rsid w:val="00FE6C48"/>
    <w:rsid w:val="00FE78E7"/>
    <w:rsid w:val="00FF6EEE"/>
    <w:rsid w:val="010EAD4E"/>
    <w:rsid w:val="017BCD7E"/>
    <w:rsid w:val="01DA2495"/>
    <w:rsid w:val="04523E08"/>
    <w:rsid w:val="055A37AB"/>
    <w:rsid w:val="0671123F"/>
    <w:rsid w:val="092DC729"/>
    <w:rsid w:val="0A51BDD7"/>
    <w:rsid w:val="0A953112"/>
    <w:rsid w:val="0C2FE5FD"/>
    <w:rsid w:val="0CB31658"/>
    <w:rsid w:val="0D13CCAF"/>
    <w:rsid w:val="0E246C88"/>
    <w:rsid w:val="10A1FE6B"/>
    <w:rsid w:val="112F1294"/>
    <w:rsid w:val="11320790"/>
    <w:rsid w:val="11E1E53F"/>
    <w:rsid w:val="11E661F8"/>
    <w:rsid w:val="12E6C7F8"/>
    <w:rsid w:val="14CBDC98"/>
    <w:rsid w:val="15330278"/>
    <w:rsid w:val="1600C63E"/>
    <w:rsid w:val="16B0C132"/>
    <w:rsid w:val="16D3F450"/>
    <w:rsid w:val="16F12643"/>
    <w:rsid w:val="1749F44B"/>
    <w:rsid w:val="18379816"/>
    <w:rsid w:val="188CF6A4"/>
    <w:rsid w:val="1920FC1C"/>
    <w:rsid w:val="1995E0EB"/>
    <w:rsid w:val="19D36877"/>
    <w:rsid w:val="1A013E04"/>
    <w:rsid w:val="1D2C588D"/>
    <w:rsid w:val="1D3D9324"/>
    <w:rsid w:val="1D609A98"/>
    <w:rsid w:val="1FA12EAE"/>
    <w:rsid w:val="216C2F06"/>
    <w:rsid w:val="230EBCCF"/>
    <w:rsid w:val="25E624F1"/>
    <w:rsid w:val="2607C512"/>
    <w:rsid w:val="2649248E"/>
    <w:rsid w:val="26AE7EF3"/>
    <w:rsid w:val="2923C2EF"/>
    <w:rsid w:val="2929E11E"/>
    <w:rsid w:val="2943097B"/>
    <w:rsid w:val="29955706"/>
    <w:rsid w:val="29A09299"/>
    <w:rsid w:val="2A0AABC1"/>
    <w:rsid w:val="2A48B478"/>
    <w:rsid w:val="2A6884B5"/>
    <w:rsid w:val="2AC5B17F"/>
    <w:rsid w:val="2B7D0A75"/>
    <w:rsid w:val="2C045516"/>
    <w:rsid w:val="2C09FA82"/>
    <w:rsid w:val="2C6181E0"/>
    <w:rsid w:val="2D18DAD6"/>
    <w:rsid w:val="2E0425CD"/>
    <w:rsid w:val="2EB3725C"/>
    <w:rsid w:val="3100AC92"/>
    <w:rsid w:val="3245377B"/>
    <w:rsid w:val="327801E8"/>
    <w:rsid w:val="32D0C364"/>
    <w:rsid w:val="3316405C"/>
    <w:rsid w:val="34BD19F3"/>
    <w:rsid w:val="35FA3558"/>
    <w:rsid w:val="37AD8769"/>
    <w:rsid w:val="393BD703"/>
    <w:rsid w:val="3D9F46F9"/>
    <w:rsid w:val="3E90E3D7"/>
    <w:rsid w:val="3F216812"/>
    <w:rsid w:val="3F5B3FB5"/>
    <w:rsid w:val="402CB438"/>
    <w:rsid w:val="412A1991"/>
    <w:rsid w:val="418A46BB"/>
    <w:rsid w:val="41AB0580"/>
    <w:rsid w:val="41C88499"/>
    <w:rsid w:val="423D4F18"/>
    <w:rsid w:val="4254060E"/>
    <w:rsid w:val="42EED4B4"/>
    <w:rsid w:val="43268148"/>
    <w:rsid w:val="447FCAA0"/>
    <w:rsid w:val="468F7AC5"/>
    <w:rsid w:val="4705CCB2"/>
    <w:rsid w:val="481E9DC0"/>
    <w:rsid w:val="49D801CC"/>
    <w:rsid w:val="4A4A5D83"/>
    <w:rsid w:val="4AFCB622"/>
    <w:rsid w:val="4BE1BFF7"/>
    <w:rsid w:val="4CD20D7B"/>
    <w:rsid w:val="4D4F4B5A"/>
    <w:rsid w:val="4ED9074A"/>
    <w:rsid w:val="509BD6E7"/>
    <w:rsid w:val="51307E61"/>
    <w:rsid w:val="513A7F39"/>
    <w:rsid w:val="55731078"/>
    <w:rsid w:val="557B6375"/>
    <w:rsid w:val="567C6530"/>
    <w:rsid w:val="57B83F0E"/>
    <w:rsid w:val="59D3FB71"/>
    <w:rsid w:val="5B4D47B7"/>
    <w:rsid w:val="5C108C06"/>
    <w:rsid w:val="5D86755A"/>
    <w:rsid w:val="5D8C1122"/>
    <w:rsid w:val="5E6E4EB8"/>
    <w:rsid w:val="5EC49D18"/>
    <w:rsid w:val="5FBC8E4A"/>
    <w:rsid w:val="600861A0"/>
    <w:rsid w:val="60BCF1C4"/>
    <w:rsid w:val="6237D422"/>
    <w:rsid w:val="6258C225"/>
    <w:rsid w:val="6277226A"/>
    <w:rsid w:val="64ACAA43"/>
    <w:rsid w:val="65835871"/>
    <w:rsid w:val="66194344"/>
    <w:rsid w:val="666DCD18"/>
    <w:rsid w:val="67D8D8E8"/>
    <w:rsid w:val="681530FE"/>
    <w:rsid w:val="695FBD2F"/>
    <w:rsid w:val="69AF43E6"/>
    <w:rsid w:val="69B1015F"/>
    <w:rsid w:val="6A1AB967"/>
    <w:rsid w:val="6A39811A"/>
    <w:rsid w:val="6A55A92C"/>
    <w:rsid w:val="6A5F3EDA"/>
    <w:rsid w:val="6C3BA71D"/>
    <w:rsid w:val="6CC91BD6"/>
    <w:rsid w:val="6D0F7387"/>
    <w:rsid w:val="6D7F9AE2"/>
    <w:rsid w:val="6DD7777E"/>
    <w:rsid w:val="6DFB1722"/>
    <w:rsid w:val="6EAA8B2B"/>
    <w:rsid w:val="710F1840"/>
    <w:rsid w:val="7276D375"/>
    <w:rsid w:val="72CDA7D6"/>
    <w:rsid w:val="7412A3D6"/>
    <w:rsid w:val="759632C9"/>
    <w:rsid w:val="76036C75"/>
    <w:rsid w:val="781E1600"/>
    <w:rsid w:val="78963E3A"/>
    <w:rsid w:val="789FD0F4"/>
    <w:rsid w:val="78C25DC4"/>
    <w:rsid w:val="799F03F3"/>
    <w:rsid w:val="79ABB793"/>
    <w:rsid w:val="79CD5536"/>
    <w:rsid w:val="7A323668"/>
    <w:rsid w:val="7A8188D8"/>
    <w:rsid w:val="7B692597"/>
    <w:rsid w:val="7BAB0415"/>
    <w:rsid w:val="7C048D5E"/>
    <w:rsid w:val="7C3D6BA9"/>
    <w:rsid w:val="7DBBF097"/>
    <w:rsid w:val="7F699A4E"/>
    <w:rsid w:val="7F6B7360"/>
    <w:rsid w:val="7F984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BF5A"/>
  <w15:chartTrackingRefBased/>
  <w15:docId w15:val="{6074B387-9B04-4D39-BE33-18AED8B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25"/>
    <w:pPr>
      <w:spacing w:after="200" w:line="276" w:lineRule="auto"/>
    </w:pPr>
  </w:style>
  <w:style w:type="paragraph" w:styleId="Heading4">
    <w:name w:val="heading 4"/>
    <w:basedOn w:val="Normal"/>
    <w:link w:val="Heading4Char"/>
    <w:uiPriority w:val="9"/>
    <w:qFormat/>
    <w:rsid w:val="001F1BC7"/>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B25"/>
    <w:pPr>
      <w:spacing w:after="0" w:line="240" w:lineRule="auto"/>
    </w:pPr>
    <w:rPr>
      <w:rFonts w:ascii="Arial" w:hAnsi="Arial" w:cs="Arial"/>
      <w:sz w:val="24"/>
      <w:szCs w:val="28"/>
    </w:rPr>
  </w:style>
  <w:style w:type="paragraph" w:styleId="Header">
    <w:name w:val="header"/>
    <w:basedOn w:val="Normal"/>
    <w:link w:val="HeaderChar"/>
    <w:uiPriority w:val="99"/>
    <w:unhideWhenUsed/>
    <w:rsid w:val="00FD4B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4B25"/>
  </w:style>
  <w:style w:type="paragraph" w:styleId="Footer">
    <w:name w:val="footer"/>
    <w:basedOn w:val="Normal"/>
    <w:link w:val="FooterChar"/>
    <w:uiPriority w:val="99"/>
    <w:unhideWhenUsed/>
    <w:rsid w:val="00FD4B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4B25"/>
  </w:style>
  <w:style w:type="character" w:styleId="Hyperlink">
    <w:name w:val="Hyperlink"/>
    <w:basedOn w:val="DefaultParagraphFont"/>
    <w:uiPriority w:val="99"/>
    <w:unhideWhenUsed/>
    <w:rsid w:val="00FD4B25"/>
    <w:rPr>
      <w:color w:val="0563C1"/>
      <w:u w:val="single"/>
    </w:rPr>
  </w:style>
  <w:style w:type="paragraph" w:customStyle="1" w:styleId="null">
    <w:name w:val="null"/>
    <w:basedOn w:val="Normal"/>
    <w:uiPriority w:val="99"/>
    <w:rsid w:val="00FD4B25"/>
    <w:pPr>
      <w:spacing w:before="100" w:beforeAutospacing="1" w:after="100" w:afterAutospacing="1" w:line="240" w:lineRule="auto"/>
    </w:pPr>
    <w:rPr>
      <w:rFonts w:ascii="Times New Roman" w:hAnsi="Times New Roman" w:cs="Times New Roman"/>
      <w:szCs w:val="24"/>
      <w:lang w:val="en-US"/>
    </w:rPr>
  </w:style>
  <w:style w:type="paragraph" w:customStyle="1" w:styleId="Default">
    <w:name w:val="Default"/>
    <w:rsid w:val="00C679D3"/>
    <w:pPr>
      <w:autoSpaceDE w:val="0"/>
      <w:autoSpaceDN w:val="0"/>
      <w:adjustRightInd w:val="0"/>
      <w:spacing w:after="0" w:line="240" w:lineRule="auto"/>
    </w:pPr>
    <w:rPr>
      <w:rFonts w:ascii="Arial" w:hAnsi="Arial" w:cs="Arial"/>
      <w:color w:val="000000"/>
      <w:sz w:val="24"/>
      <w:szCs w:val="24"/>
    </w:rPr>
  </w:style>
  <w:style w:type="character" w:customStyle="1" w:styleId="xdownloadlinklink">
    <w:name w:val="x_download_link_link"/>
    <w:basedOn w:val="DefaultParagraphFont"/>
    <w:rsid w:val="00F54639"/>
  </w:style>
  <w:style w:type="paragraph" w:styleId="ListParagraph">
    <w:name w:val="List Paragraph"/>
    <w:basedOn w:val="Normal"/>
    <w:uiPriority w:val="34"/>
    <w:qFormat/>
    <w:rsid w:val="00A810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BB0B63"/>
    <w:rPr>
      <w:b/>
      <w:bCs/>
    </w:rPr>
  </w:style>
  <w:style w:type="paragraph" w:styleId="NormalWeb">
    <w:name w:val="Normal (Web)"/>
    <w:basedOn w:val="Normal"/>
    <w:uiPriority w:val="99"/>
    <w:unhideWhenUsed/>
    <w:rsid w:val="002A55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Emphasis">
    <w:name w:val="Emphasis"/>
    <w:basedOn w:val="DefaultParagraphFont"/>
    <w:uiPriority w:val="20"/>
    <w:qFormat/>
    <w:rsid w:val="00934E59"/>
    <w:rPr>
      <w:i/>
      <w:iCs/>
    </w:rPr>
  </w:style>
  <w:style w:type="character" w:customStyle="1" w:styleId="Heading4Char">
    <w:name w:val="Heading 4 Char"/>
    <w:basedOn w:val="DefaultParagraphFont"/>
    <w:link w:val="Heading4"/>
    <w:uiPriority w:val="9"/>
    <w:rsid w:val="001F1BC7"/>
    <w:rPr>
      <w:rFonts w:ascii="Times New Roman" w:eastAsia="Times New Roman" w:hAnsi="Times New Roman" w:cs="Times New Roman"/>
      <w:b/>
      <w:bCs/>
      <w:sz w:val="24"/>
      <w:szCs w:val="24"/>
      <w:lang w:eastAsia="cs-CZ"/>
    </w:rPr>
  </w:style>
  <w:style w:type="character" w:styleId="CommentReference">
    <w:name w:val="annotation reference"/>
    <w:basedOn w:val="DefaultParagraphFont"/>
    <w:uiPriority w:val="99"/>
    <w:semiHidden/>
    <w:unhideWhenUsed/>
    <w:rsid w:val="006A3E1C"/>
    <w:rPr>
      <w:sz w:val="16"/>
      <w:szCs w:val="16"/>
    </w:rPr>
  </w:style>
  <w:style w:type="paragraph" w:styleId="CommentText">
    <w:name w:val="annotation text"/>
    <w:basedOn w:val="Normal"/>
    <w:link w:val="CommentTextChar"/>
    <w:uiPriority w:val="99"/>
    <w:semiHidden/>
    <w:unhideWhenUsed/>
    <w:rsid w:val="006A3E1C"/>
    <w:pPr>
      <w:spacing w:line="240" w:lineRule="auto"/>
    </w:pPr>
    <w:rPr>
      <w:sz w:val="20"/>
      <w:szCs w:val="20"/>
    </w:rPr>
  </w:style>
  <w:style w:type="character" w:customStyle="1" w:styleId="CommentTextChar">
    <w:name w:val="Comment Text Char"/>
    <w:basedOn w:val="DefaultParagraphFont"/>
    <w:link w:val="CommentText"/>
    <w:uiPriority w:val="99"/>
    <w:semiHidden/>
    <w:rsid w:val="006A3E1C"/>
    <w:rPr>
      <w:sz w:val="20"/>
      <w:szCs w:val="20"/>
    </w:rPr>
  </w:style>
  <w:style w:type="paragraph" w:styleId="CommentSubject">
    <w:name w:val="annotation subject"/>
    <w:basedOn w:val="CommentText"/>
    <w:next w:val="CommentText"/>
    <w:link w:val="CommentSubjectChar"/>
    <w:uiPriority w:val="99"/>
    <w:semiHidden/>
    <w:unhideWhenUsed/>
    <w:rsid w:val="006A3E1C"/>
    <w:rPr>
      <w:b/>
      <w:bCs/>
    </w:rPr>
  </w:style>
  <w:style w:type="character" w:customStyle="1" w:styleId="CommentSubjectChar">
    <w:name w:val="Comment Subject Char"/>
    <w:basedOn w:val="CommentTextChar"/>
    <w:link w:val="CommentSubject"/>
    <w:uiPriority w:val="99"/>
    <w:semiHidden/>
    <w:rsid w:val="006A3E1C"/>
    <w:rPr>
      <w:b/>
      <w:bCs/>
      <w:sz w:val="20"/>
      <w:szCs w:val="20"/>
    </w:rPr>
  </w:style>
  <w:style w:type="paragraph" w:styleId="Revision">
    <w:name w:val="Revision"/>
    <w:hidden/>
    <w:uiPriority w:val="99"/>
    <w:semiHidden/>
    <w:rsid w:val="006A3E1C"/>
    <w:pPr>
      <w:spacing w:after="0" w:line="240" w:lineRule="auto"/>
    </w:pPr>
  </w:style>
  <w:style w:type="paragraph" w:styleId="BalloonText">
    <w:name w:val="Balloon Text"/>
    <w:basedOn w:val="Normal"/>
    <w:link w:val="BalloonTextChar"/>
    <w:uiPriority w:val="99"/>
    <w:semiHidden/>
    <w:unhideWhenUsed/>
    <w:rsid w:val="00987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70"/>
    <w:rPr>
      <w:rFonts w:ascii="Segoe UI" w:hAnsi="Segoe UI" w:cs="Segoe UI"/>
      <w:sz w:val="18"/>
      <w:szCs w:val="18"/>
    </w:rPr>
  </w:style>
  <w:style w:type="character" w:styleId="UnresolvedMention">
    <w:name w:val="Unresolved Mention"/>
    <w:basedOn w:val="DefaultParagraphFont"/>
    <w:uiPriority w:val="99"/>
    <w:semiHidden/>
    <w:unhideWhenUsed/>
    <w:rsid w:val="00812B3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B5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5995">
      <w:bodyDiv w:val="1"/>
      <w:marLeft w:val="0"/>
      <w:marRight w:val="0"/>
      <w:marTop w:val="0"/>
      <w:marBottom w:val="0"/>
      <w:divBdr>
        <w:top w:val="none" w:sz="0" w:space="0" w:color="auto"/>
        <w:left w:val="none" w:sz="0" w:space="0" w:color="auto"/>
        <w:bottom w:val="none" w:sz="0" w:space="0" w:color="auto"/>
        <w:right w:val="none" w:sz="0" w:space="0" w:color="auto"/>
      </w:divBdr>
    </w:div>
    <w:div w:id="312367812">
      <w:bodyDiv w:val="1"/>
      <w:marLeft w:val="0"/>
      <w:marRight w:val="0"/>
      <w:marTop w:val="0"/>
      <w:marBottom w:val="0"/>
      <w:divBdr>
        <w:top w:val="none" w:sz="0" w:space="0" w:color="auto"/>
        <w:left w:val="none" w:sz="0" w:space="0" w:color="auto"/>
        <w:bottom w:val="none" w:sz="0" w:space="0" w:color="auto"/>
        <w:right w:val="none" w:sz="0" w:space="0" w:color="auto"/>
      </w:divBdr>
    </w:div>
    <w:div w:id="429008831">
      <w:bodyDiv w:val="1"/>
      <w:marLeft w:val="0"/>
      <w:marRight w:val="0"/>
      <w:marTop w:val="0"/>
      <w:marBottom w:val="0"/>
      <w:divBdr>
        <w:top w:val="none" w:sz="0" w:space="0" w:color="auto"/>
        <w:left w:val="none" w:sz="0" w:space="0" w:color="auto"/>
        <w:bottom w:val="none" w:sz="0" w:space="0" w:color="auto"/>
        <w:right w:val="none" w:sz="0" w:space="0" w:color="auto"/>
      </w:divBdr>
    </w:div>
    <w:div w:id="579022369">
      <w:bodyDiv w:val="1"/>
      <w:marLeft w:val="0"/>
      <w:marRight w:val="0"/>
      <w:marTop w:val="0"/>
      <w:marBottom w:val="0"/>
      <w:divBdr>
        <w:top w:val="none" w:sz="0" w:space="0" w:color="auto"/>
        <w:left w:val="none" w:sz="0" w:space="0" w:color="auto"/>
        <w:bottom w:val="none" w:sz="0" w:space="0" w:color="auto"/>
        <w:right w:val="none" w:sz="0" w:space="0" w:color="auto"/>
      </w:divBdr>
    </w:div>
    <w:div w:id="601955500">
      <w:bodyDiv w:val="1"/>
      <w:marLeft w:val="0"/>
      <w:marRight w:val="0"/>
      <w:marTop w:val="0"/>
      <w:marBottom w:val="0"/>
      <w:divBdr>
        <w:top w:val="none" w:sz="0" w:space="0" w:color="auto"/>
        <w:left w:val="none" w:sz="0" w:space="0" w:color="auto"/>
        <w:bottom w:val="none" w:sz="0" w:space="0" w:color="auto"/>
        <w:right w:val="none" w:sz="0" w:space="0" w:color="auto"/>
      </w:divBdr>
    </w:div>
    <w:div w:id="740559854">
      <w:bodyDiv w:val="1"/>
      <w:marLeft w:val="0"/>
      <w:marRight w:val="0"/>
      <w:marTop w:val="0"/>
      <w:marBottom w:val="0"/>
      <w:divBdr>
        <w:top w:val="none" w:sz="0" w:space="0" w:color="auto"/>
        <w:left w:val="none" w:sz="0" w:space="0" w:color="auto"/>
        <w:bottom w:val="none" w:sz="0" w:space="0" w:color="auto"/>
        <w:right w:val="none" w:sz="0" w:space="0" w:color="auto"/>
      </w:divBdr>
    </w:div>
    <w:div w:id="830216329">
      <w:bodyDiv w:val="1"/>
      <w:marLeft w:val="0"/>
      <w:marRight w:val="0"/>
      <w:marTop w:val="0"/>
      <w:marBottom w:val="0"/>
      <w:divBdr>
        <w:top w:val="none" w:sz="0" w:space="0" w:color="auto"/>
        <w:left w:val="none" w:sz="0" w:space="0" w:color="auto"/>
        <w:bottom w:val="none" w:sz="0" w:space="0" w:color="auto"/>
        <w:right w:val="none" w:sz="0" w:space="0" w:color="auto"/>
      </w:divBdr>
    </w:div>
    <w:div w:id="874122317">
      <w:bodyDiv w:val="1"/>
      <w:marLeft w:val="0"/>
      <w:marRight w:val="0"/>
      <w:marTop w:val="0"/>
      <w:marBottom w:val="0"/>
      <w:divBdr>
        <w:top w:val="none" w:sz="0" w:space="0" w:color="auto"/>
        <w:left w:val="none" w:sz="0" w:space="0" w:color="auto"/>
        <w:bottom w:val="none" w:sz="0" w:space="0" w:color="auto"/>
        <w:right w:val="none" w:sz="0" w:space="0" w:color="auto"/>
      </w:divBdr>
    </w:div>
    <w:div w:id="973607744">
      <w:bodyDiv w:val="1"/>
      <w:marLeft w:val="0"/>
      <w:marRight w:val="0"/>
      <w:marTop w:val="0"/>
      <w:marBottom w:val="0"/>
      <w:divBdr>
        <w:top w:val="none" w:sz="0" w:space="0" w:color="auto"/>
        <w:left w:val="none" w:sz="0" w:space="0" w:color="auto"/>
        <w:bottom w:val="none" w:sz="0" w:space="0" w:color="auto"/>
        <w:right w:val="none" w:sz="0" w:space="0" w:color="auto"/>
      </w:divBdr>
    </w:div>
    <w:div w:id="1538546458">
      <w:bodyDiv w:val="1"/>
      <w:marLeft w:val="0"/>
      <w:marRight w:val="0"/>
      <w:marTop w:val="0"/>
      <w:marBottom w:val="0"/>
      <w:divBdr>
        <w:top w:val="none" w:sz="0" w:space="0" w:color="auto"/>
        <w:left w:val="none" w:sz="0" w:space="0" w:color="auto"/>
        <w:bottom w:val="none" w:sz="0" w:space="0" w:color="auto"/>
        <w:right w:val="none" w:sz="0" w:space="0" w:color="auto"/>
      </w:divBdr>
    </w:div>
    <w:div w:id="1818915059">
      <w:bodyDiv w:val="1"/>
      <w:marLeft w:val="0"/>
      <w:marRight w:val="0"/>
      <w:marTop w:val="0"/>
      <w:marBottom w:val="0"/>
      <w:divBdr>
        <w:top w:val="none" w:sz="0" w:space="0" w:color="auto"/>
        <w:left w:val="none" w:sz="0" w:space="0" w:color="auto"/>
        <w:bottom w:val="none" w:sz="0" w:space="0" w:color="auto"/>
        <w:right w:val="none" w:sz="0" w:space="0" w:color="auto"/>
      </w:divBdr>
    </w:div>
    <w:div w:id="1984037526">
      <w:bodyDiv w:val="1"/>
      <w:marLeft w:val="0"/>
      <w:marRight w:val="0"/>
      <w:marTop w:val="0"/>
      <w:marBottom w:val="0"/>
      <w:divBdr>
        <w:top w:val="none" w:sz="0" w:space="0" w:color="auto"/>
        <w:left w:val="none" w:sz="0" w:space="0" w:color="auto"/>
        <w:bottom w:val="none" w:sz="0" w:space="0" w:color="auto"/>
        <w:right w:val="none" w:sz="0" w:space="0" w:color="auto"/>
      </w:divBdr>
    </w:div>
    <w:div w:id="20255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file:///C:/Users/petr.jansa/Desktop/_____PENNY_PR/001_190124_CITYBANG_Plzen/www.penny.cz" TargetMode="External"/><Relationship Id="rId2" Type="http://schemas.openxmlformats.org/officeDocument/2006/relationships/hyperlink" Target="mailto:tomas.kubik@penny.cz"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file:///C:/Users/petr.jansa/Desktop/_____PENNY_PR/001_190124_CITYBANG_Plzen/www.penny.cz" TargetMode="External"/><Relationship Id="rId2" Type="http://schemas.openxmlformats.org/officeDocument/2006/relationships/hyperlink" Target="mailto:tomas.kubik@penny.cz"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00A9CA50048847B0B10C8CE3AF5BFC" ma:contentTypeVersion="15" ma:contentTypeDescription="Vytvoří nový dokument" ma:contentTypeScope="" ma:versionID="8479db27a567878028d673d0dca9304d">
  <xsd:schema xmlns:xsd="http://www.w3.org/2001/XMLSchema" xmlns:xs="http://www.w3.org/2001/XMLSchema" xmlns:p="http://schemas.microsoft.com/office/2006/metadata/properties" xmlns:ns2="7b28ac08-5d10-4146-993e-841228c99f00" xmlns:ns3="1b54e664-0e9f-488e-b18d-2566b9db341e" targetNamespace="http://schemas.microsoft.com/office/2006/metadata/properties" ma:root="true" ma:fieldsID="0862663973d5289590353a3351f56cdf" ns2:_="" ns3:_="">
    <xsd:import namespace="7b28ac08-5d10-4146-993e-841228c99f00"/>
    <xsd:import namespace="1b54e664-0e9f-488e-b18d-2566b9db3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ac08-5d10-4146-993e-841228c99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d8cc2fd-3c00-4911-9706-7ced6a93e7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4e664-0e9f-488e-b18d-2566b9db3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ee1f3f-778f-4ea1-9e2e-cebb6b58a19f}" ma:internalName="TaxCatchAll" ma:showField="CatchAllData" ma:web="1b54e664-0e9f-488e-b18d-2566b9db34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54e664-0e9f-488e-b18d-2566b9db341e" xsi:nil="true"/>
    <lcf76f155ced4ddcb4097134ff3c332f xmlns="7b28ac08-5d10-4146-993e-841228c99f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B58EB-8CEF-46CA-A1C5-EE1941A3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ac08-5d10-4146-993e-841228c99f00"/>
    <ds:schemaRef ds:uri="1b54e664-0e9f-488e-b18d-2566b9db3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E793D-E4E6-4D73-BE59-209717A9B5FE}">
  <ds:schemaRefs>
    <ds:schemaRef ds:uri="http://schemas.microsoft.com/office/2006/metadata/properties"/>
    <ds:schemaRef ds:uri="http://schemas.microsoft.com/office/infopath/2007/PartnerControls"/>
    <ds:schemaRef ds:uri="1b54e664-0e9f-488e-b18d-2566b9db341e"/>
    <ds:schemaRef ds:uri="7b28ac08-5d10-4146-993e-841228c99f00"/>
  </ds:schemaRefs>
</ds:datastoreItem>
</file>

<file path=customXml/itemProps3.xml><?xml version="1.0" encoding="utf-8"?>
<ds:datastoreItem xmlns:ds="http://schemas.openxmlformats.org/officeDocument/2006/customXml" ds:itemID="{CFAA5CCD-96D7-46ED-B606-73E755BBA2E8}">
  <ds:schemaRefs>
    <ds:schemaRef ds:uri="http://schemas.openxmlformats.org/officeDocument/2006/bibliography"/>
  </ds:schemaRefs>
</ds:datastoreItem>
</file>

<file path=customXml/itemProps4.xml><?xml version="1.0" encoding="utf-8"?>
<ds:datastoreItem xmlns:ds="http://schemas.openxmlformats.org/officeDocument/2006/customXml" ds:itemID="{6696FDAD-3AA0-4DA2-83B7-73FC37EB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Jansa</dc:creator>
  <cp:keywords/>
  <dc:description/>
  <cp:lastModifiedBy>Anna Tereza Kristóf</cp:lastModifiedBy>
  <cp:revision>2</cp:revision>
  <cp:lastPrinted>2022-11-21T11:05:00Z</cp:lastPrinted>
  <dcterms:created xsi:type="dcterms:W3CDTF">2024-07-10T08:29:00Z</dcterms:created>
  <dcterms:modified xsi:type="dcterms:W3CDTF">2024-07-10T08:29:00Z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0x0101009000A9CA50048847B0B10C8CE3AF5BFC</vt:lpwstr>
  </property>
  <property fmtid="{D5CDD505-2E9C-101B-9397-08002B2CF9AE}" pid="3" name="MediaServiceImageTags">
    <vt:lpwstr/>
  </property>
</Properties>
</file>