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A78D5" w14:textId="77777777" w:rsidR="008B15B2" w:rsidRDefault="008B15B2" w:rsidP="008B15B2">
      <w:pPr>
        <w:spacing w:after="120"/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14:paraId="14E23B12" w14:textId="4C961DCA" w:rsidR="008B15B2" w:rsidRDefault="00A93CC7" w:rsidP="008B15B2">
      <w:pPr>
        <w:spacing w:after="120"/>
        <w:rPr>
          <w:rFonts w:ascii="Arial" w:hAnsi="Arial" w:cs="Arial"/>
          <w:b/>
          <w:bCs/>
          <w:caps/>
          <w:color w:val="C00000"/>
          <w:sz w:val="28"/>
          <w:szCs w:val="28"/>
        </w:rPr>
      </w:pPr>
      <w:r w:rsidRPr="00A93CC7">
        <w:rPr>
          <w:rFonts w:ascii="Arial" w:hAnsi="Arial" w:cs="Arial"/>
          <w:b/>
          <w:bCs/>
          <w:caps/>
          <w:color w:val="C00000"/>
          <w:sz w:val="28"/>
          <w:szCs w:val="28"/>
        </w:rPr>
        <w:t>PENNY děkuje zaměstnancům za jejich úsilí volnou velikonoční nedělí</w:t>
      </w:r>
    </w:p>
    <w:p w14:paraId="4841902E" w14:textId="77777777" w:rsidR="008B15B2" w:rsidRPr="008B15B2" w:rsidRDefault="008B15B2" w:rsidP="008B15B2">
      <w:pPr>
        <w:spacing w:after="120"/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14:paraId="54316976" w14:textId="22C5EBF1" w:rsidR="00676056" w:rsidRPr="00676056" w:rsidRDefault="00676056" w:rsidP="008B15B2">
      <w:pPr>
        <w:spacing w:after="120"/>
        <w:jc w:val="both"/>
        <w:rPr>
          <w:i/>
          <w:iCs/>
          <w:sz w:val="24"/>
          <w:szCs w:val="24"/>
        </w:rPr>
      </w:pPr>
      <w:r w:rsidRPr="00676056">
        <w:rPr>
          <w:i/>
          <w:iCs/>
          <w:sz w:val="24"/>
          <w:szCs w:val="24"/>
        </w:rPr>
        <w:t>Praha</w:t>
      </w:r>
      <w:r w:rsidRPr="00AE783D">
        <w:rPr>
          <w:i/>
          <w:iCs/>
          <w:sz w:val="24"/>
          <w:szCs w:val="24"/>
        </w:rPr>
        <w:t xml:space="preserve">, </w:t>
      </w:r>
      <w:r w:rsidR="00322E16">
        <w:rPr>
          <w:i/>
          <w:iCs/>
          <w:sz w:val="24"/>
          <w:szCs w:val="24"/>
        </w:rPr>
        <w:t>1</w:t>
      </w:r>
      <w:r w:rsidR="003F2B2C">
        <w:rPr>
          <w:i/>
          <w:iCs/>
          <w:sz w:val="24"/>
          <w:szCs w:val="24"/>
        </w:rPr>
        <w:t xml:space="preserve">. </w:t>
      </w:r>
      <w:r w:rsidR="003B4988">
        <w:rPr>
          <w:i/>
          <w:iCs/>
          <w:sz w:val="24"/>
          <w:szCs w:val="24"/>
        </w:rPr>
        <w:t>dubna</w:t>
      </w:r>
      <w:r w:rsidR="00AE783D" w:rsidRPr="00AE783D">
        <w:rPr>
          <w:i/>
          <w:iCs/>
          <w:sz w:val="24"/>
          <w:szCs w:val="24"/>
        </w:rPr>
        <w:t xml:space="preserve"> 202</w:t>
      </w:r>
      <w:r w:rsidR="003F2B2C">
        <w:rPr>
          <w:i/>
          <w:iCs/>
          <w:sz w:val="24"/>
          <w:szCs w:val="24"/>
        </w:rPr>
        <w:t>5</w:t>
      </w:r>
    </w:p>
    <w:p w14:paraId="70409668" w14:textId="5BB7934F" w:rsidR="008B15B2" w:rsidRPr="008B15B2" w:rsidRDefault="00A93CC7" w:rsidP="008B15B2">
      <w:pPr>
        <w:jc w:val="both"/>
        <w:rPr>
          <w:b/>
          <w:bCs/>
        </w:rPr>
      </w:pPr>
      <w:r w:rsidRPr="00A93CC7">
        <w:rPr>
          <w:b/>
          <w:bCs/>
        </w:rPr>
        <w:t>Společnost PENNY si váží práce svých zaměstnanců a oceňuje jejich každodenní nasazení. Jako poděkování za jejich úsilí proto</w:t>
      </w:r>
      <w:r w:rsidR="003F440E">
        <w:rPr>
          <w:b/>
          <w:bCs/>
        </w:rPr>
        <w:t xml:space="preserve"> </w:t>
      </w:r>
      <w:r w:rsidR="003F440E" w:rsidRPr="003F440E">
        <w:rPr>
          <w:b/>
          <w:bCs/>
        </w:rPr>
        <w:t>letos poprvé zůstávají prodejny PENNY zavřené i na Velikonoční neděli</w:t>
      </w:r>
      <w:r w:rsidR="003F440E">
        <w:rPr>
          <w:b/>
          <w:bCs/>
        </w:rPr>
        <w:t>,</w:t>
      </w:r>
      <w:r w:rsidRPr="00A93CC7">
        <w:rPr>
          <w:b/>
          <w:bCs/>
        </w:rPr>
        <w:t xml:space="preserve"> </w:t>
      </w:r>
      <w:r w:rsidR="003F440E" w:rsidRPr="003F440E">
        <w:rPr>
          <w:b/>
          <w:bCs/>
        </w:rPr>
        <w:t>což zaměstnancům umožní užít si dva sváteční dny volna v řadě.</w:t>
      </w:r>
    </w:p>
    <w:p w14:paraId="37BEBFAA" w14:textId="77777777" w:rsidR="00A93CC7" w:rsidRDefault="00A93CC7" w:rsidP="008B15B2">
      <w:pPr>
        <w:spacing w:after="120"/>
        <w:jc w:val="both"/>
        <w:rPr>
          <w:sz w:val="24"/>
          <w:szCs w:val="24"/>
        </w:rPr>
      </w:pPr>
      <w:r w:rsidRPr="00A93CC7">
        <w:rPr>
          <w:sz w:val="24"/>
          <w:szCs w:val="24"/>
        </w:rPr>
        <w:t xml:space="preserve">Stejně jako o Vánocích, kdy PENNY tradičně zůstává na Štědrý den zavřené, </w:t>
      </w:r>
      <w:r>
        <w:rPr>
          <w:sz w:val="24"/>
          <w:szCs w:val="24"/>
        </w:rPr>
        <w:t xml:space="preserve">letos nově </w:t>
      </w:r>
      <w:r w:rsidRPr="00A93CC7">
        <w:rPr>
          <w:sz w:val="24"/>
          <w:szCs w:val="24"/>
        </w:rPr>
        <w:t xml:space="preserve">dostávají zaměstnanci možnost strávit </w:t>
      </w:r>
      <w:r>
        <w:rPr>
          <w:sz w:val="24"/>
          <w:szCs w:val="24"/>
        </w:rPr>
        <w:t xml:space="preserve">velikonoční </w:t>
      </w:r>
      <w:r w:rsidRPr="00A93CC7">
        <w:rPr>
          <w:sz w:val="24"/>
          <w:szCs w:val="24"/>
        </w:rPr>
        <w:t xml:space="preserve">svátky doma se svými blízkými. </w:t>
      </w:r>
      <w:r w:rsidRPr="000B3E61">
        <w:rPr>
          <w:sz w:val="24"/>
          <w:szCs w:val="24"/>
        </w:rPr>
        <w:t>Interní průzkumy PENNY totiž dlouhodobě ukazují, že volno navíc patří mezi nejžádanější benefity, které často předčí i finanční odměny.</w:t>
      </w:r>
      <w:r>
        <w:rPr>
          <w:sz w:val="24"/>
          <w:szCs w:val="24"/>
        </w:rPr>
        <w:t xml:space="preserve"> </w:t>
      </w:r>
    </w:p>
    <w:p w14:paraId="07BA37FC" w14:textId="707F7D81" w:rsidR="008D5377" w:rsidRPr="008D5377" w:rsidRDefault="00A6626D" w:rsidP="00A6626D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60B7B253">
        <w:rPr>
          <w:rFonts w:ascii="Calibri" w:eastAsia="Calibri" w:hAnsi="Calibri" w:cs="Calibri"/>
          <w:i/>
          <w:iCs/>
          <w:sz w:val="24"/>
          <w:szCs w:val="24"/>
        </w:rPr>
        <w:t>„Velikonoční neděle</w:t>
      </w:r>
      <w:r w:rsidR="00DA0646">
        <w:rPr>
          <w:rFonts w:ascii="Calibri" w:eastAsia="Calibri" w:hAnsi="Calibri" w:cs="Calibri"/>
          <w:i/>
          <w:iCs/>
          <w:sz w:val="24"/>
          <w:szCs w:val="24"/>
        </w:rPr>
        <w:t>, stejně jako Štědrý den,</w:t>
      </w:r>
      <w:r w:rsidRPr="60B7B253">
        <w:rPr>
          <w:rFonts w:ascii="Calibri" w:eastAsia="Calibri" w:hAnsi="Calibri" w:cs="Calibri"/>
          <w:i/>
          <w:iCs/>
          <w:sz w:val="24"/>
          <w:szCs w:val="24"/>
        </w:rPr>
        <w:t xml:space="preserve"> patří mezi významné svátky, kdy většina lidí tráví čas se svými blízkými. </w:t>
      </w:r>
      <w:r>
        <w:rPr>
          <w:rFonts w:ascii="Calibri" w:eastAsia="Calibri" w:hAnsi="Calibri" w:cs="Calibri"/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</w:t>
      </w:r>
      <w:r w:rsidRPr="00A6626D">
        <w:rPr>
          <w:i/>
          <w:iCs/>
          <w:sz w:val="24"/>
          <w:szCs w:val="24"/>
        </w:rPr>
        <w:t xml:space="preserve">hceme našim </w:t>
      </w:r>
      <w:r>
        <w:rPr>
          <w:i/>
          <w:iCs/>
          <w:sz w:val="24"/>
          <w:szCs w:val="24"/>
        </w:rPr>
        <w:t>zaměstnancům poděkovat za jejich práci a</w:t>
      </w:r>
      <w:r w:rsidRPr="00A6626D">
        <w:rPr>
          <w:i/>
          <w:iCs/>
          <w:sz w:val="24"/>
          <w:szCs w:val="24"/>
        </w:rPr>
        <w:t xml:space="preserve"> umožnit </w:t>
      </w:r>
      <w:r>
        <w:rPr>
          <w:i/>
          <w:iCs/>
          <w:sz w:val="24"/>
          <w:szCs w:val="24"/>
        </w:rPr>
        <w:t xml:space="preserve">jim </w:t>
      </w:r>
      <w:r w:rsidRPr="00A6626D">
        <w:rPr>
          <w:i/>
          <w:iCs/>
          <w:sz w:val="24"/>
          <w:szCs w:val="24"/>
        </w:rPr>
        <w:t>prožít tento sváteční den v klidu a bez pracovních povinností</w:t>
      </w:r>
      <w:r w:rsidRPr="00A6626D">
        <w:rPr>
          <w:rFonts w:ascii="Calibri" w:eastAsia="Calibri" w:hAnsi="Calibri" w:cs="Calibri"/>
          <w:i/>
          <w:iCs/>
          <w:sz w:val="24"/>
          <w:szCs w:val="24"/>
        </w:rPr>
        <w:t xml:space="preserve">. </w:t>
      </w:r>
      <w:r w:rsidR="008D5377" w:rsidRPr="008D5377">
        <w:rPr>
          <w:rFonts w:ascii="Calibri" w:eastAsia="Calibri" w:hAnsi="Calibri" w:cs="Calibri"/>
          <w:i/>
          <w:iCs/>
          <w:sz w:val="24"/>
          <w:szCs w:val="24"/>
        </w:rPr>
        <w:t>Zákazníci si mohou pohodlně naplánovat nákupy v kterékoli z</w:t>
      </w:r>
      <w:r w:rsidR="000B3E61">
        <w:rPr>
          <w:rFonts w:ascii="Calibri" w:eastAsia="Calibri" w:hAnsi="Calibri" w:cs="Calibri"/>
          <w:i/>
          <w:iCs/>
          <w:sz w:val="24"/>
          <w:szCs w:val="24"/>
        </w:rPr>
        <w:t> </w:t>
      </w:r>
      <w:r w:rsidR="008D5377" w:rsidRPr="008D5377">
        <w:rPr>
          <w:rFonts w:ascii="Calibri" w:eastAsia="Calibri" w:hAnsi="Calibri" w:cs="Calibri"/>
          <w:i/>
          <w:iCs/>
          <w:sz w:val="24"/>
          <w:szCs w:val="24"/>
        </w:rPr>
        <w:t>našich</w:t>
      </w:r>
      <w:r w:rsidR="000B3E61">
        <w:rPr>
          <w:rFonts w:ascii="Calibri" w:eastAsia="Calibri" w:hAnsi="Calibri" w:cs="Calibri"/>
          <w:i/>
          <w:iCs/>
          <w:sz w:val="24"/>
          <w:szCs w:val="24"/>
        </w:rPr>
        <w:t xml:space="preserve"> více než</w:t>
      </w:r>
      <w:r w:rsidR="008D5377" w:rsidRPr="008D5377">
        <w:rPr>
          <w:rFonts w:ascii="Calibri" w:eastAsia="Calibri" w:hAnsi="Calibri" w:cs="Calibri"/>
          <w:i/>
          <w:iCs/>
          <w:sz w:val="24"/>
          <w:szCs w:val="24"/>
        </w:rPr>
        <w:t xml:space="preserve"> 430 </w:t>
      </w:r>
      <w:r w:rsidR="008D5377">
        <w:rPr>
          <w:rFonts w:ascii="Calibri" w:eastAsia="Calibri" w:hAnsi="Calibri" w:cs="Calibri"/>
          <w:i/>
          <w:iCs/>
          <w:sz w:val="24"/>
          <w:szCs w:val="24"/>
        </w:rPr>
        <w:t xml:space="preserve">prodejen na </w:t>
      </w:r>
      <w:r w:rsidR="00322E16" w:rsidRPr="00322E16">
        <w:rPr>
          <w:rFonts w:ascii="Calibri" w:eastAsia="Calibri" w:hAnsi="Calibri" w:cs="Calibri"/>
          <w:i/>
          <w:iCs/>
          <w:sz w:val="24"/>
          <w:szCs w:val="24"/>
        </w:rPr>
        <w:t xml:space="preserve">kterýkoli </w:t>
      </w:r>
      <w:r w:rsidR="00322E16">
        <w:rPr>
          <w:rFonts w:ascii="Calibri" w:eastAsia="Calibri" w:hAnsi="Calibri" w:cs="Calibri"/>
          <w:i/>
          <w:iCs/>
          <w:sz w:val="24"/>
          <w:szCs w:val="24"/>
        </w:rPr>
        <w:t>jiný den</w:t>
      </w:r>
      <w:r w:rsidR="00322E16" w:rsidRPr="00322E16">
        <w:rPr>
          <w:rFonts w:ascii="Calibri" w:eastAsia="Calibri" w:hAnsi="Calibri" w:cs="Calibri"/>
          <w:i/>
          <w:iCs/>
          <w:sz w:val="24"/>
          <w:szCs w:val="24"/>
        </w:rPr>
        <w:t xml:space="preserve"> před Velikonoční nedělí a pondělím nebo </w:t>
      </w:r>
      <w:r w:rsidR="00322E16">
        <w:rPr>
          <w:rFonts w:ascii="Calibri" w:eastAsia="Calibri" w:hAnsi="Calibri" w:cs="Calibri"/>
          <w:i/>
          <w:iCs/>
          <w:sz w:val="24"/>
          <w:szCs w:val="24"/>
        </w:rPr>
        <w:t>po těchto svátečních dnech</w:t>
      </w:r>
      <w:r w:rsidR="00322E16" w:rsidRPr="00322E16">
        <w:rPr>
          <w:rFonts w:ascii="Calibri" w:eastAsia="Calibri" w:hAnsi="Calibri" w:cs="Calibri"/>
          <w:i/>
          <w:iCs/>
          <w:sz w:val="24"/>
          <w:szCs w:val="24"/>
        </w:rPr>
        <w:t>, kdy bude opět platit standardní otevírací doba</w:t>
      </w:r>
      <w:r w:rsidR="008D5377">
        <w:rPr>
          <w:rFonts w:ascii="Calibri" w:eastAsia="Calibri" w:hAnsi="Calibri" w:cs="Calibri"/>
          <w:i/>
          <w:iCs/>
          <w:sz w:val="24"/>
          <w:szCs w:val="24"/>
        </w:rPr>
        <w:t xml:space="preserve">“ </w:t>
      </w:r>
      <w:r w:rsidRPr="008D5377">
        <w:rPr>
          <w:rFonts w:ascii="Calibri" w:eastAsia="Calibri" w:hAnsi="Calibri" w:cs="Calibri"/>
          <w:sz w:val="24"/>
          <w:szCs w:val="24"/>
        </w:rPr>
        <w:t xml:space="preserve">říká </w:t>
      </w:r>
      <w:r w:rsidR="00765135" w:rsidRPr="008D5377">
        <w:rPr>
          <w:rFonts w:ascii="Calibri" w:eastAsia="Calibri" w:hAnsi="Calibri" w:cs="Calibri"/>
          <w:b/>
          <w:bCs/>
          <w:sz w:val="24"/>
          <w:szCs w:val="24"/>
        </w:rPr>
        <w:t xml:space="preserve">Florian </w:t>
      </w:r>
      <w:proofErr w:type="spellStart"/>
      <w:r w:rsidR="00765135" w:rsidRPr="008D5377">
        <w:rPr>
          <w:rFonts w:ascii="Calibri" w:eastAsia="Calibri" w:hAnsi="Calibri" w:cs="Calibri"/>
          <w:b/>
          <w:bCs/>
          <w:sz w:val="24"/>
          <w:szCs w:val="24"/>
        </w:rPr>
        <w:t>Naegele</w:t>
      </w:r>
      <w:proofErr w:type="spellEnd"/>
      <w:r w:rsidRPr="008D5377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00765135" w:rsidRPr="008D5377">
        <w:rPr>
          <w:rFonts w:ascii="Calibri" w:eastAsia="Calibri" w:hAnsi="Calibri" w:cs="Calibri"/>
          <w:b/>
          <w:bCs/>
          <w:sz w:val="24"/>
          <w:szCs w:val="24"/>
        </w:rPr>
        <w:t>CEO</w:t>
      </w:r>
      <w:r w:rsidRPr="008D5377">
        <w:rPr>
          <w:rFonts w:ascii="Calibri" w:eastAsia="Calibri" w:hAnsi="Calibri" w:cs="Calibri"/>
          <w:sz w:val="24"/>
          <w:szCs w:val="24"/>
        </w:rPr>
        <w:t xml:space="preserve"> společnosti PENNY.</w:t>
      </w:r>
      <w:bookmarkStart w:id="0" w:name="_GoBack"/>
      <w:bookmarkEnd w:id="0"/>
    </w:p>
    <w:p w14:paraId="10A62D4B" w14:textId="2E37413F" w:rsidR="008D5377" w:rsidRPr="008D5377" w:rsidRDefault="008D5377" w:rsidP="00A6626D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008D5377">
        <w:rPr>
          <w:rFonts w:ascii="Calibri" w:eastAsia="Calibri" w:hAnsi="Calibri" w:cs="Calibri"/>
          <w:sz w:val="24"/>
          <w:szCs w:val="24"/>
        </w:rPr>
        <w:t xml:space="preserve">Už několik let po sobě je PENNY nejrychleji rostoucím řetězcem v Česku a zájem zákazníků neustále roste. Největší podíl na tom mají právě zaměstnanci. A velikonoční volno navíc je jedním z mnoha způsobů, jak je za jejich úsilí odměnit. Kromě vánočního a nově i velikonočního volna mohou zaměstnanci čerpat dalších 5 týdnů dovolené, získat nadstandardní mzdové příplatky, a to včetně </w:t>
      </w:r>
      <w:proofErr w:type="gramStart"/>
      <w:r w:rsidRPr="008D5377">
        <w:rPr>
          <w:rFonts w:ascii="Calibri" w:eastAsia="Calibri" w:hAnsi="Calibri" w:cs="Calibri"/>
          <w:sz w:val="24"/>
          <w:szCs w:val="24"/>
        </w:rPr>
        <w:t>20%</w:t>
      </w:r>
      <w:proofErr w:type="gramEnd"/>
      <w:r w:rsidRPr="008D5377">
        <w:rPr>
          <w:rFonts w:ascii="Calibri" w:eastAsia="Calibri" w:hAnsi="Calibri" w:cs="Calibri"/>
          <w:sz w:val="24"/>
          <w:szCs w:val="24"/>
        </w:rPr>
        <w:t xml:space="preserve"> příplatku za každou odpracovanou sobotu a neděli, poukázky na nákup a další.  </w:t>
      </w:r>
    </w:p>
    <w:p w14:paraId="34AD5BC7" w14:textId="0E027DF1" w:rsidR="00A6626D" w:rsidRPr="008D5377" w:rsidRDefault="00A6626D" w:rsidP="00A6626D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 w:rsidRPr="60B7B253">
        <w:rPr>
          <w:rFonts w:ascii="Calibri" w:eastAsia="Calibri" w:hAnsi="Calibri" w:cs="Calibri"/>
          <w:b/>
          <w:bCs/>
          <w:sz w:val="24"/>
          <w:szCs w:val="24"/>
        </w:rPr>
        <w:t>Zákazníci mohou pohodlně nakoupit v předstihu</w:t>
      </w:r>
    </w:p>
    <w:p w14:paraId="0D7F8C5A" w14:textId="2EDC47EF" w:rsidR="00A6626D" w:rsidRPr="00765135" w:rsidRDefault="00A6626D" w:rsidP="00A6626D">
      <w:pPr>
        <w:spacing w:before="240" w:after="240"/>
        <w:jc w:val="both"/>
        <w:rPr>
          <w:rFonts w:ascii="Calibri" w:eastAsia="Calibri" w:hAnsi="Calibri" w:cs="Calibri"/>
          <w:sz w:val="28"/>
          <w:szCs w:val="28"/>
        </w:rPr>
      </w:pPr>
      <w:r w:rsidRPr="60B7B253">
        <w:rPr>
          <w:rFonts w:ascii="Calibri" w:eastAsia="Calibri" w:hAnsi="Calibri" w:cs="Calibri"/>
          <w:sz w:val="24"/>
          <w:szCs w:val="24"/>
        </w:rPr>
        <w:t>Pro zákazníky budou prodejny PENNY otevřené po zbytek velikonočního období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65135">
        <w:rPr>
          <w:rFonts w:ascii="Calibri" w:eastAsia="Calibri" w:hAnsi="Calibri" w:cs="Calibri"/>
          <w:sz w:val="24"/>
          <w:szCs w:val="24"/>
        </w:rPr>
        <w:t>dle běžné otevírací doby, přičemž kompletní sortiment velikonočního zboží včetně tradičních potravin a svátečních dekorací je na prodejnách dostupný již nyní.</w:t>
      </w:r>
    </w:p>
    <w:p w14:paraId="71381DDA" w14:textId="77777777" w:rsidR="00A6626D" w:rsidRPr="00765135" w:rsidRDefault="00A6626D" w:rsidP="00A6626D">
      <w:pPr>
        <w:spacing w:before="240" w:after="24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765135">
        <w:rPr>
          <w:rFonts w:ascii="Calibri" w:eastAsia="Calibri" w:hAnsi="Calibri" w:cs="Calibri"/>
          <w:b/>
          <w:bCs/>
          <w:sz w:val="24"/>
          <w:szCs w:val="24"/>
        </w:rPr>
        <w:t xml:space="preserve">Velikonoční otevírací doba v PENNY: </w:t>
      </w:r>
    </w:p>
    <w:p w14:paraId="10DE2723" w14:textId="77777777" w:rsidR="00A6626D" w:rsidRPr="00765135" w:rsidRDefault="00A6626D" w:rsidP="00A6626D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765135">
        <w:rPr>
          <w:rFonts w:ascii="Calibri" w:eastAsia="Calibri" w:hAnsi="Calibri" w:cs="Calibri"/>
          <w:sz w:val="24"/>
          <w:szCs w:val="24"/>
        </w:rPr>
        <w:lastRenderedPageBreak/>
        <w:t>Pondělí - sobota</w:t>
      </w:r>
      <w:proofErr w:type="gramEnd"/>
      <w:r w:rsidRPr="00765135">
        <w:tab/>
      </w:r>
      <w:r w:rsidRPr="00765135">
        <w:rPr>
          <w:rFonts w:ascii="Calibri" w:eastAsia="Calibri" w:hAnsi="Calibri" w:cs="Calibri"/>
          <w:sz w:val="24"/>
          <w:szCs w:val="24"/>
        </w:rPr>
        <w:t>otevřeno dle běžné otevírací doby</w:t>
      </w:r>
    </w:p>
    <w:p w14:paraId="359035C5" w14:textId="77777777" w:rsidR="00A6626D" w:rsidRDefault="00A6626D" w:rsidP="00A6626D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60B7B253">
        <w:rPr>
          <w:rFonts w:ascii="Calibri" w:eastAsia="Calibri" w:hAnsi="Calibri" w:cs="Calibri"/>
          <w:sz w:val="24"/>
          <w:szCs w:val="24"/>
        </w:rPr>
        <w:t>Neděle</w:t>
      </w:r>
      <w:r>
        <w:tab/>
      </w:r>
      <w:r>
        <w:tab/>
      </w:r>
      <w:r>
        <w:tab/>
      </w:r>
      <w:r w:rsidRPr="60B7B253">
        <w:rPr>
          <w:rFonts w:ascii="Calibri" w:eastAsia="Calibri" w:hAnsi="Calibri" w:cs="Calibri"/>
          <w:sz w:val="24"/>
          <w:szCs w:val="24"/>
        </w:rPr>
        <w:t>zavřeno</w:t>
      </w:r>
    </w:p>
    <w:p w14:paraId="786B880D" w14:textId="77777777" w:rsidR="00A6626D" w:rsidRDefault="00A6626D" w:rsidP="00A6626D">
      <w:pPr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 w:rsidRPr="60B7B253">
        <w:rPr>
          <w:rFonts w:ascii="Calibri" w:eastAsia="Calibri" w:hAnsi="Calibri" w:cs="Calibri"/>
          <w:sz w:val="24"/>
          <w:szCs w:val="24"/>
        </w:rPr>
        <w:t xml:space="preserve">Pondělí </w:t>
      </w:r>
      <w:r>
        <w:tab/>
      </w:r>
      <w:r>
        <w:tab/>
      </w:r>
      <w:r w:rsidRPr="60B7B253">
        <w:rPr>
          <w:rFonts w:ascii="Calibri" w:eastAsia="Calibri" w:hAnsi="Calibri" w:cs="Calibri"/>
          <w:sz w:val="24"/>
          <w:szCs w:val="24"/>
        </w:rPr>
        <w:t>zavřeno</w:t>
      </w:r>
    </w:p>
    <w:p w14:paraId="66D5D0FB" w14:textId="0C36A2EB" w:rsidR="008B15B2" w:rsidRPr="00A6626D" w:rsidRDefault="00A6626D" w:rsidP="00A6626D">
      <w:pPr>
        <w:spacing w:before="240" w:after="240"/>
        <w:jc w:val="both"/>
        <w:rPr>
          <w:rFonts w:ascii="Calibri" w:eastAsia="Calibri" w:hAnsi="Calibri" w:cs="Calibri"/>
        </w:rPr>
      </w:pPr>
      <w:r w:rsidRPr="60B7B253">
        <w:rPr>
          <w:rFonts w:ascii="Calibri" w:eastAsia="Calibri" w:hAnsi="Calibri" w:cs="Calibri"/>
        </w:rPr>
        <w:t>Úterý</w:t>
      </w:r>
      <w:r>
        <w:tab/>
      </w:r>
      <w:r>
        <w:tab/>
      </w:r>
      <w:r>
        <w:tab/>
      </w:r>
      <w:r w:rsidRPr="60B7B253">
        <w:rPr>
          <w:rFonts w:ascii="Calibri" w:eastAsia="Calibri" w:hAnsi="Calibri" w:cs="Calibri"/>
        </w:rPr>
        <w:t>otevřeno dle běžné otevírací doby</w:t>
      </w:r>
    </w:p>
    <w:p w14:paraId="66797B3C" w14:textId="77777777" w:rsidR="00BA3063" w:rsidRDefault="00BA3063" w:rsidP="00B90B95">
      <w:pPr>
        <w:spacing w:after="120"/>
        <w:jc w:val="both"/>
        <w:rPr>
          <w:b/>
          <w:bCs/>
          <w:sz w:val="24"/>
          <w:szCs w:val="24"/>
        </w:rPr>
      </w:pPr>
    </w:p>
    <w:p w14:paraId="0B8F6A10" w14:textId="403FEC44" w:rsidR="007A73A0" w:rsidRDefault="007A73A0" w:rsidP="007A73A0">
      <w:pPr>
        <w:spacing w:after="0"/>
        <w:jc w:val="both"/>
      </w:pPr>
      <w:r w:rsidRPr="005D19E9">
        <w:rPr>
          <w:rFonts w:cstheme="minorHAnsi"/>
          <w:b/>
          <w:i/>
          <w:noProof/>
          <w:color w:val="C00000"/>
          <w:sz w:val="36"/>
          <w:szCs w:val="36"/>
          <w:shd w:val="clear" w:color="auto" w:fill="E6E6E6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B136C52" wp14:editId="132F6DF1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49286" w14:textId="77777777" w:rsidR="007A73A0" w:rsidRPr="00FA33BE" w:rsidRDefault="007A73A0" w:rsidP="007A73A0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6D5E6B0" w14:textId="15E5552C" w:rsidR="007A73A0" w:rsidRPr="000505C7" w:rsidRDefault="007A73A0" w:rsidP="007A73A0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>než 4</w:t>
                            </w:r>
                            <w:r w:rsidR="00A6626D">
                              <w:rPr>
                                <w:sz w:val="16"/>
                                <w:szCs w:val="16"/>
                                <w:lang w:bidi="cs-CZ"/>
                              </w:rPr>
                              <w:t>3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36C52" id="_x0000_t202" coordsize="21600,21600" o:spt="202" path="m,l,21600r21600,l21600,xe">
                <v:stroke joinstyle="miter"/>
                <v:path gradientshapeok="t" o:connecttype="rect"/>
              </v:shapetype>
              <v:shape id="Textové pole 1842295617" o:spid="_x0000_s1026" type="#_x0000_t202" style="position:absolute;left:0;text-align:left;margin-left:0;margin-top:18.6pt;width:451.95pt;height:6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" fillcolor="#f2f2f2 [3052]">
                <v:textbox>
                  <w:txbxContent>
                    <w:p w14:paraId="17E49286" w14:textId="77777777" w:rsidR="007A73A0" w:rsidRPr="00FA33BE" w:rsidRDefault="007A73A0" w:rsidP="007A73A0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14:paraId="36D5E6B0" w14:textId="15E5552C" w:rsidR="007A73A0" w:rsidRPr="000505C7" w:rsidRDefault="007A73A0" w:rsidP="007A73A0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>než 4</w:t>
                      </w:r>
                      <w:r w:rsidR="00A6626D">
                        <w:rPr>
                          <w:sz w:val="16"/>
                          <w:szCs w:val="16"/>
                          <w:lang w:bidi="cs-CZ"/>
                        </w:rPr>
                        <w:t>3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A73A0" w:rsidSect="00B6244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91F2C" w14:textId="77777777" w:rsidR="00E75EF1" w:rsidRDefault="00E75EF1">
      <w:pPr>
        <w:spacing w:after="0" w:line="240" w:lineRule="auto"/>
      </w:pPr>
      <w:r>
        <w:separator/>
      </w:r>
    </w:p>
  </w:endnote>
  <w:endnote w:type="continuationSeparator" w:id="0">
    <w:p w14:paraId="14CDC4DD" w14:textId="77777777" w:rsidR="00E75EF1" w:rsidRDefault="00E75EF1">
      <w:pPr>
        <w:spacing w:after="0" w:line="240" w:lineRule="auto"/>
      </w:pPr>
      <w:r>
        <w:continuationSeparator/>
      </w:r>
    </w:p>
  </w:endnote>
  <w:endnote w:type="continuationNotice" w:id="1">
    <w:p w14:paraId="46569623" w14:textId="77777777" w:rsidR="00E75EF1" w:rsidRDefault="00E75E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9AB6" w14:textId="77777777" w:rsidR="008D2256" w:rsidRPr="008D2256" w:rsidRDefault="008D2256" w:rsidP="008D2256">
    <w:pPr>
      <w:pStyle w:val="Bezmezer"/>
      <w:rPr>
        <w:b/>
        <w:sz w:val="16"/>
        <w:szCs w:val="16"/>
        <w:lang w:val="pl-PL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3" behindDoc="0" locked="0" layoutInCell="1" allowOverlap="1" wp14:anchorId="00DE924F" wp14:editId="0529DDDA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926932768" name="Obrázek 1926932768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32768" name="Obrázek 1926932768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  <w:lang w:val="cs"/>
      </w:rPr>
      <w:t xml:space="preserve">Mgr. Kamila </w:t>
    </w:r>
    <w:proofErr w:type="spellStart"/>
    <w:r>
      <w:rPr>
        <w:b/>
        <w:sz w:val="16"/>
        <w:szCs w:val="16"/>
        <w:lang w:val="cs"/>
      </w:rPr>
      <w:t>Kottnauerová</w:t>
    </w:r>
    <w:proofErr w:type="spellEnd"/>
  </w:p>
  <w:p w14:paraId="52633074" w14:textId="77777777" w:rsidR="008D2256" w:rsidRPr="008D2256" w:rsidRDefault="008D2256" w:rsidP="008D2256">
    <w:pPr>
      <w:pStyle w:val="Bezmezer"/>
      <w:rPr>
        <w:b/>
        <w:sz w:val="16"/>
        <w:szCs w:val="16"/>
        <w:lang w:val="pl-PL"/>
      </w:rPr>
    </w:pPr>
    <w:r w:rsidRPr="008D2256">
      <w:rPr>
        <w:i/>
        <w:sz w:val="12"/>
        <w:szCs w:val="12"/>
        <w:lang w:val="pl-PL"/>
      </w:rPr>
      <w:t>Specialista k</w:t>
    </w:r>
    <w:r>
      <w:rPr>
        <w:i/>
        <w:sz w:val="12"/>
        <w:szCs w:val="12"/>
        <w:lang w:val="pl-PL"/>
      </w:rPr>
      <w:t>omunikace</w:t>
    </w:r>
    <w:r w:rsidRPr="008D2256">
      <w:rPr>
        <w:i/>
        <w:sz w:val="16"/>
        <w:szCs w:val="16"/>
        <w:lang w:val="pl-PL"/>
      </w:rPr>
      <w:tab/>
    </w:r>
    <w:r w:rsidRPr="008D2256">
      <w:rPr>
        <w:i/>
        <w:sz w:val="16"/>
        <w:szCs w:val="16"/>
        <w:lang w:val="pl-PL"/>
      </w:rPr>
      <w:tab/>
    </w:r>
    <w:r w:rsidRPr="008D2256">
      <w:rPr>
        <w:i/>
        <w:sz w:val="16"/>
        <w:szCs w:val="16"/>
        <w:lang w:val="pl-PL"/>
      </w:rPr>
      <w:tab/>
    </w:r>
  </w:p>
  <w:p w14:paraId="4246A131" w14:textId="77777777" w:rsidR="008D2256" w:rsidRDefault="008D2256" w:rsidP="008D2256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2AA2A07B" w14:textId="77777777" w:rsidR="008D2256" w:rsidRPr="00CF1332" w:rsidRDefault="008D2256" w:rsidP="008D2256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</w:t>
    </w:r>
    <w:r>
      <w:rPr>
        <w:sz w:val="16"/>
        <w:szCs w:val="16"/>
        <w:lang w:val="de-DE"/>
      </w:rPr>
      <w:t> 771 241 594</w:t>
    </w:r>
  </w:p>
  <w:p w14:paraId="3BF353B1" w14:textId="77777777" w:rsidR="008D2256" w:rsidRPr="00CF1332" w:rsidRDefault="008D2256" w:rsidP="008D2256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r w:rsidRPr="008D2256">
      <w:rPr>
        <w:sz w:val="16"/>
        <w:szCs w:val="16"/>
        <w:lang w:val="de-DE"/>
      </w:rPr>
      <w:t>kamila</w:t>
    </w:r>
    <w:r>
      <w:rPr>
        <w:sz w:val="16"/>
        <w:szCs w:val="16"/>
        <w:lang w:val="de-DE"/>
      </w:rPr>
      <w:t>.kottnauerova@penny.cz,</w:t>
    </w:r>
    <w:r w:rsidRPr="00CF1332">
      <w:rPr>
        <w:sz w:val="16"/>
        <w:szCs w:val="16"/>
        <w:lang w:val="de-DE"/>
      </w:rPr>
      <w:t xml:space="preserve"> Internet: </w:t>
    </w:r>
    <w:hyperlink r:id="rId2" w:history="1">
      <w:r w:rsidRPr="001C3557">
        <w:rPr>
          <w:rStyle w:val="Hypertextovodkaz"/>
          <w:sz w:val="16"/>
          <w:szCs w:val="16"/>
          <w:lang w:val="de-DE"/>
        </w:rPr>
        <w:t>www.penny.cz</w:t>
      </w:r>
    </w:hyperlink>
  </w:p>
  <w:p w14:paraId="344E1B69" w14:textId="77777777" w:rsidR="00031447" w:rsidRPr="008D2256" w:rsidRDefault="00031447" w:rsidP="0033557C">
    <w:pPr>
      <w:pStyle w:val="Zpat"/>
      <w:jc w:val="both"/>
      <w:rPr>
        <w:sz w:val="18"/>
        <w:szCs w:val="18"/>
        <w:lang w:val="de-DE"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8AEE4" w14:textId="626E6310" w:rsidR="00031447" w:rsidRPr="008D2256" w:rsidRDefault="00E67468" w:rsidP="0033557C">
    <w:pPr>
      <w:pStyle w:val="Bezmezer"/>
      <w:rPr>
        <w:b/>
        <w:sz w:val="16"/>
        <w:szCs w:val="16"/>
        <w:lang w:val="pl-PL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2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884590784" name="Obrázek 1884590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256">
      <w:rPr>
        <w:b/>
        <w:sz w:val="16"/>
        <w:szCs w:val="16"/>
        <w:lang w:val="cs"/>
      </w:rPr>
      <w:t xml:space="preserve">Mgr. Kamila </w:t>
    </w:r>
    <w:proofErr w:type="spellStart"/>
    <w:r w:rsidR="008D2256">
      <w:rPr>
        <w:b/>
        <w:sz w:val="16"/>
        <w:szCs w:val="16"/>
        <w:lang w:val="cs"/>
      </w:rPr>
      <w:t>Kottnauerová</w:t>
    </w:r>
    <w:proofErr w:type="spellEnd"/>
  </w:p>
  <w:p w14:paraId="120A4469" w14:textId="22349200" w:rsidR="00031447" w:rsidRPr="008D2256" w:rsidRDefault="008D2256" w:rsidP="0033557C">
    <w:pPr>
      <w:pStyle w:val="Bezmezer"/>
      <w:rPr>
        <w:b/>
        <w:sz w:val="16"/>
        <w:szCs w:val="16"/>
        <w:lang w:val="pl-PL"/>
      </w:rPr>
    </w:pPr>
    <w:r w:rsidRPr="008D2256">
      <w:rPr>
        <w:i/>
        <w:sz w:val="12"/>
        <w:szCs w:val="12"/>
        <w:lang w:val="pl-PL"/>
      </w:rPr>
      <w:t>Specialista k</w:t>
    </w:r>
    <w:r>
      <w:rPr>
        <w:i/>
        <w:sz w:val="12"/>
        <w:szCs w:val="12"/>
        <w:lang w:val="pl-PL"/>
      </w:rPr>
      <w:t>omunikace</w:t>
    </w:r>
    <w:r w:rsidR="00E67468" w:rsidRPr="008D2256">
      <w:rPr>
        <w:i/>
        <w:sz w:val="16"/>
        <w:szCs w:val="16"/>
        <w:lang w:val="pl-PL"/>
      </w:rPr>
      <w:tab/>
    </w:r>
    <w:r w:rsidR="00E67468" w:rsidRPr="008D2256">
      <w:rPr>
        <w:i/>
        <w:sz w:val="16"/>
        <w:szCs w:val="16"/>
        <w:lang w:val="pl-PL"/>
      </w:rPr>
      <w:tab/>
    </w:r>
    <w:r w:rsidR="00E67468" w:rsidRPr="008D2256">
      <w:rPr>
        <w:i/>
        <w:sz w:val="16"/>
        <w:szCs w:val="16"/>
        <w:lang w:val="pl-PL"/>
      </w:rPr>
      <w:tab/>
    </w:r>
  </w:p>
  <w:p w14:paraId="2EEF330F" w14:textId="77777777" w:rsidR="00031447" w:rsidRDefault="00E67468" w:rsidP="0033557C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proofErr w:type="gram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</w:t>
    </w:r>
    <w:proofErr w:type="gramEnd"/>
    <w:r>
      <w:rPr>
        <w:b/>
        <w:sz w:val="16"/>
        <w:szCs w:val="16"/>
        <w:lang w:val="en-US"/>
      </w:rPr>
      <w:t xml:space="preserve">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14:paraId="298681CB" w14:textId="2BFE74C8" w:rsidR="00031447" w:rsidRPr="00CF1332" w:rsidRDefault="00E67468" w:rsidP="0033557C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</w:t>
    </w:r>
    <w:r w:rsidR="008D2256">
      <w:rPr>
        <w:sz w:val="16"/>
        <w:szCs w:val="16"/>
        <w:lang w:val="de-DE"/>
      </w:rPr>
      <w:t> 771 241 594</w:t>
    </w:r>
  </w:p>
  <w:p w14:paraId="282E1D31" w14:textId="6A4513A5" w:rsidR="00031447" w:rsidRPr="00CF1332" w:rsidRDefault="00E67468" w:rsidP="0033557C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r w:rsidR="008D2256" w:rsidRPr="008D2256">
      <w:rPr>
        <w:sz w:val="16"/>
        <w:szCs w:val="16"/>
        <w:lang w:val="de-DE"/>
      </w:rPr>
      <w:t>kamila</w:t>
    </w:r>
    <w:r w:rsidR="008D2256">
      <w:rPr>
        <w:sz w:val="16"/>
        <w:szCs w:val="16"/>
        <w:lang w:val="de-DE"/>
      </w:rPr>
      <w:t>.kottnauerova@penny.cz,</w:t>
    </w:r>
    <w:r w:rsidRPr="00CF1332">
      <w:rPr>
        <w:sz w:val="16"/>
        <w:szCs w:val="16"/>
        <w:lang w:val="de-DE"/>
      </w:rPr>
      <w:t xml:space="preserve"> Internet: </w:t>
    </w:r>
    <w:hyperlink r:id="rId2" w:history="1">
      <w:r w:rsidR="008D2256" w:rsidRPr="001C3557">
        <w:rPr>
          <w:rStyle w:val="Hypertextovodkaz"/>
          <w:sz w:val="16"/>
          <w:szCs w:val="16"/>
          <w:lang w:val="de-DE"/>
        </w:rPr>
        <w:t>www.penny.cz</w:t>
      </w:r>
    </w:hyperlink>
  </w:p>
  <w:p w14:paraId="0C22AF7B" w14:textId="77777777" w:rsidR="00031447" w:rsidRDefault="0003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42AFA" w14:textId="77777777" w:rsidR="00E75EF1" w:rsidRDefault="00E75EF1">
      <w:pPr>
        <w:spacing w:after="0" w:line="240" w:lineRule="auto"/>
      </w:pPr>
      <w:r>
        <w:separator/>
      </w:r>
    </w:p>
  </w:footnote>
  <w:footnote w:type="continuationSeparator" w:id="0">
    <w:p w14:paraId="758AD2C2" w14:textId="77777777" w:rsidR="00E75EF1" w:rsidRDefault="00E75EF1">
      <w:pPr>
        <w:spacing w:after="0" w:line="240" w:lineRule="auto"/>
      </w:pPr>
      <w:r>
        <w:continuationSeparator/>
      </w:r>
    </w:p>
  </w:footnote>
  <w:footnote w:type="continuationNotice" w:id="1">
    <w:p w14:paraId="2B0DA904" w14:textId="77777777" w:rsidR="00E75EF1" w:rsidRDefault="00E75E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FDF00" w14:textId="77777777" w:rsidR="00031447" w:rsidRDefault="00031447">
    <w:pPr>
      <w:pStyle w:val="Zhlav"/>
    </w:pPr>
  </w:p>
  <w:p w14:paraId="5CCAD126" w14:textId="77777777" w:rsidR="00031447" w:rsidRDefault="00031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CF7A6" w14:textId="77777777" w:rsidR="00031447" w:rsidRDefault="00E67468" w:rsidP="0033557C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1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075417885" name="Obrázek 2075417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0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9968395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33557C">
    <w:pPr>
      <w:pStyle w:val="Zhlav"/>
    </w:pPr>
  </w:p>
  <w:p w14:paraId="02399BBC" w14:textId="77777777" w:rsidR="00031447" w:rsidRDefault="0003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B27"/>
    <w:multiLevelType w:val="multilevel"/>
    <w:tmpl w:val="29C4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F66"/>
    <w:multiLevelType w:val="multilevel"/>
    <w:tmpl w:val="9D5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73E2A"/>
    <w:multiLevelType w:val="multilevel"/>
    <w:tmpl w:val="4698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44A1"/>
    <w:multiLevelType w:val="multilevel"/>
    <w:tmpl w:val="504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22C1E"/>
    <w:multiLevelType w:val="hybridMultilevel"/>
    <w:tmpl w:val="6584D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C769B"/>
    <w:multiLevelType w:val="multilevel"/>
    <w:tmpl w:val="C5E8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D84AC7"/>
    <w:multiLevelType w:val="hybridMultilevel"/>
    <w:tmpl w:val="A4107BAE"/>
    <w:lvl w:ilvl="0" w:tplc="9D880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F70EA"/>
    <w:multiLevelType w:val="multilevel"/>
    <w:tmpl w:val="1AB0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1C00C2"/>
    <w:multiLevelType w:val="multilevel"/>
    <w:tmpl w:val="72D4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624E31"/>
    <w:multiLevelType w:val="multilevel"/>
    <w:tmpl w:val="00AA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3743E8"/>
    <w:multiLevelType w:val="multilevel"/>
    <w:tmpl w:val="A74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541B6E"/>
    <w:multiLevelType w:val="multilevel"/>
    <w:tmpl w:val="FF84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192E19"/>
    <w:multiLevelType w:val="multilevel"/>
    <w:tmpl w:val="404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6A54D4"/>
    <w:multiLevelType w:val="multilevel"/>
    <w:tmpl w:val="066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0214CB"/>
    <w:multiLevelType w:val="multilevel"/>
    <w:tmpl w:val="EBE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DF5675"/>
    <w:multiLevelType w:val="multilevel"/>
    <w:tmpl w:val="1C9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863DF8"/>
    <w:multiLevelType w:val="multilevel"/>
    <w:tmpl w:val="048A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7C26A9"/>
    <w:multiLevelType w:val="multilevel"/>
    <w:tmpl w:val="A6C8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C0057A"/>
    <w:multiLevelType w:val="hybridMultilevel"/>
    <w:tmpl w:val="F9643D88"/>
    <w:lvl w:ilvl="0" w:tplc="83F4AE9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A6488"/>
    <w:multiLevelType w:val="multilevel"/>
    <w:tmpl w:val="0A9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39025F"/>
    <w:multiLevelType w:val="multilevel"/>
    <w:tmpl w:val="4930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546FF8"/>
    <w:multiLevelType w:val="multilevel"/>
    <w:tmpl w:val="BCC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3F349B"/>
    <w:multiLevelType w:val="hybridMultilevel"/>
    <w:tmpl w:val="752E0A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D495D"/>
    <w:multiLevelType w:val="hybridMultilevel"/>
    <w:tmpl w:val="3ACC1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576B1"/>
    <w:multiLevelType w:val="hybridMultilevel"/>
    <w:tmpl w:val="8D14D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23"/>
  </w:num>
  <w:num w:numId="8">
    <w:abstractNumId w:val="22"/>
  </w:num>
  <w:num w:numId="9">
    <w:abstractNumId w:val="12"/>
  </w:num>
  <w:num w:numId="10">
    <w:abstractNumId w:val="2"/>
  </w:num>
  <w:num w:numId="11">
    <w:abstractNumId w:val="27"/>
  </w:num>
  <w:num w:numId="12">
    <w:abstractNumId w:val="29"/>
  </w:num>
  <w:num w:numId="13">
    <w:abstractNumId w:val="28"/>
  </w:num>
  <w:num w:numId="14">
    <w:abstractNumId w:val="18"/>
  </w:num>
  <w:num w:numId="15">
    <w:abstractNumId w:val="14"/>
  </w:num>
  <w:num w:numId="16">
    <w:abstractNumId w:val="16"/>
  </w:num>
  <w:num w:numId="17">
    <w:abstractNumId w:val="15"/>
  </w:num>
  <w:num w:numId="18">
    <w:abstractNumId w:val="3"/>
  </w:num>
  <w:num w:numId="19">
    <w:abstractNumId w:val="25"/>
  </w:num>
  <w:num w:numId="20">
    <w:abstractNumId w:val="9"/>
  </w:num>
  <w:num w:numId="21">
    <w:abstractNumId w:val="19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0"/>
  </w:num>
  <w:num w:numId="27">
    <w:abstractNumId w:val="21"/>
  </w:num>
  <w:num w:numId="28">
    <w:abstractNumId w:val="24"/>
  </w:num>
  <w:num w:numId="29">
    <w:abstractNumId w:val="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0B06"/>
    <w:rsid w:val="000017EA"/>
    <w:rsid w:val="00003E3A"/>
    <w:rsid w:val="0000424A"/>
    <w:rsid w:val="00013451"/>
    <w:rsid w:val="000135B1"/>
    <w:rsid w:val="00016273"/>
    <w:rsid w:val="00016716"/>
    <w:rsid w:val="000208D5"/>
    <w:rsid w:val="0002494F"/>
    <w:rsid w:val="00025247"/>
    <w:rsid w:val="000264E2"/>
    <w:rsid w:val="00031447"/>
    <w:rsid w:val="000329C8"/>
    <w:rsid w:val="000376EF"/>
    <w:rsid w:val="000407E1"/>
    <w:rsid w:val="00040AD6"/>
    <w:rsid w:val="00041EDD"/>
    <w:rsid w:val="00042ACF"/>
    <w:rsid w:val="00043215"/>
    <w:rsid w:val="000442AC"/>
    <w:rsid w:val="000477AB"/>
    <w:rsid w:val="00054E58"/>
    <w:rsid w:val="00056F4C"/>
    <w:rsid w:val="00057901"/>
    <w:rsid w:val="00060B53"/>
    <w:rsid w:val="0006228A"/>
    <w:rsid w:val="0006644B"/>
    <w:rsid w:val="0006688B"/>
    <w:rsid w:val="00074188"/>
    <w:rsid w:val="0007473E"/>
    <w:rsid w:val="0008171D"/>
    <w:rsid w:val="00081F69"/>
    <w:rsid w:val="00082F48"/>
    <w:rsid w:val="00084E10"/>
    <w:rsid w:val="000873A6"/>
    <w:rsid w:val="00087942"/>
    <w:rsid w:val="00094E1B"/>
    <w:rsid w:val="000A2D4A"/>
    <w:rsid w:val="000A6646"/>
    <w:rsid w:val="000B0C26"/>
    <w:rsid w:val="000B1A30"/>
    <w:rsid w:val="000B35D1"/>
    <w:rsid w:val="000B3E61"/>
    <w:rsid w:val="000B46A8"/>
    <w:rsid w:val="000B5B57"/>
    <w:rsid w:val="000B62C4"/>
    <w:rsid w:val="000C30CB"/>
    <w:rsid w:val="000C3285"/>
    <w:rsid w:val="000C3300"/>
    <w:rsid w:val="000C696D"/>
    <w:rsid w:val="000C6B87"/>
    <w:rsid w:val="000C7C5E"/>
    <w:rsid w:val="000D3084"/>
    <w:rsid w:val="000D3209"/>
    <w:rsid w:val="000D5089"/>
    <w:rsid w:val="000D5DFE"/>
    <w:rsid w:val="000D5E61"/>
    <w:rsid w:val="000D6183"/>
    <w:rsid w:val="000E0F82"/>
    <w:rsid w:val="000E308E"/>
    <w:rsid w:val="000E3E7C"/>
    <w:rsid w:val="000E618D"/>
    <w:rsid w:val="000E69C2"/>
    <w:rsid w:val="000F125F"/>
    <w:rsid w:val="000F3255"/>
    <w:rsid w:val="000F55A8"/>
    <w:rsid w:val="001000A5"/>
    <w:rsid w:val="001045CA"/>
    <w:rsid w:val="001057F5"/>
    <w:rsid w:val="00107018"/>
    <w:rsid w:val="0010768C"/>
    <w:rsid w:val="00113B74"/>
    <w:rsid w:val="00114B66"/>
    <w:rsid w:val="00120CAC"/>
    <w:rsid w:val="001229B9"/>
    <w:rsid w:val="00123D13"/>
    <w:rsid w:val="00125323"/>
    <w:rsid w:val="00130DEA"/>
    <w:rsid w:val="0013293A"/>
    <w:rsid w:val="00135116"/>
    <w:rsid w:val="00137D9A"/>
    <w:rsid w:val="001416A6"/>
    <w:rsid w:val="001417AB"/>
    <w:rsid w:val="0014583A"/>
    <w:rsid w:val="00145943"/>
    <w:rsid w:val="00146F03"/>
    <w:rsid w:val="00147DC7"/>
    <w:rsid w:val="00151CBF"/>
    <w:rsid w:val="00152409"/>
    <w:rsid w:val="001536A2"/>
    <w:rsid w:val="0016474C"/>
    <w:rsid w:val="00164B8C"/>
    <w:rsid w:val="0017781D"/>
    <w:rsid w:val="00177AB5"/>
    <w:rsid w:val="00182370"/>
    <w:rsid w:val="001846B4"/>
    <w:rsid w:val="00186182"/>
    <w:rsid w:val="00191449"/>
    <w:rsid w:val="001938FE"/>
    <w:rsid w:val="001944DF"/>
    <w:rsid w:val="0019571E"/>
    <w:rsid w:val="001967F6"/>
    <w:rsid w:val="00197E35"/>
    <w:rsid w:val="001A336F"/>
    <w:rsid w:val="001A5202"/>
    <w:rsid w:val="001B1635"/>
    <w:rsid w:val="001B33D4"/>
    <w:rsid w:val="001B66A2"/>
    <w:rsid w:val="001B6F41"/>
    <w:rsid w:val="001C699B"/>
    <w:rsid w:val="001D447F"/>
    <w:rsid w:val="001D5B61"/>
    <w:rsid w:val="001D77A6"/>
    <w:rsid w:val="001F1BC7"/>
    <w:rsid w:val="001F21C6"/>
    <w:rsid w:val="002019F0"/>
    <w:rsid w:val="00202639"/>
    <w:rsid w:val="00202C8D"/>
    <w:rsid w:val="00204B04"/>
    <w:rsid w:val="002053B9"/>
    <w:rsid w:val="00211D50"/>
    <w:rsid w:val="00216E22"/>
    <w:rsid w:val="00225123"/>
    <w:rsid w:val="0023335F"/>
    <w:rsid w:val="0023463C"/>
    <w:rsid w:val="00235A54"/>
    <w:rsid w:val="00236CE7"/>
    <w:rsid w:val="00237865"/>
    <w:rsid w:val="00244F1B"/>
    <w:rsid w:val="0024505C"/>
    <w:rsid w:val="002502FA"/>
    <w:rsid w:val="00251A1E"/>
    <w:rsid w:val="00252831"/>
    <w:rsid w:val="002552FC"/>
    <w:rsid w:val="00257D8E"/>
    <w:rsid w:val="0026733B"/>
    <w:rsid w:val="002708F1"/>
    <w:rsid w:val="00272062"/>
    <w:rsid w:val="0027538B"/>
    <w:rsid w:val="002759AC"/>
    <w:rsid w:val="002807F2"/>
    <w:rsid w:val="0028085E"/>
    <w:rsid w:val="00283B39"/>
    <w:rsid w:val="00284B9C"/>
    <w:rsid w:val="00287038"/>
    <w:rsid w:val="00291ACD"/>
    <w:rsid w:val="00293D46"/>
    <w:rsid w:val="002940C6"/>
    <w:rsid w:val="00295C7B"/>
    <w:rsid w:val="002A05B7"/>
    <w:rsid w:val="002A35F0"/>
    <w:rsid w:val="002A5539"/>
    <w:rsid w:val="002B0CBC"/>
    <w:rsid w:val="002B15EE"/>
    <w:rsid w:val="002B160B"/>
    <w:rsid w:val="002B218B"/>
    <w:rsid w:val="002B63DE"/>
    <w:rsid w:val="002C4D19"/>
    <w:rsid w:val="002D01C2"/>
    <w:rsid w:val="002D104F"/>
    <w:rsid w:val="002D18BB"/>
    <w:rsid w:val="002D2F78"/>
    <w:rsid w:val="002D4B85"/>
    <w:rsid w:val="002D5B6C"/>
    <w:rsid w:val="002E29B9"/>
    <w:rsid w:val="002E5D55"/>
    <w:rsid w:val="002E6240"/>
    <w:rsid w:val="002E7ED9"/>
    <w:rsid w:val="002F1299"/>
    <w:rsid w:val="002F3A9E"/>
    <w:rsid w:val="002F7195"/>
    <w:rsid w:val="00300606"/>
    <w:rsid w:val="00300B6B"/>
    <w:rsid w:val="003010A4"/>
    <w:rsid w:val="003033FC"/>
    <w:rsid w:val="0031009D"/>
    <w:rsid w:val="00313E96"/>
    <w:rsid w:val="0031464F"/>
    <w:rsid w:val="00321B02"/>
    <w:rsid w:val="00322E16"/>
    <w:rsid w:val="00331462"/>
    <w:rsid w:val="003317E1"/>
    <w:rsid w:val="0033557C"/>
    <w:rsid w:val="0034114D"/>
    <w:rsid w:val="00354981"/>
    <w:rsid w:val="00360ED1"/>
    <w:rsid w:val="00362790"/>
    <w:rsid w:val="00364EE1"/>
    <w:rsid w:val="00372052"/>
    <w:rsid w:val="00382A69"/>
    <w:rsid w:val="00385019"/>
    <w:rsid w:val="00386544"/>
    <w:rsid w:val="00391568"/>
    <w:rsid w:val="00393B16"/>
    <w:rsid w:val="003A1F0B"/>
    <w:rsid w:val="003A35F5"/>
    <w:rsid w:val="003A6F88"/>
    <w:rsid w:val="003B0B7A"/>
    <w:rsid w:val="003B3C24"/>
    <w:rsid w:val="003B4988"/>
    <w:rsid w:val="003B4BF5"/>
    <w:rsid w:val="003C1B8C"/>
    <w:rsid w:val="003C48F9"/>
    <w:rsid w:val="003C6856"/>
    <w:rsid w:val="003C7368"/>
    <w:rsid w:val="003E5434"/>
    <w:rsid w:val="003E7922"/>
    <w:rsid w:val="003F05D4"/>
    <w:rsid w:val="003F0D9B"/>
    <w:rsid w:val="003F2B2C"/>
    <w:rsid w:val="003F2D68"/>
    <w:rsid w:val="003F38DC"/>
    <w:rsid w:val="003F3BE3"/>
    <w:rsid w:val="003F41C8"/>
    <w:rsid w:val="003F440E"/>
    <w:rsid w:val="003F5DEA"/>
    <w:rsid w:val="00403A03"/>
    <w:rsid w:val="00412378"/>
    <w:rsid w:val="004170CC"/>
    <w:rsid w:val="004176AB"/>
    <w:rsid w:val="00420E30"/>
    <w:rsid w:val="00424C62"/>
    <w:rsid w:val="00425464"/>
    <w:rsid w:val="00432705"/>
    <w:rsid w:val="00433A62"/>
    <w:rsid w:val="0043425C"/>
    <w:rsid w:val="00436796"/>
    <w:rsid w:val="00436E09"/>
    <w:rsid w:val="0044016C"/>
    <w:rsid w:val="00440BFD"/>
    <w:rsid w:val="00450FC3"/>
    <w:rsid w:val="004524A9"/>
    <w:rsid w:val="004615B6"/>
    <w:rsid w:val="00464329"/>
    <w:rsid w:val="00465053"/>
    <w:rsid w:val="00472F8E"/>
    <w:rsid w:val="0047302E"/>
    <w:rsid w:val="00475ACF"/>
    <w:rsid w:val="00482445"/>
    <w:rsid w:val="004828B7"/>
    <w:rsid w:val="00482CF5"/>
    <w:rsid w:val="0048312C"/>
    <w:rsid w:val="00486935"/>
    <w:rsid w:val="00492D78"/>
    <w:rsid w:val="0049343C"/>
    <w:rsid w:val="004A7107"/>
    <w:rsid w:val="004B1511"/>
    <w:rsid w:val="004B24E2"/>
    <w:rsid w:val="004C0967"/>
    <w:rsid w:val="004C1DBC"/>
    <w:rsid w:val="004C345E"/>
    <w:rsid w:val="004D1423"/>
    <w:rsid w:val="004D331A"/>
    <w:rsid w:val="004D5D3D"/>
    <w:rsid w:val="004D61B0"/>
    <w:rsid w:val="004D7E36"/>
    <w:rsid w:val="004E097D"/>
    <w:rsid w:val="004E16C4"/>
    <w:rsid w:val="004E5A23"/>
    <w:rsid w:val="004F24B4"/>
    <w:rsid w:val="004F2620"/>
    <w:rsid w:val="004F2C11"/>
    <w:rsid w:val="004F48C6"/>
    <w:rsid w:val="004F54B8"/>
    <w:rsid w:val="00500092"/>
    <w:rsid w:val="00505BD4"/>
    <w:rsid w:val="005065B1"/>
    <w:rsid w:val="005106A7"/>
    <w:rsid w:val="005117B5"/>
    <w:rsid w:val="00511918"/>
    <w:rsid w:val="00516C68"/>
    <w:rsid w:val="00520680"/>
    <w:rsid w:val="00522BBF"/>
    <w:rsid w:val="00532D14"/>
    <w:rsid w:val="00532F33"/>
    <w:rsid w:val="005403E0"/>
    <w:rsid w:val="00545142"/>
    <w:rsid w:val="00545938"/>
    <w:rsid w:val="0054639C"/>
    <w:rsid w:val="00546B02"/>
    <w:rsid w:val="00547784"/>
    <w:rsid w:val="00552C39"/>
    <w:rsid w:val="005534EE"/>
    <w:rsid w:val="00562C18"/>
    <w:rsid w:val="00563FCD"/>
    <w:rsid w:val="00565A36"/>
    <w:rsid w:val="0057276E"/>
    <w:rsid w:val="00572D39"/>
    <w:rsid w:val="00573ED0"/>
    <w:rsid w:val="005804C6"/>
    <w:rsid w:val="00580DF0"/>
    <w:rsid w:val="00583E4E"/>
    <w:rsid w:val="005866F0"/>
    <w:rsid w:val="00592DB7"/>
    <w:rsid w:val="00596AD3"/>
    <w:rsid w:val="00597C4B"/>
    <w:rsid w:val="00597C72"/>
    <w:rsid w:val="005A1150"/>
    <w:rsid w:val="005A2BE9"/>
    <w:rsid w:val="005A40A3"/>
    <w:rsid w:val="005B1E3F"/>
    <w:rsid w:val="005B4013"/>
    <w:rsid w:val="005C478A"/>
    <w:rsid w:val="005C53C9"/>
    <w:rsid w:val="005C6F6C"/>
    <w:rsid w:val="005D118C"/>
    <w:rsid w:val="005D4366"/>
    <w:rsid w:val="005D5444"/>
    <w:rsid w:val="005E42BD"/>
    <w:rsid w:val="005E687D"/>
    <w:rsid w:val="005E733C"/>
    <w:rsid w:val="005F1CDB"/>
    <w:rsid w:val="005F2AEC"/>
    <w:rsid w:val="005F5532"/>
    <w:rsid w:val="006000A8"/>
    <w:rsid w:val="006033C0"/>
    <w:rsid w:val="00606C63"/>
    <w:rsid w:val="00611CEB"/>
    <w:rsid w:val="0061577D"/>
    <w:rsid w:val="00616E43"/>
    <w:rsid w:val="00617F0E"/>
    <w:rsid w:val="00625129"/>
    <w:rsid w:val="00626B7E"/>
    <w:rsid w:val="00627B94"/>
    <w:rsid w:val="0063057E"/>
    <w:rsid w:val="00634E40"/>
    <w:rsid w:val="0064152D"/>
    <w:rsid w:val="00645F6E"/>
    <w:rsid w:val="00647B49"/>
    <w:rsid w:val="0065164B"/>
    <w:rsid w:val="006530D2"/>
    <w:rsid w:val="00656C3B"/>
    <w:rsid w:val="00670EB0"/>
    <w:rsid w:val="00671F15"/>
    <w:rsid w:val="006732B1"/>
    <w:rsid w:val="00674EFA"/>
    <w:rsid w:val="00675D79"/>
    <w:rsid w:val="00676056"/>
    <w:rsid w:val="006810B0"/>
    <w:rsid w:val="006849A5"/>
    <w:rsid w:val="00685BB4"/>
    <w:rsid w:val="006867FA"/>
    <w:rsid w:val="006A1A28"/>
    <w:rsid w:val="006A2FBB"/>
    <w:rsid w:val="006A3B2A"/>
    <w:rsid w:val="006A3E1C"/>
    <w:rsid w:val="006A41D7"/>
    <w:rsid w:val="006B2CB2"/>
    <w:rsid w:val="006B3641"/>
    <w:rsid w:val="006B39CE"/>
    <w:rsid w:val="006B58C4"/>
    <w:rsid w:val="006B5AF3"/>
    <w:rsid w:val="006B7188"/>
    <w:rsid w:val="006D3534"/>
    <w:rsid w:val="006D3753"/>
    <w:rsid w:val="006D43AA"/>
    <w:rsid w:val="006E192B"/>
    <w:rsid w:val="006E329A"/>
    <w:rsid w:val="006E42A0"/>
    <w:rsid w:val="006E4470"/>
    <w:rsid w:val="006F3B31"/>
    <w:rsid w:val="006F5E73"/>
    <w:rsid w:val="006F6922"/>
    <w:rsid w:val="006F7B7F"/>
    <w:rsid w:val="00702DA6"/>
    <w:rsid w:val="0070470D"/>
    <w:rsid w:val="00707FA0"/>
    <w:rsid w:val="007145E3"/>
    <w:rsid w:val="00714C1E"/>
    <w:rsid w:val="00716ECD"/>
    <w:rsid w:val="00721288"/>
    <w:rsid w:val="00722284"/>
    <w:rsid w:val="007224BB"/>
    <w:rsid w:val="007228B6"/>
    <w:rsid w:val="00722A16"/>
    <w:rsid w:val="00723AA1"/>
    <w:rsid w:val="0072761B"/>
    <w:rsid w:val="00730B5F"/>
    <w:rsid w:val="0074054B"/>
    <w:rsid w:val="0074054E"/>
    <w:rsid w:val="007422AF"/>
    <w:rsid w:val="00743A59"/>
    <w:rsid w:val="00744AA9"/>
    <w:rsid w:val="007465B5"/>
    <w:rsid w:val="00747245"/>
    <w:rsid w:val="00747F36"/>
    <w:rsid w:val="0075068D"/>
    <w:rsid w:val="007520B0"/>
    <w:rsid w:val="00752F83"/>
    <w:rsid w:val="007571E4"/>
    <w:rsid w:val="00760193"/>
    <w:rsid w:val="00761BD1"/>
    <w:rsid w:val="007620DE"/>
    <w:rsid w:val="007622DB"/>
    <w:rsid w:val="007642A8"/>
    <w:rsid w:val="00765135"/>
    <w:rsid w:val="00765A1F"/>
    <w:rsid w:val="00765F83"/>
    <w:rsid w:val="007747E0"/>
    <w:rsid w:val="0077778D"/>
    <w:rsid w:val="00782972"/>
    <w:rsid w:val="00783AF9"/>
    <w:rsid w:val="0079142C"/>
    <w:rsid w:val="007917C1"/>
    <w:rsid w:val="00792324"/>
    <w:rsid w:val="00794B4A"/>
    <w:rsid w:val="00797911"/>
    <w:rsid w:val="007A3A3D"/>
    <w:rsid w:val="007A43A2"/>
    <w:rsid w:val="007A73A0"/>
    <w:rsid w:val="007B020C"/>
    <w:rsid w:val="007B117A"/>
    <w:rsid w:val="007B4C33"/>
    <w:rsid w:val="007C0A1A"/>
    <w:rsid w:val="007C2222"/>
    <w:rsid w:val="007C740A"/>
    <w:rsid w:val="007D0B87"/>
    <w:rsid w:val="007D526F"/>
    <w:rsid w:val="007E2790"/>
    <w:rsid w:val="007E2E84"/>
    <w:rsid w:val="007E6E21"/>
    <w:rsid w:val="007E7D89"/>
    <w:rsid w:val="007F0D76"/>
    <w:rsid w:val="007F0D80"/>
    <w:rsid w:val="007F5FE9"/>
    <w:rsid w:val="00802EB0"/>
    <w:rsid w:val="008041C9"/>
    <w:rsid w:val="008063E1"/>
    <w:rsid w:val="00811CE3"/>
    <w:rsid w:val="00812B34"/>
    <w:rsid w:val="00815E29"/>
    <w:rsid w:val="00817D4A"/>
    <w:rsid w:val="00821859"/>
    <w:rsid w:val="00821ACF"/>
    <w:rsid w:val="008226A8"/>
    <w:rsid w:val="008254ED"/>
    <w:rsid w:val="008276E0"/>
    <w:rsid w:val="0083142E"/>
    <w:rsid w:val="0083153D"/>
    <w:rsid w:val="00832348"/>
    <w:rsid w:val="008326FE"/>
    <w:rsid w:val="00832A89"/>
    <w:rsid w:val="0083362C"/>
    <w:rsid w:val="00840FBA"/>
    <w:rsid w:val="00842C4A"/>
    <w:rsid w:val="008432D7"/>
    <w:rsid w:val="00853BFA"/>
    <w:rsid w:val="00855C6C"/>
    <w:rsid w:val="00857849"/>
    <w:rsid w:val="008625FA"/>
    <w:rsid w:val="00862A99"/>
    <w:rsid w:val="00864950"/>
    <w:rsid w:val="008649D3"/>
    <w:rsid w:val="00877272"/>
    <w:rsid w:val="00881B20"/>
    <w:rsid w:val="00883949"/>
    <w:rsid w:val="00893304"/>
    <w:rsid w:val="00894439"/>
    <w:rsid w:val="008A49C3"/>
    <w:rsid w:val="008A4E4B"/>
    <w:rsid w:val="008B15B2"/>
    <w:rsid w:val="008B2218"/>
    <w:rsid w:val="008B71C0"/>
    <w:rsid w:val="008C5F1E"/>
    <w:rsid w:val="008C6C4A"/>
    <w:rsid w:val="008D0066"/>
    <w:rsid w:val="008D2256"/>
    <w:rsid w:val="008D5377"/>
    <w:rsid w:val="008D58B1"/>
    <w:rsid w:val="008D60CC"/>
    <w:rsid w:val="008E0E5F"/>
    <w:rsid w:val="008E29B7"/>
    <w:rsid w:val="008E3C31"/>
    <w:rsid w:val="008E47DE"/>
    <w:rsid w:val="008E4F34"/>
    <w:rsid w:val="008E6965"/>
    <w:rsid w:val="008F28F1"/>
    <w:rsid w:val="008F4224"/>
    <w:rsid w:val="008F4DEF"/>
    <w:rsid w:val="008F632A"/>
    <w:rsid w:val="008F710F"/>
    <w:rsid w:val="00902B55"/>
    <w:rsid w:val="00910BA7"/>
    <w:rsid w:val="0091140D"/>
    <w:rsid w:val="009141C5"/>
    <w:rsid w:val="00916FA3"/>
    <w:rsid w:val="00920F68"/>
    <w:rsid w:val="0092372B"/>
    <w:rsid w:val="00924B18"/>
    <w:rsid w:val="00933EB0"/>
    <w:rsid w:val="00934CF4"/>
    <w:rsid w:val="00934E59"/>
    <w:rsid w:val="00935949"/>
    <w:rsid w:val="00937C65"/>
    <w:rsid w:val="00942DE4"/>
    <w:rsid w:val="00946341"/>
    <w:rsid w:val="009513A1"/>
    <w:rsid w:val="00951F59"/>
    <w:rsid w:val="00952758"/>
    <w:rsid w:val="0095432F"/>
    <w:rsid w:val="00955936"/>
    <w:rsid w:val="009561BA"/>
    <w:rsid w:val="00956CC5"/>
    <w:rsid w:val="00962003"/>
    <w:rsid w:val="0096741F"/>
    <w:rsid w:val="00971996"/>
    <w:rsid w:val="009744C8"/>
    <w:rsid w:val="009754A9"/>
    <w:rsid w:val="00975948"/>
    <w:rsid w:val="00975AA9"/>
    <w:rsid w:val="00984F9B"/>
    <w:rsid w:val="00986151"/>
    <w:rsid w:val="009862E8"/>
    <w:rsid w:val="00987770"/>
    <w:rsid w:val="0099085D"/>
    <w:rsid w:val="0099213D"/>
    <w:rsid w:val="009923A2"/>
    <w:rsid w:val="00995D2C"/>
    <w:rsid w:val="00996CFB"/>
    <w:rsid w:val="009A0628"/>
    <w:rsid w:val="009A31C9"/>
    <w:rsid w:val="009A3B0B"/>
    <w:rsid w:val="009A486F"/>
    <w:rsid w:val="009A60D9"/>
    <w:rsid w:val="009B6989"/>
    <w:rsid w:val="009B76C4"/>
    <w:rsid w:val="009C23FC"/>
    <w:rsid w:val="009C2AFA"/>
    <w:rsid w:val="009C2B85"/>
    <w:rsid w:val="009C3B09"/>
    <w:rsid w:val="009C4695"/>
    <w:rsid w:val="009C51A7"/>
    <w:rsid w:val="009C69E1"/>
    <w:rsid w:val="009D2BFB"/>
    <w:rsid w:val="009F03B8"/>
    <w:rsid w:val="009F7C9B"/>
    <w:rsid w:val="00A048B1"/>
    <w:rsid w:val="00A1340F"/>
    <w:rsid w:val="00A13AD0"/>
    <w:rsid w:val="00A13D90"/>
    <w:rsid w:val="00A1512C"/>
    <w:rsid w:val="00A1617F"/>
    <w:rsid w:val="00A1757F"/>
    <w:rsid w:val="00A1760D"/>
    <w:rsid w:val="00A17A27"/>
    <w:rsid w:val="00A17ED8"/>
    <w:rsid w:val="00A25146"/>
    <w:rsid w:val="00A27E3C"/>
    <w:rsid w:val="00A34E5B"/>
    <w:rsid w:val="00A370DC"/>
    <w:rsid w:val="00A41512"/>
    <w:rsid w:val="00A427DC"/>
    <w:rsid w:val="00A4367F"/>
    <w:rsid w:val="00A4522E"/>
    <w:rsid w:val="00A45DB5"/>
    <w:rsid w:val="00A525CA"/>
    <w:rsid w:val="00A550ED"/>
    <w:rsid w:val="00A5729A"/>
    <w:rsid w:val="00A64250"/>
    <w:rsid w:val="00A65C65"/>
    <w:rsid w:val="00A6626D"/>
    <w:rsid w:val="00A66455"/>
    <w:rsid w:val="00A7266C"/>
    <w:rsid w:val="00A81065"/>
    <w:rsid w:val="00A811C4"/>
    <w:rsid w:val="00A8220F"/>
    <w:rsid w:val="00A82AAF"/>
    <w:rsid w:val="00A8460A"/>
    <w:rsid w:val="00A84689"/>
    <w:rsid w:val="00A87506"/>
    <w:rsid w:val="00A933F0"/>
    <w:rsid w:val="00A93CC7"/>
    <w:rsid w:val="00A93FBE"/>
    <w:rsid w:val="00A94EB2"/>
    <w:rsid w:val="00A97127"/>
    <w:rsid w:val="00AA0657"/>
    <w:rsid w:val="00AA3079"/>
    <w:rsid w:val="00AA5336"/>
    <w:rsid w:val="00AB07B1"/>
    <w:rsid w:val="00AC3475"/>
    <w:rsid w:val="00AC3BB1"/>
    <w:rsid w:val="00AC5FA1"/>
    <w:rsid w:val="00AD034B"/>
    <w:rsid w:val="00AD142C"/>
    <w:rsid w:val="00AD22D5"/>
    <w:rsid w:val="00AD258C"/>
    <w:rsid w:val="00AD6FE2"/>
    <w:rsid w:val="00AE0F40"/>
    <w:rsid w:val="00AE163A"/>
    <w:rsid w:val="00AE1B93"/>
    <w:rsid w:val="00AE26A0"/>
    <w:rsid w:val="00AE3D03"/>
    <w:rsid w:val="00AE6923"/>
    <w:rsid w:val="00AE783D"/>
    <w:rsid w:val="00AF33E7"/>
    <w:rsid w:val="00AF7591"/>
    <w:rsid w:val="00AF781B"/>
    <w:rsid w:val="00B061DA"/>
    <w:rsid w:val="00B14067"/>
    <w:rsid w:val="00B163E2"/>
    <w:rsid w:val="00B16C63"/>
    <w:rsid w:val="00B17244"/>
    <w:rsid w:val="00B2366A"/>
    <w:rsid w:val="00B27749"/>
    <w:rsid w:val="00B27C17"/>
    <w:rsid w:val="00B32F04"/>
    <w:rsid w:val="00B33E0B"/>
    <w:rsid w:val="00B37BDE"/>
    <w:rsid w:val="00B37F44"/>
    <w:rsid w:val="00B41B39"/>
    <w:rsid w:val="00B45127"/>
    <w:rsid w:val="00B467C1"/>
    <w:rsid w:val="00B47275"/>
    <w:rsid w:val="00B47541"/>
    <w:rsid w:val="00B526A2"/>
    <w:rsid w:val="00B52D22"/>
    <w:rsid w:val="00B604A2"/>
    <w:rsid w:val="00B61ECD"/>
    <w:rsid w:val="00B62447"/>
    <w:rsid w:val="00B62EFE"/>
    <w:rsid w:val="00B66A32"/>
    <w:rsid w:val="00B81737"/>
    <w:rsid w:val="00B867BC"/>
    <w:rsid w:val="00B86BE3"/>
    <w:rsid w:val="00B86FED"/>
    <w:rsid w:val="00B875D5"/>
    <w:rsid w:val="00B90B95"/>
    <w:rsid w:val="00B94E5B"/>
    <w:rsid w:val="00B95910"/>
    <w:rsid w:val="00BA3063"/>
    <w:rsid w:val="00BA3122"/>
    <w:rsid w:val="00BA4DC8"/>
    <w:rsid w:val="00BB0B63"/>
    <w:rsid w:val="00BB4C17"/>
    <w:rsid w:val="00BB64D4"/>
    <w:rsid w:val="00BC027B"/>
    <w:rsid w:val="00BC13CD"/>
    <w:rsid w:val="00BC7979"/>
    <w:rsid w:val="00BD056A"/>
    <w:rsid w:val="00BD0CD5"/>
    <w:rsid w:val="00BD1016"/>
    <w:rsid w:val="00BD34E6"/>
    <w:rsid w:val="00BD350C"/>
    <w:rsid w:val="00BE0947"/>
    <w:rsid w:val="00BE2DD1"/>
    <w:rsid w:val="00BE2DF1"/>
    <w:rsid w:val="00BE5169"/>
    <w:rsid w:val="00BED9CD"/>
    <w:rsid w:val="00BF71F0"/>
    <w:rsid w:val="00C059FE"/>
    <w:rsid w:val="00C06D9B"/>
    <w:rsid w:val="00C0727D"/>
    <w:rsid w:val="00C10AB6"/>
    <w:rsid w:val="00C11E1C"/>
    <w:rsid w:val="00C15FB2"/>
    <w:rsid w:val="00C16509"/>
    <w:rsid w:val="00C20E6C"/>
    <w:rsid w:val="00C218EA"/>
    <w:rsid w:val="00C21ED5"/>
    <w:rsid w:val="00C21FBE"/>
    <w:rsid w:val="00C22134"/>
    <w:rsid w:val="00C2366E"/>
    <w:rsid w:val="00C23EC0"/>
    <w:rsid w:val="00C259A6"/>
    <w:rsid w:val="00C26576"/>
    <w:rsid w:val="00C26E41"/>
    <w:rsid w:val="00C36DDF"/>
    <w:rsid w:val="00C37321"/>
    <w:rsid w:val="00C415A5"/>
    <w:rsid w:val="00C429D7"/>
    <w:rsid w:val="00C47FB2"/>
    <w:rsid w:val="00C50609"/>
    <w:rsid w:val="00C508D7"/>
    <w:rsid w:val="00C5156E"/>
    <w:rsid w:val="00C52D36"/>
    <w:rsid w:val="00C53DB3"/>
    <w:rsid w:val="00C560A1"/>
    <w:rsid w:val="00C61758"/>
    <w:rsid w:val="00C65F46"/>
    <w:rsid w:val="00C679D3"/>
    <w:rsid w:val="00C7028D"/>
    <w:rsid w:val="00C72300"/>
    <w:rsid w:val="00C806D1"/>
    <w:rsid w:val="00C81E28"/>
    <w:rsid w:val="00C86991"/>
    <w:rsid w:val="00C94B63"/>
    <w:rsid w:val="00C94E72"/>
    <w:rsid w:val="00C977AD"/>
    <w:rsid w:val="00CA1E76"/>
    <w:rsid w:val="00CA270D"/>
    <w:rsid w:val="00CA337F"/>
    <w:rsid w:val="00CA343F"/>
    <w:rsid w:val="00CA5467"/>
    <w:rsid w:val="00CA5DB8"/>
    <w:rsid w:val="00CA672C"/>
    <w:rsid w:val="00CB2ABD"/>
    <w:rsid w:val="00CB3159"/>
    <w:rsid w:val="00CB3458"/>
    <w:rsid w:val="00CC020A"/>
    <w:rsid w:val="00CC2529"/>
    <w:rsid w:val="00CD03C3"/>
    <w:rsid w:val="00CD50A7"/>
    <w:rsid w:val="00CD53A2"/>
    <w:rsid w:val="00CD679E"/>
    <w:rsid w:val="00CD6F91"/>
    <w:rsid w:val="00CE3EF6"/>
    <w:rsid w:val="00CE54F9"/>
    <w:rsid w:val="00CE5CD0"/>
    <w:rsid w:val="00CE7A84"/>
    <w:rsid w:val="00CF1814"/>
    <w:rsid w:val="00CF32C0"/>
    <w:rsid w:val="00CF3C64"/>
    <w:rsid w:val="00CF79ED"/>
    <w:rsid w:val="00D001DE"/>
    <w:rsid w:val="00D05E86"/>
    <w:rsid w:val="00D1091B"/>
    <w:rsid w:val="00D11E95"/>
    <w:rsid w:val="00D12ABC"/>
    <w:rsid w:val="00D130EC"/>
    <w:rsid w:val="00D138A4"/>
    <w:rsid w:val="00D149F6"/>
    <w:rsid w:val="00D15549"/>
    <w:rsid w:val="00D17A4D"/>
    <w:rsid w:val="00D27B26"/>
    <w:rsid w:val="00D35F40"/>
    <w:rsid w:val="00D4090C"/>
    <w:rsid w:val="00D41A8A"/>
    <w:rsid w:val="00D44741"/>
    <w:rsid w:val="00D46706"/>
    <w:rsid w:val="00D56873"/>
    <w:rsid w:val="00D6181D"/>
    <w:rsid w:val="00D628E9"/>
    <w:rsid w:val="00D646AC"/>
    <w:rsid w:val="00D6486D"/>
    <w:rsid w:val="00D64D4F"/>
    <w:rsid w:val="00D7233B"/>
    <w:rsid w:val="00D7476C"/>
    <w:rsid w:val="00D757F7"/>
    <w:rsid w:val="00D758E7"/>
    <w:rsid w:val="00D81EEE"/>
    <w:rsid w:val="00D85FB1"/>
    <w:rsid w:val="00D8659A"/>
    <w:rsid w:val="00D8680C"/>
    <w:rsid w:val="00D86E46"/>
    <w:rsid w:val="00D90686"/>
    <w:rsid w:val="00D90D9D"/>
    <w:rsid w:val="00D91EFD"/>
    <w:rsid w:val="00D92499"/>
    <w:rsid w:val="00D95CCA"/>
    <w:rsid w:val="00D96985"/>
    <w:rsid w:val="00DA0646"/>
    <w:rsid w:val="00DA0A7F"/>
    <w:rsid w:val="00DA3899"/>
    <w:rsid w:val="00DA4380"/>
    <w:rsid w:val="00DA5631"/>
    <w:rsid w:val="00DA58C0"/>
    <w:rsid w:val="00DA5C8F"/>
    <w:rsid w:val="00DB4126"/>
    <w:rsid w:val="00DB4C81"/>
    <w:rsid w:val="00DB5D43"/>
    <w:rsid w:val="00DC5180"/>
    <w:rsid w:val="00DC7BED"/>
    <w:rsid w:val="00DD08D1"/>
    <w:rsid w:val="00DD0B53"/>
    <w:rsid w:val="00DD6521"/>
    <w:rsid w:val="00DD6FB0"/>
    <w:rsid w:val="00DE1F0E"/>
    <w:rsid w:val="00DE2D1E"/>
    <w:rsid w:val="00DE5B9F"/>
    <w:rsid w:val="00DE68EA"/>
    <w:rsid w:val="00DE78E4"/>
    <w:rsid w:val="00DF43E5"/>
    <w:rsid w:val="00E013D8"/>
    <w:rsid w:val="00E04DB4"/>
    <w:rsid w:val="00E056CB"/>
    <w:rsid w:val="00E05FF3"/>
    <w:rsid w:val="00E11082"/>
    <w:rsid w:val="00E1334A"/>
    <w:rsid w:val="00E14295"/>
    <w:rsid w:val="00E14987"/>
    <w:rsid w:val="00E17807"/>
    <w:rsid w:val="00E25637"/>
    <w:rsid w:val="00E25BAA"/>
    <w:rsid w:val="00E3113D"/>
    <w:rsid w:val="00E31BF1"/>
    <w:rsid w:val="00E368F6"/>
    <w:rsid w:val="00E44ECC"/>
    <w:rsid w:val="00E479A8"/>
    <w:rsid w:val="00E5152D"/>
    <w:rsid w:val="00E57C39"/>
    <w:rsid w:val="00E619C1"/>
    <w:rsid w:val="00E61F43"/>
    <w:rsid w:val="00E62018"/>
    <w:rsid w:val="00E67468"/>
    <w:rsid w:val="00E711C5"/>
    <w:rsid w:val="00E7142E"/>
    <w:rsid w:val="00E71FFF"/>
    <w:rsid w:val="00E75EF1"/>
    <w:rsid w:val="00E77275"/>
    <w:rsid w:val="00E83810"/>
    <w:rsid w:val="00E850FC"/>
    <w:rsid w:val="00E86DDC"/>
    <w:rsid w:val="00E913DE"/>
    <w:rsid w:val="00E9720D"/>
    <w:rsid w:val="00E9762B"/>
    <w:rsid w:val="00E9772D"/>
    <w:rsid w:val="00EA03D0"/>
    <w:rsid w:val="00EA0E74"/>
    <w:rsid w:val="00EA2929"/>
    <w:rsid w:val="00EA6125"/>
    <w:rsid w:val="00EA61B8"/>
    <w:rsid w:val="00EB0075"/>
    <w:rsid w:val="00EB41C4"/>
    <w:rsid w:val="00EC4D0E"/>
    <w:rsid w:val="00EC6191"/>
    <w:rsid w:val="00ED0BB4"/>
    <w:rsid w:val="00ED3D90"/>
    <w:rsid w:val="00EE5DE0"/>
    <w:rsid w:val="00EE666F"/>
    <w:rsid w:val="00EE670B"/>
    <w:rsid w:val="00EE750B"/>
    <w:rsid w:val="00EE7525"/>
    <w:rsid w:val="00EE7B01"/>
    <w:rsid w:val="00EF3A63"/>
    <w:rsid w:val="00EF68AC"/>
    <w:rsid w:val="00F0248C"/>
    <w:rsid w:val="00F07078"/>
    <w:rsid w:val="00F10674"/>
    <w:rsid w:val="00F218B1"/>
    <w:rsid w:val="00F2482A"/>
    <w:rsid w:val="00F2511F"/>
    <w:rsid w:val="00F25A07"/>
    <w:rsid w:val="00F34223"/>
    <w:rsid w:val="00F346E0"/>
    <w:rsid w:val="00F35A15"/>
    <w:rsid w:val="00F4005F"/>
    <w:rsid w:val="00F40DBD"/>
    <w:rsid w:val="00F422C8"/>
    <w:rsid w:val="00F428C1"/>
    <w:rsid w:val="00F42EBE"/>
    <w:rsid w:val="00F44B57"/>
    <w:rsid w:val="00F47EA8"/>
    <w:rsid w:val="00F52BFC"/>
    <w:rsid w:val="00F52DB1"/>
    <w:rsid w:val="00F54639"/>
    <w:rsid w:val="00F569F3"/>
    <w:rsid w:val="00F62898"/>
    <w:rsid w:val="00F635B7"/>
    <w:rsid w:val="00F63C8F"/>
    <w:rsid w:val="00F63CE7"/>
    <w:rsid w:val="00F6775C"/>
    <w:rsid w:val="00F705D9"/>
    <w:rsid w:val="00F72458"/>
    <w:rsid w:val="00F73903"/>
    <w:rsid w:val="00F74B56"/>
    <w:rsid w:val="00F77C72"/>
    <w:rsid w:val="00F83A1A"/>
    <w:rsid w:val="00F84B67"/>
    <w:rsid w:val="00F926AD"/>
    <w:rsid w:val="00F9544A"/>
    <w:rsid w:val="00F95B3D"/>
    <w:rsid w:val="00F95D12"/>
    <w:rsid w:val="00F96F1D"/>
    <w:rsid w:val="00F9710F"/>
    <w:rsid w:val="00F979D1"/>
    <w:rsid w:val="00FB2B8E"/>
    <w:rsid w:val="00FB37B3"/>
    <w:rsid w:val="00FC626E"/>
    <w:rsid w:val="00FD043D"/>
    <w:rsid w:val="00FD1522"/>
    <w:rsid w:val="00FD3A17"/>
    <w:rsid w:val="00FD4579"/>
    <w:rsid w:val="00FD484B"/>
    <w:rsid w:val="00FD4B25"/>
    <w:rsid w:val="00FD528E"/>
    <w:rsid w:val="00FE3184"/>
    <w:rsid w:val="00FE63D9"/>
    <w:rsid w:val="00FE6C48"/>
    <w:rsid w:val="00FE78E7"/>
    <w:rsid w:val="00FF6EEE"/>
    <w:rsid w:val="010EAD4E"/>
    <w:rsid w:val="017BCD7E"/>
    <w:rsid w:val="01DA2495"/>
    <w:rsid w:val="04523E08"/>
    <w:rsid w:val="055A37AB"/>
    <w:rsid w:val="0671123F"/>
    <w:rsid w:val="092DC729"/>
    <w:rsid w:val="0A51BDD7"/>
    <w:rsid w:val="0A953112"/>
    <w:rsid w:val="0C2FE5FD"/>
    <w:rsid w:val="0CB31658"/>
    <w:rsid w:val="0D13CCAF"/>
    <w:rsid w:val="0E246C88"/>
    <w:rsid w:val="10A1FE6B"/>
    <w:rsid w:val="112F1294"/>
    <w:rsid w:val="11320790"/>
    <w:rsid w:val="11E1E53F"/>
    <w:rsid w:val="11E661F8"/>
    <w:rsid w:val="12E6C7F8"/>
    <w:rsid w:val="14CBDC98"/>
    <w:rsid w:val="15330278"/>
    <w:rsid w:val="1587167D"/>
    <w:rsid w:val="1600C63E"/>
    <w:rsid w:val="16B0C132"/>
    <w:rsid w:val="16D3F450"/>
    <w:rsid w:val="16F12643"/>
    <w:rsid w:val="1749F44B"/>
    <w:rsid w:val="18379816"/>
    <w:rsid w:val="188CF6A4"/>
    <w:rsid w:val="1920FC1C"/>
    <w:rsid w:val="1995E0EB"/>
    <w:rsid w:val="19D36877"/>
    <w:rsid w:val="1A013E04"/>
    <w:rsid w:val="1D2C588D"/>
    <w:rsid w:val="1D3D9324"/>
    <w:rsid w:val="1D609A98"/>
    <w:rsid w:val="1FA12EAE"/>
    <w:rsid w:val="216C2F06"/>
    <w:rsid w:val="230EBCCF"/>
    <w:rsid w:val="25E624F1"/>
    <w:rsid w:val="2607C512"/>
    <w:rsid w:val="2649248E"/>
    <w:rsid w:val="26AE7EF3"/>
    <w:rsid w:val="28956868"/>
    <w:rsid w:val="2923C2EF"/>
    <w:rsid w:val="2929E11E"/>
    <w:rsid w:val="294258F4"/>
    <w:rsid w:val="2943097B"/>
    <w:rsid w:val="29955706"/>
    <w:rsid w:val="29A09299"/>
    <w:rsid w:val="2A0AABC1"/>
    <w:rsid w:val="2A48B478"/>
    <w:rsid w:val="2A6884B5"/>
    <w:rsid w:val="2AC5B17F"/>
    <w:rsid w:val="2B7D0A75"/>
    <w:rsid w:val="2C045516"/>
    <w:rsid w:val="2C09FA82"/>
    <w:rsid w:val="2C6181E0"/>
    <w:rsid w:val="2D18DAD6"/>
    <w:rsid w:val="2E0425CD"/>
    <w:rsid w:val="2EB3725C"/>
    <w:rsid w:val="3100AC92"/>
    <w:rsid w:val="3245377B"/>
    <w:rsid w:val="327801E8"/>
    <w:rsid w:val="32D0C364"/>
    <w:rsid w:val="3316405C"/>
    <w:rsid w:val="344EC21F"/>
    <w:rsid w:val="34BD19F3"/>
    <w:rsid w:val="35FA3558"/>
    <w:rsid w:val="361F1BE7"/>
    <w:rsid w:val="37AD8769"/>
    <w:rsid w:val="393BD703"/>
    <w:rsid w:val="3C75F4E3"/>
    <w:rsid w:val="3D9F46F9"/>
    <w:rsid w:val="3E90E3D7"/>
    <w:rsid w:val="3F216812"/>
    <w:rsid w:val="3F5B3FB5"/>
    <w:rsid w:val="402CB438"/>
    <w:rsid w:val="412A1991"/>
    <w:rsid w:val="418A46BB"/>
    <w:rsid w:val="41AB0580"/>
    <w:rsid w:val="41C88499"/>
    <w:rsid w:val="423D4F18"/>
    <w:rsid w:val="4254060E"/>
    <w:rsid w:val="42EED4B4"/>
    <w:rsid w:val="43268148"/>
    <w:rsid w:val="447FCAA0"/>
    <w:rsid w:val="45E664DC"/>
    <w:rsid w:val="468F7AC5"/>
    <w:rsid w:val="4705CCB2"/>
    <w:rsid w:val="47B7B410"/>
    <w:rsid w:val="481E9DC0"/>
    <w:rsid w:val="49D801CC"/>
    <w:rsid w:val="4A4A5D83"/>
    <w:rsid w:val="4AFCB622"/>
    <w:rsid w:val="4BE1BFF7"/>
    <w:rsid w:val="4CD20D7B"/>
    <w:rsid w:val="4D4F4B5A"/>
    <w:rsid w:val="4ED9074A"/>
    <w:rsid w:val="509BD6E7"/>
    <w:rsid w:val="51307E61"/>
    <w:rsid w:val="513A7F39"/>
    <w:rsid w:val="52D646B3"/>
    <w:rsid w:val="55731078"/>
    <w:rsid w:val="557B6375"/>
    <w:rsid w:val="567C6530"/>
    <w:rsid w:val="57B83F0E"/>
    <w:rsid w:val="59D3FB71"/>
    <w:rsid w:val="5B4D47B7"/>
    <w:rsid w:val="5C108C06"/>
    <w:rsid w:val="5D86755A"/>
    <w:rsid w:val="5D8C1122"/>
    <w:rsid w:val="5E6E4EB8"/>
    <w:rsid w:val="5EC49D18"/>
    <w:rsid w:val="5FBC8E4A"/>
    <w:rsid w:val="600861A0"/>
    <w:rsid w:val="60BCF1C4"/>
    <w:rsid w:val="6237D422"/>
    <w:rsid w:val="6258C225"/>
    <w:rsid w:val="6277226A"/>
    <w:rsid w:val="64ACAA43"/>
    <w:rsid w:val="65835871"/>
    <w:rsid w:val="66194344"/>
    <w:rsid w:val="666DCD18"/>
    <w:rsid w:val="67817B21"/>
    <w:rsid w:val="67D8D8E8"/>
    <w:rsid w:val="681530FE"/>
    <w:rsid w:val="695FBD2F"/>
    <w:rsid w:val="69AF43E6"/>
    <w:rsid w:val="69B1015F"/>
    <w:rsid w:val="6A1AB967"/>
    <w:rsid w:val="6A39811A"/>
    <w:rsid w:val="6A55A92C"/>
    <w:rsid w:val="6A5F3EDA"/>
    <w:rsid w:val="6C3BA71D"/>
    <w:rsid w:val="6CC91BD6"/>
    <w:rsid w:val="6D0F7387"/>
    <w:rsid w:val="6D7F9AE2"/>
    <w:rsid w:val="6DD7777E"/>
    <w:rsid w:val="6DFB1722"/>
    <w:rsid w:val="6EAA8B2B"/>
    <w:rsid w:val="710F1840"/>
    <w:rsid w:val="7276D375"/>
    <w:rsid w:val="72CDA7D6"/>
    <w:rsid w:val="7412A3D6"/>
    <w:rsid w:val="759632C9"/>
    <w:rsid w:val="76036C75"/>
    <w:rsid w:val="779EC4F1"/>
    <w:rsid w:val="781E1600"/>
    <w:rsid w:val="783BF34A"/>
    <w:rsid w:val="78963E3A"/>
    <w:rsid w:val="789FD0F4"/>
    <w:rsid w:val="78C25DC4"/>
    <w:rsid w:val="799F03F3"/>
    <w:rsid w:val="79ABB793"/>
    <w:rsid w:val="79CD5536"/>
    <w:rsid w:val="79D15CCD"/>
    <w:rsid w:val="7A323668"/>
    <w:rsid w:val="7A8188D8"/>
    <w:rsid w:val="7B692597"/>
    <w:rsid w:val="7BAB0415"/>
    <w:rsid w:val="7C048D5E"/>
    <w:rsid w:val="7C3D6BA9"/>
    <w:rsid w:val="7DBBF097"/>
    <w:rsid w:val="7F699A4E"/>
    <w:rsid w:val="7F6B7360"/>
    <w:rsid w:val="7F984C91"/>
    <w:rsid w:val="7FBDF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5CA03108-AD7E-4DB4-A325-02BB77E1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2B34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B52D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48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48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F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208D5"/>
    <w:rPr>
      <w:color w:val="954F72" w:themeColor="followedHyperlink"/>
      <w:u w:val="single"/>
    </w:rPr>
  </w:style>
  <w:style w:type="paragraph" w:customStyle="1" w:styleId="xnull">
    <w:name w:val="x_null"/>
    <w:basedOn w:val="Normln"/>
    <w:rsid w:val="007A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ull1">
    <w:name w:val="x_null1"/>
    <w:basedOn w:val="Standardnpsmoodstavce"/>
    <w:rsid w:val="007A73A0"/>
  </w:style>
  <w:style w:type="character" w:styleId="Nevyeenzmnka">
    <w:name w:val="Unresolved Mention"/>
    <w:basedOn w:val="Standardnpsmoodstavce"/>
    <w:uiPriority w:val="99"/>
    <w:semiHidden/>
    <w:unhideWhenUsed/>
    <w:rsid w:val="00A1760D"/>
    <w:rPr>
      <w:color w:val="605E5C"/>
      <w:shd w:val="clear" w:color="auto" w:fill="E1DFDD"/>
    </w:rPr>
  </w:style>
  <w:style w:type="paragraph" w:customStyle="1" w:styleId="xnull0">
    <w:name w:val="xnull"/>
    <w:basedOn w:val="Normln"/>
    <w:rsid w:val="003317E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ormaltextrun">
    <w:name w:val="normaltextrun"/>
    <w:basedOn w:val="Standardnpsmoodstavce"/>
    <w:rsid w:val="008D5377"/>
  </w:style>
  <w:style w:type="character" w:customStyle="1" w:styleId="eop">
    <w:name w:val="eop"/>
    <w:basedOn w:val="Standardnpsmoodstavce"/>
    <w:rsid w:val="008D5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4e664-0e9f-488e-b18d-2566b9db341e" xsi:nil="true"/>
    <lcf76f155ced4ddcb4097134ff3c332f xmlns="7b28ac08-5d10-4146-993e-841228c99f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6FDAD-3AA0-4DA2-83B7-73FC37EBB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CB58EB-8CEF-46CA-A1C5-EE1941A3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5E793D-E4E6-4D73-BE59-209717A9B5FE}">
  <ds:schemaRefs>
    <ds:schemaRef ds:uri="7b28ac08-5d10-4146-993e-841228c99f0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1b54e664-0e9f-488e-b18d-2566b9db34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AD1B9FF-9BBE-4BA2-B99C-B5B07E2C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Kottnauerová Kamila</cp:lastModifiedBy>
  <cp:revision>2</cp:revision>
  <cp:lastPrinted>2024-08-21T10:11:00Z</cp:lastPrinted>
  <dcterms:created xsi:type="dcterms:W3CDTF">2025-04-01T10:20:00Z</dcterms:created>
  <dcterms:modified xsi:type="dcterms:W3CDTF">2025-04-01T10:20:00Z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