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4817BC87" w:rsidR="006A3B29" w:rsidRPr="00C0493B" w:rsidRDefault="008B1B3C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MODERNIZUJE </w:t>
      </w:r>
      <w:r w:rsidR="000F1236">
        <w:rPr>
          <w:rFonts w:asciiTheme="minorHAnsi" w:hAnsiTheme="minorHAnsi" w:cstheme="minorHAnsi"/>
          <w:b/>
          <w:color w:val="C00000"/>
          <w:sz w:val="28"/>
        </w:rPr>
        <w:t>HEZKY ČESKY A VŠUDE</w:t>
      </w:r>
    </w:p>
    <w:p w14:paraId="77DA4461" w14:textId="389474CF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454031">
        <w:rPr>
          <w:rFonts w:asciiTheme="minorHAnsi" w:hAnsiTheme="minorHAnsi" w:cstheme="minorHAnsi"/>
          <w:i/>
          <w:sz w:val="18"/>
          <w:szCs w:val="18"/>
        </w:rPr>
        <w:t>2</w:t>
      </w:r>
      <w:r w:rsidR="00C54123">
        <w:rPr>
          <w:rFonts w:asciiTheme="minorHAnsi" w:hAnsiTheme="minorHAnsi" w:cstheme="minorHAnsi"/>
          <w:i/>
          <w:sz w:val="18"/>
          <w:szCs w:val="18"/>
        </w:rPr>
        <w:t>3</w:t>
      </w:r>
      <w:r w:rsidR="004F4FC2" w:rsidRPr="00C0493B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září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6A0B27B5" w14:textId="77777777" w:rsidR="001850E2" w:rsidRDefault="001850E2" w:rsidP="00454031">
      <w:pPr>
        <w:jc w:val="both"/>
        <w:rPr>
          <w:rFonts w:asciiTheme="minorHAnsi" w:hAnsiTheme="minorHAnsi" w:cstheme="minorHAnsi"/>
          <w:b/>
        </w:rPr>
      </w:pPr>
    </w:p>
    <w:p w14:paraId="360727B8" w14:textId="17CB2584" w:rsidR="00454031" w:rsidRPr="001850E2" w:rsidRDefault="00B7323E" w:rsidP="00454031">
      <w:pPr>
        <w:jc w:val="both"/>
        <w:rPr>
          <w:rFonts w:asciiTheme="minorHAnsi" w:hAnsiTheme="minorHAnsi" w:cstheme="minorHAnsi"/>
          <w:b/>
          <w:szCs w:val="24"/>
        </w:rPr>
      </w:pPr>
      <w:r w:rsidRPr="001850E2">
        <w:rPr>
          <w:rFonts w:asciiTheme="minorHAnsi" w:hAnsiTheme="minorHAnsi" w:cstheme="minorHAnsi"/>
          <w:b/>
          <w:szCs w:val="24"/>
        </w:rPr>
        <w:t xml:space="preserve">Obyvatelé Rychnova nad Kněžnou, </w:t>
      </w:r>
      <w:r w:rsidR="00A93156" w:rsidRPr="001850E2">
        <w:rPr>
          <w:rFonts w:asciiTheme="minorHAnsi" w:hAnsiTheme="minorHAnsi" w:cstheme="minorHAnsi"/>
          <w:b/>
          <w:szCs w:val="24"/>
        </w:rPr>
        <w:t xml:space="preserve">Židlochovic a Českých Budějovic se mohou těšit na </w:t>
      </w:r>
      <w:r w:rsidR="001C2E12" w:rsidRPr="001850E2">
        <w:rPr>
          <w:rFonts w:asciiTheme="minorHAnsi" w:hAnsiTheme="minorHAnsi" w:cstheme="minorHAnsi"/>
          <w:b/>
          <w:szCs w:val="24"/>
        </w:rPr>
        <w:t xml:space="preserve">vánoční nákupy v nejmodernějších PENNY. </w:t>
      </w:r>
      <w:r w:rsidR="00D37945">
        <w:rPr>
          <w:rFonts w:asciiTheme="minorHAnsi" w:hAnsiTheme="minorHAnsi" w:cstheme="minorHAnsi"/>
          <w:b/>
          <w:szCs w:val="24"/>
        </w:rPr>
        <w:t>Kompletní p</w:t>
      </w:r>
      <w:r w:rsidR="00314B94" w:rsidRPr="001850E2">
        <w:rPr>
          <w:rFonts w:asciiTheme="minorHAnsi" w:hAnsiTheme="minorHAnsi" w:cstheme="minorHAnsi"/>
          <w:b/>
          <w:szCs w:val="24"/>
        </w:rPr>
        <w:t xml:space="preserve">řestavby </w:t>
      </w:r>
      <w:r w:rsidR="000F1236" w:rsidRPr="001850E2">
        <w:rPr>
          <w:rFonts w:asciiTheme="minorHAnsi" w:hAnsiTheme="minorHAnsi" w:cstheme="minorHAnsi"/>
          <w:b/>
          <w:szCs w:val="24"/>
        </w:rPr>
        <w:t xml:space="preserve">prodejen </w:t>
      </w:r>
      <w:r w:rsidR="003F30A2" w:rsidRPr="001850E2">
        <w:rPr>
          <w:rFonts w:asciiTheme="minorHAnsi" w:hAnsiTheme="minorHAnsi" w:cstheme="minorHAnsi"/>
          <w:b/>
          <w:szCs w:val="24"/>
        </w:rPr>
        <w:t xml:space="preserve">nyní </w:t>
      </w:r>
      <w:r w:rsidR="00314B94" w:rsidRPr="001850E2">
        <w:rPr>
          <w:rFonts w:asciiTheme="minorHAnsi" w:hAnsiTheme="minorHAnsi" w:cstheme="minorHAnsi"/>
          <w:b/>
          <w:szCs w:val="24"/>
        </w:rPr>
        <w:t xml:space="preserve">vrcholí také v Třinci nebo Slezské Ostravě. </w:t>
      </w:r>
    </w:p>
    <w:p w14:paraId="700313CB" w14:textId="60A54E54" w:rsidR="00314B94" w:rsidRPr="001850E2" w:rsidRDefault="00041878" w:rsidP="004540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0E2">
        <w:rPr>
          <w:rFonts w:asciiTheme="minorHAnsi" w:hAnsiTheme="minorHAnsi" w:cstheme="minorHAnsi"/>
          <w:bCs/>
          <w:sz w:val="22"/>
          <w:szCs w:val="22"/>
        </w:rPr>
        <w:t xml:space="preserve">Od neděle </w:t>
      </w:r>
      <w:r w:rsidR="004E2B4D" w:rsidRPr="001850E2">
        <w:rPr>
          <w:rFonts w:asciiTheme="minorHAnsi" w:hAnsiTheme="minorHAnsi" w:cstheme="minorHAnsi"/>
          <w:bCs/>
          <w:sz w:val="22"/>
          <w:szCs w:val="22"/>
        </w:rPr>
        <w:t>2</w:t>
      </w:r>
      <w:r w:rsidRPr="001850E2">
        <w:rPr>
          <w:rFonts w:asciiTheme="minorHAnsi" w:hAnsiTheme="minorHAnsi" w:cstheme="minorHAnsi"/>
          <w:bCs/>
          <w:sz w:val="22"/>
          <w:szCs w:val="22"/>
        </w:rPr>
        <w:t>7</w:t>
      </w:r>
      <w:r w:rsidR="004E2B4D" w:rsidRPr="001850E2">
        <w:rPr>
          <w:rFonts w:asciiTheme="minorHAnsi" w:hAnsiTheme="minorHAnsi" w:cstheme="minorHAnsi"/>
          <w:bCs/>
          <w:sz w:val="22"/>
          <w:szCs w:val="22"/>
        </w:rPr>
        <w:t xml:space="preserve">. září </w:t>
      </w:r>
      <w:r w:rsidRPr="001850E2">
        <w:rPr>
          <w:rFonts w:asciiTheme="minorHAnsi" w:hAnsiTheme="minorHAnsi" w:cstheme="minorHAnsi"/>
          <w:bCs/>
          <w:sz w:val="22"/>
          <w:szCs w:val="22"/>
        </w:rPr>
        <w:t xml:space="preserve">budou zavřené </w:t>
      </w:r>
      <w:r w:rsidR="004E2B4D" w:rsidRPr="001850E2">
        <w:rPr>
          <w:rFonts w:asciiTheme="minorHAnsi" w:hAnsiTheme="minorHAnsi" w:cstheme="minorHAnsi"/>
          <w:bCs/>
          <w:sz w:val="22"/>
          <w:szCs w:val="22"/>
        </w:rPr>
        <w:t xml:space="preserve">prodejny </w:t>
      </w:r>
      <w:r w:rsidR="000C357A" w:rsidRPr="001850E2">
        <w:rPr>
          <w:rFonts w:asciiTheme="minorHAnsi" w:hAnsiTheme="minorHAnsi" w:cstheme="minorHAnsi"/>
          <w:bCs/>
          <w:sz w:val="22"/>
          <w:szCs w:val="22"/>
        </w:rPr>
        <w:t xml:space="preserve">PENNY </w:t>
      </w:r>
      <w:r w:rsidR="004E2B4D" w:rsidRPr="001850E2">
        <w:rPr>
          <w:rFonts w:asciiTheme="minorHAnsi" w:hAnsiTheme="minorHAnsi" w:cstheme="minorHAnsi"/>
          <w:bCs/>
          <w:sz w:val="22"/>
          <w:szCs w:val="22"/>
        </w:rPr>
        <w:t xml:space="preserve">v Rychnově nad Kněžnou a </w:t>
      </w:r>
      <w:r w:rsidR="000C357A" w:rsidRPr="001850E2">
        <w:rPr>
          <w:rFonts w:asciiTheme="minorHAnsi" w:hAnsiTheme="minorHAnsi" w:cstheme="minorHAnsi"/>
          <w:bCs/>
          <w:sz w:val="22"/>
          <w:szCs w:val="22"/>
        </w:rPr>
        <w:t>Židlochovic</w:t>
      </w:r>
      <w:r w:rsidR="00181A04" w:rsidRPr="001850E2">
        <w:rPr>
          <w:rFonts w:asciiTheme="minorHAnsi" w:hAnsiTheme="minorHAnsi" w:cstheme="minorHAnsi"/>
          <w:bCs/>
          <w:sz w:val="22"/>
          <w:szCs w:val="22"/>
        </w:rPr>
        <w:t>ích</w:t>
      </w:r>
      <w:r w:rsidR="004E2B4D" w:rsidRPr="001850E2">
        <w:rPr>
          <w:rFonts w:asciiTheme="minorHAnsi" w:hAnsiTheme="minorHAnsi" w:cstheme="minorHAnsi"/>
          <w:bCs/>
          <w:sz w:val="22"/>
          <w:szCs w:val="22"/>
        </w:rPr>
        <w:t xml:space="preserve">. Obě projdou v následujících týdnech </w:t>
      </w:r>
      <w:r w:rsidR="00181A04" w:rsidRPr="001850E2">
        <w:rPr>
          <w:rFonts w:asciiTheme="minorHAnsi" w:hAnsiTheme="minorHAnsi" w:cstheme="minorHAnsi"/>
          <w:bCs/>
          <w:sz w:val="22"/>
          <w:szCs w:val="22"/>
        </w:rPr>
        <w:t xml:space="preserve">zásadní </w:t>
      </w:r>
      <w:r w:rsidR="00E1694A" w:rsidRPr="001850E2">
        <w:rPr>
          <w:rFonts w:asciiTheme="minorHAnsi" w:hAnsiTheme="minorHAnsi" w:cstheme="minorHAnsi"/>
          <w:bCs/>
          <w:sz w:val="22"/>
          <w:szCs w:val="22"/>
        </w:rPr>
        <w:t xml:space="preserve">přestavbou na nejmodernější prodejny s červenožlutým logem. </w:t>
      </w:r>
      <w:r w:rsidR="00E1694A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„Tyto přestavby jsou náročnější než běžné modernizace, které zvládáme za 5 dní. V tomto případě dojde ke zvětšení prodejní plochy</w:t>
      </w:r>
      <w:r w:rsidR="002A5255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EC3643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prodejny budou vzdušnější, světlejší a prostornější, což pro zákazníky znamená nejen </w:t>
      </w:r>
      <w:r w:rsidR="0093600A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příjemnější a světlejší prostředí, ale </w:t>
      </w:r>
      <w:r w:rsidR="008F6528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třeba </w:t>
      </w:r>
      <w:r w:rsidR="0093600A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praktické zvětšení uliček. </w:t>
      </w:r>
      <w:r w:rsidR="008F6528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Přirozeně také 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dojde </w:t>
      </w:r>
      <w:r w:rsidR="008F6528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rámci naší filozofie 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k výměně technologií tak, abychom snížili en</w:t>
      </w:r>
      <w:r w:rsidR="00C00CC4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rg</w:t>
      </w:r>
      <w:r w:rsidR="00C00CC4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tickou náročnost prodejen</w:t>
      </w:r>
      <w:r w:rsidR="006B5E6F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B5E6F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ojde </w:t>
      </w:r>
      <w:r w:rsidR="006B5E6F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tedy </w:t>
      </w:r>
      <w:r w:rsidR="00F24AF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ke kompletní výměně svítidel za úsporná LED světla a </w:t>
      </w:r>
      <w:r w:rsidR="00C00CC4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>instalujeme nové chladící a mrazící technologie,“</w:t>
      </w:r>
      <w:r w:rsidR="00C00CC4" w:rsidRPr="001850E2">
        <w:rPr>
          <w:rFonts w:asciiTheme="minorHAnsi" w:hAnsiTheme="minorHAnsi" w:cstheme="minorHAnsi"/>
          <w:bCs/>
          <w:sz w:val="22"/>
          <w:szCs w:val="22"/>
        </w:rPr>
        <w:t xml:space="preserve"> popisuje zásadní změny, na které se mohou </w:t>
      </w:r>
      <w:r w:rsidR="006660B6" w:rsidRPr="001850E2">
        <w:rPr>
          <w:rFonts w:asciiTheme="minorHAnsi" w:hAnsiTheme="minorHAnsi" w:cstheme="minorHAnsi"/>
          <w:bCs/>
          <w:sz w:val="22"/>
          <w:szCs w:val="22"/>
        </w:rPr>
        <w:t xml:space="preserve">zákazníci těšit Václav Šíma, vedoucí stavebního oddělení společnosti PENNY. </w:t>
      </w:r>
      <w:r w:rsidR="005C79C4" w:rsidRPr="001850E2">
        <w:rPr>
          <w:rFonts w:asciiTheme="minorHAnsi" w:hAnsiTheme="minorHAnsi" w:cstheme="minorHAnsi"/>
          <w:bCs/>
          <w:sz w:val="22"/>
          <w:szCs w:val="22"/>
        </w:rPr>
        <w:t xml:space="preserve">Lidé se tak mohou těšit na příjemné prostředí v duchu farmářského tržiště tak, jak jsou v nejmodernějších prodejnách PENNY zvyklí. </w:t>
      </w:r>
      <w:r w:rsidR="00FD3BA2" w:rsidRPr="001850E2">
        <w:rPr>
          <w:rFonts w:asciiTheme="minorHAnsi" w:hAnsiTheme="minorHAnsi" w:cstheme="minorHAnsi"/>
          <w:bCs/>
          <w:sz w:val="22"/>
          <w:szCs w:val="22"/>
        </w:rPr>
        <w:t xml:space="preserve">Přestavba se </w:t>
      </w:r>
      <w:r w:rsidR="005C79C4" w:rsidRPr="001850E2">
        <w:rPr>
          <w:rFonts w:asciiTheme="minorHAnsi" w:hAnsiTheme="minorHAnsi" w:cstheme="minorHAnsi"/>
          <w:bCs/>
          <w:sz w:val="22"/>
          <w:szCs w:val="22"/>
        </w:rPr>
        <w:t xml:space="preserve">ovšem </w:t>
      </w:r>
      <w:r w:rsidR="00FD3BA2" w:rsidRPr="001850E2">
        <w:rPr>
          <w:rFonts w:asciiTheme="minorHAnsi" w:hAnsiTheme="minorHAnsi" w:cstheme="minorHAnsi"/>
          <w:bCs/>
          <w:sz w:val="22"/>
          <w:szCs w:val="22"/>
        </w:rPr>
        <w:t>netýká jen prostoru prodejny, ale zcela nové bude také zázemí pro zaměstnance</w:t>
      </w:r>
      <w:r w:rsidR="002844E1" w:rsidRPr="001850E2">
        <w:rPr>
          <w:rFonts w:asciiTheme="minorHAnsi" w:hAnsiTheme="minorHAnsi" w:cstheme="minorHAnsi"/>
          <w:bCs/>
          <w:sz w:val="22"/>
          <w:szCs w:val="22"/>
        </w:rPr>
        <w:t>.</w:t>
      </w:r>
      <w:r w:rsidR="00B53A79" w:rsidRPr="001850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3A79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„Nejen v nových prodejnách, ale </w:t>
      </w:r>
      <w:r w:rsidR="008D15A0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v rámci modernizací, se snažíme vytvářet příjemné zázemí pro naše zaměstnance. Součástí větších </w:t>
      </w:r>
      <w:r w:rsidR="005E7CF4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úprav tedy bývá </w:t>
      </w:r>
      <w:r w:rsidR="00D37945">
        <w:rPr>
          <w:rFonts w:asciiTheme="minorHAnsi" w:hAnsiTheme="minorHAnsi" w:cstheme="minorHAnsi"/>
          <w:bCs/>
          <w:i/>
          <w:iCs/>
          <w:sz w:val="22"/>
          <w:szCs w:val="22"/>
        </w:rPr>
        <w:t>mimo jiné úprava relaxační místnosti</w:t>
      </w:r>
      <w:r w:rsidR="005E7CF4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šaten i sociálního zařízení, včetně moderních sprch a toalet. </w:t>
      </w:r>
      <w:r w:rsidR="00030BF6" w:rsidRPr="001850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Uvědomujeme si, jak náročnou práci vykonávají a jejich spokojenost je pro nás důležitá,“ </w:t>
      </w:r>
      <w:r w:rsidR="00030BF6" w:rsidRPr="001850E2">
        <w:rPr>
          <w:rFonts w:asciiTheme="minorHAnsi" w:hAnsiTheme="minorHAnsi" w:cstheme="minorHAnsi"/>
          <w:bCs/>
          <w:sz w:val="22"/>
          <w:szCs w:val="22"/>
        </w:rPr>
        <w:t xml:space="preserve">říká Tomáš Kubík, manažer komunikace. </w:t>
      </w:r>
    </w:p>
    <w:p w14:paraId="2364871A" w14:textId="5C82D2C0" w:rsidR="006660B6" w:rsidRPr="001850E2" w:rsidRDefault="000C357A" w:rsidP="004540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0E2">
        <w:rPr>
          <w:rFonts w:asciiTheme="minorHAnsi" w:hAnsiTheme="minorHAnsi" w:cstheme="minorHAnsi"/>
          <w:bCs/>
          <w:sz w:val="22"/>
          <w:szCs w:val="22"/>
        </w:rPr>
        <w:t xml:space="preserve">Další zásadní přestavby </w:t>
      </w:r>
      <w:r w:rsidR="006120D3" w:rsidRPr="001850E2">
        <w:rPr>
          <w:rFonts w:asciiTheme="minorHAnsi" w:hAnsiTheme="minorHAnsi" w:cstheme="minorHAnsi"/>
          <w:bCs/>
          <w:sz w:val="22"/>
          <w:szCs w:val="22"/>
        </w:rPr>
        <w:t>se dočkají prodejny</w:t>
      </w:r>
      <w:r w:rsidR="00607824" w:rsidRPr="001850E2">
        <w:rPr>
          <w:rFonts w:asciiTheme="minorHAnsi" w:hAnsiTheme="minorHAnsi" w:cstheme="minorHAnsi"/>
          <w:bCs/>
          <w:sz w:val="22"/>
          <w:szCs w:val="22"/>
        </w:rPr>
        <w:t xml:space="preserve"> v Českých Budějovicích, která bude </w:t>
      </w:r>
      <w:r w:rsidR="00E4556C" w:rsidRPr="001850E2">
        <w:rPr>
          <w:rFonts w:asciiTheme="minorHAnsi" w:hAnsiTheme="minorHAnsi" w:cstheme="minorHAnsi"/>
          <w:bCs/>
          <w:sz w:val="22"/>
          <w:szCs w:val="22"/>
        </w:rPr>
        <w:t>u</w:t>
      </w:r>
      <w:r w:rsidR="008502F0" w:rsidRPr="001850E2">
        <w:rPr>
          <w:rFonts w:asciiTheme="minorHAnsi" w:hAnsiTheme="minorHAnsi" w:cstheme="minorHAnsi"/>
          <w:bCs/>
          <w:sz w:val="22"/>
          <w:szCs w:val="22"/>
        </w:rPr>
        <w:t xml:space="preserve">zavřena od neděle 3. října </w:t>
      </w:r>
      <w:r w:rsidR="00160D8F" w:rsidRPr="001850E2">
        <w:rPr>
          <w:rFonts w:asciiTheme="minorHAnsi" w:hAnsiTheme="minorHAnsi" w:cstheme="minorHAnsi"/>
          <w:bCs/>
          <w:sz w:val="22"/>
          <w:szCs w:val="22"/>
        </w:rPr>
        <w:t>večer</w:t>
      </w:r>
      <w:r w:rsidR="00D37945">
        <w:rPr>
          <w:rFonts w:asciiTheme="minorHAnsi" w:hAnsiTheme="minorHAnsi" w:cstheme="minorHAnsi"/>
          <w:bCs/>
          <w:sz w:val="22"/>
          <w:szCs w:val="22"/>
        </w:rPr>
        <w:t>.</w:t>
      </w:r>
      <w:r w:rsidR="00160D8F" w:rsidRPr="001850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55B0" w:rsidRPr="001850E2">
        <w:rPr>
          <w:rFonts w:asciiTheme="minorHAnsi" w:hAnsiTheme="minorHAnsi" w:cstheme="minorHAnsi"/>
          <w:bCs/>
          <w:sz w:val="22"/>
          <w:szCs w:val="22"/>
        </w:rPr>
        <w:t>Aktuálně vrcholí přestavby prodejen v</w:t>
      </w:r>
      <w:r w:rsidR="00E71717" w:rsidRPr="001850E2">
        <w:rPr>
          <w:rFonts w:asciiTheme="minorHAnsi" w:hAnsiTheme="minorHAnsi" w:cstheme="minorHAnsi"/>
          <w:bCs/>
          <w:sz w:val="22"/>
          <w:szCs w:val="22"/>
        </w:rPr>
        <w:t xml:space="preserve"> Třinci, kde se zákaznicí dočkají nové podoby do konce října, a ve Slezské </w:t>
      </w:r>
      <w:r w:rsidR="003F30A2" w:rsidRPr="001850E2">
        <w:rPr>
          <w:rFonts w:asciiTheme="minorHAnsi" w:hAnsiTheme="minorHAnsi" w:cstheme="minorHAnsi"/>
          <w:bCs/>
          <w:sz w:val="22"/>
          <w:szCs w:val="22"/>
        </w:rPr>
        <w:t xml:space="preserve">Ostravě, která bude otevřena na počátku listopadu. </w:t>
      </w:r>
      <w:r w:rsidR="00E4556C" w:rsidRPr="001850E2">
        <w:rPr>
          <w:rFonts w:asciiTheme="minorHAnsi" w:hAnsiTheme="minorHAnsi" w:cstheme="minorHAnsi"/>
          <w:bCs/>
          <w:sz w:val="22"/>
          <w:szCs w:val="22"/>
        </w:rPr>
        <w:t>Na zcela nové prodejny se pak dokonce roku mohou těšit</w:t>
      </w:r>
      <w:r w:rsidR="001850E2" w:rsidRPr="001850E2">
        <w:rPr>
          <w:rFonts w:asciiTheme="minorHAnsi" w:hAnsiTheme="minorHAnsi" w:cstheme="minorHAnsi"/>
          <w:bCs/>
          <w:sz w:val="22"/>
          <w:szCs w:val="22"/>
        </w:rPr>
        <w:t xml:space="preserve"> mimo jiné</w:t>
      </w:r>
      <w:r w:rsidR="00E4556C" w:rsidRPr="001850E2">
        <w:rPr>
          <w:rFonts w:asciiTheme="minorHAnsi" w:hAnsiTheme="minorHAnsi" w:cstheme="minorHAnsi"/>
          <w:bCs/>
          <w:sz w:val="22"/>
          <w:szCs w:val="22"/>
        </w:rPr>
        <w:t xml:space="preserve"> obyvatelé Děčína, Počátek, </w:t>
      </w:r>
      <w:r w:rsidR="001850E2" w:rsidRPr="001850E2">
        <w:rPr>
          <w:rFonts w:asciiTheme="minorHAnsi" w:hAnsiTheme="minorHAnsi" w:cstheme="minorHAnsi"/>
          <w:bCs/>
          <w:sz w:val="22"/>
          <w:szCs w:val="22"/>
        </w:rPr>
        <w:t>Kolína nebo Jindřichova Hradce.</w:t>
      </w:r>
    </w:p>
    <w:p w14:paraId="57AB5F22" w14:textId="59F97710" w:rsidR="00F21A1A" w:rsidRPr="008816DE" w:rsidRDefault="001850E2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05C7B2DC">
                <wp:simplePos x="0" y="0"/>
                <wp:positionH relativeFrom="margin">
                  <wp:posOffset>635</wp:posOffset>
                </wp:positionH>
                <wp:positionV relativeFrom="paragraph">
                  <wp:posOffset>1537018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2204AF5E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05pt;margin-top:121.0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2204AF5E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1A1A" w:rsidRPr="008816D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5A68" w14:textId="77777777" w:rsidR="007A2A65" w:rsidRDefault="007A2A65">
      <w:pPr>
        <w:spacing w:after="0" w:line="240" w:lineRule="auto"/>
      </w:pPr>
      <w:r>
        <w:separator/>
      </w:r>
    </w:p>
  </w:endnote>
  <w:endnote w:type="continuationSeparator" w:id="0">
    <w:p w14:paraId="7A511265" w14:textId="77777777" w:rsidR="007A2A65" w:rsidRDefault="007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6A1D9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6A1D9E">
    <w:pPr>
      <w:pStyle w:val="Zpat"/>
      <w:rPr>
        <w:lang w:val="de-DE"/>
      </w:rPr>
    </w:pPr>
  </w:p>
  <w:p w14:paraId="247CACAC" w14:textId="77777777" w:rsidR="000759F7" w:rsidRDefault="006A1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817D" w14:textId="77777777" w:rsidR="007A2A65" w:rsidRDefault="007A2A65">
      <w:pPr>
        <w:spacing w:after="0" w:line="240" w:lineRule="auto"/>
      </w:pPr>
      <w:r>
        <w:separator/>
      </w:r>
    </w:p>
  </w:footnote>
  <w:footnote w:type="continuationSeparator" w:id="0">
    <w:p w14:paraId="748A23AD" w14:textId="77777777" w:rsidR="007A2A65" w:rsidRDefault="007A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6A1D9E">
    <w:pPr>
      <w:pStyle w:val="Zhlav"/>
    </w:pPr>
  </w:p>
  <w:p w14:paraId="516B13E7" w14:textId="77777777" w:rsidR="008F4FE4" w:rsidRDefault="006A1D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6A1D9E" w:rsidP="000759F7">
    <w:pPr>
      <w:pStyle w:val="Zhlav"/>
    </w:pPr>
  </w:p>
  <w:p w14:paraId="759D2EDC" w14:textId="77777777" w:rsidR="000759F7" w:rsidRDefault="006A1D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0BF6"/>
    <w:rsid w:val="00031C00"/>
    <w:rsid w:val="00034C50"/>
    <w:rsid w:val="00041878"/>
    <w:rsid w:val="0005019D"/>
    <w:rsid w:val="00051905"/>
    <w:rsid w:val="000548FA"/>
    <w:rsid w:val="00056445"/>
    <w:rsid w:val="00061622"/>
    <w:rsid w:val="00071524"/>
    <w:rsid w:val="00077B47"/>
    <w:rsid w:val="0008668E"/>
    <w:rsid w:val="0008773A"/>
    <w:rsid w:val="000908EF"/>
    <w:rsid w:val="00097E72"/>
    <w:rsid w:val="000A5526"/>
    <w:rsid w:val="000A7DBA"/>
    <w:rsid w:val="000B03CC"/>
    <w:rsid w:val="000C20E9"/>
    <w:rsid w:val="000C357A"/>
    <w:rsid w:val="000D5775"/>
    <w:rsid w:val="000D775D"/>
    <w:rsid w:val="000E35E2"/>
    <w:rsid w:val="000E7B5A"/>
    <w:rsid w:val="000F0B84"/>
    <w:rsid w:val="000F1236"/>
    <w:rsid w:val="00105017"/>
    <w:rsid w:val="001211A6"/>
    <w:rsid w:val="00122495"/>
    <w:rsid w:val="00123795"/>
    <w:rsid w:val="001520CB"/>
    <w:rsid w:val="0015668C"/>
    <w:rsid w:val="00160D8F"/>
    <w:rsid w:val="0016748E"/>
    <w:rsid w:val="00181A04"/>
    <w:rsid w:val="001850E2"/>
    <w:rsid w:val="001914E6"/>
    <w:rsid w:val="0019330F"/>
    <w:rsid w:val="001B41FC"/>
    <w:rsid w:val="001C2E12"/>
    <w:rsid w:val="001D782D"/>
    <w:rsid w:val="00213F3C"/>
    <w:rsid w:val="00215951"/>
    <w:rsid w:val="0022577D"/>
    <w:rsid w:val="002308D9"/>
    <w:rsid w:val="00236962"/>
    <w:rsid w:val="002434BC"/>
    <w:rsid w:val="00270284"/>
    <w:rsid w:val="002736F1"/>
    <w:rsid w:val="002844E1"/>
    <w:rsid w:val="00284BD4"/>
    <w:rsid w:val="00291C7D"/>
    <w:rsid w:val="002A0E9D"/>
    <w:rsid w:val="002A5255"/>
    <w:rsid w:val="002A557E"/>
    <w:rsid w:val="002B062E"/>
    <w:rsid w:val="002E1E04"/>
    <w:rsid w:val="002E5294"/>
    <w:rsid w:val="002F0906"/>
    <w:rsid w:val="00311C85"/>
    <w:rsid w:val="00314B94"/>
    <w:rsid w:val="00314DE9"/>
    <w:rsid w:val="003376B4"/>
    <w:rsid w:val="00340945"/>
    <w:rsid w:val="003432FA"/>
    <w:rsid w:val="00355E27"/>
    <w:rsid w:val="0035721B"/>
    <w:rsid w:val="0035767C"/>
    <w:rsid w:val="00365962"/>
    <w:rsid w:val="003824AB"/>
    <w:rsid w:val="00387792"/>
    <w:rsid w:val="00387FDA"/>
    <w:rsid w:val="0039084A"/>
    <w:rsid w:val="00391FE0"/>
    <w:rsid w:val="003B1B4A"/>
    <w:rsid w:val="003E4A87"/>
    <w:rsid w:val="003F30A2"/>
    <w:rsid w:val="00401C9D"/>
    <w:rsid w:val="00403CB8"/>
    <w:rsid w:val="00421879"/>
    <w:rsid w:val="0042287C"/>
    <w:rsid w:val="004355B0"/>
    <w:rsid w:val="00454031"/>
    <w:rsid w:val="00455FD6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4AD7"/>
    <w:rsid w:val="004A5CA7"/>
    <w:rsid w:val="004B6AD6"/>
    <w:rsid w:val="004D2286"/>
    <w:rsid w:val="004E2AE0"/>
    <w:rsid w:val="004E2B4D"/>
    <w:rsid w:val="004E3AB5"/>
    <w:rsid w:val="004F0FF0"/>
    <w:rsid w:val="004F4FC2"/>
    <w:rsid w:val="004F621B"/>
    <w:rsid w:val="0050107C"/>
    <w:rsid w:val="00502D29"/>
    <w:rsid w:val="00511A8E"/>
    <w:rsid w:val="00531998"/>
    <w:rsid w:val="00533B30"/>
    <w:rsid w:val="00535798"/>
    <w:rsid w:val="00551061"/>
    <w:rsid w:val="00556D0E"/>
    <w:rsid w:val="00580613"/>
    <w:rsid w:val="00593760"/>
    <w:rsid w:val="00594707"/>
    <w:rsid w:val="00596B90"/>
    <w:rsid w:val="005A183A"/>
    <w:rsid w:val="005B4548"/>
    <w:rsid w:val="005B5B64"/>
    <w:rsid w:val="005C79C4"/>
    <w:rsid w:val="005E477D"/>
    <w:rsid w:val="005E5816"/>
    <w:rsid w:val="005E5922"/>
    <w:rsid w:val="005E7CF4"/>
    <w:rsid w:val="005F6AF4"/>
    <w:rsid w:val="0060153A"/>
    <w:rsid w:val="00607824"/>
    <w:rsid w:val="006120D3"/>
    <w:rsid w:val="00620CA2"/>
    <w:rsid w:val="006256C5"/>
    <w:rsid w:val="006311C3"/>
    <w:rsid w:val="00640B34"/>
    <w:rsid w:val="00647943"/>
    <w:rsid w:val="006509EF"/>
    <w:rsid w:val="006660B6"/>
    <w:rsid w:val="00667B62"/>
    <w:rsid w:val="006A1041"/>
    <w:rsid w:val="006A1D9E"/>
    <w:rsid w:val="006A3B29"/>
    <w:rsid w:val="006B5E6F"/>
    <w:rsid w:val="006C359B"/>
    <w:rsid w:val="006C6072"/>
    <w:rsid w:val="00700267"/>
    <w:rsid w:val="00730CB5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5353"/>
    <w:rsid w:val="007C3848"/>
    <w:rsid w:val="007E29A2"/>
    <w:rsid w:val="008144B7"/>
    <w:rsid w:val="00820C61"/>
    <w:rsid w:val="0082671F"/>
    <w:rsid w:val="00831C6B"/>
    <w:rsid w:val="0083489D"/>
    <w:rsid w:val="008502F0"/>
    <w:rsid w:val="00856A59"/>
    <w:rsid w:val="00877BEF"/>
    <w:rsid w:val="00880A80"/>
    <w:rsid w:val="008816DE"/>
    <w:rsid w:val="00891878"/>
    <w:rsid w:val="00897B03"/>
    <w:rsid w:val="008A345B"/>
    <w:rsid w:val="008B1B3C"/>
    <w:rsid w:val="008D15A0"/>
    <w:rsid w:val="008D16B6"/>
    <w:rsid w:val="008F6528"/>
    <w:rsid w:val="008F7972"/>
    <w:rsid w:val="009217BE"/>
    <w:rsid w:val="00926012"/>
    <w:rsid w:val="00932E22"/>
    <w:rsid w:val="00935D67"/>
    <w:rsid w:val="0093600A"/>
    <w:rsid w:val="009548FA"/>
    <w:rsid w:val="00961494"/>
    <w:rsid w:val="009710FD"/>
    <w:rsid w:val="00975C7F"/>
    <w:rsid w:val="00984346"/>
    <w:rsid w:val="009931B0"/>
    <w:rsid w:val="009B5D19"/>
    <w:rsid w:val="009B5DD4"/>
    <w:rsid w:val="009C0C96"/>
    <w:rsid w:val="009C41F9"/>
    <w:rsid w:val="009C4B4D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3315"/>
    <w:rsid w:val="00A55876"/>
    <w:rsid w:val="00A56879"/>
    <w:rsid w:val="00A6023D"/>
    <w:rsid w:val="00A641A5"/>
    <w:rsid w:val="00A7512E"/>
    <w:rsid w:val="00A83E4A"/>
    <w:rsid w:val="00A92A23"/>
    <w:rsid w:val="00A93156"/>
    <w:rsid w:val="00AA3174"/>
    <w:rsid w:val="00AA4B36"/>
    <w:rsid w:val="00AB142E"/>
    <w:rsid w:val="00AD4D5D"/>
    <w:rsid w:val="00AE66A4"/>
    <w:rsid w:val="00AF3C55"/>
    <w:rsid w:val="00AF5ACD"/>
    <w:rsid w:val="00AF6658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3A79"/>
    <w:rsid w:val="00B57845"/>
    <w:rsid w:val="00B6101B"/>
    <w:rsid w:val="00B64194"/>
    <w:rsid w:val="00B7323E"/>
    <w:rsid w:val="00B81672"/>
    <w:rsid w:val="00BA6959"/>
    <w:rsid w:val="00BB0F95"/>
    <w:rsid w:val="00BD4593"/>
    <w:rsid w:val="00BD7498"/>
    <w:rsid w:val="00BE22C5"/>
    <w:rsid w:val="00BE5CAC"/>
    <w:rsid w:val="00BE73FF"/>
    <w:rsid w:val="00BF452D"/>
    <w:rsid w:val="00BF7EAE"/>
    <w:rsid w:val="00C00CC4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54123"/>
    <w:rsid w:val="00C60157"/>
    <w:rsid w:val="00C72A41"/>
    <w:rsid w:val="00C844AB"/>
    <w:rsid w:val="00C92328"/>
    <w:rsid w:val="00CA4AD7"/>
    <w:rsid w:val="00CC4445"/>
    <w:rsid w:val="00CD31C4"/>
    <w:rsid w:val="00CD64A5"/>
    <w:rsid w:val="00CE7BE6"/>
    <w:rsid w:val="00D23F55"/>
    <w:rsid w:val="00D310B7"/>
    <w:rsid w:val="00D37945"/>
    <w:rsid w:val="00D37DE1"/>
    <w:rsid w:val="00D61F95"/>
    <w:rsid w:val="00D641ED"/>
    <w:rsid w:val="00D8483C"/>
    <w:rsid w:val="00D85554"/>
    <w:rsid w:val="00D85BB0"/>
    <w:rsid w:val="00D9345E"/>
    <w:rsid w:val="00D93E55"/>
    <w:rsid w:val="00D961A8"/>
    <w:rsid w:val="00D9761F"/>
    <w:rsid w:val="00DB1766"/>
    <w:rsid w:val="00DC0F5B"/>
    <w:rsid w:val="00DD7349"/>
    <w:rsid w:val="00DE195F"/>
    <w:rsid w:val="00DF6E99"/>
    <w:rsid w:val="00E02219"/>
    <w:rsid w:val="00E046BD"/>
    <w:rsid w:val="00E05320"/>
    <w:rsid w:val="00E16672"/>
    <w:rsid w:val="00E1694A"/>
    <w:rsid w:val="00E30A97"/>
    <w:rsid w:val="00E42FDD"/>
    <w:rsid w:val="00E44A93"/>
    <w:rsid w:val="00E4556C"/>
    <w:rsid w:val="00E46109"/>
    <w:rsid w:val="00E50D3B"/>
    <w:rsid w:val="00E545CD"/>
    <w:rsid w:val="00E6079E"/>
    <w:rsid w:val="00E71717"/>
    <w:rsid w:val="00E77776"/>
    <w:rsid w:val="00E77F8D"/>
    <w:rsid w:val="00E9579D"/>
    <w:rsid w:val="00EA27AE"/>
    <w:rsid w:val="00EB4834"/>
    <w:rsid w:val="00EC0F55"/>
    <w:rsid w:val="00EC3643"/>
    <w:rsid w:val="00EC6D7C"/>
    <w:rsid w:val="00EC7D64"/>
    <w:rsid w:val="00EC7DFA"/>
    <w:rsid w:val="00ED35C6"/>
    <w:rsid w:val="00EE6326"/>
    <w:rsid w:val="00F06E68"/>
    <w:rsid w:val="00F15C44"/>
    <w:rsid w:val="00F16921"/>
    <w:rsid w:val="00F17F75"/>
    <w:rsid w:val="00F21A1A"/>
    <w:rsid w:val="00F240E6"/>
    <w:rsid w:val="00F24AF9"/>
    <w:rsid w:val="00F35EFD"/>
    <w:rsid w:val="00F528D7"/>
    <w:rsid w:val="00F55B63"/>
    <w:rsid w:val="00F60679"/>
    <w:rsid w:val="00F65541"/>
    <w:rsid w:val="00F71106"/>
    <w:rsid w:val="00F90D6C"/>
    <w:rsid w:val="00F93470"/>
    <w:rsid w:val="00FA085C"/>
    <w:rsid w:val="00FA33BE"/>
    <w:rsid w:val="00FB481B"/>
    <w:rsid w:val="00FD3BA2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table" w:styleId="Mkatabulky">
    <w:name w:val="Table Grid"/>
    <w:basedOn w:val="Normlntabulka"/>
    <w:uiPriority w:val="39"/>
    <w:rsid w:val="00E4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2021-09-21T12:22:00Z</dcterms:created>
  <dcterms:modified xsi:type="dcterms:W3CDTF">2021-09-23T09:54:00Z</dcterms:modified>
</cp:coreProperties>
</file>