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9AAC" w14:textId="77777777" w:rsidR="004408A8" w:rsidRDefault="004408A8" w:rsidP="0005019D">
      <w:pPr>
        <w:pStyle w:val="Bezmezer"/>
        <w:rPr>
          <w:b/>
          <w:color w:val="C00000"/>
          <w:sz w:val="28"/>
        </w:rPr>
      </w:pPr>
    </w:p>
    <w:p w14:paraId="4E93EF36" w14:textId="0FD2351D" w:rsidR="0005019D" w:rsidRPr="00691A2F" w:rsidRDefault="005B175A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HÝBEME SE HEZKY ČESKY: </w:t>
      </w:r>
      <w:r w:rsidR="002F4125">
        <w:rPr>
          <w:b/>
          <w:bCs/>
          <w:color w:val="C00000"/>
          <w:sz w:val="28"/>
        </w:rPr>
        <w:t>ROZHODUJÍCÍ FÁZE STARTUJE</w:t>
      </w:r>
      <w:r w:rsidR="003E68FF">
        <w:rPr>
          <w:b/>
          <w:bCs/>
          <w:color w:val="C00000"/>
          <w:sz w:val="28"/>
        </w:rPr>
        <w:t>!</w:t>
      </w:r>
    </w:p>
    <w:p w14:paraId="1C4CD505" w14:textId="765D9AFC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D07236">
        <w:rPr>
          <w:i/>
          <w:sz w:val="18"/>
          <w:szCs w:val="18"/>
        </w:rPr>
        <w:t>1</w:t>
      </w:r>
      <w:r w:rsidR="004408A8">
        <w:rPr>
          <w:i/>
          <w:sz w:val="18"/>
          <w:szCs w:val="18"/>
        </w:rPr>
        <w:t>. září</w:t>
      </w:r>
      <w:r w:rsidR="005B175A">
        <w:rPr>
          <w:i/>
          <w:sz w:val="18"/>
          <w:szCs w:val="18"/>
        </w:rPr>
        <w:t xml:space="preserve"> </w:t>
      </w:r>
      <w:r w:rsidRPr="00740392">
        <w:rPr>
          <w:i/>
          <w:sz w:val="18"/>
          <w:szCs w:val="18"/>
        </w:rPr>
        <w:t>20</w:t>
      </w:r>
      <w:r w:rsidR="00B81084">
        <w:rPr>
          <w:i/>
          <w:sz w:val="18"/>
          <w:szCs w:val="18"/>
        </w:rPr>
        <w:t>21</w:t>
      </w:r>
    </w:p>
    <w:bookmarkEnd w:id="0"/>
    <w:p w14:paraId="4A94D198" w14:textId="5736210B" w:rsidR="0005019D" w:rsidRDefault="0005019D" w:rsidP="0005019D">
      <w:pPr>
        <w:pStyle w:val="Bezmezer"/>
        <w:rPr>
          <w:sz w:val="21"/>
          <w:szCs w:val="21"/>
        </w:rPr>
      </w:pPr>
    </w:p>
    <w:p w14:paraId="611E4B06" w14:textId="648738C0" w:rsidR="00635B86" w:rsidRDefault="004408A8" w:rsidP="005B175A">
      <w:pPr>
        <w:pStyle w:val="Bezmezer"/>
        <w:jc w:val="both"/>
        <w:rPr>
          <w:b/>
          <w:bCs/>
        </w:rPr>
      </w:pPr>
      <w:r>
        <w:rPr>
          <w:b/>
          <w:bCs/>
        </w:rPr>
        <w:t xml:space="preserve">Na jaře letošního roku </w:t>
      </w:r>
      <w:r w:rsidR="00ED61FF">
        <w:rPr>
          <w:b/>
          <w:bCs/>
        </w:rPr>
        <w:t xml:space="preserve">odstartovalo </w:t>
      </w:r>
      <w:r w:rsidR="005B175A" w:rsidRPr="003A70FC">
        <w:rPr>
          <w:b/>
          <w:bCs/>
        </w:rPr>
        <w:t>PENNY ve spolupráci s Českou obcí sokolskou a Asociací školních sportovních klubů projekt na podporu návratu dět</w:t>
      </w:r>
      <w:r w:rsidR="005B175A">
        <w:rPr>
          <w:b/>
          <w:bCs/>
        </w:rPr>
        <w:t xml:space="preserve">í ke sportu </w:t>
      </w:r>
      <w:r w:rsidR="005B175A" w:rsidRPr="003A70FC">
        <w:rPr>
          <w:b/>
          <w:bCs/>
        </w:rPr>
        <w:t xml:space="preserve">HÝBEME SE HEZKY ČESKY. </w:t>
      </w:r>
      <w:r w:rsidR="00ED61FF">
        <w:rPr>
          <w:b/>
          <w:bCs/>
        </w:rPr>
        <w:t>Cíl je jednoduchý: vrátit děti ke sportu</w:t>
      </w:r>
      <w:r w:rsidR="00635B86">
        <w:rPr>
          <w:b/>
          <w:bCs/>
        </w:rPr>
        <w:t>, vrátit jim radost z pohybu</w:t>
      </w:r>
      <w:r w:rsidR="00ED61FF">
        <w:rPr>
          <w:b/>
          <w:bCs/>
        </w:rPr>
        <w:t xml:space="preserve"> a </w:t>
      </w:r>
      <w:r w:rsidR="00BF4239">
        <w:rPr>
          <w:b/>
          <w:bCs/>
        </w:rPr>
        <w:t xml:space="preserve">zmírnit </w:t>
      </w:r>
      <w:r w:rsidR="00ED61FF">
        <w:rPr>
          <w:b/>
          <w:bCs/>
        </w:rPr>
        <w:t xml:space="preserve">následky </w:t>
      </w:r>
      <w:r w:rsidR="00EF4AC9">
        <w:rPr>
          <w:b/>
          <w:bCs/>
        </w:rPr>
        <w:t xml:space="preserve">uplynulého více než roku, kdy měly děti značně omezenou možnost pohybu, a </w:t>
      </w:r>
      <w:r w:rsidR="00635B86">
        <w:rPr>
          <w:b/>
          <w:bCs/>
        </w:rPr>
        <w:t>během kterého přibylo dětí s nadváhou. Nyní projekt vstupuje do své rozhodující fáze.</w:t>
      </w:r>
    </w:p>
    <w:p w14:paraId="10CA856B" w14:textId="2E29C51B" w:rsidR="00635B86" w:rsidRDefault="00ED78EE" w:rsidP="005B175A">
      <w:pPr>
        <w:pStyle w:val="Bezmezer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051BF4E" wp14:editId="60100D43">
            <wp:simplePos x="0" y="0"/>
            <wp:positionH relativeFrom="column">
              <wp:posOffset>4410710</wp:posOffset>
            </wp:positionH>
            <wp:positionV relativeFrom="paragraph">
              <wp:posOffset>173990</wp:posOffset>
            </wp:positionV>
            <wp:extent cx="1348105" cy="1734820"/>
            <wp:effectExtent l="0" t="0" r="4445" b="0"/>
            <wp:wrapTight wrapText="bothSides">
              <wp:wrapPolygon edited="0">
                <wp:start x="0" y="0"/>
                <wp:lineTo x="0" y="21347"/>
                <wp:lineTo x="21366" y="21347"/>
                <wp:lineTo x="21366" y="0"/>
                <wp:lineTo x="0" y="0"/>
              </wp:wrapPolygon>
            </wp:wrapTight>
            <wp:docPr id="2" name="Obrázek 2" descr="Obsah obrázku pracovní oděv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pracovní oděv&#10;&#10;Popis byl vytvořen automaticky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1" r="27998"/>
                    <a:stretch/>
                  </pic:blipFill>
                  <pic:spPr bwMode="auto">
                    <a:xfrm>
                      <a:off x="0" y="0"/>
                      <a:ext cx="1348105" cy="1734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A923A" w14:textId="14A23722" w:rsidR="00454DF4" w:rsidRDefault="00A3350F" w:rsidP="005B175A">
      <w:pPr>
        <w:pStyle w:val="Bezmezer"/>
        <w:jc w:val="both"/>
      </w:pPr>
      <w:r>
        <w:t xml:space="preserve">Distanční výuka, zavřená sportoviště, nedostatek pohybu, to vše se se zpožděním začíná projevovat na zdraví našich dětí. </w:t>
      </w:r>
      <w:r w:rsidR="0062393B">
        <w:rPr>
          <w:i/>
          <w:iCs/>
        </w:rPr>
        <w:t>„</w:t>
      </w:r>
      <w:r w:rsidR="00454DF4">
        <w:rPr>
          <w:i/>
          <w:iCs/>
        </w:rPr>
        <w:t xml:space="preserve">Potvrzuje </w:t>
      </w:r>
      <w:r w:rsidR="0062393B">
        <w:rPr>
          <w:i/>
          <w:iCs/>
        </w:rPr>
        <w:t xml:space="preserve">se, </w:t>
      </w:r>
      <w:r w:rsidR="00454DF4">
        <w:rPr>
          <w:i/>
          <w:iCs/>
        </w:rPr>
        <w:t xml:space="preserve">to, co dlouhá léta víme, ale v dnešní době </w:t>
      </w:r>
      <w:r w:rsidR="008008AA">
        <w:rPr>
          <w:i/>
          <w:iCs/>
        </w:rPr>
        <w:t xml:space="preserve">často </w:t>
      </w:r>
      <w:r w:rsidR="00454DF4">
        <w:rPr>
          <w:i/>
          <w:iCs/>
        </w:rPr>
        <w:t xml:space="preserve">podceňujeme. A to, </w:t>
      </w:r>
      <w:r w:rsidR="0062393B">
        <w:rPr>
          <w:i/>
          <w:iCs/>
        </w:rPr>
        <w:t xml:space="preserve">jak je pro děti </w:t>
      </w:r>
      <w:r w:rsidR="00454DF4">
        <w:rPr>
          <w:i/>
          <w:iCs/>
        </w:rPr>
        <w:t xml:space="preserve">a jejich zdravý vývoj </w:t>
      </w:r>
      <w:r w:rsidR="0062393B">
        <w:rPr>
          <w:i/>
          <w:iCs/>
        </w:rPr>
        <w:t>sport a pohyb samotný</w:t>
      </w:r>
      <w:r w:rsidR="009A7CEB">
        <w:rPr>
          <w:i/>
          <w:iCs/>
        </w:rPr>
        <w:t xml:space="preserve"> zásadní</w:t>
      </w:r>
      <w:r w:rsidR="0062393B">
        <w:rPr>
          <w:i/>
          <w:iCs/>
        </w:rPr>
        <w:t xml:space="preserve">. Podle údajů ministerstva zdravotnictví </w:t>
      </w:r>
      <w:r w:rsidR="00F31F04">
        <w:rPr>
          <w:i/>
          <w:iCs/>
        </w:rPr>
        <w:t xml:space="preserve">má </w:t>
      </w:r>
      <w:r w:rsidR="00887B57">
        <w:rPr>
          <w:i/>
          <w:iCs/>
        </w:rPr>
        <w:t xml:space="preserve">více než pětina dětí ve věku 11 až 15 let nadváhu nebo je obézní. </w:t>
      </w:r>
      <w:r w:rsidR="008008AA">
        <w:rPr>
          <w:i/>
          <w:iCs/>
        </w:rPr>
        <w:t>B</w:t>
      </w:r>
      <w:r w:rsidR="0062393B">
        <w:rPr>
          <w:i/>
          <w:iCs/>
        </w:rPr>
        <w:t xml:space="preserve">ěhem </w:t>
      </w:r>
      <w:proofErr w:type="spellStart"/>
      <w:r w:rsidR="0062393B">
        <w:rPr>
          <w:i/>
          <w:iCs/>
        </w:rPr>
        <w:t>lockd</w:t>
      </w:r>
      <w:r w:rsidR="00887B57">
        <w:rPr>
          <w:i/>
          <w:iCs/>
        </w:rPr>
        <w:t>o</w:t>
      </w:r>
      <w:r w:rsidR="0062393B">
        <w:rPr>
          <w:i/>
          <w:iCs/>
        </w:rPr>
        <w:t>wnu</w:t>
      </w:r>
      <w:proofErr w:type="spellEnd"/>
      <w:r w:rsidR="0062393B">
        <w:rPr>
          <w:i/>
          <w:iCs/>
        </w:rPr>
        <w:t xml:space="preserve"> </w:t>
      </w:r>
      <w:r w:rsidR="00382580">
        <w:rPr>
          <w:i/>
          <w:iCs/>
        </w:rPr>
        <w:t>těchto dětí přibylo</w:t>
      </w:r>
      <w:r w:rsidR="00887B57">
        <w:rPr>
          <w:i/>
          <w:iCs/>
        </w:rPr>
        <w:t xml:space="preserve">, a to podle některých údajů přibližně o 4 %. </w:t>
      </w:r>
      <w:r w:rsidR="00382580">
        <w:rPr>
          <w:i/>
          <w:iCs/>
        </w:rPr>
        <w:t>Může to znít jako malé procento, ale ono t</w:t>
      </w:r>
      <w:r w:rsidR="00887B57">
        <w:rPr>
          <w:i/>
          <w:iCs/>
        </w:rPr>
        <w:t>o znamená, že</w:t>
      </w:r>
      <w:r w:rsidR="00B156DE">
        <w:rPr>
          <w:i/>
          <w:iCs/>
        </w:rPr>
        <w:t xml:space="preserve"> prakticky každé třetí dítě má problémy s</w:t>
      </w:r>
      <w:r w:rsidR="002874C6">
        <w:rPr>
          <w:i/>
          <w:iCs/>
        </w:rPr>
        <w:t> </w:t>
      </w:r>
      <w:r w:rsidR="00B156DE">
        <w:rPr>
          <w:i/>
          <w:iCs/>
        </w:rPr>
        <w:t>nadváhou</w:t>
      </w:r>
      <w:r w:rsidR="002874C6">
        <w:rPr>
          <w:i/>
          <w:iCs/>
        </w:rPr>
        <w:t xml:space="preserve"> (nárůst z 25 % na 29 %)“, </w:t>
      </w:r>
      <w:r w:rsidR="002874C6">
        <w:t>varuje sportovní psycholožka a l</w:t>
      </w:r>
      <w:r w:rsidR="00454DF4">
        <w:t>ékařka PhDr. Lenka Čadová</w:t>
      </w:r>
      <w:r w:rsidR="009A7CEB">
        <w:t xml:space="preserve"> a dodává: </w:t>
      </w:r>
      <w:r w:rsidR="009A7CEB">
        <w:rPr>
          <w:i/>
          <w:iCs/>
        </w:rPr>
        <w:t>„</w:t>
      </w:r>
      <w:r w:rsidR="00C779A3">
        <w:rPr>
          <w:i/>
          <w:iCs/>
        </w:rPr>
        <w:t xml:space="preserve">Nadváha a obezita má přímou souvislost s psychikou dítěte. Jestliže se necítí fyzicky v pohodě, pak není v pohodě ani po psychické stránce. </w:t>
      </w:r>
      <w:r w:rsidR="00B94EA7">
        <w:rPr>
          <w:i/>
          <w:iCs/>
        </w:rPr>
        <w:t xml:space="preserve">Zvláště došlo-li </w:t>
      </w:r>
      <w:r w:rsidR="005B5190">
        <w:rPr>
          <w:i/>
          <w:iCs/>
        </w:rPr>
        <w:t xml:space="preserve">k tak zásadní změně během krátké doby. </w:t>
      </w:r>
      <w:r w:rsidR="00C779A3">
        <w:rPr>
          <w:i/>
          <w:iCs/>
        </w:rPr>
        <w:t xml:space="preserve">Mohou se zhoršit nejen jeho školní výsledky, ale </w:t>
      </w:r>
      <w:r w:rsidR="00F84AB0">
        <w:rPr>
          <w:i/>
          <w:iCs/>
        </w:rPr>
        <w:t xml:space="preserve">v kombinaci s omezením </w:t>
      </w:r>
      <w:r w:rsidR="00965A32">
        <w:rPr>
          <w:i/>
          <w:iCs/>
        </w:rPr>
        <w:t xml:space="preserve">sociálních kontaktů </w:t>
      </w:r>
      <w:r w:rsidR="00382580">
        <w:rPr>
          <w:i/>
          <w:iCs/>
        </w:rPr>
        <w:t>dítě</w:t>
      </w:r>
      <w:r w:rsidR="00FD039C">
        <w:rPr>
          <w:i/>
          <w:iCs/>
        </w:rPr>
        <w:t xml:space="preserve">, zvláště v pubertálním věku, </w:t>
      </w:r>
      <w:r w:rsidR="00382580">
        <w:rPr>
          <w:i/>
          <w:iCs/>
        </w:rPr>
        <w:t xml:space="preserve">snadno </w:t>
      </w:r>
      <w:r w:rsidR="002376F8">
        <w:rPr>
          <w:i/>
          <w:iCs/>
        </w:rPr>
        <w:t>podlehne nespokojenosti se sebou samým</w:t>
      </w:r>
      <w:r w:rsidR="00627DAB">
        <w:rPr>
          <w:i/>
          <w:iCs/>
        </w:rPr>
        <w:t>,</w:t>
      </w:r>
      <w:r w:rsidR="002376F8">
        <w:rPr>
          <w:i/>
          <w:iCs/>
        </w:rPr>
        <w:t xml:space="preserve"> a může začít </w:t>
      </w:r>
      <w:r w:rsidR="00965A32">
        <w:rPr>
          <w:i/>
          <w:iCs/>
        </w:rPr>
        <w:t>propadat do depresí</w:t>
      </w:r>
      <w:r w:rsidR="00AB7A7C">
        <w:rPr>
          <w:i/>
          <w:iCs/>
        </w:rPr>
        <w:t>. Následky pak můžeme napravovat léta, a k tomu je zapotřebí</w:t>
      </w:r>
      <w:r w:rsidR="00382580">
        <w:rPr>
          <w:i/>
          <w:iCs/>
        </w:rPr>
        <w:t xml:space="preserve"> ho</w:t>
      </w:r>
      <w:r w:rsidR="00AB7A7C">
        <w:rPr>
          <w:i/>
          <w:iCs/>
        </w:rPr>
        <w:t>, co nejdříve vrátit do kolektivu a k pohybu, tedy ideálně ke sportu.“</w:t>
      </w:r>
    </w:p>
    <w:p w14:paraId="1AC2BDB2" w14:textId="77777777" w:rsidR="00454DF4" w:rsidRDefault="00454DF4" w:rsidP="005B175A">
      <w:pPr>
        <w:pStyle w:val="Bezmezer"/>
        <w:jc w:val="both"/>
      </w:pPr>
    </w:p>
    <w:p w14:paraId="0F487B39" w14:textId="78B514DA" w:rsidR="009C710C" w:rsidRPr="00BE59BA" w:rsidRDefault="009C710C" w:rsidP="009C710C">
      <w:pPr>
        <w:pStyle w:val="Bezmezer"/>
        <w:jc w:val="both"/>
      </w:pPr>
      <w:r w:rsidRPr="00BE59BA">
        <w:t>Do projektu</w:t>
      </w:r>
      <w:r w:rsidR="00A3350F">
        <w:t xml:space="preserve">, jehož cílem je podpořit </w:t>
      </w:r>
      <w:r w:rsidR="00D039A3">
        <w:t>děti po celé zemi</w:t>
      </w:r>
      <w:r w:rsidR="00F62A15">
        <w:t>,</w:t>
      </w:r>
      <w:r w:rsidR="00D039A3">
        <w:t xml:space="preserve"> a záměrně nemá jednoho jediného vítěze,</w:t>
      </w:r>
      <w:r w:rsidRPr="00BE59BA">
        <w:t xml:space="preserve"> se přihlásilo více než 1 100 týmů ze všech koutů celé republiky.</w:t>
      </w:r>
      <w:r w:rsidR="00D039A3">
        <w:t xml:space="preserve"> </w:t>
      </w:r>
      <w:r w:rsidR="00D039A3">
        <w:rPr>
          <w:i/>
          <w:iCs/>
        </w:rPr>
        <w:t>„Bylo by snadné vypsat jednu velkou cenu</w:t>
      </w:r>
      <w:r w:rsidR="00986407">
        <w:rPr>
          <w:i/>
          <w:iCs/>
        </w:rPr>
        <w:t xml:space="preserve"> a udělat okolo toho kampaň. </w:t>
      </w:r>
      <w:r w:rsidR="006644FE">
        <w:rPr>
          <w:i/>
          <w:iCs/>
        </w:rPr>
        <w:t>N</w:t>
      </w:r>
      <w:r w:rsidR="00D039A3">
        <w:rPr>
          <w:i/>
          <w:iCs/>
        </w:rPr>
        <w:t xml:space="preserve">aším cílem je ovšem </w:t>
      </w:r>
      <w:r w:rsidR="006644FE">
        <w:rPr>
          <w:i/>
          <w:iCs/>
        </w:rPr>
        <w:t xml:space="preserve">skutečně </w:t>
      </w:r>
      <w:r w:rsidR="00D039A3">
        <w:rPr>
          <w:i/>
          <w:iCs/>
        </w:rPr>
        <w:t>pomoci</w:t>
      </w:r>
      <w:r w:rsidR="005B5190">
        <w:rPr>
          <w:i/>
          <w:iCs/>
        </w:rPr>
        <w:t>,</w:t>
      </w:r>
      <w:r w:rsidR="00D039A3">
        <w:rPr>
          <w:i/>
          <w:iCs/>
        </w:rPr>
        <w:t xml:space="preserve"> </w:t>
      </w:r>
      <w:r w:rsidR="006644FE">
        <w:rPr>
          <w:i/>
          <w:iCs/>
        </w:rPr>
        <w:t xml:space="preserve">a pomoci, </w:t>
      </w:r>
      <w:r w:rsidR="00D039A3">
        <w:rPr>
          <w:i/>
          <w:iCs/>
        </w:rPr>
        <w:t xml:space="preserve">co nejvíce dětem. Podpořit </w:t>
      </w:r>
      <w:r w:rsidR="001D5FFF">
        <w:rPr>
          <w:i/>
          <w:iCs/>
        </w:rPr>
        <w:t xml:space="preserve">kluby a pomoci jim </w:t>
      </w:r>
      <w:r w:rsidR="006644FE">
        <w:rPr>
          <w:i/>
          <w:iCs/>
        </w:rPr>
        <w:t xml:space="preserve">vytvářet </w:t>
      </w:r>
      <w:r w:rsidR="00551A04">
        <w:rPr>
          <w:i/>
          <w:iCs/>
        </w:rPr>
        <w:t>podmínky k tomu, aby mohli po přerušení své činnosti znovu pracovat</w:t>
      </w:r>
      <w:r w:rsidR="001D5FFF">
        <w:rPr>
          <w:i/>
          <w:iCs/>
        </w:rPr>
        <w:t>,</w:t>
      </w:r>
      <w:r w:rsidR="00986407">
        <w:rPr>
          <w:i/>
          <w:iCs/>
        </w:rPr>
        <w:t xml:space="preserve"> a věnovat se dětem</w:t>
      </w:r>
      <w:r w:rsidR="006644FE">
        <w:rPr>
          <w:i/>
          <w:iCs/>
        </w:rPr>
        <w:t xml:space="preserve"> i v těch nejmenších </w:t>
      </w:r>
      <w:r w:rsidR="00BC2368">
        <w:rPr>
          <w:i/>
          <w:iCs/>
        </w:rPr>
        <w:t xml:space="preserve">obcích a městech“, </w:t>
      </w:r>
      <w:r w:rsidR="00BC2368">
        <w:t>vysvětluje Vít Vojtěch, vedoucí strategického marketingu PENNY.</w:t>
      </w:r>
      <w:r w:rsidR="00A34A4C">
        <w:t xml:space="preserve"> </w:t>
      </w:r>
      <w:r w:rsidR="00BC2368">
        <w:t>Ze všech přihlášených</w:t>
      </w:r>
      <w:r w:rsidR="00A34A4C">
        <w:t xml:space="preserve"> veřejnost</w:t>
      </w:r>
      <w:r w:rsidR="00BC2368">
        <w:t xml:space="preserve"> v</w:t>
      </w:r>
      <w:r w:rsidRPr="00BE59BA">
        <w:t xml:space="preserve"> červnu </w:t>
      </w:r>
      <w:r w:rsidR="00283943">
        <w:t xml:space="preserve">hlasováním </w:t>
      </w:r>
      <w:r w:rsidRPr="00BE59BA">
        <w:t xml:space="preserve">na internetu </w:t>
      </w:r>
      <w:r w:rsidR="00283943">
        <w:t>rozhodla o 45</w:t>
      </w:r>
      <w:r w:rsidR="005B41D0">
        <w:t>5</w:t>
      </w:r>
      <w:r w:rsidR="00283943">
        <w:t xml:space="preserve"> </w:t>
      </w:r>
      <w:r w:rsidRPr="00BE59BA">
        <w:t xml:space="preserve">finalistech. </w:t>
      </w:r>
      <w:r w:rsidR="00283943">
        <w:t xml:space="preserve">Ti se nyní </w:t>
      </w:r>
      <w:r w:rsidRPr="00BE59BA">
        <w:t xml:space="preserve">ve finálovém hlasování </w:t>
      </w:r>
      <w:r w:rsidR="00283943">
        <w:t xml:space="preserve">na prodejnách utkají </w:t>
      </w:r>
      <w:r w:rsidRPr="00BE59BA">
        <w:t xml:space="preserve">o </w:t>
      </w:r>
      <w:r w:rsidR="00283943">
        <w:t xml:space="preserve">konkrétní </w:t>
      </w:r>
      <w:r w:rsidRPr="00BE59BA">
        <w:t xml:space="preserve">výši podpory. Hlasovat se bude na </w:t>
      </w:r>
      <w:r w:rsidR="00283943">
        <w:t xml:space="preserve">takřka 400 </w:t>
      </w:r>
      <w:r w:rsidRPr="00BE59BA">
        <w:t>prodejnách PENNY</w:t>
      </w:r>
      <w:r w:rsidR="00C140C9">
        <w:t xml:space="preserve">, přičemž </w:t>
      </w:r>
      <w:r w:rsidRPr="00BE59BA">
        <w:t xml:space="preserve">celá země je rozdělena na 150 mikroregionů. Tým, který dostane v daném místě nejvíce hlasů obdrží podporu 15 000 korun, zbývající dva finalisté pak po 5 000 korunách. Všechny týmy pak dostanou balíčky zdravé výživy pro celý tým. </w:t>
      </w:r>
    </w:p>
    <w:p w14:paraId="31FA3C9F" w14:textId="77777777" w:rsidR="00A4381C" w:rsidRDefault="00A4381C" w:rsidP="005B175A">
      <w:pPr>
        <w:pStyle w:val="Bezmezer"/>
        <w:jc w:val="both"/>
      </w:pPr>
    </w:p>
    <w:p w14:paraId="434D7238" w14:textId="32464476" w:rsidR="00AF6234" w:rsidRDefault="000C1DC6" w:rsidP="005B175A">
      <w:pPr>
        <w:pStyle w:val="Bezmezer"/>
        <w:jc w:val="both"/>
      </w:pPr>
      <w:r>
        <w:t xml:space="preserve">Do poslední fáze projektu </w:t>
      </w:r>
      <w:r w:rsidR="00382580">
        <w:t xml:space="preserve">HÝBEME SE HEZKY ČESKY </w:t>
      </w:r>
      <w:r>
        <w:t>vstupuje 45</w:t>
      </w:r>
      <w:r w:rsidR="005B41D0">
        <w:t>5</w:t>
      </w:r>
      <w:r>
        <w:t xml:space="preserve"> sportovních týmů a klubů </w:t>
      </w:r>
      <w:r w:rsidR="00C55EE7">
        <w:t>z celé České republiky</w:t>
      </w:r>
      <w:r w:rsidR="00382580">
        <w:t xml:space="preserve"> na </w:t>
      </w:r>
      <w:r w:rsidR="009C710C">
        <w:t>stejné startovní čáře</w:t>
      </w:r>
      <w:r w:rsidR="00C55EE7">
        <w:t xml:space="preserve">. </w:t>
      </w:r>
      <w:r w:rsidR="005B175A">
        <w:rPr>
          <w:i/>
          <w:iCs/>
        </w:rPr>
        <w:t>„</w:t>
      </w:r>
      <w:r w:rsidR="00C55EE7">
        <w:rPr>
          <w:i/>
          <w:iCs/>
        </w:rPr>
        <w:t xml:space="preserve">Už na samotném začátku jsme byli příjemně překvapeni zájmem ze strany týmů, za který vděčíme i našim </w:t>
      </w:r>
      <w:r w:rsidR="00092946">
        <w:rPr>
          <w:i/>
          <w:iCs/>
        </w:rPr>
        <w:t>partnerům</w:t>
      </w:r>
      <w:r w:rsidR="00A4381C">
        <w:rPr>
          <w:i/>
          <w:iCs/>
        </w:rPr>
        <w:t>, tedy</w:t>
      </w:r>
      <w:r w:rsidR="00092946">
        <w:rPr>
          <w:i/>
          <w:iCs/>
        </w:rPr>
        <w:t xml:space="preserve"> Asociaci školních sportovních klubů a České obci sokolské</w:t>
      </w:r>
      <w:r w:rsidR="00680098">
        <w:rPr>
          <w:i/>
          <w:iCs/>
        </w:rPr>
        <w:t xml:space="preserve"> </w:t>
      </w:r>
      <w:r w:rsidR="00C55EE7">
        <w:rPr>
          <w:i/>
          <w:iCs/>
        </w:rPr>
        <w:t xml:space="preserve">a jejich </w:t>
      </w:r>
      <w:r w:rsidR="00680098">
        <w:rPr>
          <w:i/>
          <w:iCs/>
        </w:rPr>
        <w:t>aktivní podpo</w:t>
      </w:r>
      <w:r w:rsidR="00C55EE7">
        <w:rPr>
          <w:i/>
          <w:iCs/>
        </w:rPr>
        <w:t>ře</w:t>
      </w:r>
      <w:r w:rsidR="00680098">
        <w:rPr>
          <w:i/>
          <w:iCs/>
        </w:rPr>
        <w:t xml:space="preserve"> a propagaci</w:t>
      </w:r>
      <w:r w:rsidR="005B175A">
        <w:rPr>
          <w:i/>
          <w:iCs/>
        </w:rPr>
        <w:t>“</w:t>
      </w:r>
      <w:r w:rsidR="00C55EE7">
        <w:rPr>
          <w:i/>
          <w:iCs/>
        </w:rPr>
        <w:t>,</w:t>
      </w:r>
      <w:r w:rsidR="005B175A">
        <w:rPr>
          <w:i/>
          <w:iCs/>
        </w:rPr>
        <w:t xml:space="preserve"> </w:t>
      </w:r>
      <w:r w:rsidR="005B175A">
        <w:t xml:space="preserve">okomentoval </w:t>
      </w:r>
      <w:r w:rsidR="00DB581C">
        <w:t xml:space="preserve">začátek </w:t>
      </w:r>
      <w:r w:rsidR="005B175A">
        <w:t>projektu Vít Vojtěch, vedoucí strategi</w:t>
      </w:r>
      <w:r w:rsidR="00741CBE">
        <w:t>ckého marketingu PENNY a dodává:</w:t>
      </w:r>
      <w:r w:rsidR="005B175A">
        <w:t xml:space="preserve"> </w:t>
      </w:r>
      <w:r w:rsidR="005B175A">
        <w:rPr>
          <w:i/>
          <w:iCs/>
        </w:rPr>
        <w:t>„</w:t>
      </w:r>
      <w:r w:rsidR="00DB581C">
        <w:rPr>
          <w:i/>
          <w:iCs/>
        </w:rPr>
        <w:t xml:space="preserve">Nyní bude moci každý, kdo chce podpořit právě ten svůj tým v daném mikroregionu přijít na prodejnu a dát mu svůj hlas. Ne jeden, ale pokaždé, když </w:t>
      </w:r>
      <w:r w:rsidR="0085428E">
        <w:rPr>
          <w:i/>
          <w:iCs/>
        </w:rPr>
        <w:t xml:space="preserve">nakoupí, bude mít možnost vhodit svůj hlas do připravených hlasovacích boxů. </w:t>
      </w:r>
      <w:r w:rsidR="005B175A">
        <w:rPr>
          <w:i/>
          <w:iCs/>
        </w:rPr>
        <w:t>Očekáváme, že to bude napínavé až do samotného konce</w:t>
      </w:r>
      <w:r w:rsidR="001D4B86">
        <w:rPr>
          <w:i/>
          <w:iCs/>
        </w:rPr>
        <w:t>, protože jen jeden ze tří finalistů dostane podporu v hodnotě 15 000 korun a nikdo nebude po celou dobu hlasování oproti internetové podobě znát stav hlasování.</w:t>
      </w:r>
      <w:r w:rsidR="00AF6234">
        <w:rPr>
          <w:i/>
          <w:iCs/>
        </w:rPr>
        <w:t xml:space="preserve">“ </w:t>
      </w:r>
      <w:r w:rsidR="00D668D4">
        <w:t>F</w:t>
      </w:r>
      <w:r w:rsidR="005B175A">
        <w:t xml:space="preserve">anoušci, příznivci i veřejnost </w:t>
      </w:r>
      <w:r w:rsidR="00D668D4">
        <w:t xml:space="preserve">tedy </w:t>
      </w:r>
      <w:r w:rsidR="005B175A">
        <w:t xml:space="preserve">v následujících týdnech rozhodnou o tom, </w:t>
      </w:r>
      <w:r w:rsidR="00A4381C">
        <w:t>jak vysoké podpory se jednotlivým týmům dostane.</w:t>
      </w:r>
      <w:r w:rsidR="005B41D0">
        <w:t xml:space="preserve"> </w:t>
      </w:r>
      <w:r w:rsidR="007B0F90">
        <w:t xml:space="preserve">Ve které prodejně mohou dát lidé hlas právě svému týmu zjistí snadno na webu: </w:t>
      </w:r>
      <w:hyperlink r:id="rId8" w:history="1">
        <w:r w:rsidR="00D07236" w:rsidRPr="00C83611">
          <w:rPr>
            <w:rStyle w:val="Hypertextovodkaz"/>
          </w:rPr>
          <w:t>www.hybemesehezkycesky.cz</w:t>
        </w:r>
      </w:hyperlink>
      <w:r w:rsidR="007B0F90">
        <w:t xml:space="preserve"> </w:t>
      </w:r>
      <w:r w:rsidR="00AF6234">
        <w:t>.</w:t>
      </w:r>
    </w:p>
    <w:p w14:paraId="28E7280E" w14:textId="77777777" w:rsidR="00AF6234" w:rsidRDefault="00AF6234" w:rsidP="005B175A">
      <w:pPr>
        <w:pStyle w:val="Bezmezer"/>
        <w:jc w:val="both"/>
      </w:pPr>
    </w:p>
    <w:p w14:paraId="6F05C9F6" w14:textId="47905FE0" w:rsidR="005B175A" w:rsidRDefault="008E7274" w:rsidP="005B175A">
      <w:pPr>
        <w:pStyle w:val="Bezmezer"/>
        <w:jc w:val="both"/>
      </w:pPr>
      <w:r>
        <w:t xml:space="preserve">Čtyři týmy </w:t>
      </w:r>
      <w:r w:rsidR="00741CBE">
        <w:t xml:space="preserve">ze všech přihlášených </w:t>
      </w:r>
      <w:r>
        <w:t xml:space="preserve">navíc </w:t>
      </w:r>
      <w:r w:rsidR="00892DEF">
        <w:t xml:space="preserve">dostávají </w:t>
      </w:r>
      <w:r w:rsidR="00D81AB0">
        <w:t xml:space="preserve">v rámci projektu </w:t>
      </w:r>
      <w:r w:rsidR="005B175A">
        <w:t>ojedinělý zážitek</w:t>
      </w:r>
      <w:r w:rsidR="00741CBE">
        <w:t xml:space="preserve">. </w:t>
      </w:r>
      <w:r w:rsidR="00CE4451">
        <w:t xml:space="preserve">Na návštěvu exkluzivního VIP boxu na vybraném zápase na pražské Slavii se může těšit TJ Sokol Plzeň V a ZŠ ČSA Veselí nad Lužnicí. </w:t>
      </w:r>
      <w:r w:rsidR="00892DEF">
        <w:t xml:space="preserve">A zážitek při </w:t>
      </w:r>
      <w:r w:rsidR="00CE4451">
        <w:t xml:space="preserve">natáčení reklamy </w:t>
      </w:r>
      <w:r w:rsidR="00892DEF">
        <w:t xml:space="preserve">na tuto fázi projektu si užili </w:t>
      </w:r>
      <w:r w:rsidR="00CE4451">
        <w:t>TJ Sokol Lány a Základní škola Rousínov</w:t>
      </w:r>
      <w:r w:rsidR="005F09C4">
        <w:t>.</w:t>
      </w:r>
      <w:r w:rsidR="00CE4451">
        <w:t xml:space="preserve"> </w:t>
      </w:r>
    </w:p>
    <w:p w14:paraId="768BA8A1" w14:textId="77777777" w:rsidR="00892DEF" w:rsidRDefault="00892DEF" w:rsidP="005B175A">
      <w:pPr>
        <w:pStyle w:val="Bezmezer"/>
        <w:jc w:val="both"/>
      </w:pPr>
    </w:p>
    <w:p w14:paraId="529E9988" w14:textId="481A4C2C" w:rsidR="005B175A" w:rsidRPr="00E10E54" w:rsidRDefault="00ED68A8" w:rsidP="00CC773A">
      <w:pPr>
        <w:pStyle w:val="Bezmezer"/>
        <w:jc w:val="both"/>
      </w:pPr>
      <w:r>
        <w:t>I v další fázi projektu bude p</w:t>
      </w:r>
      <w:r w:rsidR="008E0426">
        <w:t xml:space="preserve">okračovat </w:t>
      </w:r>
      <w:r w:rsidR="00CE0AEF">
        <w:t xml:space="preserve">360stupňová </w:t>
      </w:r>
      <w:r w:rsidR="00CE4451">
        <w:t>komunikační</w:t>
      </w:r>
      <w:r w:rsidR="00BC6DBF">
        <w:t xml:space="preserve"> </w:t>
      </w:r>
      <w:r w:rsidR="00CE0AEF">
        <w:t xml:space="preserve">kampaň, včetně TV spotu, </w:t>
      </w:r>
      <w:r w:rsidR="00CE0AEF" w:rsidRPr="00BC6DBF">
        <w:t xml:space="preserve">propagace </w:t>
      </w:r>
      <w:r w:rsidR="00CC773A" w:rsidRPr="00BC6DBF">
        <w:t xml:space="preserve">projektu </w:t>
      </w:r>
      <w:r w:rsidR="00CE0AEF" w:rsidRPr="00BC6DBF">
        <w:t>v tištěných médiích, na billboardech</w:t>
      </w:r>
      <w:r w:rsidR="00CE4451">
        <w:t>, v on-line prostředí i</w:t>
      </w:r>
      <w:r w:rsidR="00CE0AEF" w:rsidRPr="00BC6DBF">
        <w:t xml:space="preserve"> na sociálních sítích. </w:t>
      </w:r>
      <w:r w:rsidR="00CC773A" w:rsidRPr="00BC6DBF">
        <w:t xml:space="preserve">Pro </w:t>
      </w:r>
      <w:r w:rsidR="00D82316">
        <w:t xml:space="preserve">třetí </w:t>
      </w:r>
      <w:r w:rsidR="005B175A" w:rsidRPr="00BC6DBF">
        <w:t xml:space="preserve">fázi </w:t>
      </w:r>
      <w:r w:rsidR="00D82316">
        <w:t xml:space="preserve">projektu </w:t>
      </w:r>
      <w:r w:rsidR="00CE4451">
        <w:t xml:space="preserve">byl natočen nový </w:t>
      </w:r>
      <w:r w:rsidR="00790AFA">
        <w:t xml:space="preserve">televizní </w:t>
      </w:r>
      <w:r w:rsidR="00CE4451">
        <w:t xml:space="preserve">spot, v němž </w:t>
      </w:r>
      <w:r w:rsidR="00790AFA">
        <w:t>hrají děti z vylosovaných týmů, kteří se rovněž stali tvářemi této části projektu</w:t>
      </w:r>
      <w:r w:rsidR="005B175A" w:rsidRPr="00BC6DBF">
        <w:t>.</w:t>
      </w:r>
      <w:r w:rsidR="00BC6DBF">
        <w:t xml:space="preserve"> </w:t>
      </w:r>
    </w:p>
    <w:p w14:paraId="772C2C25" w14:textId="77777777" w:rsidR="00FB5108" w:rsidRDefault="00FB5108" w:rsidP="000501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0D1A60F" w14:textId="77777777" w:rsidR="005F09C4" w:rsidRDefault="005F09C4" w:rsidP="005F09C4">
      <w:pPr>
        <w:pStyle w:val="Bezmezer"/>
        <w:jc w:val="both"/>
        <w:rPr>
          <w:i/>
          <w:iCs/>
        </w:rPr>
      </w:pPr>
      <w:r>
        <w:t xml:space="preserve">Projekt podporují také známí sportovci a osobnosti českého sportu. Od samotného počátku jsou to fotbaloví internacionálové Vladimír </w:t>
      </w:r>
      <w:proofErr w:type="spellStart"/>
      <w:r>
        <w:t>Šmicer</w:t>
      </w:r>
      <w:proofErr w:type="spellEnd"/>
      <w:r>
        <w:t xml:space="preserve"> a Jan Koller, olympijský vítěz v moderním pětiboji z Londýna David Svoboda a mladí sportovci Sokola atletka Barbora Malíková, florbalista Filip Langer a šermíř Alexander </w:t>
      </w:r>
      <w:proofErr w:type="spellStart"/>
      <w:r>
        <w:t>Choupenitch</w:t>
      </w:r>
      <w:proofErr w:type="spellEnd"/>
      <w:r>
        <w:t xml:space="preserve">. Nyní se k nim přidávají populární bojovník MMA </w:t>
      </w:r>
      <w:proofErr w:type="spellStart"/>
      <w:r>
        <w:t>Makhmud</w:t>
      </w:r>
      <w:proofErr w:type="spellEnd"/>
      <w:r>
        <w:t xml:space="preserve"> </w:t>
      </w:r>
      <w:proofErr w:type="spellStart"/>
      <w:r>
        <w:t>Muradov</w:t>
      </w:r>
      <w:proofErr w:type="spellEnd"/>
      <w:r>
        <w:t xml:space="preserve">, sportovní komentátor Petr Svěcený a fotbalista SK Slavia Praha Ondřej </w:t>
      </w:r>
      <w:proofErr w:type="spellStart"/>
      <w:r>
        <w:t>Kúdela</w:t>
      </w:r>
      <w:proofErr w:type="spellEnd"/>
      <w:r>
        <w:t xml:space="preserve">. </w:t>
      </w:r>
    </w:p>
    <w:p w14:paraId="74A68279" w14:textId="77777777" w:rsidR="002B062E" w:rsidRPr="0005019D" w:rsidRDefault="005E46D1" w:rsidP="0005019D"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2E83FB0" wp14:editId="49E018CE">
                <wp:simplePos x="0" y="0"/>
                <wp:positionH relativeFrom="margin">
                  <wp:align>left</wp:align>
                </wp:positionH>
                <wp:positionV relativeFrom="paragraph">
                  <wp:posOffset>5938520</wp:posOffset>
                </wp:positionV>
                <wp:extent cx="5759450" cy="852170"/>
                <wp:effectExtent l="0" t="0" r="12700" b="241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852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5B858" w14:textId="77777777" w:rsidR="0005019D" w:rsidRPr="005E46D1" w:rsidRDefault="0005019D" w:rsidP="005E46D1">
                            <w:pPr>
                              <w:pStyle w:val="Bezmez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E46D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 společnosti PENNY MARKET Česká republika</w:t>
                            </w:r>
                          </w:p>
                          <w:p w14:paraId="3C8DEA33" w14:textId="755F5381" w:rsidR="0005019D" w:rsidRPr="005E46D1" w:rsidRDefault="0005019D" w:rsidP="005E46D1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5E46D1">
                              <w:rPr>
                                <w:sz w:val="16"/>
                                <w:szCs w:val="16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</w:t>
                            </w:r>
                            <w:r w:rsidR="005E46D1" w:rsidRPr="005E46D1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5E46D1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</w:t>
                            </w:r>
                            <w:r w:rsidR="005E46D1" w:rsidRPr="005E46D1">
                              <w:rPr>
                                <w:sz w:val="16"/>
                                <w:szCs w:val="16"/>
                              </w:rPr>
                              <w:t xml:space="preserve">více než </w:t>
                            </w:r>
                            <w:r w:rsidRPr="005E46D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5E46D1" w:rsidRPr="005E46D1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C62F69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5E46D1">
                              <w:rPr>
                                <w:sz w:val="16"/>
                                <w:szCs w:val="16"/>
                              </w:rPr>
                              <w:t xml:space="preserve"> prodejen, což je nejširší síť v ČR, a poskytuje práci více než 5 600 zaměstnancům. Pravidelně slaví úspěchy v programu Volba spotřebitelů a svým zákazníkům nabízí věrnostní program PENNY karta.</w:t>
                            </w:r>
                          </w:p>
                          <w:p w14:paraId="2B5E8563" w14:textId="77777777" w:rsidR="0005019D" w:rsidRPr="000505C7" w:rsidRDefault="0005019D" w:rsidP="000501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83FB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467.6pt;width:453.5pt;height:67.1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" fillcolor="#f2f2f2 [3052]">
                <v:textbox>
                  <w:txbxContent>
                    <w:p w14:paraId="5D55B858" w14:textId="77777777" w:rsidR="0005019D" w:rsidRPr="005E46D1" w:rsidRDefault="0005019D" w:rsidP="005E46D1">
                      <w:pPr>
                        <w:pStyle w:val="Bezmez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5E46D1">
                        <w:rPr>
                          <w:b/>
                          <w:bCs/>
                          <w:sz w:val="16"/>
                          <w:szCs w:val="16"/>
                        </w:rPr>
                        <w:t>O společnosti PENNY MARKET Česká republika</w:t>
                      </w:r>
                    </w:p>
                    <w:p w14:paraId="3C8DEA33" w14:textId="755F5381" w:rsidR="0005019D" w:rsidRPr="005E46D1" w:rsidRDefault="0005019D" w:rsidP="005E46D1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5E46D1">
                        <w:rPr>
                          <w:sz w:val="16"/>
                          <w:szCs w:val="16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</w:t>
                      </w:r>
                      <w:r w:rsidR="005E46D1" w:rsidRPr="005E46D1">
                        <w:rPr>
                          <w:sz w:val="16"/>
                          <w:szCs w:val="16"/>
                        </w:rPr>
                        <w:t>4</w:t>
                      </w:r>
                      <w:r w:rsidRPr="005E46D1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</w:t>
                      </w:r>
                      <w:r w:rsidR="005E46D1" w:rsidRPr="005E46D1">
                        <w:rPr>
                          <w:sz w:val="16"/>
                          <w:szCs w:val="16"/>
                        </w:rPr>
                        <w:t xml:space="preserve">více než </w:t>
                      </w:r>
                      <w:r w:rsidRPr="005E46D1">
                        <w:rPr>
                          <w:sz w:val="16"/>
                          <w:szCs w:val="16"/>
                        </w:rPr>
                        <w:t>3</w:t>
                      </w:r>
                      <w:r w:rsidR="005E46D1" w:rsidRPr="005E46D1">
                        <w:rPr>
                          <w:sz w:val="16"/>
                          <w:szCs w:val="16"/>
                        </w:rPr>
                        <w:t>9</w:t>
                      </w:r>
                      <w:r w:rsidR="00C62F69">
                        <w:rPr>
                          <w:sz w:val="16"/>
                          <w:szCs w:val="16"/>
                        </w:rPr>
                        <w:t>5</w:t>
                      </w:r>
                      <w:r w:rsidRPr="005E46D1">
                        <w:rPr>
                          <w:sz w:val="16"/>
                          <w:szCs w:val="16"/>
                        </w:rPr>
                        <w:t xml:space="preserve"> prodejen, což je nejširší síť v ČR, a poskytuje práci více než 5 600 zaměstnancům. Pravidelně slaví úspěchy v programu Volba spotřebitelů a svým zákazníkům nabízí věrnostní program PENNY karta.</w:t>
                      </w:r>
                    </w:p>
                    <w:p w14:paraId="2B5E8563" w14:textId="77777777" w:rsidR="0005019D" w:rsidRPr="000505C7" w:rsidRDefault="0005019D" w:rsidP="000501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B062E" w:rsidRPr="0005019D" w:rsidSect="000759F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1564" w14:textId="77777777" w:rsidR="003C0286" w:rsidRDefault="003C0286">
      <w:pPr>
        <w:spacing w:after="0" w:line="240" w:lineRule="auto"/>
      </w:pPr>
      <w:r>
        <w:separator/>
      </w:r>
    </w:p>
  </w:endnote>
  <w:endnote w:type="continuationSeparator" w:id="0">
    <w:p w14:paraId="46D6995D" w14:textId="77777777" w:rsidR="003C0286" w:rsidRDefault="003C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EB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0D521616" wp14:editId="212607E3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DB2C07C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D8F58D8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0F5043C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154576C0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24E9597A" w14:textId="77777777" w:rsidR="000759F7" w:rsidRPr="000759F7" w:rsidRDefault="003517CB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318B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02C2113F" wp14:editId="6A1C5E2C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15D57EDC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3A707DD6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08985243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56988DCF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35852441" w14:textId="77777777" w:rsidR="000759F7" w:rsidRPr="00AF7825" w:rsidRDefault="003517CB">
    <w:pPr>
      <w:pStyle w:val="Zpat"/>
      <w:rPr>
        <w:lang w:val="de-DE"/>
      </w:rPr>
    </w:pPr>
  </w:p>
  <w:p w14:paraId="4FCC9439" w14:textId="77777777" w:rsidR="000759F7" w:rsidRDefault="003517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4CC2" w14:textId="77777777" w:rsidR="003C0286" w:rsidRDefault="003C0286">
      <w:pPr>
        <w:spacing w:after="0" w:line="240" w:lineRule="auto"/>
      </w:pPr>
      <w:r>
        <w:separator/>
      </w:r>
    </w:p>
  </w:footnote>
  <w:footnote w:type="continuationSeparator" w:id="0">
    <w:p w14:paraId="2E749D6C" w14:textId="77777777" w:rsidR="003C0286" w:rsidRDefault="003C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B0CB" w14:textId="77777777" w:rsidR="008F4FE4" w:rsidRDefault="003517CB">
    <w:pPr>
      <w:pStyle w:val="Zhlav"/>
    </w:pPr>
  </w:p>
  <w:p w14:paraId="4CF644B8" w14:textId="77777777" w:rsidR="008F4FE4" w:rsidRDefault="003517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4422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B09444A" wp14:editId="3D8DA6E5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E487B20" wp14:editId="3DA875F5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A0A5D1" w14:textId="77777777" w:rsidR="000759F7" w:rsidRDefault="003517CB" w:rsidP="000759F7">
    <w:pPr>
      <w:pStyle w:val="Zhlav"/>
    </w:pPr>
  </w:p>
  <w:p w14:paraId="6006181E" w14:textId="77777777" w:rsidR="000759F7" w:rsidRDefault="003517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585B"/>
    <w:rsid w:val="00017869"/>
    <w:rsid w:val="0005019D"/>
    <w:rsid w:val="00061622"/>
    <w:rsid w:val="00077B47"/>
    <w:rsid w:val="000908EF"/>
    <w:rsid w:val="000911C2"/>
    <w:rsid w:val="00092946"/>
    <w:rsid w:val="00097E72"/>
    <w:rsid w:val="000C0244"/>
    <w:rsid w:val="000C0DF9"/>
    <w:rsid w:val="000C1DC6"/>
    <w:rsid w:val="00105017"/>
    <w:rsid w:val="00116E63"/>
    <w:rsid w:val="00122495"/>
    <w:rsid w:val="00123795"/>
    <w:rsid w:val="001A22CC"/>
    <w:rsid w:val="001B02F5"/>
    <w:rsid w:val="001D4B86"/>
    <w:rsid w:val="001D513F"/>
    <w:rsid w:val="001D5FFF"/>
    <w:rsid w:val="001E251C"/>
    <w:rsid w:val="001E571D"/>
    <w:rsid w:val="002120D5"/>
    <w:rsid w:val="002209F1"/>
    <w:rsid w:val="0022577D"/>
    <w:rsid w:val="002376F8"/>
    <w:rsid w:val="00283943"/>
    <w:rsid w:val="00283AC1"/>
    <w:rsid w:val="002874C6"/>
    <w:rsid w:val="002A06E2"/>
    <w:rsid w:val="002B062E"/>
    <w:rsid w:val="002B5E22"/>
    <w:rsid w:val="002E1E04"/>
    <w:rsid w:val="002E5294"/>
    <w:rsid w:val="002F4125"/>
    <w:rsid w:val="00303E48"/>
    <w:rsid w:val="00314223"/>
    <w:rsid w:val="00314DE9"/>
    <w:rsid w:val="0035043E"/>
    <w:rsid w:val="003517CB"/>
    <w:rsid w:val="00355E27"/>
    <w:rsid w:val="00365962"/>
    <w:rsid w:val="00382580"/>
    <w:rsid w:val="003A1118"/>
    <w:rsid w:val="003B1B4A"/>
    <w:rsid w:val="003C0286"/>
    <w:rsid w:val="003D1DD0"/>
    <w:rsid w:val="003D6868"/>
    <w:rsid w:val="003E292D"/>
    <w:rsid w:val="003E68FF"/>
    <w:rsid w:val="00421879"/>
    <w:rsid w:val="004408A8"/>
    <w:rsid w:val="00454DF4"/>
    <w:rsid w:val="0047677B"/>
    <w:rsid w:val="004852B0"/>
    <w:rsid w:val="00496B45"/>
    <w:rsid w:val="00496C89"/>
    <w:rsid w:val="004A4AD7"/>
    <w:rsid w:val="004F0FF0"/>
    <w:rsid w:val="004F65FC"/>
    <w:rsid w:val="0050107C"/>
    <w:rsid w:val="00551A04"/>
    <w:rsid w:val="005B175A"/>
    <w:rsid w:val="005B41D0"/>
    <w:rsid w:val="005B4548"/>
    <w:rsid w:val="005B5190"/>
    <w:rsid w:val="005D3666"/>
    <w:rsid w:val="005E46D1"/>
    <w:rsid w:val="005E477D"/>
    <w:rsid w:val="005F09C4"/>
    <w:rsid w:val="00620CA2"/>
    <w:rsid w:val="0062393B"/>
    <w:rsid w:val="006256C5"/>
    <w:rsid w:val="00627DAB"/>
    <w:rsid w:val="006354FC"/>
    <w:rsid w:val="00635B86"/>
    <w:rsid w:val="006644FE"/>
    <w:rsid w:val="00680098"/>
    <w:rsid w:val="006A6ACF"/>
    <w:rsid w:val="006F5FEB"/>
    <w:rsid w:val="007417A6"/>
    <w:rsid w:val="00741CBE"/>
    <w:rsid w:val="007773FB"/>
    <w:rsid w:val="00783D45"/>
    <w:rsid w:val="0079077F"/>
    <w:rsid w:val="00790AFA"/>
    <w:rsid w:val="007B0F90"/>
    <w:rsid w:val="007B2DAE"/>
    <w:rsid w:val="007B5353"/>
    <w:rsid w:val="007E741A"/>
    <w:rsid w:val="008008AA"/>
    <w:rsid w:val="0082671F"/>
    <w:rsid w:val="00836222"/>
    <w:rsid w:val="0085428E"/>
    <w:rsid w:val="00887B57"/>
    <w:rsid w:val="00892DEF"/>
    <w:rsid w:val="008B7E0E"/>
    <w:rsid w:val="008C5531"/>
    <w:rsid w:val="008D6712"/>
    <w:rsid w:val="008D6BED"/>
    <w:rsid w:val="008E0426"/>
    <w:rsid w:val="008E0E19"/>
    <w:rsid w:val="008E1AB9"/>
    <w:rsid w:val="008E7274"/>
    <w:rsid w:val="00932E22"/>
    <w:rsid w:val="00945561"/>
    <w:rsid w:val="00946A32"/>
    <w:rsid w:val="00965A32"/>
    <w:rsid w:val="00975E04"/>
    <w:rsid w:val="00984346"/>
    <w:rsid w:val="00986407"/>
    <w:rsid w:val="009A7CEB"/>
    <w:rsid w:val="009C710C"/>
    <w:rsid w:val="009F3627"/>
    <w:rsid w:val="009F618B"/>
    <w:rsid w:val="00A019D6"/>
    <w:rsid w:val="00A3350F"/>
    <w:rsid w:val="00A33DBA"/>
    <w:rsid w:val="00A34A4C"/>
    <w:rsid w:val="00A4381C"/>
    <w:rsid w:val="00A5482A"/>
    <w:rsid w:val="00A55D96"/>
    <w:rsid w:val="00A56879"/>
    <w:rsid w:val="00A5725F"/>
    <w:rsid w:val="00A95585"/>
    <w:rsid w:val="00AA4B36"/>
    <w:rsid w:val="00AA5FE1"/>
    <w:rsid w:val="00AB7A7C"/>
    <w:rsid w:val="00AD5808"/>
    <w:rsid w:val="00AF6234"/>
    <w:rsid w:val="00AF7825"/>
    <w:rsid w:val="00B156DE"/>
    <w:rsid w:val="00B211C8"/>
    <w:rsid w:val="00B64194"/>
    <w:rsid w:val="00B80445"/>
    <w:rsid w:val="00B80751"/>
    <w:rsid w:val="00B81084"/>
    <w:rsid w:val="00B912E2"/>
    <w:rsid w:val="00B94EA7"/>
    <w:rsid w:val="00BA032B"/>
    <w:rsid w:val="00BB3DAE"/>
    <w:rsid w:val="00BB7604"/>
    <w:rsid w:val="00BC2368"/>
    <w:rsid w:val="00BC2984"/>
    <w:rsid w:val="00BC6DBF"/>
    <w:rsid w:val="00BD3A6C"/>
    <w:rsid w:val="00BD3AF1"/>
    <w:rsid w:val="00BE59BA"/>
    <w:rsid w:val="00BE73FF"/>
    <w:rsid w:val="00BF3CAD"/>
    <w:rsid w:val="00BF4239"/>
    <w:rsid w:val="00BF7EAE"/>
    <w:rsid w:val="00C04513"/>
    <w:rsid w:val="00C050BF"/>
    <w:rsid w:val="00C140C9"/>
    <w:rsid w:val="00C3547D"/>
    <w:rsid w:val="00C40092"/>
    <w:rsid w:val="00C53230"/>
    <w:rsid w:val="00C55EE7"/>
    <w:rsid w:val="00C607AF"/>
    <w:rsid w:val="00C62F69"/>
    <w:rsid w:val="00C63201"/>
    <w:rsid w:val="00C779A3"/>
    <w:rsid w:val="00C90DD9"/>
    <w:rsid w:val="00C92328"/>
    <w:rsid w:val="00C9391E"/>
    <w:rsid w:val="00CB6012"/>
    <w:rsid w:val="00CC49D3"/>
    <w:rsid w:val="00CC773A"/>
    <w:rsid w:val="00CD7F07"/>
    <w:rsid w:val="00CE0AEF"/>
    <w:rsid w:val="00CE4451"/>
    <w:rsid w:val="00CF6927"/>
    <w:rsid w:val="00D039A3"/>
    <w:rsid w:val="00D07236"/>
    <w:rsid w:val="00D668D4"/>
    <w:rsid w:val="00D81AB0"/>
    <w:rsid w:val="00D82316"/>
    <w:rsid w:val="00D93E55"/>
    <w:rsid w:val="00D9761F"/>
    <w:rsid w:val="00DA1018"/>
    <w:rsid w:val="00DB48A6"/>
    <w:rsid w:val="00DB581C"/>
    <w:rsid w:val="00DC0F5B"/>
    <w:rsid w:val="00E046BD"/>
    <w:rsid w:val="00E10E54"/>
    <w:rsid w:val="00E46109"/>
    <w:rsid w:val="00E63599"/>
    <w:rsid w:val="00E77F8D"/>
    <w:rsid w:val="00E9470D"/>
    <w:rsid w:val="00E9579D"/>
    <w:rsid w:val="00EA07A4"/>
    <w:rsid w:val="00ED61FF"/>
    <w:rsid w:val="00ED68A8"/>
    <w:rsid w:val="00ED78EE"/>
    <w:rsid w:val="00EF4AC9"/>
    <w:rsid w:val="00F20575"/>
    <w:rsid w:val="00F31F04"/>
    <w:rsid w:val="00F35EFD"/>
    <w:rsid w:val="00F41C1D"/>
    <w:rsid w:val="00F528D7"/>
    <w:rsid w:val="00F62A15"/>
    <w:rsid w:val="00F71544"/>
    <w:rsid w:val="00F8241F"/>
    <w:rsid w:val="00F84AB0"/>
    <w:rsid w:val="00FB235D"/>
    <w:rsid w:val="00FB5108"/>
    <w:rsid w:val="00FD039C"/>
    <w:rsid w:val="00FD3227"/>
    <w:rsid w:val="00FE2DF4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4B29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B0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bemesehezkycesk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4190</Characters>
  <Application>Microsoft Office Word</Application>
  <DocSecurity>0</DocSecurity>
  <Lines>74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2</cp:revision>
  <dcterms:created xsi:type="dcterms:W3CDTF">2021-08-31T19:28:00Z</dcterms:created>
  <dcterms:modified xsi:type="dcterms:W3CDTF">2021-08-31T19:28:00Z</dcterms:modified>
</cp:coreProperties>
</file>