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77777777" w:rsidR="00415851" w:rsidRDefault="00415851" w:rsidP="00FB2147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5CA52B89" w14:textId="71C9F6EA" w:rsidR="00672819" w:rsidRPr="00672819" w:rsidRDefault="00672819" w:rsidP="00672819">
      <w:pPr>
        <w:pStyle w:val="Bezmezer"/>
        <w:spacing w:after="120"/>
        <w:rPr>
          <w:b/>
          <w:bCs/>
          <w:caps/>
          <w:color w:val="C00000"/>
          <w:sz w:val="28"/>
        </w:rPr>
      </w:pPr>
      <w:r w:rsidRPr="00672819">
        <w:rPr>
          <w:b/>
          <w:bCs/>
          <w:caps/>
          <w:color w:val="C00000"/>
          <w:sz w:val="28"/>
        </w:rPr>
        <w:t>PENNY rozšiřuje distribuci akčních letáků o 20 %. Podporuje tak dostupnost nejvýhodnějších nabídek</w:t>
      </w:r>
    </w:p>
    <w:p w14:paraId="35DC897B" w14:textId="0EE85D5B" w:rsidR="00FB2147" w:rsidRPr="00E40C62" w:rsidRDefault="00EC7915" w:rsidP="004870E1">
      <w:pPr>
        <w:pStyle w:val="Bezmezer"/>
        <w:spacing w:before="240" w:after="120"/>
        <w:rPr>
          <w:rFonts w:asciiTheme="minorHAnsi" w:hAnsiTheme="minorHAnsi" w:cstheme="minorBidi"/>
          <w:i/>
          <w:iCs/>
          <w:sz w:val="18"/>
          <w:szCs w:val="18"/>
        </w:rPr>
      </w:pPr>
      <w:bookmarkStart w:id="0" w:name="_Hlk535602581"/>
      <w:r w:rsidRPr="00E40C62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E40C62" w:rsidRPr="00E40C62">
        <w:rPr>
          <w:rFonts w:asciiTheme="minorHAnsi" w:hAnsiTheme="minorHAnsi" w:cstheme="minorBidi"/>
          <w:i/>
          <w:iCs/>
          <w:sz w:val="18"/>
          <w:szCs w:val="18"/>
        </w:rPr>
        <w:t>11</w:t>
      </w:r>
      <w:r w:rsidR="00D3219F" w:rsidRPr="00E40C62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bookmarkEnd w:id="0"/>
      <w:r w:rsidR="002849D1" w:rsidRPr="00E40C62">
        <w:rPr>
          <w:rFonts w:asciiTheme="minorHAnsi" w:hAnsiTheme="minorHAnsi" w:cstheme="minorBidi"/>
          <w:i/>
          <w:iCs/>
          <w:sz w:val="18"/>
          <w:szCs w:val="18"/>
        </w:rPr>
        <w:t>února</w:t>
      </w:r>
      <w:r w:rsidR="00A81F79" w:rsidRPr="00E40C62">
        <w:rPr>
          <w:rFonts w:asciiTheme="minorHAnsi" w:hAnsiTheme="minorHAnsi" w:cstheme="minorBidi"/>
          <w:i/>
          <w:iCs/>
          <w:sz w:val="18"/>
          <w:szCs w:val="18"/>
        </w:rPr>
        <w:t xml:space="preserve"> 2026</w:t>
      </w:r>
    </w:p>
    <w:p w14:paraId="5B39CA24" w14:textId="15B8DF21" w:rsidR="00726C5F" w:rsidRPr="00726C5F" w:rsidRDefault="00672819" w:rsidP="00672819">
      <w:pPr>
        <w:spacing w:after="120"/>
        <w:rPr>
          <w:rFonts w:ascii="Calibri" w:eastAsia="Calibri" w:hAnsi="Calibri" w:cs="Calibri"/>
          <w:b/>
          <w:bCs/>
          <w:szCs w:val="24"/>
        </w:rPr>
      </w:pPr>
      <w:r w:rsidRPr="00672819">
        <w:rPr>
          <w:rFonts w:ascii="Calibri" w:eastAsia="Calibri" w:hAnsi="Calibri" w:cs="Calibri"/>
          <w:b/>
          <w:bCs/>
          <w:szCs w:val="24"/>
        </w:rPr>
        <w:t>Společnost PENNY od 11. února rozšiřuje distribuci svých akčních letáků o 20 %. Reaguje tak na dlouhodobé nákupní chování zákazníků, kteří při plánování nákupů vycházejí především z tištěných letáků. Cílem je zajistit, aby se nejvýhodnější nabídky dostaly k co nejširšímu okruhu lidí.</w:t>
      </w:r>
    </w:p>
    <w:p w14:paraId="77DB52CA" w14:textId="1BB65545" w:rsidR="00672819" w:rsidRPr="00672819" w:rsidRDefault="00672819" w:rsidP="00672819">
      <w:pPr>
        <w:spacing w:after="120"/>
        <w:rPr>
          <w:rFonts w:ascii="Calibri" w:eastAsia="Calibri" w:hAnsi="Calibri" w:cs="Calibri"/>
          <w:szCs w:val="24"/>
        </w:rPr>
      </w:pPr>
      <w:r w:rsidRPr="00672819">
        <w:rPr>
          <w:rFonts w:ascii="Calibri" w:eastAsia="Calibri" w:hAnsi="Calibri" w:cs="Calibri"/>
          <w:szCs w:val="24"/>
        </w:rPr>
        <w:t>Rozšíření distribuce zároveň podporuje nový začátek akčního týdne, který PENNY představilo na začátku měsíce. Akční nabídky nyní startují již ve středu, tedy o jeden den dříve. Zákazníci tak mají více času na využití zvýhodněných cen.</w:t>
      </w:r>
    </w:p>
    <w:p w14:paraId="176726D1" w14:textId="3E7CC408" w:rsidR="00672819" w:rsidRPr="00672819" w:rsidRDefault="00672819" w:rsidP="00672819">
      <w:pPr>
        <w:spacing w:after="120"/>
        <w:rPr>
          <w:rFonts w:ascii="Calibri" w:eastAsia="Calibri" w:hAnsi="Calibri" w:cs="Calibri"/>
          <w:szCs w:val="24"/>
        </w:rPr>
      </w:pPr>
      <w:r w:rsidRPr="00672819">
        <w:rPr>
          <w:rFonts w:ascii="Calibri" w:eastAsia="Calibri" w:hAnsi="Calibri" w:cs="Calibri"/>
          <w:szCs w:val="24"/>
        </w:rPr>
        <w:t>Distribuce letáků je nastavena s důrazem na spádovou dostupnost jednotlivých prodejen. Letáky jsou cíleny na oblasti v okruhu do 10 kilometrů nebo přibližně 15 minut dojezdu od konkrétní prodejny, aby se nabídka dostala především k těm zákazníkům, kteří ji mohou snadno využít.</w:t>
      </w:r>
    </w:p>
    <w:p w14:paraId="641F455F" w14:textId="537940D2" w:rsidR="00672819" w:rsidRPr="00672819" w:rsidRDefault="00672819" w:rsidP="00672819">
      <w:pPr>
        <w:spacing w:after="120"/>
        <w:rPr>
          <w:rFonts w:ascii="Calibri" w:eastAsia="Calibri" w:hAnsi="Calibri" w:cs="Calibri"/>
          <w:szCs w:val="24"/>
        </w:rPr>
      </w:pPr>
      <w:r w:rsidRPr="00672819">
        <w:rPr>
          <w:rFonts w:ascii="Calibri" w:eastAsia="Calibri" w:hAnsi="Calibri" w:cs="Calibri"/>
          <w:i/>
          <w:iCs/>
          <w:szCs w:val="24"/>
        </w:rPr>
        <w:t>„Akční leták zůstává jedním z hlavních zdrojů informací, podle kterého se zákazníci při nákupu rozhodují. Rozšíření jeho distribuce a dřívější začátek akčního týdne jednoznačně podporují dostupnost akčních nabídek,“</w:t>
      </w:r>
      <w:r w:rsidRPr="00672819">
        <w:rPr>
          <w:rFonts w:ascii="Calibri" w:eastAsia="Calibri" w:hAnsi="Calibri" w:cs="Calibri"/>
          <w:szCs w:val="24"/>
        </w:rPr>
        <w:t xml:space="preserve"> říká </w:t>
      </w:r>
      <w:r w:rsidRPr="00672819">
        <w:rPr>
          <w:rFonts w:ascii="Calibri" w:eastAsia="Calibri" w:hAnsi="Calibri" w:cs="Calibri"/>
          <w:b/>
          <w:bCs/>
          <w:szCs w:val="24"/>
        </w:rPr>
        <w:t>Vít Vojtěch, vedoucí strategického marketingu PENNY</w:t>
      </w:r>
      <w:r w:rsidRPr="00672819">
        <w:rPr>
          <w:rFonts w:ascii="Calibri" w:eastAsia="Calibri" w:hAnsi="Calibri" w:cs="Calibri"/>
          <w:szCs w:val="24"/>
        </w:rPr>
        <w:t>.</w:t>
      </w:r>
    </w:p>
    <w:p w14:paraId="1EB54387" w14:textId="77777777" w:rsidR="00672819" w:rsidRPr="00672819" w:rsidRDefault="00672819" w:rsidP="00672819">
      <w:pPr>
        <w:spacing w:after="120"/>
        <w:rPr>
          <w:rFonts w:ascii="Calibri" w:eastAsia="Calibri" w:hAnsi="Calibri" w:cs="Calibri"/>
          <w:szCs w:val="24"/>
        </w:rPr>
      </w:pPr>
      <w:r w:rsidRPr="00672819">
        <w:rPr>
          <w:rFonts w:ascii="Calibri" w:eastAsia="Calibri" w:hAnsi="Calibri" w:cs="Calibri"/>
          <w:szCs w:val="24"/>
        </w:rPr>
        <w:t>Tímto krokem PENNY posiluje viditelnost svých nejlepších akcí a potvrzuje dlouhodobý důraz na cenovou dostupnost a jednoduché plánování nákupu.</w:t>
      </w:r>
    </w:p>
    <w:p w14:paraId="3E2CE2B5" w14:textId="2409863B" w:rsidR="00726C5F" w:rsidRDefault="00726C5F" w:rsidP="00672819">
      <w:pPr>
        <w:spacing w:after="120"/>
        <w:rPr>
          <w:rFonts w:ascii="Calibri" w:eastAsia="Calibri" w:hAnsi="Calibri" w:cs="Calibri"/>
          <w:szCs w:val="24"/>
        </w:rPr>
      </w:pPr>
    </w:p>
    <w:p w14:paraId="705BE1D7" w14:textId="77777777" w:rsidR="006F0C97" w:rsidRDefault="006F0C97" w:rsidP="00672819">
      <w:pPr>
        <w:spacing w:after="120"/>
        <w:rPr>
          <w:rFonts w:ascii="Calibri" w:eastAsia="Calibri" w:hAnsi="Calibri" w:cs="Calibri"/>
          <w:szCs w:val="24"/>
        </w:rPr>
      </w:pPr>
    </w:p>
    <w:p w14:paraId="1DDD0073" w14:textId="77777777" w:rsidR="006F0C97" w:rsidRDefault="006F0C97" w:rsidP="00672819">
      <w:pPr>
        <w:spacing w:after="120"/>
        <w:rPr>
          <w:rFonts w:ascii="Calibri" w:eastAsia="Calibri" w:hAnsi="Calibri" w:cs="Calibri"/>
          <w:szCs w:val="24"/>
        </w:rPr>
      </w:pPr>
    </w:p>
    <w:p w14:paraId="0FE81DF9" w14:textId="77777777" w:rsidR="006F0C97" w:rsidRDefault="006F0C97" w:rsidP="00FB2147">
      <w:pPr>
        <w:spacing w:after="120"/>
        <w:rPr>
          <w:rFonts w:ascii="Calibri" w:eastAsia="Calibri" w:hAnsi="Calibri" w:cs="Calibri"/>
          <w:szCs w:val="24"/>
        </w:rPr>
      </w:pPr>
    </w:p>
    <w:p w14:paraId="67D70E96" w14:textId="77777777" w:rsidR="006F0C97" w:rsidRDefault="006F0C97" w:rsidP="00FB2147">
      <w:pPr>
        <w:spacing w:after="120"/>
        <w:rPr>
          <w:rFonts w:ascii="Calibri" w:eastAsia="Calibri" w:hAnsi="Calibri" w:cs="Calibri"/>
          <w:szCs w:val="24"/>
        </w:rPr>
      </w:pPr>
    </w:p>
    <w:p w14:paraId="31F17D92" w14:textId="40578814" w:rsidR="00726C5F" w:rsidRPr="00726C5F" w:rsidRDefault="00726C5F" w:rsidP="00FB2147">
      <w:pPr>
        <w:spacing w:after="120"/>
        <w:rPr>
          <w:rFonts w:ascii="Calibri" w:eastAsia="Calibri" w:hAnsi="Calibri" w:cs="Calibri"/>
          <w:szCs w:val="24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424D115C">
                <wp:simplePos x="0" y="0"/>
                <wp:positionH relativeFrom="margin">
                  <wp:posOffset>0</wp:posOffset>
                </wp:positionH>
                <wp:positionV relativeFrom="paragraph">
                  <wp:posOffset>374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447C5F24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 w:rsidR="000F3F9E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margin-left:0;margin-top:.05pt;width:451.95pt;height:76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&#13;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447C5F24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 w:rsidR="000F3F9E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26C5F" w:rsidRPr="00726C5F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2096" w14:textId="77777777" w:rsidR="00B44833" w:rsidRPr="007355E4" w:rsidRDefault="00B44833">
      <w:pPr>
        <w:spacing w:after="0" w:line="240" w:lineRule="auto"/>
      </w:pPr>
      <w:r w:rsidRPr="007355E4">
        <w:separator/>
      </w:r>
    </w:p>
  </w:endnote>
  <w:endnote w:type="continuationSeparator" w:id="0">
    <w:p w14:paraId="6F0038F2" w14:textId="77777777" w:rsidR="00B44833" w:rsidRPr="007355E4" w:rsidRDefault="00B44833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572B94" w:rsidRDefault="008B7158" w:rsidP="008B7158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  <w:lang w:val="de-DE"/>
      </w:rPr>
      <w:t xml:space="preserve">Markéta </w:t>
    </w:r>
    <w:proofErr w:type="spellStart"/>
    <w:r>
      <w:rPr>
        <w:b/>
        <w:sz w:val="16"/>
        <w:szCs w:val="16"/>
        <w:lang w:val="de-DE"/>
      </w:rPr>
      <w:t>Smutná</w:t>
    </w:r>
    <w:proofErr w:type="spellEnd"/>
  </w:p>
  <w:p w14:paraId="1215C1C4" w14:textId="77777777" w:rsidR="008B7158" w:rsidRPr="007355E4" w:rsidRDefault="008B7158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67B7427C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7C7E776B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771 259 283</w:t>
    </w:r>
  </w:p>
  <w:p w14:paraId="1AB8450D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>
      <w:rPr>
        <w:b/>
        <w:sz w:val="16"/>
        <w:szCs w:val="16"/>
        <w:lang w:val="de-DE"/>
      </w:rPr>
      <w:t xml:space="preserve">Markéta </w:t>
    </w:r>
    <w:proofErr w:type="spellStart"/>
    <w:r w:rsidR="008B7158">
      <w:rPr>
        <w:b/>
        <w:sz w:val="16"/>
        <w:szCs w:val="16"/>
        <w:lang w:val="de-DE"/>
      </w:rPr>
      <w:t>Smutná</w:t>
    </w:r>
    <w:proofErr w:type="spellEnd"/>
  </w:p>
  <w:p w14:paraId="5F6F5350" w14:textId="37AEEDC7" w:rsidR="00983EB4" w:rsidRPr="007355E4" w:rsidRDefault="00D47682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 xml:space="preserve">Manažer </w:t>
    </w:r>
    <w:r w:rsidR="008B7158">
      <w:rPr>
        <w:i/>
        <w:sz w:val="12"/>
        <w:szCs w:val="12"/>
      </w:rPr>
      <w:t>korporátní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proofErr w:type="gramStart"/>
    <w:r w:rsidRPr="007355E4">
      <w:rPr>
        <w:b/>
        <w:sz w:val="16"/>
        <w:szCs w:val="16"/>
      </w:rPr>
      <w:t>s.r.o. ,</w:t>
    </w:r>
    <w:proofErr w:type="gramEnd"/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proofErr w:type="gramStart"/>
    <w:r w:rsidRPr="007355E4">
      <w:rPr>
        <w:sz w:val="16"/>
        <w:szCs w:val="16"/>
      </w:rPr>
      <w:t>257 - 250</w:t>
    </w:r>
    <w:proofErr w:type="gramEnd"/>
    <w:r w:rsidRPr="007355E4">
      <w:rPr>
        <w:sz w:val="16"/>
        <w:szCs w:val="16"/>
      </w:rPr>
      <w:t xml:space="preserve"> 73 Radonice</w:t>
    </w:r>
  </w:p>
  <w:p w14:paraId="2F325262" w14:textId="1DE182DB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</w:t>
    </w:r>
    <w:r w:rsidR="008B7158">
      <w:rPr>
        <w:sz w:val="16"/>
        <w:szCs w:val="16"/>
      </w:rPr>
      <w:t>59</w:t>
    </w:r>
    <w:r w:rsidR="00CC3176">
      <w:rPr>
        <w:sz w:val="16"/>
        <w:szCs w:val="16"/>
      </w:rPr>
      <w:t xml:space="preserve"> </w:t>
    </w:r>
    <w:r w:rsidR="008B7158">
      <w:rPr>
        <w:sz w:val="16"/>
        <w:szCs w:val="16"/>
      </w:rPr>
      <w:t>283</w:t>
    </w:r>
  </w:p>
  <w:p w14:paraId="388F4CFF" w14:textId="2CCA602A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8B7158"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proofErr w:type="gramStart"/>
    <w:r w:rsidRPr="007355E4">
      <w:rPr>
        <w:sz w:val="16"/>
        <w:szCs w:val="16"/>
      </w:rPr>
      <w:t>Internet</w:t>
    </w:r>
    <w:proofErr w:type="gramEnd"/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9603" w14:textId="77777777" w:rsidR="00B44833" w:rsidRPr="007355E4" w:rsidRDefault="00B44833">
      <w:pPr>
        <w:spacing w:after="0" w:line="240" w:lineRule="auto"/>
      </w:pPr>
      <w:r w:rsidRPr="007355E4">
        <w:separator/>
      </w:r>
    </w:p>
  </w:footnote>
  <w:footnote w:type="continuationSeparator" w:id="0">
    <w:p w14:paraId="3B75B39A" w14:textId="77777777" w:rsidR="00B44833" w:rsidRPr="007355E4" w:rsidRDefault="00B44833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4703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2819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0C97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5F95"/>
    <w:rsid w:val="0075755B"/>
    <w:rsid w:val="007608D3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420C7"/>
    <w:rsid w:val="00B42965"/>
    <w:rsid w:val="00B44833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104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682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0C6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6883"/>
    <w:rsid w:val="00F26BDB"/>
    <w:rsid w:val="00F30E80"/>
    <w:rsid w:val="00F319AE"/>
    <w:rsid w:val="00F32975"/>
    <w:rsid w:val="00F35EFD"/>
    <w:rsid w:val="00F443FA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29A0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Props1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2021-10-25T10:21:00Z</cp:lastPrinted>
  <dcterms:created xsi:type="dcterms:W3CDTF">2026-02-11T10:29:00Z</dcterms:created>
  <dcterms:modified xsi:type="dcterms:W3CDTF">2026-02-11T10:29:00Z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