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0" w:lineRule="atLeast"/>
        <w:jc w:val="center"/>
        <w:rPr>
          <w:rFonts w:ascii="Arial" w:hAnsi="Arial" w:cs="Arial"/>
          <w:b/>
          <w:sz w:val="20"/>
          <w:lang w:val="de-DE"/>
        </w:rPr>
      </w:pPr>
      <w:r w:rsidRPr="00227DAF">
        <w:rPr>
          <w:rFonts w:ascii="Arial" w:hAnsi="Arial" w:cs="Arial"/>
          <w:b/>
          <w:sz w:val="20"/>
          <w:lang w:val="de-DE"/>
        </w:rPr>
        <w:t>Erklärung für die Zahlung der Teilnahmeentsch</w:t>
      </w:r>
      <w:r>
        <w:rPr>
          <w:rFonts w:ascii="Arial" w:hAnsi="Arial" w:cs="Arial"/>
          <w:b/>
          <w:sz w:val="20"/>
          <w:lang w:val="de-DE"/>
        </w:rPr>
        <w:t>ä</w:t>
      </w:r>
      <w:r w:rsidRPr="00227DAF">
        <w:rPr>
          <w:rFonts w:ascii="Arial" w:hAnsi="Arial" w:cs="Arial"/>
          <w:b/>
          <w:sz w:val="20"/>
          <w:lang w:val="de-DE"/>
        </w:rPr>
        <w:t>digung</w:t>
      </w:r>
    </w:p>
    <w:p w:rsidR="00EC602A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0" w:lineRule="atLeast"/>
        <w:jc w:val="center"/>
        <w:rPr>
          <w:rFonts w:ascii="Arial" w:hAnsi="Arial" w:cs="Arial"/>
          <w:b/>
          <w:sz w:val="20"/>
          <w:lang w:val="de-DE"/>
        </w:rPr>
      </w:pP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280" w:lineRule="atLeast"/>
        <w:jc w:val="center"/>
        <w:rPr>
          <w:rFonts w:ascii="Arial" w:hAnsi="Arial" w:cs="Arial"/>
          <w:b/>
          <w:sz w:val="20"/>
          <w:lang w:val="de-DE"/>
        </w:rPr>
      </w:pP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"/>
          <w:sz w:val="20"/>
          <w:lang w:val="de-DE"/>
        </w:rPr>
      </w:pPr>
    </w:p>
    <w:p w:rsidR="00EC602A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  <w:r w:rsidRPr="00227DAF">
        <w:rPr>
          <w:rFonts w:ascii="Arial" w:hAnsi="Arial" w:cs="Arial"/>
          <w:sz w:val="20"/>
          <w:lang w:val="de-DE"/>
        </w:rPr>
        <w:t xml:space="preserve">Der/die </w:t>
      </w:r>
      <w:proofErr w:type="gramStart"/>
      <w:r w:rsidRPr="00227DAF">
        <w:rPr>
          <w:rFonts w:ascii="Arial" w:hAnsi="Arial" w:cs="Arial"/>
          <w:sz w:val="20"/>
          <w:lang w:val="de-DE"/>
        </w:rPr>
        <w:t>Unterfertigte  _</w:t>
      </w:r>
      <w:proofErr w:type="gramEnd"/>
      <w:r w:rsidRPr="00227DAF">
        <w:rPr>
          <w:rFonts w:ascii="Arial" w:hAnsi="Arial" w:cs="Arial"/>
          <w:sz w:val="20"/>
          <w:lang w:val="de-DE"/>
        </w:rPr>
        <w:t xml:space="preserve">________ geboren am _________ in _________, </w:t>
      </w:r>
      <w:r w:rsidRPr="00227DAF">
        <w:rPr>
          <w:rFonts w:ascii="Arial" w:hAnsi="Arial" w:cs="Arial"/>
          <w:color w:val="auto"/>
          <w:sz w:val="20"/>
          <w:lang w:val="de-DE"/>
        </w:rPr>
        <w:t xml:space="preserve">wohnhaft in </w:t>
      </w:r>
      <w:r w:rsidRPr="00227DAF">
        <w:rPr>
          <w:rFonts w:ascii="Arial" w:hAnsi="Arial" w:cs="Arial"/>
          <w:sz w:val="20"/>
          <w:lang w:val="de-DE"/>
        </w:rPr>
        <w:t>_________</w:t>
      </w:r>
      <w:r w:rsidRPr="00227DAF">
        <w:rPr>
          <w:rFonts w:ascii="Arial" w:hAnsi="Arial" w:cs="Arial"/>
          <w:color w:val="FF0000"/>
          <w:sz w:val="20"/>
          <w:lang w:val="de-DE"/>
        </w:rPr>
        <w:t xml:space="preserve"> </w:t>
      </w:r>
      <w:r w:rsidRPr="00227DAF">
        <w:rPr>
          <w:rFonts w:ascii="Arial" w:hAnsi="Arial" w:cs="Arial"/>
          <w:sz w:val="20"/>
          <w:lang w:val="de-DE"/>
        </w:rPr>
        <w:t>_________, Steuernummer  _________</w:t>
      </w:r>
    </w:p>
    <w:p w:rsidR="00EC602A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  <w:r w:rsidRPr="00227DAF">
        <w:rPr>
          <w:rFonts w:ascii="Arial" w:hAnsi="Arial" w:cs="Arial"/>
          <w:sz w:val="20"/>
          <w:lang w:val="de-DE"/>
        </w:rPr>
        <w:t>in seiner/ihrer Eigenschaft als Kursteilnehmer/in im Rahmen des ESF-Projekts “</w:t>
      </w:r>
      <w:proofErr w:type="spellStart"/>
      <w:r w:rsidRPr="00EC602A">
        <w:rPr>
          <w:rFonts w:ascii="Arial" w:hAnsi="Arial" w:cs="Arial"/>
          <w:sz w:val="20"/>
          <w:highlight w:val="yellow"/>
          <w:lang w:val="de-DE"/>
        </w:rPr>
        <w:t>Projektstite</w:t>
      </w:r>
      <w:r>
        <w:rPr>
          <w:rFonts w:ascii="Arial" w:hAnsi="Arial" w:cs="Arial"/>
          <w:sz w:val="20"/>
          <w:lang w:val="de-DE"/>
        </w:rPr>
        <w:t>l</w:t>
      </w:r>
      <w:proofErr w:type="spellEnd"/>
      <w:r w:rsidRPr="00227DAF">
        <w:rPr>
          <w:rFonts w:ascii="Arial" w:hAnsi="Arial" w:cs="Arial"/>
          <w:sz w:val="20"/>
          <w:lang w:val="de-DE"/>
        </w:rPr>
        <w:t>”</w:t>
      </w:r>
      <w:r>
        <w:rPr>
          <w:rFonts w:ascii="Arial" w:hAnsi="Arial" w:cs="Arial"/>
          <w:sz w:val="20"/>
          <w:lang w:val="de-DE"/>
        </w:rPr>
        <w:t xml:space="preserve">, ID </w:t>
      </w:r>
      <w:proofErr w:type="spellStart"/>
      <w:r>
        <w:rPr>
          <w:rFonts w:ascii="Arial" w:hAnsi="Arial" w:cs="Arial"/>
          <w:sz w:val="20"/>
          <w:lang w:val="de-DE"/>
        </w:rPr>
        <w:t>FSE</w:t>
      </w:r>
      <w:r w:rsidRPr="00EC602A">
        <w:rPr>
          <w:rFonts w:ascii="Arial" w:hAnsi="Arial" w:cs="Arial"/>
          <w:sz w:val="20"/>
          <w:highlight w:val="yellow"/>
          <w:lang w:val="de-DE"/>
        </w:rPr>
        <w:t>xxxxx</w:t>
      </w:r>
      <w:proofErr w:type="spellEnd"/>
      <w:r>
        <w:rPr>
          <w:rFonts w:ascii="Arial" w:hAnsi="Arial" w:cs="Arial"/>
          <w:sz w:val="20"/>
          <w:lang w:val="de-DE"/>
        </w:rPr>
        <w:t>, finanziert vom Fö</w:t>
      </w:r>
      <w:r w:rsidRPr="00227DAF">
        <w:rPr>
          <w:rFonts w:ascii="Arial" w:hAnsi="Arial" w:cs="Arial"/>
          <w:sz w:val="20"/>
          <w:lang w:val="de-DE"/>
        </w:rPr>
        <w:t xml:space="preserve">rderprogramm ESF 2014-2020, </w:t>
      </w: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b/>
          <w:sz w:val="20"/>
          <w:lang w:val="de-DE"/>
        </w:rPr>
      </w:pPr>
    </w:p>
    <w:p w:rsidR="00EC602A" w:rsidRPr="00227DAF" w:rsidRDefault="00EC602A" w:rsidP="00EC602A">
      <w:pPr>
        <w:jc w:val="both"/>
        <w:rPr>
          <w:rFonts w:ascii="Arial" w:hAnsi="Arial" w:cs="Arial"/>
          <w:sz w:val="20"/>
          <w:szCs w:val="20"/>
          <w:lang w:val="de-DE"/>
        </w:rPr>
      </w:pPr>
      <w:r w:rsidRPr="00227DAF">
        <w:rPr>
          <w:rFonts w:ascii="Arial" w:hAnsi="Arial" w:cs="Arial"/>
          <w:sz w:val="20"/>
          <w:szCs w:val="20"/>
          <w:lang w:val="de-DE"/>
        </w:rPr>
        <w:t xml:space="preserve">mit dem Bewusstsein, laut den Artikeln 75 und 76 des D.P.R. vom 28. Dezember 2000, Nr. 445, dass er/sie sich der Folgen – auch der strafrechtlichen -  die eine Falscherklärung mit sich bringt, und jeden Anspruch auf Vergünstigungen, die mit Hilfe einer nicht wahrheitsgetreuen Erklärung erlangt wurden, zu verlieren </w:t>
      </w: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center"/>
        <w:rPr>
          <w:rFonts w:ascii="Arial" w:hAnsi="Arial" w:cs="Arial"/>
          <w:b/>
          <w:sz w:val="20"/>
          <w:lang w:val="de-DE"/>
        </w:rPr>
      </w:pPr>
      <w:r w:rsidRPr="00227DAF">
        <w:rPr>
          <w:rFonts w:ascii="Arial" w:hAnsi="Arial" w:cs="Arial"/>
          <w:b/>
          <w:sz w:val="20"/>
          <w:lang w:val="de-DE"/>
        </w:rPr>
        <w:t xml:space="preserve">erklärt </w:t>
      </w: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/>
        <w:jc w:val="both"/>
        <w:rPr>
          <w:rFonts w:ascii="Arial" w:hAnsi="Arial" w:cs="Arial"/>
          <w:sz w:val="20"/>
          <w:lang w:val="de-DE"/>
        </w:rPr>
      </w:pPr>
      <w:r w:rsidRPr="00227DAF">
        <w:rPr>
          <w:rFonts w:ascii="Arial" w:hAnsi="Arial" w:cs="Arial"/>
          <w:sz w:val="20"/>
          <w:lang w:val="de-DE"/>
        </w:rPr>
        <w:t>für die Zahlung der Teilnahmeentsch</w:t>
      </w:r>
      <w:r>
        <w:rPr>
          <w:rFonts w:ascii="Arial" w:hAnsi="Arial" w:cs="Arial"/>
          <w:sz w:val="20"/>
          <w:lang w:val="de-DE"/>
        </w:rPr>
        <w:t>ä</w:t>
      </w:r>
      <w:r w:rsidRPr="00227DAF">
        <w:rPr>
          <w:rFonts w:ascii="Arial" w:hAnsi="Arial" w:cs="Arial"/>
          <w:sz w:val="20"/>
          <w:lang w:val="de-DE"/>
        </w:rPr>
        <w:t xml:space="preserve">digung den Nichterhalt von Einkommensersatzleistungen in der Zeit von Januar </w:t>
      </w:r>
      <w:r w:rsidRPr="00EC602A">
        <w:rPr>
          <w:rFonts w:ascii="Arial" w:hAnsi="Arial" w:cs="Arial"/>
          <w:sz w:val="20"/>
          <w:highlight w:val="yellow"/>
          <w:lang w:val="de-DE"/>
        </w:rPr>
        <w:t>(Jahr)</w:t>
      </w:r>
      <w:r w:rsidRPr="00227DAF">
        <w:rPr>
          <w:rFonts w:ascii="Arial" w:hAnsi="Arial" w:cs="Arial"/>
          <w:sz w:val="20"/>
          <w:lang w:val="de-DE"/>
        </w:rPr>
        <w:t xml:space="preserve"> bis Oktober </w:t>
      </w:r>
      <w:r w:rsidRPr="00EC602A">
        <w:rPr>
          <w:rFonts w:ascii="Arial" w:hAnsi="Arial" w:cs="Arial"/>
          <w:sz w:val="20"/>
          <w:highlight w:val="yellow"/>
          <w:lang w:val="de-DE"/>
        </w:rPr>
        <w:t>(Jahr)</w:t>
      </w:r>
      <w:r>
        <w:rPr>
          <w:rFonts w:ascii="Arial" w:hAnsi="Arial" w:cs="Arial"/>
          <w:sz w:val="20"/>
          <w:lang w:val="de-DE"/>
        </w:rPr>
        <w:t>.</w:t>
      </w:r>
    </w:p>
    <w:p w:rsidR="00EC602A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</w:p>
    <w:p w:rsidR="00EC602A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  <w:bookmarkStart w:id="0" w:name="_GoBack"/>
      <w:bookmarkEnd w:id="0"/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</w:p>
    <w:p w:rsidR="00EC602A" w:rsidRPr="00227DAF" w:rsidRDefault="00EC602A" w:rsidP="00EC602A">
      <w:pPr>
        <w:jc w:val="both"/>
        <w:rPr>
          <w:rFonts w:ascii="Arial" w:hAnsi="Arial" w:cs="Arial"/>
          <w:sz w:val="20"/>
          <w:szCs w:val="20"/>
          <w:lang w:val="de-DE"/>
        </w:rPr>
      </w:pPr>
      <w:r w:rsidRPr="00227DAF">
        <w:rPr>
          <w:rFonts w:ascii="Arial" w:hAnsi="Arial" w:cs="Arial"/>
          <w:sz w:val="20"/>
          <w:szCs w:val="20"/>
          <w:lang w:val="de-DE"/>
        </w:rPr>
        <w:t>_____________</w:t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  <w:t>__________________________________</w:t>
      </w:r>
    </w:p>
    <w:p w:rsidR="00EC602A" w:rsidRPr="00227DAF" w:rsidRDefault="00EC602A" w:rsidP="00EC602A">
      <w:pPr>
        <w:jc w:val="both"/>
        <w:rPr>
          <w:rFonts w:ascii="Arial" w:hAnsi="Arial" w:cs="Arial"/>
          <w:sz w:val="20"/>
          <w:szCs w:val="20"/>
          <w:lang w:val="de-DE"/>
        </w:rPr>
      </w:pPr>
      <w:r w:rsidRPr="00227DAF">
        <w:rPr>
          <w:rFonts w:ascii="Arial" w:hAnsi="Arial" w:cs="Arial"/>
          <w:sz w:val="20"/>
          <w:szCs w:val="20"/>
          <w:lang w:val="de-DE"/>
        </w:rPr>
        <w:t>Ort und Datum</w:t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</w:r>
      <w:r w:rsidRPr="00227DAF">
        <w:rPr>
          <w:rFonts w:ascii="Arial" w:hAnsi="Arial" w:cs="Arial"/>
          <w:sz w:val="20"/>
          <w:szCs w:val="20"/>
          <w:lang w:val="de-DE"/>
        </w:rPr>
        <w:tab/>
        <w:t>leserliche Unterschrift des/der Erklärenden</w:t>
      </w:r>
    </w:p>
    <w:p w:rsidR="00EC602A" w:rsidRPr="00227DAF" w:rsidRDefault="00EC602A" w:rsidP="00EC602A">
      <w:pPr>
        <w:pStyle w:val="Standard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Arial" w:hAnsi="Arial" w:cs="Arial"/>
          <w:sz w:val="20"/>
          <w:lang w:val="de-DE"/>
        </w:rPr>
      </w:pPr>
    </w:p>
    <w:p w:rsidR="00FD3BD7" w:rsidRPr="00EC602A" w:rsidRDefault="00FD3BD7">
      <w:pPr>
        <w:rPr>
          <w:lang w:val="de-DE"/>
        </w:rPr>
      </w:pPr>
    </w:p>
    <w:sectPr w:rsidR="00FD3BD7" w:rsidRPr="00EC602A" w:rsidSect="000B3DA6">
      <w:footerReference w:type="default" r:id="rId4"/>
      <w:pgSz w:w="11906" w:h="16838"/>
      <w:pgMar w:top="1417" w:right="1133" w:bottom="1134" w:left="724" w:header="113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961"/>
      <w:gridCol w:w="5259"/>
      <w:gridCol w:w="3829"/>
    </w:tblGrid>
    <w:tr w:rsidR="000F30F3" w:rsidRPr="00B97D6F" w:rsidTr="00F55974">
      <w:tc>
        <w:tcPr>
          <w:tcW w:w="1013" w:type="dxa"/>
          <w:shd w:val="clear" w:color="auto" w:fill="auto"/>
        </w:tcPr>
        <w:p w:rsidR="000F30F3" w:rsidRPr="00B97D6F" w:rsidRDefault="00EC602A" w:rsidP="00280A64">
          <w:pPr>
            <w:pStyle w:val="Pidipagina"/>
            <w:jc w:val="right"/>
            <w:rPr>
              <w:rFonts w:ascii="Tahoma" w:hAnsi="Tahoma" w:cs="Tahoma"/>
              <w:color w:val="808080"/>
              <w:sz w:val="14"/>
              <w:szCs w:val="14"/>
              <w:lang w:val="en-US"/>
            </w:rPr>
          </w:pPr>
        </w:p>
      </w:tc>
      <w:tc>
        <w:tcPr>
          <w:tcW w:w="5616" w:type="dxa"/>
          <w:shd w:val="clear" w:color="auto" w:fill="auto"/>
        </w:tcPr>
        <w:p w:rsidR="000F30F3" w:rsidRPr="006F75B9" w:rsidRDefault="00EC602A" w:rsidP="001859A7">
          <w:pPr>
            <w:pStyle w:val="Pidipagina"/>
            <w:spacing w:before="60"/>
            <w:rPr>
              <w:rFonts w:ascii="Humanst521 Lt BT" w:hAnsi="Humanst521 Lt BT" w:cs="Tahoma"/>
              <w:color w:val="808080"/>
              <w:sz w:val="14"/>
              <w:szCs w:val="14"/>
              <w:lang w:val="en-US"/>
            </w:rPr>
          </w:pPr>
        </w:p>
      </w:tc>
      <w:tc>
        <w:tcPr>
          <w:tcW w:w="4085" w:type="dxa"/>
          <w:shd w:val="clear" w:color="auto" w:fill="auto"/>
        </w:tcPr>
        <w:p w:rsidR="000F30F3" w:rsidRPr="00B97D6F" w:rsidRDefault="00EC602A" w:rsidP="00A352EE">
          <w:pPr>
            <w:pStyle w:val="Pidipagina"/>
            <w:spacing w:after="60"/>
            <w:rPr>
              <w:rFonts w:ascii="Tahoma" w:hAnsi="Tahoma" w:cs="Tahoma"/>
              <w:color w:val="808080"/>
              <w:sz w:val="14"/>
              <w:szCs w:val="14"/>
            </w:rPr>
          </w:pPr>
        </w:p>
      </w:tc>
    </w:tr>
  </w:tbl>
  <w:p w:rsidR="00754FCD" w:rsidRPr="00792276" w:rsidRDefault="00EC602A" w:rsidP="00E02339">
    <w:pPr>
      <w:pStyle w:val="Pidipagina"/>
      <w:tabs>
        <w:tab w:val="clear" w:pos="9072"/>
      </w:tabs>
      <w:rPr>
        <w:rFonts w:ascii="Tahoma" w:hAnsi="Tahoma" w:cs="Tahoma"/>
        <w:color w:val="808080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2A"/>
    <w:rsid w:val="00EC602A"/>
    <w:rsid w:val="00FD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B39E93"/>
  <w15:chartTrackingRefBased/>
  <w15:docId w15:val="{55A3E868-69E9-4B9C-B8C5-FCE3A413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EC602A"/>
    <w:rPr>
      <w:sz w:val="24"/>
      <w:szCs w:val="24"/>
      <w:lang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C602A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EC602A"/>
    <w:rPr>
      <w:sz w:val="24"/>
      <w:szCs w:val="24"/>
      <w:lang w:eastAsia="de-DE"/>
    </w:rPr>
  </w:style>
  <w:style w:type="paragraph" w:customStyle="1" w:styleId="Standard1">
    <w:name w:val="Standard1"/>
    <w:rsid w:val="00EC602A"/>
    <w:rPr>
      <w:rFonts w:eastAsia="ヒラギノ角ゴ Pro W3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D548B33A.dotm</Template>
  <TotalTime>0</TotalTime>
  <Pages>1</Pages>
  <Words>113</Words>
  <Characters>814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Belloni, Diana</dc:creator>
  <cp:keywords/>
  <dc:description/>
  <cp:lastModifiedBy>Belloni, Diana</cp:lastModifiedBy>
  <cp:revision>1</cp:revision>
  <dcterms:created xsi:type="dcterms:W3CDTF">2020-11-26T09:01:00Z</dcterms:created>
  <dcterms:modified xsi:type="dcterms:W3CDTF">2020-11-26T09:02:00Z</dcterms:modified>
</cp:coreProperties>
</file>