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76345" w14:textId="77777777" w:rsidR="002F42E3" w:rsidRPr="00551876" w:rsidRDefault="002F42E3">
      <w:pPr>
        <w:spacing w:line="240" w:lineRule="auto"/>
        <w:jc w:val="center"/>
        <w:rPr>
          <w:rFonts w:eastAsia="Arial" w:cs="Arial"/>
          <w:b/>
          <w:bCs/>
          <w:lang w:val="de-DE"/>
        </w:rPr>
      </w:pPr>
    </w:p>
    <w:p w14:paraId="7FF83803" w14:textId="77777777" w:rsidR="002F42E3" w:rsidRPr="00551876" w:rsidRDefault="002F42E3">
      <w:pPr>
        <w:spacing w:line="240" w:lineRule="auto"/>
        <w:jc w:val="center"/>
        <w:rPr>
          <w:rFonts w:eastAsia="Arial" w:cs="Arial"/>
          <w:b/>
          <w:bCs/>
          <w:lang w:val="de-DE"/>
        </w:rPr>
      </w:pPr>
    </w:p>
    <w:p w14:paraId="7089C525" w14:textId="22CD6874" w:rsidR="002F42E3" w:rsidRPr="00260664" w:rsidRDefault="006202C3">
      <w:pPr>
        <w:spacing w:line="240" w:lineRule="auto"/>
        <w:jc w:val="center"/>
        <w:rPr>
          <w:rFonts w:ascii="Calibri" w:hAnsi="Calibri" w:cstheme="minorHAnsi"/>
          <w:sz w:val="22"/>
          <w:szCs w:val="22"/>
          <w:lang w:val="de-DE"/>
        </w:rPr>
      </w:pPr>
      <w:r w:rsidRPr="00365C03">
        <w:rPr>
          <w:rFonts w:ascii="Calibri" w:eastAsia="Arial" w:hAnsi="Calibri" w:cs="Arial"/>
          <w:b/>
          <w:bCs/>
          <w:sz w:val="22"/>
          <w:szCs w:val="22"/>
          <w:lang w:val="de-DE"/>
        </w:rPr>
        <w:t xml:space="preserve">Anhang 21 - </w:t>
      </w:r>
      <w:r w:rsidR="00260664">
        <w:rPr>
          <w:rFonts w:ascii="Calibri" w:eastAsia="Arial" w:hAnsi="Calibri" w:cs="Arial"/>
          <w:b/>
          <w:bCs/>
          <w:sz w:val="22"/>
          <w:szCs w:val="22"/>
          <w:lang w:val="de-DE"/>
        </w:rPr>
        <w:t>Nutzungserklärung</w:t>
      </w:r>
    </w:p>
    <w:p w14:paraId="3E857EAC" w14:textId="15DEE9CE" w:rsidR="002F42E3" w:rsidRPr="00260664" w:rsidRDefault="006202C3">
      <w:pPr>
        <w:spacing w:line="240" w:lineRule="auto"/>
        <w:jc w:val="center"/>
        <w:rPr>
          <w:rFonts w:ascii="Calibri" w:hAnsi="Calibri" w:cstheme="minorHAnsi"/>
          <w:sz w:val="22"/>
          <w:szCs w:val="22"/>
          <w:lang w:val="de-DE"/>
        </w:rPr>
      </w:pPr>
      <w:r w:rsidRPr="00365C03">
        <w:rPr>
          <w:rFonts w:ascii="Calibri" w:hAnsi="Calibri" w:cstheme="minorHAnsi"/>
          <w:sz w:val="22"/>
          <w:szCs w:val="22"/>
          <w:lang w:val="de-DE"/>
        </w:rPr>
        <w:t>(</w:t>
      </w:r>
      <w:r w:rsidR="00260664">
        <w:rPr>
          <w:rFonts w:ascii="Calibri" w:hAnsi="Calibri" w:cstheme="minorHAnsi"/>
          <w:sz w:val="22"/>
          <w:szCs w:val="22"/>
          <w:lang w:val="de-DE"/>
        </w:rPr>
        <w:t xml:space="preserve">Ersatzerklärung </w:t>
      </w:r>
      <w:r w:rsidRPr="00365C03">
        <w:rPr>
          <w:rFonts w:ascii="Calibri" w:hAnsi="Calibri" w:cstheme="minorHAnsi"/>
          <w:sz w:val="22"/>
          <w:szCs w:val="22"/>
          <w:lang w:val="de-DE"/>
        </w:rPr>
        <w:t xml:space="preserve">gemäß den Artikeln 46, 47 und 76 </w:t>
      </w:r>
      <w:r w:rsidR="00260664" w:rsidRPr="00260664">
        <w:rPr>
          <w:rFonts w:ascii="Calibri" w:hAnsi="Calibri" w:cstheme="minorHAnsi"/>
          <w:sz w:val="22"/>
          <w:szCs w:val="22"/>
          <w:lang w:val="de-DE"/>
        </w:rPr>
        <w:t>des D.P.R. Nr. 445 vom 28. Dezember 2000</w:t>
      </w:r>
      <w:r w:rsidRPr="00260664">
        <w:rPr>
          <w:rFonts w:ascii="Calibri" w:hAnsi="Calibri" w:cstheme="minorHAnsi"/>
          <w:sz w:val="22"/>
          <w:szCs w:val="22"/>
          <w:lang w:val="de-DE"/>
        </w:rPr>
        <w:t>)</w:t>
      </w:r>
    </w:p>
    <w:p w14:paraId="22596547" w14:textId="77777777" w:rsidR="002F42E3" w:rsidRPr="00260664" w:rsidRDefault="002F42E3">
      <w:pPr>
        <w:spacing w:line="240" w:lineRule="auto"/>
        <w:jc w:val="center"/>
        <w:rPr>
          <w:rFonts w:ascii="Calibri" w:eastAsia="Arial" w:hAnsi="Calibri" w:cs="Arial"/>
          <w:sz w:val="22"/>
          <w:szCs w:val="22"/>
          <w:lang w:val="de-DE"/>
        </w:rPr>
      </w:pPr>
    </w:p>
    <w:p w14:paraId="5A8F11A2" w14:textId="77777777" w:rsidR="002F42E3" w:rsidRPr="00260664" w:rsidRDefault="002F42E3">
      <w:pPr>
        <w:spacing w:line="240" w:lineRule="auto"/>
        <w:jc w:val="center"/>
        <w:rPr>
          <w:rFonts w:ascii="Calibri" w:eastAsia="Arial" w:hAnsi="Calibri" w:cs="Arial"/>
          <w:sz w:val="22"/>
          <w:szCs w:val="22"/>
          <w:lang w:val="de-DE"/>
        </w:rPr>
      </w:pPr>
    </w:p>
    <w:p w14:paraId="5F71C092" w14:textId="678E08ED" w:rsidR="00260664" w:rsidRPr="00583C13" w:rsidRDefault="00260664" w:rsidP="00260664">
      <w:pPr>
        <w:jc w:val="both"/>
        <w:textAlignment w:val="baseline"/>
        <w:rPr>
          <w:rFonts w:ascii="Segoe UI" w:hAnsi="Segoe UI" w:cs="Segoe UI"/>
          <w:sz w:val="24"/>
          <w:szCs w:val="24"/>
          <w:lang w:val="de-DE"/>
        </w:rPr>
      </w:pPr>
      <w:r w:rsidRPr="00583C13">
        <w:rPr>
          <w:rFonts w:ascii="Calibri" w:hAnsi="Calibri" w:cs="Calibri"/>
          <w:b/>
          <w:bCs/>
          <w:color w:val="000000"/>
          <w:sz w:val="24"/>
          <w:szCs w:val="24"/>
          <w:lang w:val="de-DE"/>
        </w:rPr>
        <w:t xml:space="preserve">PNRR - </w:t>
      </w:r>
      <w:r w:rsidR="009E21F7" w:rsidRPr="00583C13">
        <w:rPr>
          <w:rFonts w:ascii="Calibri" w:hAnsi="Calibri" w:cs="Calibri"/>
          <w:b/>
          <w:bCs/>
          <w:color w:val="000000"/>
          <w:sz w:val="24"/>
          <w:szCs w:val="24"/>
          <w:lang w:val="de-DE"/>
        </w:rPr>
        <w:t xml:space="preserve">Mission </w:t>
      </w:r>
      <w:r w:rsidRPr="00583C13">
        <w:rPr>
          <w:rFonts w:ascii="Calibri" w:hAnsi="Calibri" w:cs="Calibri"/>
          <w:b/>
          <w:bCs/>
          <w:color w:val="000000"/>
          <w:sz w:val="24"/>
          <w:szCs w:val="24"/>
          <w:lang w:val="de-DE"/>
        </w:rPr>
        <w:t xml:space="preserve">1 "Digitalisierung, Innovation, Wettbewerbsfähigkeit und Kultur" - </w:t>
      </w:r>
      <w:r w:rsidR="009E21F7" w:rsidRPr="00583C13">
        <w:rPr>
          <w:rFonts w:ascii="Calibri" w:hAnsi="Calibri" w:cs="Calibri"/>
          <w:b/>
          <w:bCs/>
          <w:color w:val="000000"/>
          <w:sz w:val="24"/>
          <w:szCs w:val="24"/>
          <w:lang w:val="de-DE"/>
        </w:rPr>
        <w:t xml:space="preserve">Komponente </w:t>
      </w:r>
      <w:r w:rsidRPr="00583C13">
        <w:rPr>
          <w:rFonts w:ascii="Calibri" w:hAnsi="Calibri" w:cs="Calibri"/>
          <w:b/>
          <w:bCs/>
          <w:color w:val="000000"/>
          <w:sz w:val="24"/>
          <w:szCs w:val="24"/>
          <w:lang w:val="de-DE"/>
        </w:rPr>
        <w:t xml:space="preserve">3 Kultur 4.0 (M1C3) – </w:t>
      </w:r>
      <w:r w:rsidR="009E21F7" w:rsidRPr="00583C13">
        <w:rPr>
          <w:rFonts w:ascii="Calibri" w:hAnsi="Calibri" w:cs="Calibri"/>
          <w:b/>
          <w:bCs/>
          <w:color w:val="000000"/>
          <w:sz w:val="24"/>
          <w:szCs w:val="24"/>
          <w:lang w:val="de-DE"/>
        </w:rPr>
        <w:t xml:space="preserve">Massnahme </w:t>
      </w:r>
      <w:r w:rsidRPr="00583C13">
        <w:rPr>
          <w:rFonts w:ascii="Calibri" w:hAnsi="Calibri" w:cs="Calibri"/>
          <w:b/>
          <w:bCs/>
          <w:color w:val="000000"/>
          <w:sz w:val="24"/>
          <w:szCs w:val="24"/>
          <w:lang w:val="de-DE"/>
        </w:rPr>
        <w:t xml:space="preserve">2 "Wiederherstellung kleiner Kulturstätten, des kulturellen, religiösen und ländlichen Erbes" - </w:t>
      </w:r>
      <w:r w:rsidR="009E21F7" w:rsidRPr="00583C13">
        <w:rPr>
          <w:rFonts w:ascii="Calibri" w:hAnsi="Calibri" w:cs="Calibri"/>
          <w:b/>
          <w:bCs/>
          <w:color w:val="000000"/>
          <w:sz w:val="24"/>
          <w:szCs w:val="24"/>
          <w:lang w:val="de-DE"/>
        </w:rPr>
        <w:t xml:space="preserve">Intervention </w:t>
      </w:r>
      <w:r w:rsidRPr="00583C13">
        <w:rPr>
          <w:rFonts w:ascii="Calibri" w:hAnsi="Calibri" w:cs="Calibri"/>
          <w:b/>
          <w:bCs/>
          <w:color w:val="000000"/>
          <w:sz w:val="24"/>
          <w:szCs w:val="24"/>
          <w:lang w:val="de-DE"/>
        </w:rPr>
        <w:t xml:space="preserve">2.2: </w:t>
      </w:r>
      <w:r w:rsidR="009E21F7" w:rsidRPr="009E21F7">
        <w:rPr>
          <w:rFonts w:ascii="Calibri" w:hAnsi="Calibri" w:cs="Calibri"/>
          <w:b/>
          <w:bCs/>
          <w:i/>
          <w:iCs/>
          <w:color w:val="000000"/>
          <w:sz w:val="24"/>
          <w:szCs w:val="24"/>
          <w:lang w:val="de-DE"/>
        </w:rPr>
        <w:t>SCHUTZ UND AUFWERTUNG DER ARCHITEKTUR UND DER LÄNDLICHEN LANDSCHAFT</w:t>
      </w:r>
    </w:p>
    <w:p w14:paraId="0290764C" w14:textId="77777777" w:rsidR="002F42E3" w:rsidRPr="00365C03" w:rsidRDefault="002F42E3" w:rsidP="00260664">
      <w:pPr>
        <w:spacing w:line="240" w:lineRule="auto"/>
        <w:ind w:left="0" w:firstLine="0"/>
        <w:jc w:val="both"/>
        <w:rPr>
          <w:rFonts w:ascii="Calibri" w:hAnsi="Calibri"/>
          <w:b/>
          <w:sz w:val="22"/>
          <w:szCs w:val="22"/>
          <w:lang w:val="de-DE"/>
        </w:rPr>
      </w:pPr>
    </w:p>
    <w:p w14:paraId="7B16FB27" w14:textId="77777777" w:rsidR="002F42E3" w:rsidRPr="00365C03" w:rsidRDefault="002F42E3">
      <w:pPr>
        <w:spacing w:line="240" w:lineRule="auto"/>
        <w:jc w:val="center"/>
        <w:rPr>
          <w:rFonts w:cs="Arial"/>
          <w:b/>
          <w:bCs/>
          <w:lang w:val="de-DE"/>
        </w:rPr>
      </w:pPr>
    </w:p>
    <w:p w14:paraId="3BADF431" w14:textId="09D9C1D0" w:rsidR="002F42E3" w:rsidRDefault="00260664">
      <w:pPr>
        <w:spacing w:line="240" w:lineRule="auto"/>
        <w:jc w:val="center"/>
        <w:rPr>
          <w:rFonts w:ascii="Calibri" w:hAnsi="Calibri"/>
          <w:sz w:val="22"/>
          <w:szCs w:val="22"/>
        </w:rPr>
      </w:pPr>
      <w:r>
        <w:rPr>
          <w:rFonts w:ascii="Calibri" w:hAnsi="Calibri" w:cs="Arial"/>
          <w:b/>
          <w:bCs/>
          <w:sz w:val="22"/>
          <w:szCs w:val="22"/>
        </w:rPr>
        <w:t>Nach Einsichtnahme</w:t>
      </w:r>
    </w:p>
    <w:p w14:paraId="1B7DD14C" w14:textId="77777777" w:rsidR="002F42E3" w:rsidRDefault="002F42E3">
      <w:pPr>
        <w:spacing w:line="240" w:lineRule="auto"/>
        <w:jc w:val="both"/>
        <w:rPr>
          <w:rFonts w:ascii="Calibri" w:hAnsi="Calibri" w:cs="Arial"/>
          <w:bCs/>
          <w:sz w:val="22"/>
          <w:szCs w:val="22"/>
        </w:rPr>
      </w:pPr>
    </w:p>
    <w:p w14:paraId="2396BB87" w14:textId="66673668" w:rsidR="00750FC2" w:rsidRPr="00750FC2" w:rsidRDefault="006F2235" w:rsidP="00750FC2">
      <w:pPr>
        <w:numPr>
          <w:ilvl w:val="0"/>
          <w:numId w:val="1"/>
        </w:numPr>
        <w:spacing w:line="240" w:lineRule="auto"/>
        <w:jc w:val="both"/>
        <w:rPr>
          <w:rFonts w:ascii="Calibri" w:eastAsiaTheme="minorHAnsi" w:hAnsi="Calibri"/>
          <w:color w:val="auto"/>
          <w:sz w:val="22"/>
          <w:szCs w:val="22"/>
          <w:lang w:val="de-DE" w:eastAsia="en-US"/>
        </w:rPr>
      </w:pPr>
      <w:r>
        <w:rPr>
          <w:rFonts w:ascii="Calibri" w:eastAsiaTheme="minorHAnsi" w:hAnsi="Calibri"/>
          <w:color w:val="auto"/>
          <w:sz w:val="22"/>
          <w:szCs w:val="22"/>
          <w:lang w:val="de-DE" w:eastAsia="en-US"/>
        </w:rPr>
        <w:t>i</w:t>
      </w:r>
      <w:r w:rsidR="00750FC2" w:rsidRPr="00750FC2">
        <w:rPr>
          <w:rFonts w:ascii="Calibri" w:eastAsiaTheme="minorHAnsi" w:hAnsi="Calibri"/>
          <w:color w:val="auto"/>
          <w:sz w:val="22"/>
          <w:szCs w:val="22"/>
          <w:lang w:val="de-DE" w:eastAsia="en-US"/>
        </w:rPr>
        <w:t xml:space="preserve">n die öffentliche Bekanntmachung zur Einreichung von Vorschlägen für die Restaurierung und Aufwertung des architektonischen und landschaftlichen Erbes, </w:t>
      </w:r>
      <w:r>
        <w:rPr>
          <w:rFonts w:ascii="Calibri" w:eastAsiaTheme="minorHAnsi" w:hAnsi="Calibri"/>
          <w:color w:val="auto"/>
          <w:sz w:val="22"/>
          <w:szCs w:val="22"/>
          <w:lang w:val="de-DE" w:eastAsia="en-US"/>
        </w:rPr>
        <w:t>finanziert</w:t>
      </w:r>
      <w:r w:rsidR="00750FC2" w:rsidRPr="00750FC2">
        <w:rPr>
          <w:rFonts w:ascii="Calibri" w:eastAsiaTheme="minorHAnsi" w:hAnsi="Calibri"/>
          <w:color w:val="auto"/>
          <w:sz w:val="22"/>
          <w:szCs w:val="22"/>
          <w:lang w:val="de-DE" w:eastAsia="en-US"/>
        </w:rPr>
        <w:t xml:space="preserve"> im Rahmen des PNRR, Mission 1 - Digitalisierung, Innovation, Wettbewerbsfähigkeit und Kultur, Komponente 3 - Kultur 4, 0 (M1C3), Maßnahme 2 "Wiederbelebung kleiner Kulturstätten, des kulturellen, religiösen und ländlichen Erbes", Investition 2.2: "Schutz und Aufwertung der Architektur und der ländlichen Landschaft", finanziert von der Europäischen Union - NextGenerationEU, die auf die Umsetzung eines systematischen Vorgehens zur Erforschung, zum Schutz und zur historischer ländlicher Gebäude und der ländlichen Landschaft abzielt, und zwar durch die Verfolgung der folgenden </w:t>
      </w:r>
      <w:r w:rsidR="00750FC2" w:rsidRPr="009E21F7">
        <w:rPr>
          <w:rFonts w:ascii="Calibri" w:eastAsiaTheme="minorHAnsi" w:hAnsi="Calibri"/>
          <w:b/>
          <w:bCs/>
          <w:color w:val="auto"/>
          <w:sz w:val="22"/>
          <w:szCs w:val="22"/>
          <w:lang w:val="de-DE" w:eastAsia="en-US"/>
        </w:rPr>
        <w:t>Hauptziele</w:t>
      </w:r>
      <w:r w:rsidR="00750FC2" w:rsidRPr="00750FC2">
        <w:rPr>
          <w:rFonts w:ascii="Calibri" w:eastAsiaTheme="minorHAnsi" w:hAnsi="Calibri"/>
          <w:color w:val="auto"/>
          <w:sz w:val="22"/>
          <w:szCs w:val="22"/>
          <w:lang w:val="de-DE" w:eastAsia="en-US"/>
        </w:rPr>
        <w:t>:</w:t>
      </w:r>
    </w:p>
    <w:p w14:paraId="6FC360FA" w14:textId="7A555B98" w:rsidR="002F42E3" w:rsidRPr="00365C03" w:rsidRDefault="00010D1D">
      <w:pPr>
        <w:numPr>
          <w:ilvl w:val="1"/>
          <w:numId w:val="1"/>
        </w:numPr>
        <w:spacing w:line="240" w:lineRule="auto"/>
        <w:jc w:val="both"/>
        <w:rPr>
          <w:rFonts w:ascii="Calibri" w:hAnsi="Calibri"/>
          <w:sz w:val="22"/>
          <w:szCs w:val="22"/>
          <w:lang w:val="de-DE"/>
        </w:rPr>
      </w:pPr>
      <w:r>
        <w:rPr>
          <w:rFonts w:ascii="Calibri" w:hAnsi="Calibri"/>
          <w:sz w:val="22"/>
          <w:szCs w:val="22"/>
          <w:lang w:val="de-DE"/>
        </w:rPr>
        <w:t xml:space="preserve">Bewahrung </w:t>
      </w:r>
      <w:r w:rsidR="006202C3" w:rsidRPr="00365C03">
        <w:rPr>
          <w:rFonts w:ascii="Calibri" w:hAnsi="Calibri"/>
          <w:sz w:val="22"/>
          <w:szCs w:val="22"/>
          <w:lang w:val="de-DE"/>
        </w:rPr>
        <w:t xml:space="preserve">der Werte historischer ländlicher Landschaften durch den Schutz und die Aufwertung von materiellen und immateriellen Kulturgütern und die Erhaltung und Wiederherstellung der </w:t>
      </w:r>
      <w:r>
        <w:rPr>
          <w:rFonts w:ascii="Calibri" w:hAnsi="Calibri"/>
          <w:sz w:val="22"/>
          <w:szCs w:val="22"/>
          <w:lang w:val="de-DE"/>
        </w:rPr>
        <w:t>landschaftlichen Qualität der Orte</w:t>
      </w:r>
      <w:r w:rsidR="006202C3" w:rsidRPr="00365C03">
        <w:rPr>
          <w:rFonts w:ascii="Calibri" w:hAnsi="Calibri"/>
          <w:sz w:val="22"/>
          <w:szCs w:val="22"/>
          <w:lang w:val="de-DE"/>
        </w:rPr>
        <w:t>;</w:t>
      </w:r>
    </w:p>
    <w:p w14:paraId="356C5C0B" w14:textId="3ADD7521" w:rsidR="002F42E3" w:rsidRPr="00BF7E35" w:rsidRDefault="006202C3">
      <w:pPr>
        <w:numPr>
          <w:ilvl w:val="1"/>
          <w:numId w:val="1"/>
        </w:numPr>
        <w:spacing w:line="240" w:lineRule="auto"/>
        <w:jc w:val="both"/>
        <w:rPr>
          <w:rFonts w:ascii="Calibri" w:hAnsi="Calibri"/>
          <w:sz w:val="22"/>
          <w:szCs w:val="22"/>
          <w:lang w:val="de-DE"/>
        </w:rPr>
      </w:pPr>
      <w:r w:rsidRPr="00365C03">
        <w:rPr>
          <w:rFonts w:ascii="Calibri" w:hAnsi="Calibri" w:cs="Garamond"/>
          <w:sz w:val="22"/>
          <w:szCs w:val="22"/>
          <w:lang w:val="de-DE"/>
        </w:rPr>
        <w:t xml:space="preserve">Förderung der </w:t>
      </w:r>
      <w:r w:rsidR="00010D1D">
        <w:rPr>
          <w:rFonts w:ascii="Calibri" w:hAnsi="Calibri" w:cs="Garamond"/>
          <w:sz w:val="22"/>
          <w:szCs w:val="22"/>
          <w:lang w:val="de-DE"/>
        </w:rPr>
        <w:t>Schaffung</w:t>
      </w:r>
      <w:r w:rsidRPr="00365C03">
        <w:rPr>
          <w:rFonts w:ascii="Calibri" w:hAnsi="Calibri" w:cs="Garamond"/>
          <w:sz w:val="22"/>
          <w:szCs w:val="22"/>
          <w:lang w:val="de-DE"/>
        </w:rPr>
        <w:t xml:space="preserve"> von Initiativen und Aktivitäten im Zusammenhang mit </w:t>
      </w:r>
      <w:r w:rsidR="00010D1D">
        <w:rPr>
          <w:rFonts w:ascii="Calibri" w:hAnsi="Calibri" w:cs="Garamond"/>
          <w:sz w:val="22"/>
          <w:szCs w:val="22"/>
          <w:lang w:val="de-DE"/>
        </w:rPr>
        <w:t>einer nachhaltigen touristisch-kulturellen Nutzung</w:t>
      </w:r>
      <w:r w:rsidRPr="00365C03">
        <w:rPr>
          <w:rFonts w:ascii="Calibri" w:hAnsi="Calibri" w:cs="Garamond"/>
          <w:sz w:val="22"/>
          <w:szCs w:val="22"/>
          <w:lang w:val="de-DE"/>
        </w:rPr>
        <w:t xml:space="preserve">, </w:t>
      </w:r>
      <w:r w:rsidR="00010D1D">
        <w:rPr>
          <w:rFonts w:ascii="Calibri" w:hAnsi="Calibri" w:cs="Garamond"/>
          <w:sz w:val="22"/>
          <w:szCs w:val="22"/>
          <w:lang w:val="de-DE"/>
        </w:rPr>
        <w:t xml:space="preserve">den </w:t>
      </w:r>
      <w:r w:rsidRPr="00365C03">
        <w:rPr>
          <w:rFonts w:ascii="Calibri" w:hAnsi="Calibri" w:cs="Garamond"/>
          <w:sz w:val="22"/>
          <w:szCs w:val="22"/>
          <w:lang w:val="de-DE"/>
        </w:rPr>
        <w:t xml:space="preserve">Traditionen und </w:t>
      </w:r>
      <w:r w:rsidR="00010D1D">
        <w:rPr>
          <w:rFonts w:ascii="Calibri" w:hAnsi="Calibri" w:cs="Garamond"/>
          <w:sz w:val="22"/>
          <w:szCs w:val="22"/>
          <w:lang w:val="de-DE"/>
        </w:rPr>
        <w:t>der l</w:t>
      </w:r>
      <w:r w:rsidRPr="00365C03">
        <w:rPr>
          <w:rFonts w:ascii="Calibri" w:hAnsi="Calibri" w:cs="Garamond"/>
          <w:sz w:val="22"/>
          <w:szCs w:val="22"/>
          <w:lang w:val="de-DE"/>
        </w:rPr>
        <w:t>okale</w:t>
      </w:r>
      <w:r w:rsidR="00010D1D">
        <w:rPr>
          <w:rFonts w:ascii="Calibri" w:hAnsi="Calibri" w:cs="Garamond"/>
          <w:sz w:val="22"/>
          <w:szCs w:val="22"/>
          <w:lang w:val="de-DE"/>
        </w:rPr>
        <w:t>n</w:t>
      </w:r>
      <w:r w:rsidRPr="00365C03">
        <w:rPr>
          <w:rFonts w:ascii="Calibri" w:hAnsi="Calibri" w:cs="Garamond"/>
          <w:sz w:val="22"/>
          <w:szCs w:val="22"/>
          <w:lang w:val="de-DE"/>
        </w:rPr>
        <w:t xml:space="preserve"> Kultur.</w:t>
      </w:r>
    </w:p>
    <w:p w14:paraId="56DB028D" w14:textId="55F2B9AB" w:rsidR="00010D1D" w:rsidRPr="00F14AA6" w:rsidRDefault="006202C3" w:rsidP="00F14AA6">
      <w:pPr>
        <w:numPr>
          <w:ilvl w:val="0"/>
          <w:numId w:val="1"/>
        </w:numPr>
        <w:spacing w:line="240" w:lineRule="auto"/>
        <w:jc w:val="both"/>
        <w:rPr>
          <w:rFonts w:ascii="Calibri" w:eastAsiaTheme="minorHAnsi" w:hAnsi="Calibri"/>
          <w:color w:val="auto"/>
          <w:sz w:val="22"/>
          <w:szCs w:val="22"/>
          <w:lang w:val="de-DE" w:eastAsia="en-US"/>
        </w:rPr>
      </w:pPr>
      <w:r w:rsidRPr="00E26084">
        <w:rPr>
          <w:rFonts w:ascii="Calibri" w:eastAsiaTheme="minorHAnsi" w:hAnsi="Calibri"/>
          <w:color w:val="auto"/>
          <w:sz w:val="22"/>
          <w:szCs w:val="22"/>
          <w:lang w:val="de-DE" w:eastAsia="en-US"/>
        </w:rPr>
        <w:t xml:space="preserve">Artikel 1 Absatz 7 der genannten öffentlichen Bekanntmachung sieht vor, dass </w:t>
      </w:r>
      <w:r w:rsidR="00010D1D" w:rsidRPr="00E26084">
        <w:rPr>
          <w:rFonts w:ascii="Calibri" w:eastAsiaTheme="minorHAnsi" w:hAnsi="Calibri"/>
          <w:color w:val="auto"/>
          <w:sz w:val="22"/>
          <w:szCs w:val="22"/>
          <w:lang w:val="de-DE" w:eastAsia="en-US"/>
        </w:rPr>
        <w:t>die Güter, die Gegenstand der Eingriffe sind, über einen angemessenen Zeitraum für die öffentliche Nutzung zugänglich gemacht werden müssen</w:t>
      </w:r>
      <w:r w:rsidR="00E26084" w:rsidRPr="00E26084">
        <w:rPr>
          <w:rFonts w:ascii="Calibri" w:eastAsiaTheme="minorHAnsi" w:hAnsi="Calibri"/>
          <w:color w:val="auto"/>
          <w:sz w:val="22"/>
          <w:szCs w:val="22"/>
          <w:lang w:val="de-DE" w:eastAsia="en-US"/>
        </w:rPr>
        <w:t xml:space="preserve">, im Falle denkmalgeschützter Kulturgüter </w:t>
      </w:r>
      <w:r w:rsidR="006F2235">
        <w:rPr>
          <w:rFonts w:ascii="Calibri" w:eastAsiaTheme="minorHAnsi" w:hAnsi="Calibri"/>
          <w:color w:val="auto"/>
          <w:sz w:val="22"/>
          <w:szCs w:val="22"/>
          <w:lang w:val="de-DE" w:eastAsia="en-US"/>
        </w:rPr>
        <w:t xml:space="preserve">gemäß Gv.D. Nr. 42/2004 </w:t>
      </w:r>
      <w:r w:rsidR="00E26084" w:rsidRPr="00E26084">
        <w:rPr>
          <w:rFonts w:ascii="Calibri" w:eastAsiaTheme="minorHAnsi" w:hAnsi="Calibri"/>
          <w:color w:val="auto"/>
          <w:sz w:val="22"/>
          <w:szCs w:val="22"/>
          <w:lang w:val="de-DE" w:eastAsia="en-US"/>
        </w:rPr>
        <w:t xml:space="preserve">nach Anhörung des zuständigen </w:t>
      </w:r>
      <w:r w:rsidR="00210D9C">
        <w:rPr>
          <w:rFonts w:ascii="Calibri" w:eastAsiaTheme="minorHAnsi" w:hAnsi="Calibri"/>
          <w:color w:val="auto"/>
          <w:sz w:val="22"/>
          <w:szCs w:val="22"/>
          <w:lang w:val="de-DE" w:eastAsia="en-US"/>
        </w:rPr>
        <w:t>Landesdenkmalamtes</w:t>
      </w:r>
      <w:r w:rsidR="00E26084" w:rsidRPr="00E26084">
        <w:rPr>
          <w:rFonts w:ascii="Calibri" w:eastAsiaTheme="minorHAnsi" w:hAnsi="Calibri"/>
          <w:color w:val="auto"/>
          <w:sz w:val="22"/>
          <w:szCs w:val="22"/>
          <w:lang w:val="de-DE" w:eastAsia="en-US"/>
        </w:rPr>
        <w:t>.</w:t>
      </w:r>
      <w:r w:rsidR="00010D1D" w:rsidRPr="00E26084">
        <w:rPr>
          <w:rFonts w:ascii="Calibri" w:eastAsiaTheme="minorHAnsi" w:hAnsi="Calibri"/>
          <w:color w:val="auto"/>
          <w:sz w:val="22"/>
          <w:szCs w:val="22"/>
          <w:lang w:val="de-DE" w:eastAsia="en-US"/>
        </w:rPr>
        <w:t xml:space="preserve"> D</w:t>
      </w:r>
      <w:r w:rsidR="00E26084" w:rsidRPr="00E26084">
        <w:rPr>
          <w:rFonts w:ascii="Calibri" w:eastAsiaTheme="minorHAnsi" w:hAnsi="Calibri"/>
          <w:color w:val="auto"/>
          <w:sz w:val="22"/>
          <w:szCs w:val="22"/>
          <w:lang w:val="de-DE" w:eastAsia="en-US"/>
        </w:rPr>
        <w:t>er genannte</w:t>
      </w:r>
      <w:r w:rsidR="00010D1D" w:rsidRPr="00E26084">
        <w:rPr>
          <w:rFonts w:ascii="Calibri" w:eastAsiaTheme="minorHAnsi" w:hAnsi="Calibri"/>
          <w:color w:val="auto"/>
          <w:sz w:val="22"/>
          <w:szCs w:val="22"/>
          <w:lang w:val="de-DE" w:eastAsia="en-US"/>
        </w:rPr>
        <w:t xml:space="preserve"> Zeitraum ist im Dokument laut Artikel 4 Punkt 10 Buchstabe i) (</w:t>
      </w:r>
      <w:r w:rsidR="00E26084" w:rsidRPr="00E26084">
        <w:rPr>
          <w:rFonts w:ascii="Calibri" w:eastAsiaTheme="minorHAnsi" w:hAnsi="Calibri"/>
          <w:color w:val="auto"/>
          <w:sz w:val="22"/>
          <w:szCs w:val="22"/>
          <w:lang w:val="de-DE" w:eastAsia="en-US"/>
        </w:rPr>
        <w:t>Verpflichtungs</w:t>
      </w:r>
      <w:r w:rsidR="006F2235">
        <w:rPr>
          <w:rFonts w:ascii="Calibri" w:eastAsiaTheme="minorHAnsi" w:hAnsi="Calibri"/>
          <w:color w:val="auto"/>
          <w:sz w:val="22"/>
          <w:szCs w:val="22"/>
          <w:lang w:val="de-DE" w:eastAsia="en-US"/>
        </w:rPr>
        <w:t>erklärung</w:t>
      </w:r>
      <w:r w:rsidR="00E26084" w:rsidRPr="00E26084">
        <w:rPr>
          <w:rFonts w:ascii="Calibri" w:eastAsiaTheme="minorHAnsi" w:hAnsi="Calibri"/>
          <w:color w:val="auto"/>
          <w:sz w:val="22"/>
          <w:szCs w:val="22"/>
          <w:lang w:val="de-DE" w:eastAsia="en-US"/>
        </w:rPr>
        <w:t xml:space="preserve">) </w:t>
      </w:r>
      <w:r w:rsidR="00010D1D" w:rsidRPr="00E26084">
        <w:rPr>
          <w:rFonts w:ascii="Calibri" w:eastAsiaTheme="minorHAnsi" w:hAnsi="Calibri"/>
          <w:color w:val="auto"/>
          <w:sz w:val="22"/>
          <w:szCs w:val="22"/>
          <w:lang w:val="de-DE" w:eastAsia="en-US"/>
        </w:rPr>
        <w:t>festgelegt</w:t>
      </w:r>
      <w:r w:rsidR="00E26084" w:rsidRPr="00E26084">
        <w:rPr>
          <w:rFonts w:ascii="Calibri" w:eastAsiaTheme="minorHAnsi" w:hAnsi="Calibri"/>
          <w:color w:val="auto"/>
          <w:sz w:val="22"/>
          <w:szCs w:val="22"/>
          <w:lang w:val="de-DE" w:eastAsia="en-US"/>
        </w:rPr>
        <w:t xml:space="preserve">. </w:t>
      </w:r>
    </w:p>
    <w:p w14:paraId="336D97B9" w14:textId="22133E62" w:rsidR="008F029B" w:rsidRPr="00583C13" w:rsidRDefault="006202C3" w:rsidP="00583C13">
      <w:pPr>
        <w:numPr>
          <w:ilvl w:val="0"/>
          <w:numId w:val="1"/>
        </w:numPr>
        <w:spacing w:line="240" w:lineRule="auto"/>
        <w:jc w:val="both"/>
        <w:rPr>
          <w:rFonts w:ascii="Calibri" w:hAnsi="Calibri"/>
          <w:sz w:val="22"/>
          <w:szCs w:val="22"/>
          <w:lang w:val="de-DE"/>
        </w:rPr>
      </w:pPr>
      <w:bookmarkStart w:id="0" w:name="Copia_di_Copia_di__GoBack_1_1"/>
      <w:bookmarkEnd w:id="0"/>
      <w:r w:rsidRPr="00365C03">
        <w:rPr>
          <w:rFonts w:ascii="Calibri" w:hAnsi="Calibri" w:cs="Garamond"/>
          <w:sz w:val="22"/>
          <w:szCs w:val="22"/>
          <w:lang w:val="de-DE"/>
        </w:rPr>
        <w:t xml:space="preserve">Artikel 4 Absatz 11 der genannten </w:t>
      </w:r>
      <w:r w:rsidR="00E26084">
        <w:rPr>
          <w:rFonts w:ascii="Calibri" w:hAnsi="Calibri" w:cs="Garamond"/>
          <w:sz w:val="22"/>
          <w:szCs w:val="22"/>
          <w:lang w:val="de-DE"/>
        </w:rPr>
        <w:t xml:space="preserve">öffentlichen </w:t>
      </w:r>
      <w:r w:rsidRPr="00365C03">
        <w:rPr>
          <w:rFonts w:ascii="Calibri" w:hAnsi="Calibri" w:cs="Garamond"/>
          <w:sz w:val="22"/>
          <w:szCs w:val="22"/>
          <w:lang w:val="de-DE"/>
        </w:rPr>
        <w:t>Bekanntmachung s</w:t>
      </w:r>
      <w:r w:rsidR="00941701">
        <w:rPr>
          <w:rFonts w:ascii="Calibri" w:hAnsi="Calibri" w:cs="Garamond"/>
          <w:sz w:val="22"/>
          <w:szCs w:val="22"/>
          <w:lang w:val="de-DE"/>
        </w:rPr>
        <w:t>ieht</w:t>
      </w:r>
      <w:r w:rsidRPr="00365C03">
        <w:rPr>
          <w:rFonts w:ascii="Calibri" w:hAnsi="Calibri" w:cs="Garamond"/>
          <w:sz w:val="22"/>
          <w:szCs w:val="22"/>
          <w:lang w:val="de-DE"/>
        </w:rPr>
        <w:t xml:space="preserve"> vor, dass der Begünstigte bei der Einreichung des Antrags auf Finanzierung </w:t>
      </w:r>
      <w:r w:rsidR="00DC33AE">
        <w:rPr>
          <w:rFonts w:ascii="Calibri" w:hAnsi="Calibri" w:cs="Garamond"/>
          <w:sz w:val="22"/>
          <w:szCs w:val="22"/>
          <w:lang w:val="de-DE"/>
        </w:rPr>
        <w:t>wie</w:t>
      </w:r>
      <w:r w:rsidRPr="00365C03">
        <w:rPr>
          <w:rFonts w:ascii="Calibri" w:hAnsi="Calibri" w:cs="Garamond"/>
          <w:sz w:val="22"/>
          <w:szCs w:val="22"/>
          <w:lang w:val="de-DE"/>
        </w:rPr>
        <w:t xml:space="preserve"> in Artikel 8 festgelegt</w:t>
      </w:r>
      <w:r w:rsidR="00DC33AE">
        <w:rPr>
          <w:rFonts w:ascii="Calibri" w:hAnsi="Calibri" w:cs="Garamond"/>
          <w:sz w:val="22"/>
          <w:szCs w:val="22"/>
          <w:lang w:val="de-DE"/>
        </w:rPr>
        <w:t xml:space="preserve">, </w:t>
      </w:r>
      <w:r w:rsidRPr="00365C03">
        <w:rPr>
          <w:rFonts w:ascii="Calibri" w:hAnsi="Calibri" w:cs="Garamond"/>
          <w:sz w:val="22"/>
          <w:szCs w:val="22"/>
          <w:lang w:val="de-DE"/>
        </w:rPr>
        <w:t xml:space="preserve">dem Antrag unter anderem </w:t>
      </w:r>
      <w:r w:rsidR="00DC33AE">
        <w:rPr>
          <w:rFonts w:ascii="Calibri" w:hAnsi="Calibri"/>
          <w:sz w:val="22"/>
          <w:szCs w:val="22"/>
          <w:lang w:val="de-DE"/>
        </w:rPr>
        <w:t xml:space="preserve">eine Beschreibung des geplanten </w:t>
      </w:r>
      <w:r w:rsidR="00551876">
        <w:rPr>
          <w:rFonts w:ascii="Calibri" w:hAnsi="Calibri"/>
          <w:sz w:val="22"/>
          <w:szCs w:val="22"/>
          <w:lang w:val="de-DE"/>
        </w:rPr>
        <w:t>Eingriffs</w:t>
      </w:r>
      <w:r w:rsidR="00DC33AE">
        <w:rPr>
          <w:rFonts w:ascii="Calibri" w:hAnsi="Calibri"/>
          <w:sz w:val="22"/>
          <w:szCs w:val="22"/>
          <w:lang w:val="de-DE"/>
        </w:rPr>
        <w:t xml:space="preserve"> beilegen musste</w:t>
      </w:r>
      <w:r w:rsidRPr="00365C03">
        <w:rPr>
          <w:rFonts w:ascii="Calibri" w:hAnsi="Calibri"/>
          <w:sz w:val="22"/>
          <w:szCs w:val="22"/>
          <w:lang w:val="de-DE"/>
        </w:rPr>
        <w:t xml:space="preserve">, </w:t>
      </w:r>
      <w:r w:rsidR="00DC33AE">
        <w:rPr>
          <w:rFonts w:ascii="Calibri" w:hAnsi="Calibri"/>
          <w:sz w:val="22"/>
          <w:szCs w:val="22"/>
          <w:lang w:val="de-DE"/>
        </w:rPr>
        <w:t>welche die wesentlichen Elemente zur Bewertung des Antrags beinhaltete, einschließlich des Berichts über die Nutzung des Gutes und als Anlage den technischen und wirtschaftlichen Rahmen sowie den Zeitplan für die Durchführung des</w:t>
      </w:r>
      <w:r w:rsidR="00551876">
        <w:rPr>
          <w:rFonts w:ascii="Calibri" w:hAnsi="Calibri"/>
          <w:sz w:val="22"/>
          <w:szCs w:val="22"/>
          <w:lang w:val="de-DE"/>
        </w:rPr>
        <w:t xml:space="preserve"> Eingriffs</w:t>
      </w:r>
      <w:r w:rsidR="00DC33AE">
        <w:rPr>
          <w:rFonts w:ascii="Calibri" w:hAnsi="Calibri"/>
          <w:sz w:val="22"/>
          <w:szCs w:val="22"/>
          <w:lang w:val="de-DE"/>
        </w:rPr>
        <w:t xml:space="preserve"> und </w:t>
      </w:r>
      <w:r w:rsidR="00700BB6">
        <w:rPr>
          <w:rFonts w:ascii="Calibri" w:hAnsi="Calibri"/>
          <w:sz w:val="22"/>
          <w:szCs w:val="22"/>
          <w:lang w:val="de-DE"/>
        </w:rPr>
        <w:t>eine</w:t>
      </w:r>
      <w:r w:rsidR="007537E4">
        <w:rPr>
          <w:rFonts w:ascii="Calibri" w:hAnsi="Calibri"/>
          <w:sz w:val="22"/>
          <w:szCs w:val="22"/>
          <w:lang w:val="de-DE"/>
        </w:rPr>
        <w:t xml:space="preserve"> Aufstellung der Kosten</w:t>
      </w:r>
      <w:r w:rsidR="00700BB6">
        <w:rPr>
          <w:rFonts w:ascii="Calibri" w:hAnsi="Calibri"/>
          <w:sz w:val="22"/>
          <w:szCs w:val="22"/>
          <w:lang w:val="de-DE"/>
        </w:rPr>
        <w:t>.</w:t>
      </w:r>
    </w:p>
    <w:p w14:paraId="78CC2465" w14:textId="54E181DD" w:rsidR="008F029B" w:rsidRPr="008F029B" w:rsidRDefault="008F029B" w:rsidP="001C2CD6">
      <w:pPr>
        <w:numPr>
          <w:ilvl w:val="0"/>
          <w:numId w:val="1"/>
        </w:numPr>
        <w:spacing w:line="240" w:lineRule="auto"/>
        <w:jc w:val="both"/>
        <w:rPr>
          <w:rFonts w:ascii="Calibri" w:hAnsi="Calibri"/>
          <w:sz w:val="22"/>
          <w:szCs w:val="22"/>
          <w:lang w:val="de-DE"/>
        </w:rPr>
      </w:pPr>
      <w:r w:rsidRPr="00F420D5">
        <w:rPr>
          <w:rFonts w:ascii="Calibri" w:hAnsi="Calibri"/>
          <w:sz w:val="22"/>
          <w:szCs w:val="22"/>
          <w:lang w:val="de-DE"/>
        </w:rPr>
        <w:t>Artikel 11 Absatz 2 legt außerdem fest, dass der Begünstigte</w:t>
      </w:r>
      <w:r>
        <w:rPr>
          <w:rFonts w:ascii="Calibri" w:hAnsi="Calibri"/>
          <w:sz w:val="22"/>
          <w:szCs w:val="22"/>
          <w:lang w:val="de-DE"/>
        </w:rPr>
        <w:t xml:space="preserve"> verpflichtet ist, die öffentliche Nutzung des Gutes, das Gegenstand des Eingriffs ist, zu </w:t>
      </w:r>
      <w:r w:rsidR="00DB3E14">
        <w:rPr>
          <w:rFonts w:ascii="Calibri" w:hAnsi="Calibri"/>
          <w:sz w:val="22"/>
          <w:szCs w:val="22"/>
          <w:lang w:val="de-DE"/>
        </w:rPr>
        <w:t>gewährleisten,</w:t>
      </w:r>
      <w:r>
        <w:rPr>
          <w:rFonts w:ascii="Calibri" w:hAnsi="Calibri"/>
          <w:sz w:val="22"/>
          <w:szCs w:val="22"/>
          <w:lang w:val="de-DE"/>
        </w:rPr>
        <w:t xml:space="preserve"> und zwar gemäß den Bedingungen, die im </w:t>
      </w:r>
      <w:r w:rsidR="00941701">
        <w:rPr>
          <w:rFonts w:ascii="Calibri" w:hAnsi="Calibri"/>
          <w:sz w:val="22"/>
          <w:szCs w:val="22"/>
          <w:lang w:val="de-DE"/>
        </w:rPr>
        <w:t>Dokument</w:t>
      </w:r>
      <w:r>
        <w:rPr>
          <w:rFonts w:ascii="Calibri" w:hAnsi="Calibri"/>
          <w:sz w:val="22"/>
          <w:szCs w:val="22"/>
          <w:lang w:val="de-DE"/>
        </w:rPr>
        <w:t xml:space="preserve"> laut Artikel</w:t>
      </w:r>
      <w:r w:rsidR="00941701">
        <w:rPr>
          <w:rFonts w:ascii="Calibri" w:hAnsi="Calibri"/>
          <w:sz w:val="22"/>
          <w:szCs w:val="22"/>
          <w:lang w:val="de-DE"/>
        </w:rPr>
        <w:t xml:space="preserve"> 4</w:t>
      </w:r>
      <w:r>
        <w:rPr>
          <w:rFonts w:ascii="Calibri" w:hAnsi="Calibri"/>
          <w:sz w:val="22"/>
          <w:szCs w:val="22"/>
          <w:lang w:val="de-DE"/>
        </w:rPr>
        <w:t xml:space="preserve">Punkt 10 Buchstabe i) festgelegt sind und dass </w:t>
      </w:r>
      <w:r w:rsidR="00DB3E14">
        <w:rPr>
          <w:rFonts w:ascii="Calibri" w:hAnsi="Calibri"/>
          <w:sz w:val="22"/>
          <w:szCs w:val="22"/>
          <w:lang w:val="de-DE"/>
        </w:rPr>
        <w:t xml:space="preserve">sich </w:t>
      </w:r>
      <w:r>
        <w:rPr>
          <w:rFonts w:ascii="Calibri" w:hAnsi="Calibri"/>
          <w:sz w:val="22"/>
          <w:szCs w:val="22"/>
          <w:lang w:val="de-DE"/>
        </w:rPr>
        <w:t xml:space="preserve">der Begünstigte </w:t>
      </w:r>
      <w:r w:rsidR="00DB3E14">
        <w:rPr>
          <w:rFonts w:ascii="Calibri" w:hAnsi="Calibri"/>
          <w:sz w:val="22"/>
          <w:szCs w:val="22"/>
          <w:lang w:val="de-DE"/>
        </w:rPr>
        <w:t>in</w:t>
      </w:r>
      <w:r>
        <w:rPr>
          <w:rFonts w:ascii="Calibri" w:hAnsi="Calibri"/>
          <w:sz w:val="22"/>
          <w:szCs w:val="22"/>
          <w:lang w:val="de-DE"/>
        </w:rPr>
        <w:t xml:space="preserve"> der Verpflichtungserklärung </w:t>
      </w:r>
      <w:r w:rsidR="00DB3E14">
        <w:rPr>
          <w:rFonts w:ascii="Calibri" w:hAnsi="Calibri"/>
          <w:sz w:val="22"/>
          <w:szCs w:val="22"/>
          <w:lang w:val="de-DE"/>
        </w:rPr>
        <w:t xml:space="preserve">verpflichtet, das Gut für die öffentliche Nutzung für den festgelegten Zeitraum (mindestens fünf Jahre) zur Verfügung zu stellen und, im Falle von unter Denkmalschutz gestellten Gütern gemäß den Bedingungen, die im Einvernehmen mit dem </w:t>
      </w:r>
      <w:r w:rsidR="00210D9C">
        <w:rPr>
          <w:rFonts w:ascii="Calibri" w:hAnsi="Calibri"/>
          <w:sz w:val="22"/>
          <w:szCs w:val="22"/>
          <w:lang w:val="de-DE"/>
        </w:rPr>
        <w:t>Landesdenkmalamt</w:t>
      </w:r>
      <w:r w:rsidR="00DB3E14">
        <w:rPr>
          <w:rFonts w:ascii="Calibri" w:hAnsi="Calibri"/>
          <w:sz w:val="22"/>
          <w:szCs w:val="22"/>
          <w:lang w:val="de-DE"/>
        </w:rPr>
        <w:t xml:space="preserve"> festgelegt w</w:t>
      </w:r>
      <w:r w:rsidR="00613DF0">
        <w:rPr>
          <w:rFonts w:ascii="Calibri" w:hAnsi="Calibri"/>
          <w:sz w:val="22"/>
          <w:szCs w:val="22"/>
          <w:lang w:val="de-DE"/>
        </w:rPr>
        <w:t>erden</w:t>
      </w:r>
      <w:r w:rsidR="00DB3E14">
        <w:rPr>
          <w:rFonts w:ascii="Calibri" w:hAnsi="Calibri"/>
          <w:sz w:val="22"/>
          <w:szCs w:val="22"/>
          <w:lang w:val="de-DE"/>
        </w:rPr>
        <w:t>;</w:t>
      </w:r>
    </w:p>
    <w:p w14:paraId="78C2392D" w14:textId="68498FDF" w:rsidR="00DF15A2" w:rsidRPr="00DF15A2" w:rsidRDefault="006202C3" w:rsidP="00DF15A2">
      <w:pPr>
        <w:numPr>
          <w:ilvl w:val="0"/>
          <w:numId w:val="1"/>
        </w:numPr>
        <w:spacing w:line="240" w:lineRule="auto"/>
        <w:jc w:val="both"/>
        <w:rPr>
          <w:rFonts w:ascii="Calibri" w:hAnsi="Calibri"/>
          <w:sz w:val="22"/>
          <w:szCs w:val="22"/>
          <w:lang w:val="de-DE"/>
        </w:rPr>
      </w:pPr>
      <w:bookmarkStart w:id="1" w:name="page4R_mcid15"/>
      <w:bookmarkStart w:id="2" w:name="page4R_mcid16"/>
      <w:bookmarkStart w:id="3" w:name="page4R_mcid17"/>
      <w:bookmarkStart w:id="4" w:name="page4R_mcid18"/>
      <w:bookmarkStart w:id="5" w:name="page4R_mcid19"/>
      <w:bookmarkEnd w:id="1"/>
      <w:bookmarkEnd w:id="2"/>
      <w:bookmarkEnd w:id="3"/>
      <w:bookmarkEnd w:id="4"/>
      <w:bookmarkEnd w:id="5"/>
      <w:r w:rsidRPr="00365C03">
        <w:rPr>
          <w:rFonts w:ascii="Calibri" w:hAnsi="Calibri"/>
          <w:sz w:val="22"/>
          <w:szCs w:val="22"/>
          <w:lang w:val="de-DE"/>
        </w:rPr>
        <w:t>In Übereinstimmung mit den oben genannten Bestimmungen sieht d</w:t>
      </w:r>
      <w:r w:rsidR="00DF15A2">
        <w:rPr>
          <w:rFonts w:ascii="Calibri" w:hAnsi="Calibri"/>
          <w:sz w:val="22"/>
          <w:szCs w:val="22"/>
          <w:lang w:val="de-DE"/>
        </w:rPr>
        <w:t>as</w:t>
      </w:r>
      <w:r w:rsidRPr="00365C03">
        <w:rPr>
          <w:rFonts w:ascii="Calibri" w:hAnsi="Calibri"/>
          <w:sz w:val="22"/>
          <w:szCs w:val="22"/>
          <w:lang w:val="de-DE"/>
        </w:rPr>
        <w:t xml:space="preserve"> VADEMECUM </w:t>
      </w:r>
      <w:r w:rsidRPr="00365C03">
        <w:rPr>
          <w:rFonts w:ascii="Calibri" w:eastAsiaTheme="minorHAnsi" w:hAnsi="Calibri"/>
          <w:color w:val="auto"/>
          <w:sz w:val="22"/>
          <w:szCs w:val="22"/>
          <w:lang w:val="de-DE" w:eastAsia="en-US"/>
        </w:rPr>
        <w:t xml:space="preserve">FÜR DIE DURCHFÜHRUNG DER PROJEKTE UND DIE BERICHTERSTATTUNG ÜBER DIE </w:t>
      </w:r>
      <w:r w:rsidR="00DF15A2">
        <w:rPr>
          <w:rFonts w:ascii="Calibri" w:eastAsiaTheme="minorHAnsi" w:hAnsi="Calibri"/>
          <w:color w:val="auto"/>
          <w:sz w:val="22"/>
          <w:szCs w:val="22"/>
          <w:lang w:val="de-DE" w:eastAsia="en-US"/>
        </w:rPr>
        <w:t>GETRAGENEN KOSTEN</w:t>
      </w:r>
      <w:r w:rsidRPr="00365C03">
        <w:rPr>
          <w:rFonts w:ascii="Calibri" w:eastAsiaTheme="minorHAnsi" w:hAnsi="Calibri"/>
          <w:color w:val="auto"/>
          <w:sz w:val="22"/>
          <w:szCs w:val="22"/>
          <w:lang w:val="de-DE" w:eastAsia="en-US"/>
        </w:rPr>
        <w:t xml:space="preserve"> </w:t>
      </w:r>
      <w:r w:rsidRPr="00365C03">
        <w:rPr>
          <w:rFonts w:ascii="Calibri" w:hAnsi="Calibri"/>
          <w:sz w:val="22"/>
          <w:szCs w:val="22"/>
          <w:lang w:val="de-DE"/>
        </w:rPr>
        <w:lastRenderedPageBreak/>
        <w:t xml:space="preserve">in Absatz 11.2 vor, dass </w:t>
      </w:r>
      <w:r w:rsidR="00DF15A2">
        <w:rPr>
          <w:rFonts w:ascii="Calibri" w:hAnsi="Calibri"/>
          <w:sz w:val="22"/>
          <w:szCs w:val="22"/>
          <w:lang w:val="de-DE"/>
        </w:rPr>
        <w:t>bei Einreichung des</w:t>
      </w:r>
      <w:r w:rsidRPr="00365C03">
        <w:rPr>
          <w:rFonts w:ascii="Calibri" w:hAnsi="Calibri"/>
          <w:sz w:val="22"/>
          <w:szCs w:val="22"/>
          <w:lang w:val="de-DE"/>
        </w:rPr>
        <w:t xml:space="preserve"> Antrag</w:t>
      </w:r>
      <w:r w:rsidR="00DF15A2">
        <w:rPr>
          <w:rFonts w:ascii="Calibri" w:hAnsi="Calibri"/>
          <w:sz w:val="22"/>
          <w:szCs w:val="22"/>
          <w:lang w:val="de-DE"/>
        </w:rPr>
        <w:t>s</w:t>
      </w:r>
      <w:r w:rsidRPr="00365C03">
        <w:rPr>
          <w:rFonts w:ascii="Calibri" w:hAnsi="Calibri"/>
          <w:sz w:val="22"/>
          <w:szCs w:val="22"/>
          <w:lang w:val="de-DE"/>
        </w:rPr>
        <w:t xml:space="preserve"> auf </w:t>
      </w:r>
      <w:r w:rsidR="00583C13">
        <w:rPr>
          <w:rFonts w:ascii="Calibri" w:hAnsi="Calibri"/>
          <w:sz w:val="22"/>
          <w:szCs w:val="22"/>
          <w:lang w:val="de-DE"/>
        </w:rPr>
        <w:t xml:space="preserve">Saldozahlung, </w:t>
      </w:r>
      <w:r w:rsidRPr="00365C03">
        <w:rPr>
          <w:rFonts w:ascii="Calibri" w:hAnsi="Calibri"/>
          <w:sz w:val="22"/>
          <w:szCs w:val="22"/>
          <w:lang w:val="de-DE"/>
        </w:rPr>
        <w:t xml:space="preserve">die </w:t>
      </w:r>
      <w:r w:rsidRPr="00365C03">
        <w:rPr>
          <w:rFonts w:ascii="Calibri" w:hAnsi="Calibri" w:cs="Arial"/>
          <w:bCs/>
          <w:sz w:val="22"/>
          <w:szCs w:val="22"/>
          <w:lang w:val="de-DE"/>
        </w:rPr>
        <w:t xml:space="preserve">Erklärung über die Nutzung des </w:t>
      </w:r>
      <w:r w:rsidR="00DF15A2">
        <w:rPr>
          <w:rFonts w:ascii="Calibri" w:hAnsi="Calibri" w:cs="Arial"/>
          <w:bCs/>
          <w:sz w:val="22"/>
          <w:szCs w:val="22"/>
          <w:lang w:val="de-DE"/>
        </w:rPr>
        <w:t>Gutes</w:t>
      </w:r>
      <w:r w:rsidRPr="00365C03">
        <w:rPr>
          <w:rFonts w:ascii="Calibri" w:hAnsi="Calibri" w:cs="Arial"/>
          <w:bCs/>
          <w:sz w:val="22"/>
          <w:szCs w:val="22"/>
          <w:lang w:val="de-DE"/>
        </w:rPr>
        <w:t xml:space="preserve">, das Gegenstand </w:t>
      </w:r>
      <w:r w:rsidR="00DF15A2">
        <w:rPr>
          <w:rFonts w:ascii="Calibri" w:hAnsi="Calibri" w:cs="Arial"/>
          <w:bCs/>
          <w:sz w:val="22"/>
          <w:szCs w:val="22"/>
          <w:lang w:val="de-DE"/>
        </w:rPr>
        <w:t>des Eingriffs ist</w:t>
      </w:r>
      <w:r w:rsidRPr="00365C03">
        <w:rPr>
          <w:rFonts w:ascii="Calibri" w:hAnsi="Calibri" w:cs="Arial"/>
          <w:bCs/>
          <w:sz w:val="22"/>
          <w:szCs w:val="22"/>
          <w:lang w:val="de-DE"/>
        </w:rPr>
        <w:t xml:space="preserve">, mit Angabe der </w:t>
      </w:r>
      <w:r w:rsidR="00613DF0">
        <w:rPr>
          <w:rFonts w:ascii="Calibri" w:hAnsi="Calibri" w:cs="Arial"/>
          <w:bCs/>
          <w:sz w:val="22"/>
          <w:szCs w:val="22"/>
          <w:lang w:val="de-DE"/>
        </w:rPr>
        <w:t>effektiven</w:t>
      </w:r>
      <w:r w:rsidRPr="00365C03">
        <w:rPr>
          <w:rFonts w:ascii="Calibri" w:hAnsi="Calibri" w:cs="Arial"/>
          <w:bCs/>
          <w:sz w:val="22"/>
          <w:szCs w:val="22"/>
          <w:lang w:val="de-DE"/>
        </w:rPr>
        <w:t xml:space="preserve"> </w:t>
      </w:r>
      <w:r w:rsidR="00DF15A2">
        <w:rPr>
          <w:rFonts w:ascii="Calibri" w:hAnsi="Calibri" w:cs="Arial"/>
          <w:bCs/>
          <w:sz w:val="22"/>
          <w:szCs w:val="22"/>
          <w:lang w:val="de-DE"/>
        </w:rPr>
        <w:t xml:space="preserve">Zugänglichkeit </w:t>
      </w:r>
      <w:r w:rsidRPr="00365C03">
        <w:rPr>
          <w:rFonts w:ascii="Calibri" w:hAnsi="Calibri" w:cs="Arial"/>
          <w:bCs/>
          <w:sz w:val="22"/>
          <w:szCs w:val="22"/>
          <w:lang w:val="de-DE"/>
        </w:rPr>
        <w:t>für die Öffentlichkeit</w:t>
      </w:r>
      <w:r w:rsidR="00DF15A2">
        <w:rPr>
          <w:rFonts w:ascii="Calibri" w:hAnsi="Calibri" w:cs="Arial"/>
          <w:bCs/>
          <w:sz w:val="22"/>
          <w:szCs w:val="22"/>
          <w:lang w:val="de-DE"/>
        </w:rPr>
        <w:t>,</w:t>
      </w:r>
      <w:r w:rsidRPr="00365C03">
        <w:rPr>
          <w:rFonts w:ascii="Calibri" w:hAnsi="Calibri" w:cs="Arial"/>
          <w:bCs/>
          <w:sz w:val="22"/>
          <w:szCs w:val="22"/>
          <w:lang w:val="de-DE"/>
        </w:rPr>
        <w:t xml:space="preserve"> </w:t>
      </w:r>
      <w:r w:rsidR="00DF15A2">
        <w:rPr>
          <w:rFonts w:ascii="Calibri" w:hAnsi="Calibri"/>
          <w:sz w:val="22"/>
          <w:szCs w:val="22"/>
          <w:lang w:val="de-DE"/>
        </w:rPr>
        <w:t xml:space="preserve">beigelegt </w:t>
      </w:r>
      <w:r w:rsidRPr="00365C03">
        <w:rPr>
          <w:rFonts w:ascii="Calibri" w:hAnsi="Calibri"/>
          <w:sz w:val="22"/>
          <w:szCs w:val="22"/>
          <w:lang w:val="de-DE"/>
        </w:rPr>
        <w:t>werden muss</w:t>
      </w:r>
      <w:r w:rsidR="00DF15A2">
        <w:rPr>
          <w:rFonts w:ascii="Calibri" w:hAnsi="Calibri" w:cs="Arial"/>
          <w:bCs/>
          <w:sz w:val="22"/>
          <w:szCs w:val="22"/>
          <w:lang w:val="de-DE"/>
        </w:rPr>
        <w:t>;</w:t>
      </w:r>
    </w:p>
    <w:p w14:paraId="2F7537FF" w14:textId="77777777" w:rsidR="002F42E3" w:rsidRPr="00DF15A2" w:rsidRDefault="002F42E3" w:rsidP="00DF15A2">
      <w:pPr>
        <w:spacing w:line="240" w:lineRule="auto"/>
        <w:ind w:left="0" w:firstLine="0"/>
        <w:jc w:val="both"/>
        <w:rPr>
          <w:rFonts w:ascii="Calibri" w:eastAsia="Calibri" w:hAnsi="Calibri" w:cs="Garamond"/>
          <w:sz w:val="22"/>
          <w:szCs w:val="22"/>
          <w:lang w:val="de-DE"/>
        </w:rPr>
      </w:pPr>
    </w:p>
    <w:p w14:paraId="3EF1ED0E" w14:textId="77777777" w:rsidR="002F42E3" w:rsidRPr="00DF15A2" w:rsidRDefault="002F42E3">
      <w:pPr>
        <w:spacing w:line="240" w:lineRule="auto"/>
        <w:ind w:left="360" w:firstLine="0"/>
        <w:jc w:val="both"/>
        <w:rPr>
          <w:rFonts w:ascii="Calibri" w:eastAsia="Calibri" w:hAnsi="Calibri" w:cs="Garamond"/>
          <w:sz w:val="22"/>
          <w:szCs w:val="22"/>
          <w:lang w:val="de-DE"/>
        </w:rPr>
      </w:pPr>
    </w:p>
    <w:p w14:paraId="62200D7F" w14:textId="05EBD2EC" w:rsidR="002F42E3" w:rsidRDefault="003452B2">
      <w:pPr>
        <w:spacing w:line="240" w:lineRule="auto"/>
        <w:jc w:val="center"/>
        <w:rPr>
          <w:rFonts w:ascii="Calibri" w:hAnsi="Calibri"/>
          <w:sz w:val="22"/>
          <w:szCs w:val="22"/>
        </w:rPr>
      </w:pPr>
      <w:r w:rsidRPr="00561DA1">
        <w:rPr>
          <w:rFonts w:ascii="Calibri" w:hAnsi="Calibri" w:cs="Garamond"/>
          <w:b/>
          <w:bCs/>
          <w:sz w:val="22"/>
          <w:szCs w:val="22"/>
        </w:rPr>
        <w:t>FESTGESTELLT</w:t>
      </w:r>
      <w:r w:rsidR="006202C3" w:rsidRPr="00561DA1">
        <w:rPr>
          <w:rFonts w:ascii="Calibri" w:hAnsi="Calibri" w:cs="Garamond"/>
          <w:b/>
          <w:bCs/>
          <w:sz w:val="22"/>
          <w:szCs w:val="22"/>
        </w:rPr>
        <w:t>, DASS</w:t>
      </w:r>
    </w:p>
    <w:p w14:paraId="1C6592AA" w14:textId="77777777" w:rsidR="002F42E3" w:rsidRDefault="002F42E3" w:rsidP="003452B2">
      <w:pPr>
        <w:spacing w:line="240" w:lineRule="auto"/>
        <w:ind w:left="0" w:firstLine="0"/>
        <w:jc w:val="both"/>
        <w:rPr>
          <w:rFonts w:ascii="Calibri" w:hAnsi="Calibri" w:cs="Garamond"/>
          <w:sz w:val="22"/>
          <w:szCs w:val="22"/>
        </w:rPr>
      </w:pPr>
    </w:p>
    <w:p w14:paraId="7FB8337C" w14:textId="4A7EFC1D" w:rsidR="002F42E3" w:rsidRPr="00110CFA" w:rsidRDefault="00210D9C">
      <w:pPr>
        <w:numPr>
          <w:ilvl w:val="0"/>
          <w:numId w:val="1"/>
        </w:numPr>
        <w:spacing w:line="240" w:lineRule="auto"/>
        <w:jc w:val="both"/>
        <w:rPr>
          <w:rFonts w:ascii="Calibri" w:hAnsi="Calibri" w:cs="Garamond"/>
          <w:sz w:val="22"/>
          <w:szCs w:val="22"/>
          <w:lang w:val="de-DE"/>
        </w:rPr>
      </w:pPr>
      <w:r>
        <w:rPr>
          <w:rFonts w:ascii="Calibri" w:hAnsi="Calibri" w:cs="Garamond"/>
          <w:sz w:val="22"/>
          <w:szCs w:val="22"/>
          <w:lang w:val="de-DE"/>
        </w:rPr>
        <w:t>d</w:t>
      </w:r>
      <w:r w:rsidR="00561DA1">
        <w:rPr>
          <w:rFonts w:ascii="Calibri" w:hAnsi="Calibri" w:cs="Garamond"/>
          <w:sz w:val="22"/>
          <w:szCs w:val="22"/>
          <w:lang w:val="de-DE"/>
        </w:rPr>
        <w:t>ie/</w:t>
      </w:r>
      <w:r w:rsidR="00561DA1" w:rsidRPr="00110CFA">
        <w:rPr>
          <w:rFonts w:ascii="Calibri" w:hAnsi="Calibri" w:cs="Garamond"/>
          <w:sz w:val="22"/>
          <w:szCs w:val="22"/>
          <w:lang w:val="de-DE"/>
        </w:rPr>
        <w:t xml:space="preserve">der Begünstigte </w:t>
      </w:r>
      <w:r w:rsidR="00561DA1">
        <w:rPr>
          <w:rFonts w:ascii="Calibri" w:hAnsi="Calibri" w:cs="Garamond"/>
          <w:sz w:val="22"/>
          <w:szCs w:val="22"/>
          <w:lang w:val="de-DE"/>
        </w:rPr>
        <w:t>u</w:t>
      </w:r>
      <w:r w:rsidR="006202C3" w:rsidRPr="00365C03">
        <w:rPr>
          <w:rFonts w:ascii="Calibri" w:hAnsi="Calibri" w:cs="Garamond"/>
          <w:sz w:val="22"/>
          <w:szCs w:val="22"/>
          <w:lang w:val="de-DE"/>
        </w:rPr>
        <w:t xml:space="preserve">nter Bezugnahme auf die oben genannte </w:t>
      </w:r>
      <w:r w:rsidR="006202C3" w:rsidRPr="00110CFA">
        <w:rPr>
          <w:rFonts w:ascii="Calibri" w:hAnsi="Calibri" w:cs="Garamond"/>
          <w:sz w:val="22"/>
          <w:szCs w:val="22"/>
          <w:lang w:val="de-DE"/>
        </w:rPr>
        <w:t xml:space="preserve">Bekanntmachung einen Antrag auf </w:t>
      </w:r>
      <w:r w:rsidR="003452B2" w:rsidRPr="00110CFA">
        <w:rPr>
          <w:rFonts w:ascii="Calibri" w:hAnsi="Calibri" w:cs="Garamond"/>
          <w:sz w:val="22"/>
          <w:szCs w:val="22"/>
          <w:lang w:val="de-DE"/>
        </w:rPr>
        <w:t>Gewährung eines finanziellen Beitrags eingereicht hat</w:t>
      </w:r>
      <w:r w:rsidR="006202C3" w:rsidRPr="00110CFA">
        <w:rPr>
          <w:rFonts w:ascii="Calibri" w:hAnsi="Calibri" w:cs="Garamond"/>
          <w:sz w:val="22"/>
          <w:szCs w:val="22"/>
          <w:lang w:val="de-DE"/>
        </w:rPr>
        <w:t xml:space="preserve"> CUP ____</w:t>
      </w:r>
      <w:r w:rsidR="00561DA1">
        <w:rPr>
          <w:rFonts w:ascii="Calibri" w:hAnsi="Calibri" w:cs="Garamond"/>
          <w:sz w:val="22"/>
          <w:szCs w:val="22"/>
          <w:lang w:val="de-DE"/>
        </w:rPr>
        <w:t>________________</w:t>
      </w:r>
      <w:r w:rsidR="006202C3" w:rsidRPr="00110CFA">
        <w:rPr>
          <w:rFonts w:ascii="Calibri" w:hAnsi="Calibri" w:cs="Garamond"/>
          <w:sz w:val="22"/>
          <w:szCs w:val="22"/>
          <w:lang w:val="de-DE"/>
        </w:rPr>
        <w:t xml:space="preserve">__, der </w:t>
      </w:r>
      <w:r w:rsidR="003452B2" w:rsidRPr="00110CFA">
        <w:rPr>
          <w:rFonts w:ascii="Calibri" w:hAnsi="Calibri" w:cs="Garamond"/>
          <w:sz w:val="22"/>
          <w:szCs w:val="22"/>
          <w:lang w:val="de-DE"/>
        </w:rPr>
        <w:t xml:space="preserve">mit Dekret des </w:t>
      </w:r>
      <w:r w:rsidR="00420B34" w:rsidRPr="00110CFA">
        <w:rPr>
          <w:rFonts w:ascii="Calibri" w:hAnsi="Calibri" w:cs="Garamond"/>
          <w:sz w:val="22"/>
          <w:szCs w:val="22"/>
          <w:lang w:val="de-DE"/>
        </w:rPr>
        <w:t>Direktors</w:t>
      </w:r>
      <w:r w:rsidR="003452B2" w:rsidRPr="00110CFA">
        <w:rPr>
          <w:rFonts w:ascii="Calibri" w:hAnsi="Calibri" w:cs="Garamond"/>
          <w:sz w:val="22"/>
          <w:szCs w:val="22"/>
          <w:lang w:val="de-DE"/>
        </w:rPr>
        <w:t xml:space="preserve"> des</w:t>
      </w:r>
      <w:r w:rsidR="00420B34" w:rsidRPr="00110CFA">
        <w:rPr>
          <w:rFonts w:ascii="Calibri" w:hAnsi="Calibri" w:cs="Garamond"/>
          <w:sz w:val="22"/>
          <w:szCs w:val="22"/>
          <w:lang w:val="de-DE"/>
        </w:rPr>
        <w:t xml:space="preserve"> </w:t>
      </w:r>
      <w:r w:rsidR="003452B2" w:rsidRPr="00110CFA">
        <w:rPr>
          <w:rFonts w:ascii="Calibri" w:hAnsi="Calibri" w:cs="Garamond"/>
          <w:sz w:val="22"/>
          <w:szCs w:val="22"/>
          <w:lang w:val="de-DE"/>
        </w:rPr>
        <w:t xml:space="preserve">Ressort Raumentwicklung, Landschaft und Landesdenkmalamt </w:t>
      </w:r>
      <w:r w:rsidR="00420B34" w:rsidRPr="00110CFA">
        <w:rPr>
          <w:rFonts w:ascii="Calibri" w:hAnsi="Calibri" w:cs="Garamond"/>
          <w:sz w:val="22"/>
          <w:szCs w:val="22"/>
          <w:lang w:val="de-DE"/>
        </w:rPr>
        <w:t xml:space="preserve">Frank Weber </w:t>
      </w:r>
      <w:r w:rsidR="003452B2" w:rsidRPr="00110CFA">
        <w:rPr>
          <w:rFonts w:ascii="Calibri" w:hAnsi="Calibri" w:cs="Garamond"/>
          <w:sz w:val="22"/>
          <w:szCs w:val="22"/>
          <w:lang w:val="de-DE"/>
        </w:rPr>
        <w:t>angenommen wurde</w:t>
      </w:r>
      <w:r w:rsidR="006202C3" w:rsidRPr="00110CFA">
        <w:rPr>
          <w:rFonts w:ascii="Calibri" w:hAnsi="Calibri" w:cs="Garamond"/>
          <w:sz w:val="22"/>
          <w:szCs w:val="22"/>
          <w:lang w:val="de-DE"/>
        </w:rPr>
        <w:t xml:space="preserve">; </w:t>
      </w:r>
    </w:p>
    <w:p w14:paraId="589C27F0" w14:textId="049ABF21" w:rsidR="002F42E3" w:rsidRPr="00110CFA" w:rsidRDefault="006202C3">
      <w:pPr>
        <w:numPr>
          <w:ilvl w:val="0"/>
          <w:numId w:val="1"/>
        </w:numPr>
        <w:spacing w:line="240" w:lineRule="auto"/>
        <w:jc w:val="both"/>
        <w:rPr>
          <w:rFonts w:ascii="Calibri" w:hAnsi="Calibri"/>
          <w:sz w:val="22"/>
          <w:szCs w:val="22"/>
          <w:lang w:val="de-DE"/>
        </w:rPr>
      </w:pPr>
      <w:r w:rsidRPr="00110CFA">
        <w:rPr>
          <w:rFonts w:ascii="Calibri" w:hAnsi="Calibri" w:cs="Garamond"/>
          <w:sz w:val="22"/>
          <w:szCs w:val="22"/>
          <w:lang w:val="de-DE"/>
        </w:rPr>
        <w:t xml:space="preserve">das gegenständliche Projekt mit der Bezeichnung </w:t>
      </w:r>
      <w:r w:rsidR="00420B34" w:rsidRPr="00110CFA">
        <w:rPr>
          <w:rFonts w:ascii="Calibri" w:hAnsi="Calibri" w:cs="Garamond"/>
          <w:sz w:val="22"/>
          <w:szCs w:val="22"/>
          <w:lang w:val="de-DE"/>
        </w:rPr>
        <w:t>"____</w:t>
      </w:r>
      <w:r w:rsidR="00561DA1">
        <w:rPr>
          <w:rFonts w:ascii="Calibri" w:hAnsi="Calibri" w:cs="Garamond"/>
          <w:sz w:val="22"/>
          <w:szCs w:val="22"/>
          <w:lang w:val="de-DE"/>
        </w:rPr>
        <w:t>______________________</w:t>
      </w:r>
      <w:r w:rsidR="00420B34" w:rsidRPr="00110CFA">
        <w:rPr>
          <w:rFonts w:ascii="Calibri" w:hAnsi="Calibri" w:cs="Garamond"/>
          <w:sz w:val="22"/>
          <w:szCs w:val="22"/>
          <w:lang w:val="de-DE"/>
        </w:rPr>
        <w:t>__"</w:t>
      </w:r>
      <w:r w:rsidRPr="00110CFA">
        <w:rPr>
          <w:rFonts w:ascii="Calibri" w:hAnsi="Calibri" w:cs="Garamond"/>
          <w:sz w:val="22"/>
          <w:szCs w:val="22"/>
          <w:lang w:val="de-DE"/>
        </w:rPr>
        <w:t xml:space="preserve">, gelegen in der Gemeinde </w:t>
      </w:r>
      <w:r w:rsidR="00561DA1">
        <w:rPr>
          <w:rFonts w:ascii="Calibri" w:hAnsi="Calibri" w:cs="Garamond"/>
          <w:sz w:val="22"/>
          <w:szCs w:val="22"/>
          <w:lang w:val="de-DE"/>
        </w:rPr>
        <w:t>_______</w:t>
      </w:r>
      <w:r w:rsidRPr="00110CFA">
        <w:rPr>
          <w:rFonts w:ascii="Calibri" w:hAnsi="Calibri" w:cs="Garamond"/>
          <w:sz w:val="22"/>
          <w:szCs w:val="22"/>
          <w:lang w:val="de-DE"/>
        </w:rPr>
        <w:t xml:space="preserve">______, </w:t>
      </w:r>
      <w:r w:rsidR="00ED3CF5" w:rsidRPr="00110CFA">
        <w:rPr>
          <w:rFonts w:ascii="Calibri" w:hAnsi="Calibri" w:cs="Garamond"/>
          <w:sz w:val="22"/>
          <w:szCs w:val="22"/>
          <w:lang w:val="de-DE"/>
        </w:rPr>
        <w:t xml:space="preserve">C.C. ______, Parzelle </w:t>
      </w:r>
      <w:r w:rsidRPr="00110CFA">
        <w:rPr>
          <w:rFonts w:ascii="Calibri" w:hAnsi="Calibri" w:cs="Garamond"/>
          <w:sz w:val="22"/>
          <w:szCs w:val="22"/>
          <w:lang w:val="de-DE"/>
        </w:rPr>
        <w:t xml:space="preserve">______, nicht in den Zuständigkeitsbereich </w:t>
      </w:r>
      <w:r w:rsidR="00210D9C" w:rsidRPr="00110CFA">
        <w:rPr>
          <w:rFonts w:ascii="Calibri" w:hAnsi="Calibri" w:cs="Garamond"/>
          <w:sz w:val="22"/>
          <w:szCs w:val="22"/>
          <w:lang w:val="de-DE"/>
        </w:rPr>
        <w:t>/</w:t>
      </w:r>
      <w:r w:rsidR="00210D9C">
        <w:rPr>
          <w:rFonts w:ascii="Calibri" w:hAnsi="Calibri" w:cs="Garamond"/>
          <w:sz w:val="22"/>
          <w:szCs w:val="22"/>
          <w:lang w:val="de-DE"/>
        </w:rPr>
        <w:t xml:space="preserve"> </w:t>
      </w:r>
      <w:r w:rsidR="00210D9C" w:rsidRPr="00110CFA">
        <w:rPr>
          <w:rFonts w:ascii="Calibri" w:hAnsi="Calibri" w:cs="Garamond"/>
          <w:sz w:val="22"/>
          <w:szCs w:val="22"/>
          <w:lang w:val="de-DE"/>
        </w:rPr>
        <w:t xml:space="preserve">in den Zuständigkeitsbereich des Landesdenkmalamtes fällt </w:t>
      </w:r>
      <w:r w:rsidRPr="00110CFA">
        <w:rPr>
          <w:rFonts w:ascii="Calibri" w:hAnsi="Calibri" w:cs="Garamond"/>
          <w:sz w:val="22"/>
          <w:szCs w:val="22"/>
          <w:lang w:val="de-DE"/>
        </w:rPr>
        <w:t>(</w:t>
      </w:r>
      <w:r w:rsidR="00C735EA">
        <w:rPr>
          <w:rFonts w:ascii="Calibri" w:hAnsi="Calibri" w:cs="Garamond"/>
          <w:sz w:val="22"/>
          <w:szCs w:val="22"/>
          <w:lang w:val="de-DE"/>
        </w:rPr>
        <w:t>u</w:t>
      </w:r>
      <w:r w:rsidR="00475573" w:rsidRPr="00110CFA">
        <w:rPr>
          <w:rFonts w:ascii="Calibri" w:hAnsi="Calibri" w:cs="Garamond"/>
          <w:sz w:val="22"/>
          <w:szCs w:val="22"/>
          <w:lang w:val="de-DE"/>
        </w:rPr>
        <w:t xml:space="preserve">nter </w:t>
      </w:r>
      <w:r w:rsidR="00C735EA">
        <w:rPr>
          <w:rFonts w:ascii="Calibri" w:hAnsi="Calibri" w:cs="Garamond"/>
          <w:sz w:val="22"/>
          <w:szCs w:val="22"/>
          <w:lang w:val="de-DE"/>
        </w:rPr>
        <w:t>Denkmals</w:t>
      </w:r>
      <w:r w:rsidR="00475573" w:rsidRPr="00110CFA">
        <w:rPr>
          <w:rFonts w:ascii="Calibri" w:hAnsi="Calibri" w:cs="Garamond"/>
          <w:sz w:val="22"/>
          <w:szCs w:val="22"/>
          <w:lang w:val="de-DE"/>
        </w:rPr>
        <w:t>chutz gestellt mit Beschluss der Landesregierung</w:t>
      </w:r>
      <w:r w:rsidR="00701387" w:rsidRPr="00110CFA">
        <w:rPr>
          <w:rFonts w:ascii="Calibri" w:hAnsi="Calibri" w:cs="Garamond"/>
          <w:sz w:val="22"/>
          <w:szCs w:val="22"/>
          <w:lang w:val="de-DE"/>
        </w:rPr>
        <w:t xml:space="preserve"> Nr. ______ von </w:t>
      </w:r>
      <w:r w:rsidRPr="00110CFA">
        <w:rPr>
          <w:rFonts w:ascii="Calibri" w:hAnsi="Calibri" w:cs="Garamond"/>
          <w:sz w:val="22"/>
          <w:szCs w:val="22"/>
          <w:lang w:val="de-DE"/>
        </w:rPr>
        <w:t>______);</w:t>
      </w:r>
    </w:p>
    <w:p w14:paraId="79B500D2" w14:textId="77777777" w:rsidR="002F42E3" w:rsidRPr="00475573" w:rsidRDefault="002F42E3" w:rsidP="006D1375">
      <w:pPr>
        <w:spacing w:line="240" w:lineRule="auto"/>
        <w:jc w:val="center"/>
        <w:rPr>
          <w:rFonts w:ascii="Calibri" w:hAnsi="Calibri" w:cs="Garamond"/>
          <w:b/>
          <w:bCs/>
          <w:sz w:val="22"/>
          <w:szCs w:val="22"/>
          <w:lang w:val="de-DE"/>
        </w:rPr>
      </w:pPr>
    </w:p>
    <w:p w14:paraId="40D31286" w14:textId="230243E7" w:rsidR="002F42E3" w:rsidRPr="00110CFA" w:rsidRDefault="006D1375" w:rsidP="006D1375">
      <w:pPr>
        <w:spacing w:line="240" w:lineRule="auto"/>
        <w:jc w:val="center"/>
        <w:rPr>
          <w:rFonts w:ascii="Calibri" w:hAnsi="Calibri" w:cs="Garamond"/>
          <w:b/>
          <w:bCs/>
          <w:sz w:val="22"/>
          <w:szCs w:val="22"/>
          <w:lang w:val="de-DE"/>
        </w:rPr>
      </w:pPr>
      <w:r w:rsidRPr="00110CFA">
        <w:rPr>
          <w:rFonts w:ascii="Calibri" w:hAnsi="Calibri" w:cs="Garamond"/>
          <w:b/>
          <w:bCs/>
          <w:sz w:val="22"/>
          <w:szCs w:val="22"/>
          <w:lang w:val="de-DE"/>
        </w:rPr>
        <w:t>DIES VORAUSGESCHICKT UND BERÜCKSICHTIGT</w:t>
      </w:r>
    </w:p>
    <w:p w14:paraId="7C7A6C74" w14:textId="77777777" w:rsidR="002F42E3" w:rsidRDefault="002F42E3">
      <w:pPr>
        <w:spacing w:line="240" w:lineRule="auto"/>
        <w:jc w:val="both"/>
        <w:rPr>
          <w:rFonts w:cstheme="minorHAnsi"/>
          <w:lang w:val="de-DE"/>
        </w:rPr>
      </w:pPr>
    </w:p>
    <w:p w14:paraId="16D72186" w14:textId="77777777" w:rsidR="006D1375" w:rsidRDefault="006D1375">
      <w:pPr>
        <w:spacing w:line="240" w:lineRule="auto"/>
        <w:jc w:val="both"/>
        <w:rPr>
          <w:rFonts w:cstheme="minorHAnsi"/>
          <w:lang w:val="de-DE"/>
        </w:rPr>
      </w:pPr>
    </w:p>
    <w:p w14:paraId="47545FF0" w14:textId="003375AE" w:rsidR="00C71051" w:rsidRDefault="00634774" w:rsidP="00C71051">
      <w:pPr>
        <w:spacing w:line="240" w:lineRule="auto"/>
        <w:ind w:left="0" w:firstLine="0"/>
        <w:jc w:val="center"/>
        <w:rPr>
          <w:rFonts w:ascii="Calibri" w:hAnsi="Calibri" w:cstheme="minorHAnsi"/>
          <w:b/>
          <w:bCs/>
          <w:sz w:val="22"/>
          <w:szCs w:val="22"/>
          <w:lang w:val="de-DE"/>
        </w:rPr>
      </w:pPr>
      <w:r>
        <w:rPr>
          <w:rFonts w:ascii="Calibri" w:hAnsi="Calibri" w:cstheme="minorHAnsi"/>
          <w:b/>
          <w:bCs/>
          <w:sz w:val="22"/>
          <w:szCs w:val="22"/>
          <w:lang w:val="de-DE"/>
        </w:rPr>
        <w:t>ERKLÄRT</w:t>
      </w:r>
    </w:p>
    <w:p w14:paraId="4007F98D" w14:textId="77777777" w:rsidR="00C71051" w:rsidRDefault="00C71051" w:rsidP="00C71051">
      <w:pPr>
        <w:spacing w:line="240" w:lineRule="auto"/>
        <w:ind w:left="0" w:firstLine="0"/>
        <w:jc w:val="center"/>
        <w:rPr>
          <w:rFonts w:ascii="Calibri" w:hAnsi="Calibri" w:cstheme="minorHAnsi"/>
          <w:b/>
          <w:bCs/>
          <w:sz w:val="22"/>
          <w:szCs w:val="22"/>
          <w:lang w:val="de-DE"/>
        </w:rPr>
      </w:pPr>
    </w:p>
    <w:p w14:paraId="1BBD76BE" w14:textId="6D49C526" w:rsidR="006D1375" w:rsidRPr="006D1375" w:rsidRDefault="00110CFA" w:rsidP="006D1375">
      <w:pPr>
        <w:spacing w:line="240" w:lineRule="auto"/>
        <w:ind w:left="0" w:firstLine="0"/>
        <w:jc w:val="both"/>
        <w:rPr>
          <w:rFonts w:ascii="Calibri" w:hAnsi="Calibri" w:cstheme="minorHAnsi"/>
          <w:sz w:val="22"/>
          <w:szCs w:val="22"/>
          <w:lang w:val="de-DE"/>
        </w:rPr>
      </w:pPr>
      <w:r w:rsidRPr="00D27878">
        <w:rPr>
          <w:rFonts w:ascii="Calibri" w:hAnsi="Calibri" w:cs="Calibri"/>
          <w:sz w:val="22"/>
          <w:lang w:val="de-DE"/>
        </w:rPr>
        <w:t>die/</w:t>
      </w:r>
      <w:r w:rsidR="00C1145D">
        <w:rPr>
          <w:rFonts w:ascii="Calibri" w:hAnsi="Calibri" w:cs="Calibri"/>
          <w:sz w:val="22"/>
          <w:lang w:val="de-DE"/>
        </w:rPr>
        <w:t>d</w:t>
      </w:r>
      <w:r w:rsidR="00C71051" w:rsidRPr="00D27878">
        <w:rPr>
          <w:rFonts w:ascii="Calibri" w:hAnsi="Calibri" w:cs="Calibri"/>
          <w:sz w:val="22"/>
          <w:lang w:val="de-DE"/>
        </w:rPr>
        <w:t>er</w:t>
      </w:r>
      <w:r>
        <w:rPr>
          <w:rFonts w:ascii="Calibri" w:hAnsi="Calibri" w:cs="Calibri"/>
          <w:sz w:val="22"/>
          <w:lang w:val="de-DE"/>
        </w:rPr>
        <w:t xml:space="preserve"> </w:t>
      </w:r>
      <w:r w:rsidR="00C71051">
        <w:rPr>
          <w:rFonts w:ascii="Calibri" w:hAnsi="Calibri" w:cs="Calibri"/>
          <w:sz w:val="22"/>
          <w:lang w:val="de-DE"/>
        </w:rPr>
        <w:t>U</w:t>
      </w:r>
      <w:r w:rsidR="00C71051" w:rsidRPr="00D27878">
        <w:rPr>
          <w:rFonts w:ascii="Calibri" w:hAnsi="Calibri" w:cs="Calibri"/>
          <w:sz w:val="22"/>
          <w:lang w:val="de-DE"/>
        </w:rPr>
        <w:t>nterfertigte</w:t>
      </w:r>
      <w:r w:rsidR="00C71051" w:rsidRPr="006D1375">
        <w:rPr>
          <w:rFonts w:ascii="Calibri" w:hAnsi="Calibri" w:cstheme="minorHAnsi"/>
          <w:sz w:val="22"/>
          <w:szCs w:val="22"/>
          <w:lang w:val="de-DE"/>
        </w:rPr>
        <w:t xml:space="preserve"> </w:t>
      </w:r>
      <w:r w:rsidR="006D1375" w:rsidRPr="006D1375">
        <w:rPr>
          <w:rFonts w:ascii="Calibri" w:hAnsi="Calibri" w:cstheme="minorHAnsi"/>
          <w:sz w:val="22"/>
          <w:szCs w:val="22"/>
          <w:lang w:val="de-DE"/>
        </w:rPr>
        <w:t>____________ geboren am ________, in ___/___/_____, Steuernummer ________</w:t>
      </w:r>
      <w:r w:rsidR="00131642">
        <w:rPr>
          <w:rFonts w:ascii="Calibri" w:hAnsi="Calibri" w:cstheme="minorHAnsi"/>
          <w:sz w:val="22"/>
          <w:szCs w:val="22"/>
          <w:lang w:val="de-DE"/>
        </w:rPr>
        <w:t>_____________</w:t>
      </w:r>
      <w:r w:rsidR="006D1375" w:rsidRPr="006D1375">
        <w:rPr>
          <w:rFonts w:ascii="Calibri" w:hAnsi="Calibri" w:cstheme="minorHAnsi"/>
          <w:sz w:val="22"/>
          <w:szCs w:val="22"/>
          <w:lang w:val="de-DE"/>
        </w:rPr>
        <w:t>___, wohnhaft in der Gemeinde von ________________________ (___), Straße _______________________________ Nr. ______, in seiner</w:t>
      </w:r>
      <w:r w:rsidR="00C71051">
        <w:rPr>
          <w:rFonts w:ascii="Calibri" w:hAnsi="Calibri" w:cstheme="minorHAnsi"/>
          <w:sz w:val="22"/>
          <w:szCs w:val="22"/>
          <w:lang w:val="de-DE"/>
        </w:rPr>
        <w:t>/ihrer</w:t>
      </w:r>
      <w:r w:rsidR="006D1375" w:rsidRPr="006D1375">
        <w:rPr>
          <w:rFonts w:ascii="Calibri" w:hAnsi="Calibri" w:cstheme="minorHAnsi"/>
          <w:sz w:val="22"/>
          <w:szCs w:val="22"/>
          <w:lang w:val="de-DE"/>
        </w:rPr>
        <w:t xml:space="preserve"> Eigenschaft als </w:t>
      </w:r>
    </w:p>
    <w:p w14:paraId="40C21A79" w14:textId="77777777" w:rsidR="006D1375" w:rsidRPr="006D1375" w:rsidRDefault="006D1375" w:rsidP="006D1375">
      <w:pPr>
        <w:spacing w:line="240" w:lineRule="auto"/>
        <w:ind w:left="720" w:firstLine="0"/>
        <w:jc w:val="both"/>
        <w:rPr>
          <w:rFonts w:ascii="Calibri" w:hAnsi="Calibri" w:cstheme="minorHAnsi"/>
          <w:sz w:val="22"/>
          <w:szCs w:val="22"/>
          <w:lang w:val="de-DE"/>
        </w:rPr>
      </w:pPr>
    </w:p>
    <w:p w14:paraId="1A0D7F5F" w14:textId="0F3AD987" w:rsidR="006D1375" w:rsidRPr="006D1375" w:rsidRDefault="00210D9C" w:rsidP="006D1375">
      <w:pPr>
        <w:pStyle w:val="Paragrafoelenco"/>
        <w:numPr>
          <w:ilvl w:val="0"/>
          <w:numId w:val="6"/>
        </w:numPr>
        <w:tabs>
          <w:tab w:val="left" w:pos="142"/>
        </w:tabs>
        <w:spacing w:line="240" w:lineRule="auto"/>
        <w:ind w:left="-142" w:firstLine="0"/>
        <w:jc w:val="both"/>
        <w:rPr>
          <w:rFonts w:ascii="Calibri" w:hAnsi="Calibri" w:cstheme="minorHAnsi"/>
          <w:sz w:val="22"/>
          <w:szCs w:val="22"/>
          <w:lang w:val="de-DE"/>
        </w:rPr>
      </w:pPr>
      <w:r>
        <w:rPr>
          <w:rFonts w:ascii="Calibri" w:hAnsi="Calibri" w:cstheme="minorHAnsi"/>
          <w:sz w:val="22"/>
          <w:szCs w:val="22"/>
          <w:lang w:val="de-DE"/>
        </w:rPr>
        <w:t>Privatperson</w:t>
      </w:r>
    </w:p>
    <w:p w14:paraId="4C310BFC" w14:textId="77777777" w:rsidR="006D1375" w:rsidRPr="006D1375" w:rsidRDefault="006D1375" w:rsidP="006D1375">
      <w:pPr>
        <w:tabs>
          <w:tab w:val="left" w:pos="142"/>
        </w:tabs>
        <w:spacing w:line="240" w:lineRule="auto"/>
        <w:ind w:left="-142" w:firstLine="0"/>
        <w:jc w:val="both"/>
        <w:rPr>
          <w:rFonts w:ascii="Calibri" w:hAnsi="Calibri" w:cstheme="minorHAnsi"/>
          <w:sz w:val="22"/>
          <w:szCs w:val="22"/>
          <w:lang w:val="de-DE"/>
        </w:rPr>
      </w:pPr>
    </w:p>
    <w:p w14:paraId="2B919EFA" w14:textId="7AB49C5E" w:rsidR="006D1375" w:rsidRPr="006D1375" w:rsidRDefault="006D1375" w:rsidP="006D1375">
      <w:pPr>
        <w:pStyle w:val="Paragrafoelenco"/>
        <w:numPr>
          <w:ilvl w:val="0"/>
          <w:numId w:val="6"/>
        </w:numPr>
        <w:tabs>
          <w:tab w:val="left" w:pos="142"/>
        </w:tabs>
        <w:spacing w:line="240" w:lineRule="auto"/>
        <w:ind w:left="-142" w:firstLine="0"/>
        <w:jc w:val="both"/>
        <w:rPr>
          <w:rFonts w:ascii="Calibri" w:hAnsi="Calibri" w:cstheme="minorHAnsi"/>
          <w:sz w:val="22"/>
          <w:szCs w:val="22"/>
          <w:lang w:val="de-DE"/>
        </w:rPr>
      </w:pPr>
      <w:r w:rsidRPr="006D1375">
        <w:rPr>
          <w:rFonts w:ascii="Calibri" w:hAnsi="Calibri" w:cstheme="minorHAnsi"/>
          <w:sz w:val="22"/>
          <w:szCs w:val="22"/>
          <w:lang w:val="de-DE"/>
        </w:rPr>
        <w:t>gesetzliche/r Vertreter/-in von ___________________________________________ mit Sitz in der Gemeinde ____________________ (BZ), Straße ____________________________________, Nr. _______, Steuernummer und Mehrwertsteuernummer ________________________________________________________;</w:t>
      </w:r>
    </w:p>
    <w:p w14:paraId="10AE2BF1" w14:textId="37C7E684" w:rsidR="002F42E3" w:rsidRDefault="002F42E3" w:rsidP="00C71051">
      <w:pPr>
        <w:spacing w:line="240" w:lineRule="auto"/>
        <w:ind w:left="0" w:firstLine="0"/>
        <w:jc w:val="both"/>
        <w:rPr>
          <w:rFonts w:ascii="Calibri" w:hAnsi="Calibri"/>
          <w:sz w:val="22"/>
          <w:szCs w:val="22"/>
        </w:rPr>
      </w:pPr>
      <w:bookmarkStart w:id="6" w:name="page1R_mcid16"/>
      <w:bookmarkEnd w:id="6"/>
    </w:p>
    <w:p w14:paraId="04D874FA" w14:textId="2B222A8D" w:rsidR="002F42E3" w:rsidRPr="00365C03" w:rsidRDefault="00B12011">
      <w:pPr>
        <w:numPr>
          <w:ilvl w:val="0"/>
          <w:numId w:val="2"/>
        </w:numPr>
        <w:spacing w:line="240" w:lineRule="auto"/>
        <w:jc w:val="both"/>
        <w:rPr>
          <w:rFonts w:ascii="Calibri" w:hAnsi="Calibri"/>
          <w:sz w:val="22"/>
          <w:szCs w:val="22"/>
          <w:lang w:val="de-DE"/>
        </w:rPr>
      </w:pPr>
      <w:bookmarkStart w:id="7" w:name="page1R_mcid17"/>
      <w:bookmarkEnd w:id="7"/>
      <w:r>
        <w:rPr>
          <w:rFonts w:ascii="Calibri" w:hAnsi="Calibri" w:cstheme="minorHAnsi"/>
          <w:sz w:val="22"/>
          <w:szCs w:val="22"/>
          <w:lang w:val="de-DE"/>
        </w:rPr>
        <w:t xml:space="preserve">in ihrer/seiner Eigenschaft </w:t>
      </w:r>
      <w:r w:rsidR="006202C3" w:rsidRPr="00365C03">
        <w:rPr>
          <w:rFonts w:ascii="Calibri" w:hAnsi="Calibri" w:cstheme="minorHAnsi"/>
          <w:sz w:val="22"/>
          <w:szCs w:val="22"/>
          <w:lang w:val="de-DE"/>
        </w:rPr>
        <w:t>als Begünstigte</w:t>
      </w:r>
      <w:r w:rsidR="00CD6840">
        <w:rPr>
          <w:rFonts w:ascii="Calibri" w:hAnsi="Calibri" w:cstheme="minorHAnsi"/>
          <w:sz w:val="22"/>
          <w:szCs w:val="22"/>
          <w:lang w:val="de-DE"/>
        </w:rPr>
        <w:t>/-</w:t>
      </w:r>
      <w:r w:rsidR="006202C3" w:rsidRPr="00365C03">
        <w:rPr>
          <w:rFonts w:ascii="Calibri" w:hAnsi="Calibri" w:cstheme="minorHAnsi"/>
          <w:sz w:val="22"/>
          <w:szCs w:val="22"/>
          <w:lang w:val="de-DE"/>
        </w:rPr>
        <w:t xml:space="preserve">r des finanziellen Beitrags für die Realisierung </w:t>
      </w:r>
      <w:r w:rsidR="00E26881">
        <w:rPr>
          <w:rFonts w:ascii="Calibri" w:hAnsi="Calibri" w:cstheme="minorHAnsi"/>
          <w:sz w:val="22"/>
          <w:szCs w:val="22"/>
          <w:lang w:val="de-DE"/>
        </w:rPr>
        <w:t xml:space="preserve">des </w:t>
      </w:r>
      <w:r w:rsidR="00551876">
        <w:rPr>
          <w:rFonts w:ascii="Calibri" w:hAnsi="Calibri" w:cstheme="minorHAnsi"/>
          <w:sz w:val="22"/>
          <w:szCs w:val="22"/>
          <w:lang w:val="de-DE"/>
        </w:rPr>
        <w:t>Eingriffs</w:t>
      </w:r>
      <w:r w:rsidR="00E26881">
        <w:rPr>
          <w:rFonts w:ascii="Calibri" w:hAnsi="Calibri" w:cstheme="minorHAnsi"/>
          <w:sz w:val="22"/>
          <w:szCs w:val="22"/>
          <w:lang w:val="de-DE"/>
        </w:rPr>
        <w:t xml:space="preserve"> </w:t>
      </w:r>
      <w:r w:rsidR="006202C3" w:rsidRPr="00365C03">
        <w:rPr>
          <w:rFonts w:ascii="Calibri" w:hAnsi="Calibri" w:cstheme="minorHAnsi"/>
          <w:sz w:val="22"/>
          <w:szCs w:val="22"/>
          <w:lang w:val="de-DE"/>
        </w:rPr>
        <w:t xml:space="preserve">CUP </w:t>
      </w:r>
      <w:r w:rsidR="00D91DA1" w:rsidRPr="00004563">
        <w:rPr>
          <w:rFonts w:ascii="Calibri" w:hAnsi="Calibri" w:cs="Garamond"/>
          <w:sz w:val="22"/>
          <w:szCs w:val="22"/>
          <w:lang w:val="de-DE"/>
        </w:rPr>
        <w:t>_</w:t>
      </w:r>
      <w:r w:rsidR="00E26881" w:rsidRPr="00004563">
        <w:rPr>
          <w:rFonts w:ascii="Calibri" w:hAnsi="Calibri" w:cs="Garamond"/>
          <w:sz w:val="22"/>
          <w:szCs w:val="22"/>
          <w:lang w:val="de-DE"/>
        </w:rPr>
        <w:t>_____________</w:t>
      </w:r>
      <w:r w:rsidR="00D91DA1" w:rsidRPr="00004563">
        <w:rPr>
          <w:rFonts w:ascii="Calibri" w:hAnsi="Calibri" w:cs="Garamond"/>
          <w:sz w:val="22"/>
          <w:szCs w:val="22"/>
          <w:lang w:val="de-DE"/>
        </w:rPr>
        <w:t xml:space="preserve">_____ </w:t>
      </w:r>
      <w:r w:rsidR="006202C3" w:rsidRPr="00004563">
        <w:rPr>
          <w:rFonts w:ascii="Calibri" w:hAnsi="Calibri" w:cs="Garamond"/>
          <w:sz w:val="22"/>
          <w:szCs w:val="22"/>
          <w:lang w:val="de-DE"/>
        </w:rPr>
        <w:t>mit dem Titel "___</w:t>
      </w:r>
      <w:r w:rsidR="00E26881" w:rsidRPr="00004563">
        <w:rPr>
          <w:rFonts w:ascii="Calibri" w:hAnsi="Calibri" w:cs="Garamond"/>
          <w:sz w:val="22"/>
          <w:szCs w:val="22"/>
          <w:lang w:val="de-DE"/>
        </w:rPr>
        <w:t>________</w:t>
      </w:r>
      <w:r>
        <w:rPr>
          <w:rFonts w:ascii="Calibri" w:hAnsi="Calibri" w:cs="Garamond"/>
          <w:sz w:val="22"/>
          <w:szCs w:val="22"/>
          <w:lang w:val="de-DE"/>
        </w:rPr>
        <w:t>_______</w:t>
      </w:r>
      <w:r w:rsidR="00E26881" w:rsidRPr="00004563">
        <w:rPr>
          <w:rFonts w:ascii="Calibri" w:hAnsi="Calibri" w:cs="Garamond"/>
          <w:sz w:val="22"/>
          <w:szCs w:val="22"/>
          <w:lang w:val="de-DE"/>
        </w:rPr>
        <w:t>_____</w:t>
      </w:r>
      <w:r w:rsidR="006202C3" w:rsidRPr="00004563">
        <w:rPr>
          <w:rFonts w:ascii="Calibri" w:hAnsi="Calibri" w:cs="Garamond"/>
          <w:sz w:val="22"/>
          <w:szCs w:val="22"/>
          <w:lang w:val="de-DE"/>
        </w:rPr>
        <w:t xml:space="preserve">___", in der </w:t>
      </w:r>
      <w:r w:rsidR="00D91DA1" w:rsidRPr="00004563">
        <w:rPr>
          <w:rFonts w:ascii="Calibri" w:hAnsi="Calibri" w:cs="Garamond"/>
          <w:sz w:val="22"/>
          <w:szCs w:val="22"/>
          <w:lang w:val="de-DE"/>
        </w:rPr>
        <w:t>Gemeinde __</w:t>
      </w:r>
      <w:r w:rsidR="00E26881" w:rsidRPr="00004563">
        <w:rPr>
          <w:rFonts w:ascii="Calibri" w:hAnsi="Calibri" w:cs="Garamond"/>
          <w:sz w:val="22"/>
          <w:szCs w:val="22"/>
          <w:lang w:val="de-DE"/>
        </w:rPr>
        <w:t>_______</w:t>
      </w:r>
      <w:r w:rsidR="00D91DA1" w:rsidRPr="00004563">
        <w:rPr>
          <w:rFonts w:ascii="Calibri" w:hAnsi="Calibri" w:cs="Garamond"/>
          <w:sz w:val="22"/>
          <w:szCs w:val="22"/>
          <w:lang w:val="de-DE"/>
        </w:rPr>
        <w:t>_</w:t>
      </w:r>
      <w:r w:rsidR="00E26881" w:rsidRPr="00004563">
        <w:rPr>
          <w:rFonts w:ascii="Calibri" w:hAnsi="Calibri" w:cs="Garamond"/>
          <w:sz w:val="22"/>
          <w:szCs w:val="22"/>
          <w:lang w:val="de-DE"/>
        </w:rPr>
        <w:t>_____</w:t>
      </w:r>
      <w:r w:rsidR="00D91DA1" w:rsidRPr="00004563">
        <w:rPr>
          <w:rFonts w:ascii="Calibri" w:hAnsi="Calibri" w:cs="Garamond"/>
          <w:sz w:val="22"/>
          <w:szCs w:val="22"/>
          <w:lang w:val="de-DE"/>
        </w:rPr>
        <w:t xml:space="preserve">___, </w:t>
      </w:r>
      <w:r w:rsidR="00E26881" w:rsidRPr="00004563">
        <w:rPr>
          <w:rFonts w:ascii="Calibri" w:hAnsi="Calibri" w:cs="Garamond"/>
          <w:sz w:val="22"/>
          <w:szCs w:val="22"/>
          <w:lang w:val="de-DE"/>
        </w:rPr>
        <w:t>K.G.</w:t>
      </w:r>
      <w:r w:rsidR="00D91DA1" w:rsidRPr="00004563">
        <w:rPr>
          <w:rFonts w:ascii="Calibri" w:hAnsi="Calibri" w:cs="Garamond"/>
          <w:sz w:val="22"/>
          <w:szCs w:val="22"/>
          <w:lang w:val="de-DE"/>
        </w:rPr>
        <w:t xml:space="preserve"> __</w:t>
      </w:r>
      <w:r w:rsidR="00E26881" w:rsidRPr="00004563">
        <w:rPr>
          <w:rFonts w:ascii="Calibri" w:hAnsi="Calibri" w:cs="Garamond"/>
          <w:sz w:val="22"/>
          <w:szCs w:val="22"/>
          <w:lang w:val="de-DE"/>
        </w:rPr>
        <w:t>____</w:t>
      </w:r>
      <w:r w:rsidR="00D91DA1" w:rsidRPr="00004563">
        <w:rPr>
          <w:rFonts w:ascii="Calibri" w:hAnsi="Calibri" w:cs="Garamond"/>
          <w:sz w:val="22"/>
          <w:szCs w:val="22"/>
          <w:lang w:val="de-DE"/>
        </w:rPr>
        <w:t>__,</w:t>
      </w:r>
      <w:r>
        <w:rPr>
          <w:rFonts w:ascii="Calibri" w:hAnsi="Calibri" w:cs="Garamond"/>
          <w:sz w:val="22"/>
          <w:szCs w:val="22"/>
          <w:lang w:val="de-DE"/>
        </w:rPr>
        <w:t xml:space="preserve"> </w:t>
      </w:r>
      <w:r w:rsidR="00D91DA1" w:rsidRPr="00004563">
        <w:rPr>
          <w:rFonts w:ascii="Calibri" w:hAnsi="Calibri" w:cs="Garamond"/>
          <w:sz w:val="22"/>
          <w:szCs w:val="22"/>
          <w:lang w:val="de-DE"/>
        </w:rPr>
        <w:t>Parzelle ___</w:t>
      </w:r>
      <w:r w:rsidR="00E26881" w:rsidRPr="00004563">
        <w:rPr>
          <w:rFonts w:ascii="Calibri" w:hAnsi="Calibri" w:cs="Garamond"/>
          <w:sz w:val="22"/>
          <w:szCs w:val="22"/>
          <w:lang w:val="de-DE"/>
        </w:rPr>
        <w:t>____________________</w:t>
      </w:r>
      <w:r w:rsidR="00D91DA1" w:rsidRPr="00004563">
        <w:rPr>
          <w:rFonts w:ascii="Calibri" w:hAnsi="Calibri" w:cs="Garamond"/>
          <w:sz w:val="22"/>
          <w:szCs w:val="22"/>
          <w:lang w:val="de-DE"/>
        </w:rPr>
        <w:t xml:space="preserve">___, </w:t>
      </w:r>
      <w:bookmarkStart w:id="8" w:name="page1R_mcid19"/>
      <w:bookmarkStart w:id="9" w:name="page1R_mcid20"/>
      <w:bookmarkStart w:id="10" w:name="page1R_mcid21"/>
      <w:bookmarkStart w:id="11" w:name="page1R_mcid22"/>
      <w:bookmarkEnd w:id="8"/>
      <w:bookmarkEnd w:id="9"/>
      <w:bookmarkEnd w:id="10"/>
      <w:bookmarkEnd w:id="11"/>
      <w:r w:rsidR="006202C3" w:rsidRPr="00004563">
        <w:rPr>
          <w:rFonts w:ascii="Calibri" w:hAnsi="Calibri" w:cstheme="minorHAnsi"/>
          <w:sz w:val="22"/>
          <w:szCs w:val="22"/>
          <w:lang w:val="de-DE"/>
        </w:rPr>
        <w:t xml:space="preserve">- zur Finanzierung </w:t>
      </w:r>
      <w:r w:rsidR="005409BE" w:rsidRPr="00004563">
        <w:rPr>
          <w:rFonts w:ascii="Calibri" w:hAnsi="Calibri" w:cstheme="minorHAnsi"/>
          <w:sz w:val="22"/>
          <w:szCs w:val="22"/>
          <w:lang w:val="de-DE"/>
        </w:rPr>
        <w:t xml:space="preserve">zugelassen </w:t>
      </w:r>
      <w:r w:rsidR="006202C3" w:rsidRPr="00004563">
        <w:rPr>
          <w:rFonts w:ascii="Calibri" w:hAnsi="Calibri" w:cstheme="minorHAnsi"/>
          <w:sz w:val="22"/>
          <w:szCs w:val="22"/>
          <w:lang w:val="de-DE"/>
        </w:rPr>
        <w:t xml:space="preserve">im Rahmen der </w:t>
      </w:r>
      <w:r w:rsidR="00D131A5" w:rsidRPr="00004563">
        <w:rPr>
          <w:rFonts w:ascii="Calibri" w:eastAsiaTheme="minorHAnsi" w:hAnsi="Calibri"/>
          <w:color w:val="auto"/>
          <w:sz w:val="22"/>
          <w:szCs w:val="22"/>
          <w:lang w:val="de-DE" w:eastAsia="en-US"/>
        </w:rPr>
        <w:t>öffentlichen</w:t>
      </w:r>
      <w:r w:rsidR="00D131A5" w:rsidRPr="00750FC2">
        <w:rPr>
          <w:rFonts w:ascii="Calibri" w:eastAsiaTheme="minorHAnsi" w:hAnsi="Calibri"/>
          <w:color w:val="auto"/>
          <w:sz w:val="22"/>
          <w:szCs w:val="22"/>
          <w:lang w:val="de-DE" w:eastAsia="en-US"/>
        </w:rPr>
        <w:t xml:space="preserve"> Bekanntmachung zur Einreichung von Vorschlägen für die Restaurierung und Aufwertung des architektonischen und landschaftlichen Erbes im Rahmen des PNRR, Mission 1 - Digitalisierung, Innovation, Wettbewerbsfähigkeit und Kultur, Komponente 3 - Kultur 4, 0 (M1C3), Maßnahme 2 "Wiederbelebung kleiner Kulturstätten, des kulturellen, religiösen und ländlichen Erbes", Investition 2.2: "Schutz und Aufwertung der Architektur und der ländlichen Landschaft"</w:t>
      </w:r>
      <w:r w:rsidR="00D82E5E">
        <w:rPr>
          <w:rFonts w:ascii="Calibri" w:eastAsiaTheme="minorHAnsi" w:hAnsi="Calibri"/>
          <w:color w:val="auto"/>
          <w:sz w:val="22"/>
          <w:szCs w:val="22"/>
          <w:lang w:val="de-DE" w:eastAsia="en-US"/>
        </w:rPr>
        <w:t xml:space="preserve"> </w:t>
      </w:r>
      <w:r w:rsidR="00D82E5E" w:rsidRPr="00D82E5E">
        <w:rPr>
          <w:rFonts w:ascii="Calibri" w:hAnsi="Calibri" w:cstheme="minorHAnsi"/>
          <w:sz w:val="22"/>
          <w:szCs w:val="22"/>
          <w:lang w:val="de-DE"/>
        </w:rPr>
        <w:t>(</w:t>
      </w:r>
      <w:r w:rsidR="00D82E5E">
        <w:rPr>
          <w:rFonts w:ascii="Calibri" w:hAnsi="Calibri" w:cstheme="minorHAnsi"/>
          <w:sz w:val="22"/>
          <w:szCs w:val="22"/>
          <w:lang w:val="de-DE"/>
        </w:rPr>
        <w:t>genehmigt mit</w:t>
      </w:r>
      <w:r w:rsidR="00D82E5E" w:rsidRPr="00D82E5E">
        <w:rPr>
          <w:rFonts w:ascii="Calibri" w:hAnsi="Calibri" w:cstheme="minorHAnsi"/>
          <w:sz w:val="22"/>
          <w:szCs w:val="22"/>
          <w:lang w:val="de-DE"/>
        </w:rPr>
        <w:t xml:space="preserve"> DGR </w:t>
      </w:r>
      <w:r w:rsidR="00D82E5E">
        <w:rPr>
          <w:rFonts w:ascii="Calibri" w:hAnsi="Calibri" w:cstheme="minorHAnsi"/>
          <w:sz w:val="22"/>
          <w:szCs w:val="22"/>
          <w:lang w:val="de-DE"/>
        </w:rPr>
        <w:t>Nr</w:t>
      </w:r>
      <w:r w:rsidR="00D82E5E" w:rsidRPr="00D82E5E">
        <w:rPr>
          <w:rFonts w:ascii="Calibri" w:hAnsi="Calibri" w:cstheme="minorHAnsi"/>
          <w:sz w:val="22"/>
          <w:szCs w:val="22"/>
          <w:lang w:val="de-DE"/>
        </w:rPr>
        <w:t xml:space="preserve">. 3-4894 </w:t>
      </w:r>
      <w:r w:rsidR="00D82E5E">
        <w:rPr>
          <w:rFonts w:ascii="Calibri" w:hAnsi="Calibri" w:cstheme="minorHAnsi"/>
          <w:sz w:val="22"/>
          <w:szCs w:val="22"/>
          <w:lang w:val="de-DE"/>
        </w:rPr>
        <w:t>vom</w:t>
      </w:r>
      <w:r w:rsidR="00D82E5E" w:rsidRPr="00D82E5E">
        <w:rPr>
          <w:rFonts w:ascii="Calibri" w:hAnsi="Calibri" w:cstheme="minorHAnsi"/>
          <w:sz w:val="22"/>
          <w:szCs w:val="22"/>
          <w:lang w:val="de-DE"/>
        </w:rPr>
        <w:t xml:space="preserve"> 20/04/2022 e </w:t>
      </w:r>
      <w:r w:rsidR="00D82E5E">
        <w:rPr>
          <w:rFonts w:ascii="Calibri" w:hAnsi="Calibri" w:cstheme="minorHAnsi"/>
          <w:sz w:val="22"/>
          <w:szCs w:val="22"/>
          <w:lang w:val="de-DE"/>
        </w:rPr>
        <w:t>mit</w:t>
      </w:r>
      <w:r w:rsidR="00D82E5E" w:rsidRPr="00D82E5E">
        <w:rPr>
          <w:rFonts w:ascii="Calibri" w:hAnsi="Calibri" w:cstheme="minorHAnsi"/>
          <w:sz w:val="22"/>
          <w:szCs w:val="22"/>
          <w:lang w:val="de-DE"/>
        </w:rPr>
        <w:t xml:space="preserve"> D.D. </w:t>
      </w:r>
      <w:r w:rsidR="00D82E5E">
        <w:rPr>
          <w:rFonts w:ascii="Calibri" w:hAnsi="Calibri" w:cstheme="minorHAnsi"/>
          <w:sz w:val="22"/>
          <w:szCs w:val="22"/>
          <w:lang w:val="de-DE"/>
        </w:rPr>
        <w:t xml:space="preserve">Nr. </w:t>
      </w:r>
      <w:r w:rsidR="00D82E5E" w:rsidRPr="00D82E5E">
        <w:rPr>
          <w:rFonts w:ascii="Calibri" w:hAnsi="Calibri" w:cstheme="minorHAnsi"/>
          <w:sz w:val="22"/>
          <w:szCs w:val="22"/>
          <w:lang w:val="de-DE"/>
        </w:rPr>
        <w:t xml:space="preserve">52 </w:t>
      </w:r>
      <w:r w:rsidR="00D82E5E">
        <w:rPr>
          <w:rFonts w:ascii="Calibri" w:hAnsi="Calibri" w:cstheme="minorHAnsi"/>
          <w:sz w:val="22"/>
          <w:szCs w:val="22"/>
          <w:lang w:val="de-DE"/>
        </w:rPr>
        <w:t>vom</w:t>
      </w:r>
      <w:r w:rsidR="00D82E5E" w:rsidRPr="00D82E5E">
        <w:rPr>
          <w:rFonts w:ascii="Calibri" w:hAnsi="Calibri" w:cstheme="minorHAnsi"/>
          <w:sz w:val="22"/>
          <w:szCs w:val="22"/>
          <w:lang w:val="de-DE"/>
        </w:rPr>
        <w:t xml:space="preserve"> 21/04/2022);</w:t>
      </w:r>
    </w:p>
    <w:p w14:paraId="549B040A" w14:textId="7F4DC0BC" w:rsidR="00C71051" w:rsidRPr="00C71051" w:rsidRDefault="00CE3214" w:rsidP="00C71051">
      <w:pPr>
        <w:pStyle w:val="Paragrafoelenco"/>
        <w:numPr>
          <w:ilvl w:val="0"/>
          <w:numId w:val="2"/>
        </w:numPr>
        <w:spacing w:before="100" w:beforeAutospacing="1" w:after="120"/>
        <w:jc w:val="both"/>
        <w:rPr>
          <w:rFonts w:ascii="Calibri" w:hAnsi="Calibri"/>
          <w:sz w:val="22"/>
          <w:szCs w:val="22"/>
          <w:lang w:val="de-DE"/>
        </w:rPr>
      </w:pPr>
      <w:bookmarkStart w:id="12" w:name="page1R_mcid23"/>
      <w:bookmarkStart w:id="13" w:name="page1R_mcid24"/>
      <w:bookmarkStart w:id="14" w:name="page1R_mcid25"/>
      <w:bookmarkStart w:id="15" w:name="page1R_mcid26"/>
      <w:bookmarkStart w:id="16" w:name="page1R_mcid27"/>
      <w:bookmarkEnd w:id="12"/>
      <w:bookmarkEnd w:id="13"/>
      <w:bookmarkEnd w:id="14"/>
      <w:bookmarkEnd w:id="15"/>
      <w:bookmarkEnd w:id="16"/>
      <w:r>
        <w:rPr>
          <w:rFonts w:ascii="Calibri" w:hAnsi="Calibri"/>
          <w:sz w:val="22"/>
          <w:szCs w:val="22"/>
          <w:lang w:val="de-DE"/>
        </w:rPr>
        <w:t>in Bewusstsein</w:t>
      </w:r>
      <w:r w:rsidR="00C71051" w:rsidRPr="00C71051">
        <w:rPr>
          <w:rFonts w:ascii="Calibri" w:hAnsi="Calibri"/>
          <w:sz w:val="22"/>
          <w:szCs w:val="22"/>
          <w:lang w:val="de-DE"/>
        </w:rPr>
        <w:t xml:space="preserve"> der Haftung, einschließlich der strafrechtlichen Haftung, die im Falle der Abgabe falscher Erklärungen, der Ausstellung falscher Dokumente und ihrer Verwendung sowie der sich daraus ergebenden Verwirkung von Leistungen, die auf der Grundlage einer Falscherklärung gewährt wurden, gemäß den Artikeln 75 und 76 des D.P.R. Nr. 445 vom 28. Dezember 2000 (</w:t>
      </w:r>
      <w:bookmarkStart w:id="17" w:name="_Hlk120888248"/>
      <w:r w:rsidR="00C71051" w:rsidRPr="00C71051">
        <w:rPr>
          <w:rFonts w:ascii="Calibri" w:hAnsi="Calibri"/>
          <w:sz w:val="22"/>
          <w:szCs w:val="22"/>
          <w:lang w:val="de-DE"/>
        </w:rPr>
        <w:t>Einheitstext</w:t>
      </w:r>
      <w:bookmarkEnd w:id="17"/>
      <w:r w:rsidR="00C71051" w:rsidRPr="00C71051">
        <w:rPr>
          <w:rFonts w:ascii="Calibri" w:hAnsi="Calibri"/>
          <w:sz w:val="22"/>
          <w:szCs w:val="22"/>
          <w:lang w:val="de-DE"/>
        </w:rPr>
        <w:t xml:space="preserve"> mit Rechts- und Verwaltungsvorschriften über Verwaltungsdokumente) besteht</w:t>
      </w:r>
      <w:r>
        <w:rPr>
          <w:rFonts w:ascii="Calibri" w:hAnsi="Calibri"/>
          <w:sz w:val="22"/>
          <w:szCs w:val="22"/>
          <w:lang w:val="de-DE"/>
        </w:rPr>
        <w:t>;</w:t>
      </w:r>
      <w:r w:rsidR="00C71051" w:rsidRPr="00C71051">
        <w:rPr>
          <w:rFonts w:ascii="Calibri" w:hAnsi="Calibri"/>
          <w:sz w:val="22"/>
          <w:szCs w:val="22"/>
          <w:lang w:val="de-DE"/>
        </w:rPr>
        <w:t xml:space="preserve"> </w:t>
      </w:r>
    </w:p>
    <w:p w14:paraId="095E9133" w14:textId="77777777" w:rsidR="002F42E3" w:rsidRPr="00365C03" w:rsidRDefault="002F42E3">
      <w:pPr>
        <w:spacing w:line="240" w:lineRule="auto"/>
        <w:jc w:val="center"/>
        <w:rPr>
          <w:rFonts w:ascii="Calibri" w:eastAsia="MS Mincho" w:hAnsi="Calibri" w:cs="Garamond"/>
          <w:b/>
          <w:color w:val="000000"/>
          <w:sz w:val="22"/>
          <w:szCs w:val="22"/>
          <w:lang w:val="de-DE"/>
        </w:rPr>
      </w:pPr>
    </w:p>
    <w:p w14:paraId="50667933" w14:textId="267FD5F8" w:rsidR="002F42E3" w:rsidRPr="00365C03" w:rsidRDefault="00F32611">
      <w:pPr>
        <w:spacing w:line="240" w:lineRule="auto"/>
        <w:jc w:val="center"/>
        <w:rPr>
          <w:rFonts w:ascii="Calibri" w:hAnsi="Calibri"/>
          <w:sz w:val="22"/>
          <w:szCs w:val="22"/>
          <w:lang w:val="de-DE"/>
        </w:rPr>
      </w:pPr>
      <w:r>
        <w:rPr>
          <w:rFonts w:ascii="Calibri" w:eastAsia="MS Mincho" w:hAnsi="Calibri" w:cs="Garamond"/>
          <w:b/>
          <w:color w:val="000000"/>
          <w:sz w:val="22"/>
          <w:szCs w:val="22"/>
          <w:lang w:val="de-DE"/>
        </w:rPr>
        <w:t xml:space="preserve">SICH </w:t>
      </w:r>
      <w:r w:rsidR="006202C3" w:rsidRPr="00365C03">
        <w:rPr>
          <w:rFonts w:ascii="Calibri" w:eastAsia="MS Mincho" w:hAnsi="Calibri" w:cs="Garamond"/>
          <w:b/>
          <w:color w:val="000000"/>
          <w:sz w:val="22"/>
          <w:szCs w:val="22"/>
          <w:lang w:val="de-DE"/>
        </w:rPr>
        <w:t>ZU VERPFLICHTEN, FOLGENDES ZU BEACHTEN</w:t>
      </w:r>
    </w:p>
    <w:p w14:paraId="06448354" w14:textId="77777777" w:rsidR="002F42E3" w:rsidRPr="00365C03" w:rsidRDefault="002F42E3">
      <w:pPr>
        <w:spacing w:line="240" w:lineRule="auto"/>
        <w:jc w:val="center"/>
        <w:rPr>
          <w:rFonts w:ascii="Calibri" w:eastAsia="Cambria" w:hAnsi="Calibri" w:cs="Cambria"/>
          <w:color w:val="auto"/>
          <w:sz w:val="22"/>
          <w:szCs w:val="22"/>
          <w:lang w:val="de-DE" w:eastAsia="en-US"/>
        </w:rPr>
      </w:pPr>
    </w:p>
    <w:p w14:paraId="0D6EF347" w14:textId="77777777" w:rsidR="002F42E3" w:rsidRPr="00365C03" w:rsidRDefault="006202C3">
      <w:pPr>
        <w:pStyle w:val="Corpotesto"/>
        <w:spacing w:line="240" w:lineRule="auto"/>
        <w:jc w:val="center"/>
        <w:rPr>
          <w:rFonts w:ascii="Calibri" w:hAnsi="Calibri"/>
          <w:sz w:val="22"/>
          <w:szCs w:val="22"/>
          <w:lang w:val="de-DE"/>
        </w:rPr>
      </w:pPr>
      <w:r w:rsidRPr="00365C03">
        <w:rPr>
          <w:rFonts w:ascii="Calibri" w:eastAsia="Cambria" w:hAnsi="Calibri" w:cstheme="minorHAnsi"/>
          <w:b/>
          <w:bCs/>
          <w:color w:val="auto"/>
          <w:sz w:val="22"/>
          <w:szCs w:val="22"/>
          <w:lang w:val="de-DE" w:eastAsia="en-US"/>
        </w:rPr>
        <w:t>Art. 1 (Gegenstand)</w:t>
      </w:r>
    </w:p>
    <w:p w14:paraId="3ABC5A61" w14:textId="0E2011E0" w:rsidR="005806F0" w:rsidRPr="005806F0" w:rsidRDefault="006202C3" w:rsidP="00862AEB">
      <w:pPr>
        <w:pStyle w:val="Corpotesto"/>
        <w:spacing w:line="240" w:lineRule="auto"/>
        <w:jc w:val="both"/>
        <w:rPr>
          <w:rFonts w:ascii="Calibri" w:hAnsi="Calibri"/>
          <w:sz w:val="22"/>
          <w:szCs w:val="22"/>
          <w:lang w:val="de-DE"/>
        </w:rPr>
      </w:pPr>
      <w:r w:rsidRPr="00365C03">
        <w:rPr>
          <w:rFonts w:ascii="Calibri" w:eastAsia="Cambria" w:hAnsi="Calibri" w:cstheme="minorHAnsi"/>
          <w:color w:val="auto"/>
          <w:sz w:val="22"/>
          <w:szCs w:val="22"/>
          <w:lang w:val="de-DE" w:eastAsia="en-US"/>
        </w:rPr>
        <w:t>Diese</w:t>
      </w:r>
      <w:r w:rsidR="005806F0">
        <w:rPr>
          <w:rFonts w:ascii="Calibri" w:eastAsia="Cambria" w:hAnsi="Calibri" w:cstheme="minorHAnsi"/>
          <w:color w:val="auto"/>
          <w:sz w:val="22"/>
          <w:szCs w:val="22"/>
          <w:lang w:val="de-DE" w:eastAsia="en-US"/>
        </w:rPr>
        <w:t xml:space="preserve"> Erklärung</w:t>
      </w:r>
      <w:r w:rsidRPr="00365C03">
        <w:rPr>
          <w:rFonts w:ascii="Calibri" w:eastAsia="Cambria" w:hAnsi="Calibri" w:cstheme="minorHAnsi"/>
          <w:color w:val="auto"/>
          <w:sz w:val="22"/>
          <w:szCs w:val="22"/>
          <w:lang w:val="de-DE" w:eastAsia="en-US"/>
        </w:rPr>
        <w:t xml:space="preserve"> regelt die </w:t>
      </w:r>
      <w:r w:rsidR="007362A4">
        <w:rPr>
          <w:rFonts w:ascii="Calibri" w:eastAsia="Cambria" w:hAnsi="Calibri" w:cstheme="minorHAnsi"/>
          <w:color w:val="auto"/>
          <w:sz w:val="22"/>
          <w:szCs w:val="22"/>
          <w:lang w:val="de-DE" w:eastAsia="en-US"/>
        </w:rPr>
        <w:t xml:space="preserve">Umsetzung der Tätigkeiten </w:t>
      </w:r>
      <w:r w:rsidRPr="00365C03">
        <w:rPr>
          <w:rFonts w:ascii="Calibri" w:eastAsia="Cambria" w:hAnsi="Calibri" w:cstheme="minorHAnsi"/>
          <w:color w:val="auto"/>
          <w:sz w:val="22"/>
          <w:szCs w:val="22"/>
          <w:lang w:val="de-DE" w:eastAsia="en-US"/>
        </w:rPr>
        <w:t>im Zusammenhang mit der öffentlichen nachhaltigen touristisch-kulturellen Nutzung, den Traditionen und der lokalen Kultur der Güter, die Gegenstand de</w:t>
      </w:r>
      <w:r w:rsidR="00E96B1F">
        <w:rPr>
          <w:rFonts w:ascii="Calibri" w:eastAsia="Cambria" w:hAnsi="Calibri" w:cstheme="minorHAnsi"/>
          <w:color w:val="auto"/>
          <w:sz w:val="22"/>
          <w:szCs w:val="22"/>
          <w:lang w:val="de-DE" w:eastAsia="en-US"/>
        </w:rPr>
        <w:t>s</w:t>
      </w:r>
      <w:r w:rsidRPr="00365C03">
        <w:rPr>
          <w:rFonts w:ascii="Calibri" w:eastAsia="Cambria" w:hAnsi="Calibri" w:cstheme="minorHAnsi"/>
          <w:color w:val="auto"/>
          <w:sz w:val="22"/>
          <w:szCs w:val="22"/>
          <w:lang w:val="de-DE" w:eastAsia="en-US"/>
        </w:rPr>
        <w:t xml:space="preserve"> in de</w:t>
      </w:r>
      <w:r w:rsidR="00081907">
        <w:rPr>
          <w:rFonts w:ascii="Calibri" w:eastAsia="Cambria" w:hAnsi="Calibri" w:cstheme="minorHAnsi"/>
          <w:color w:val="auto"/>
          <w:sz w:val="22"/>
          <w:szCs w:val="22"/>
          <w:lang w:val="de-DE" w:eastAsia="en-US"/>
        </w:rPr>
        <w:t>n Prämissen</w:t>
      </w:r>
      <w:r w:rsidRPr="00365C03">
        <w:rPr>
          <w:rFonts w:ascii="Calibri" w:eastAsia="Cambria" w:hAnsi="Calibri" w:cstheme="minorHAnsi"/>
          <w:color w:val="auto"/>
          <w:sz w:val="22"/>
          <w:szCs w:val="22"/>
          <w:lang w:val="de-DE" w:eastAsia="en-US"/>
        </w:rPr>
        <w:t xml:space="preserve"> erwähnten finanzierten </w:t>
      </w:r>
      <w:r w:rsidR="00551876">
        <w:rPr>
          <w:rFonts w:ascii="Calibri" w:eastAsia="Cambria" w:hAnsi="Calibri" w:cstheme="minorHAnsi"/>
          <w:color w:val="auto"/>
          <w:sz w:val="22"/>
          <w:szCs w:val="22"/>
          <w:lang w:val="de-DE" w:eastAsia="en-US"/>
        </w:rPr>
        <w:t>Eingriff</w:t>
      </w:r>
      <w:r w:rsidR="007362A4">
        <w:rPr>
          <w:rFonts w:ascii="Calibri" w:eastAsia="Cambria" w:hAnsi="Calibri" w:cstheme="minorHAnsi"/>
          <w:color w:val="auto"/>
          <w:sz w:val="22"/>
          <w:szCs w:val="22"/>
          <w:lang w:val="de-DE" w:eastAsia="en-US"/>
        </w:rPr>
        <w:t>s</w:t>
      </w:r>
      <w:r w:rsidRPr="00365C03">
        <w:rPr>
          <w:rFonts w:ascii="Calibri" w:eastAsia="Cambria" w:hAnsi="Calibri" w:cstheme="minorHAnsi"/>
          <w:color w:val="auto"/>
          <w:sz w:val="22"/>
          <w:szCs w:val="22"/>
          <w:lang w:val="de-DE" w:eastAsia="en-US"/>
        </w:rPr>
        <w:t xml:space="preserve"> sind.</w:t>
      </w:r>
    </w:p>
    <w:p w14:paraId="2C9DA7A0" w14:textId="77777777" w:rsidR="002F42E3" w:rsidRPr="005806F0" w:rsidRDefault="002F42E3">
      <w:pPr>
        <w:pStyle w:val="Corpotesto"/>
        <w:spacing w:line="240" w:lineRule="auto"/>
        <w:rPr>
          <w:rFonts w:ascii="Calibri" w:hAnsi="Calibri"/>
          <w:sz w:val="22"/>
          <w:szCs w:val="22"/>
          <w:shd w:val="clear" w:color="auto" w:fill="FFFF00"/>
          <w:lang w:val="de-DE"/>
        </w:rPr>
      </w:pPr>
    </w:p>
    <w:p w14:paraId="3734821D" w14:textId="77777777" w:rsidR="002F42E3" w:rsidRPr="00365C03" w:rsidRDefault="006202C3">
      <w:pPr>
        <w:pStyle w:val="Corpotesto"/>
        <w:spacing w:line="240" w:lineRule="auto"/>
        <w:jc w:val="center"/>
        <w:rPr>
          <w:rFonts w:ascii="Calibri" w:hAnsi="Calibri"/>
          <w:sz w:val="22"/>
          <w:szCs w:val="22"/>
          <w:lang w:val="de-DE"/>
        </w:rPr>
      </w:pPr>
      <w:r w:rsidRPr="00365C03">
        <w:rPr>
          <w:rFonts w:ascii="Calibri" w:eastAsia="Cambria" w:hAnsi="Calibri" w:cstheme="minorHAnsi"/>
          <w:b/>
          <w:bCs/>
          <w:color w:val="auto"/>
          <w:sz w:val="22"/>
          <w:szCs w:val="22"/>
          <w:lang w:val="de-DE" w:eastAsia="en-US"/>
        </w:rPr>
        <w:t>Art. 2 (Dauer)</w:t>
      </w:r>
    </w:p>
    <w:p w14:paraId="149EF738" w14:textId="6F47A9E1" w:rsidR="002F42E3" w:rsidRPr="005F7D4C" w:rsidRDefault="006202C3" w:rsidP="005F7D4C">
      <w:pPr>
        <w:pStyle w:val="Corpotesto"/>
        <w:spacing w:line="240" w:lineRule="auto"/>
        <w:jc w:val="both"/>
        <w:rPr>
          <w:rFonts w:ascii="Calibri" w:hAnsi="Calibri"/>
          <w:sz w:val="22"/>
          <w:szCs w:val="22"/>
          <w:lang w:val="de-DE"/>
        </w:rPr>
      </w:pPr>
      <w:r w:rsidRPr="00365C03">
        <w:rPr>
          <w:rFonts w:ascii="Calibri" w:eastAsia="Cambria" w:hAnsi="Calibri" w:cstheme="minorHAnsi"/>
          <w:color w:val="auto"/>
          <w:sz w:val="22"/>
          <w:szCs w:val="22"/>
          <w:lang w:val="de-DE" w:eastAsia="en-US"/>
        </w:rPr>
        <w:t xml:space="preserve">Die </w:t>
      </w:r>
      <w:r w:rsidR="00862AEB">
        <w:rPr>
          <w:rFonts w:ascii="Calibri" w:eastAsia="Cambria" w:hAnsi="Calibri" w:cstheme="minorHAnsi"/>
          <w:color w:val="auto"/>
          <w:sz w:val="22"/>
          <w:szCs w:val="22"/>
          <w:lang w:val="de-DE" w:eastAsia="en-US"/>
        </w:rPr>
        <w:t xml:space="preserve">Dauer der Nutzung </w:t>
      </w:r>
      <w:r w:rsidR="00862AEB" w:rsidRPr="00004563">
        <w:rPr>
          <w:rFonts w:ascii="Calibri" w:eastAsia="Cambria" w:hAnsi="Calibri" w:cstheme="minorHAnsi"/>
          <w:color w:val="auto"/>
          <w:sz w:val="22"/>
          <w:szCs w:val="22"/>
          <w:lang w:val="de-DE" w:eastAsia="en-US"/>
        </w:rPr>
        <w:t>beträgt</w:t>
      </w:r>
      <w:r w:rsidR="00E868DE" w:rsidRPr="00004563">
        <w:rPr>
          <w:rFonts w:ascii="Calibri" w:eastAsia="Cambria" w:hAnsi="Calibri" w:cstheme="minorHAnsi"/>
          <w:color w:val="auto"/>
          <w:sz w:val="22"/>
          <w:szCs w:val="22"/>
          <w:lang w:val="de-DE" w:eastAsia="en-US"/>
        </w:rPr>
        <w:t xml:space="preserve"> </w:t>
      </w:r>
      <w:r w:rsidRPr="00004563">
        <w:rPr>
          <w:rFonts w:ascii="Calibri" w:eastAsia="Cambria" w:hAnsi="Calibri" w:cstheme="minorHAnsi"/>
          <w:color w:val="auto"/>
          <w:sz w:val="22"/>
          <w:szCs w:val="22"/>
          <w:lang w:val="de-DE" w:eastAsia="en-US"/>
        </w:rPr>
        <w:t xml:space="preserve">______________ (mindestens 5 Jahre) und beginnt mit der Genehmigung des </w:t>
      </w:r>
      <w:r w:rsidR="00004563" w:rsidRPr="00004563">
        <w:rPr>
          <w:rFonts w:ascii="Calibri" w:eastAsia="Cambria" w:hAnsi="Calibri" w:cstheme="minorHAnsi"/>
          <w:color w:val="auto"/>
          <w:sz w:val="22"/>
          <w:szCs w:val="22"/>
          <w:lang w:val="de-DE" w:eastAsia="en-US"/>
        </w:rPr>
        <w:t>Antrags auf Saldozahlung</w:t>
      </w:r>
      <w:r w:rsidRPr="00004563">
        <w:rPr>
          <w:rFonts w:ascii="Calibri" w:eastAsia="Cambria" w:hAnsi="Calibri" w:cstheme="minorHAnsi"/>
          <w:color w:val="auto"/>
          <w:sz w:val="22"/>
          <w:szCs w:val="22"/>
          <w:lang w:val="de-DE" w:eastAsia="en-US"/>
        </w:rPr>
        <w:t xml:space="preserve"> </w:t>
      </w:r>
      <w:r w:rsidR="00E96B1F">
        <w:rPr>
          <w:rFonts w:ascii="Calibri" w:eastAsia="Cambria" w:hAnsi="Calibri" w:cstheme="minorHAnsi"/>
          <w:color w:val="auto"/>
          <w:sz w:val="22"/>
          <w:szCs w:val="22"/>
          <w:lang w:val="de-DE" w:eastAsia="en-US"/>
        </w:rPr>
        <w:t xml:space="preserve">betreffend den Beitrag </w:t>
      </w:r>
      <w:r w:rsidRPr="00004563">
        <w:rPr>
          <w:rFonts w:ascii="Calibri" w:eastAsia="Cambria" w:hAnsi="Calibri" w:cstheme="minorHAnsi"/>
          <w:color w:val="auto"/>
          <w:sz w:val="22"/>
          <w:szCs w:val="22"/>
          <w:lang w:val="de-DE" w:eastAsia="en-US"/>
        </w:rPr>
        <w:t xml:space="preserve">durch die </w:t>
      </w:r>
      <w:r w:rsidR="00A96FBA" w:rsidRPr="00004563">
        <w:rPr>
          <w:rFonts w:ascii="Calibri" w:eastAsia="Cambria" w:hAnsi="Calibri" w:cstheme="minorHAnsi"/>
          <w:color w:val="auto"/>
          <w:sz w:val="22"/>
          <w:szCs w:val="22"/>
          <w:lang w:val="de-DE" w:eastAsia="en-US"/>
        </w:rPr>
        <w:t xml:space="preserve">Autonome </w:t>
      </w:r>
      <w:r w:rsidR="00D653AA" w:rsidRPr="00004563">
        <w:rPr>
          <w:rFonts w:ascii="Calibri" w:eastAsia="Cambria" w:hAnsi="Calibri" w:cstheme="minorHAnsi"/>
          <w:color w:val="auto"/>
          <w:sz w:val="22"/>
          <w:szCs w:val="22"/>
          <w:lang w:val="de-DE" w:eastAsia="en-US"/>
        </w:rPr>
        <w:t xml:space="preserve">Provinz </w:t>
      </w:r>
      <w:r w:rsidR="00A96FBA" w:rsidRPr="00004563">
        <w:rPr>
          <w:rFonts w:ascii="Calibri" w:eastAsia="Cambria" w:hAnsi="Calibri" w:cstheme="minorHAnsi"/>
          <w:color w:val="auto"/>
          <w:sz w:val="22"/>
          <w:szCs w:val="22"/>
          <w:lang w:val="de-DE" w:eastAsia="en-US"/>
        </w:rPr>
        <w:t>Bozen</w:t>
      </w:r>
      <w:r w:rsidRPr="00365C03">
        <w:rPr>
          <w:rFonts w:ascii="Calibri" w:eastAsia="Cambria" w:hAnsi="Calibri" w:cstheme="minorHAnsi"/>
          <w:color w:val="auto"/>
          <w:sz w:val="22"/>
          <w:szCs w:val="22"/>
          <w:lang w:val="de-DE" w:eastAsia="en-US"/>
        </w:rPr>
        <w:t>.</w:t>
      </w:r>
    </w:p>
    <w:p w14:paraId="018F25BF" w14:textId="1276DF60" w:rsidR="00853DFB" w:rsidRPr="00A06E35" w:rsidRDefault="006202C3" w:rsidP="00A06E35">
      <w:pPr>
        <w:pStyle w:val="Corpotesto"/>
        <w:spacing w:line="240" w:lineRule="auto"/>
        <w:jc w:val="center"/>
        <w:rPr>
          <w:rFonts w:ascii="Calibri" w:eastAsia="Cambria" w:hAnsi="Calibri" w:cstheme="minorHAnsi"/>
          <w:b/>
          <w:bCs/>
          <w:color w:val="auto"/>
          <w:sz w:val="22"/>
          <w:szCs w:val="22"/>
          <w:lang w:val="de-DE" w:eastAsia="en-US"/>
        </w:rPr>
      </w:pPr>
      <w:r w:rsidRPr="00365C03">
        <w:rPr>
          <w:rFonts w:ascii="Calibri" w:eastAsia="Cambria" w:hAnsi="Calibri" w:cstheme="minorHAnsi"/>
          <w:b/>
          <w:bCs/>
          <w:color w:val="auto"/>
          <w:sz w:val="22"/>
          <w:szCs w:val="22"/>
          <w:lang w:val="de-DE" w:eastAsia="en-US"/>
        </w:rPr>
        <w:t>Art. 3 (</w:t>
      </w:r>
      <w:r w:rsidR="003D5300">
        <w:rPr>
          <w:rFonts w:ascii="Calibri" w:eastAsia="Cambria" w:hAnsi="Calibri" w:cstheme="minorHAnsi"/>
          <w:b/>
          <w:bCs/>
          <w:color w:val="auto"/>
          <w:sz w:val="22"/>
          <w:szCs w:val="22"/>
          <w:lang w:val="de-DE" w:eastAsia="en-US"/>
        </w:rPr>
        <w:t xml:space="preserve">Verpflichtungen </w:t>
      </w:r>
      <w:r w:rsidR="00853DFB">
        <w:rPr>
          <w:rFonts w:ascii="Calibri" w:eastAsia="Cambria" w:hAnsi="Calibri" w:cstheme="minorHAnsi"/>
          <w:b/>
          <w:bCs/>
          <w:color w:val="auto"/>
          <w:sz w:val="22"/>
          <w:szCs w:val="22"/>
          <w:lang w:val="de-DE" w:eastAsia="en-US"/>
        </w:rPr>
        <w:t>betreffend die öffentliche Zugänglichkeit</w:t>
      </w:r>
      <w:r w:rsidRPr="00365C03">
        <w:rPr>
          <w:rFonts w:ascii="Calibri" w:eastAsia="Cambria" w:hAnsi="Calibri" w:cstheme="minorHAnsi"/>
          <w:b/>
          <w:bCs/>
          <w:color w:val="auto"/>
          <w:sz w:val="22"/>
          <w:szCs w:val="22"/>
          <w:lang w:val="de-DE" w:eastAsia="en-US"/>
        </w:rPr>
        <w:t>)</w:t>
      </w:r>
    </w:p>
    <w:p w14:paraId="6A0B8CB7" w14:textId="61ABBE54" w:rsidR="002F42E3" w:rsidRPr="00365C03" w:rsidRDefault="006202C3">
      <w:pPr>
        <w:pStyle w:val="Corpotesto"/>
        <w:spacing w:line="240" w:lineRule="auto"/>
        <w:jc w:val="both"/>
        <w:rPr>
          <w:rFonts w:ascii="Calibri" w:hAnsi="Calibri"/>
          <w:sz w:val="22"/>
          <w:szCs w:val="22"/>
          <w:lang w:val="de-DE"/>
        </w:rPr>
      </w:pPr>
      <w:r w:rsidRPr="00365C03">
        <w:rPr>
          <w:rFonts w:ascii="Calibri" w:eastAsia="Cambria" w:hAnsi="Calibri" w:cstheme="minorHAnsi"/>
          <w:color w:val="auto"/>
          <w:sz w:val="22"/>
          <w:szCs w:val="22"/>
          <w:lang w:val="de-DE" w:eastAsia="en-US"/>
        </w:rPr>
        <w:t>1. D</w:t>
      </w:r>
      <w:r w:rsidR="004F23C9">
        <w:rPr>
          <w:rFonts w:ascii="Calibri" w:eastAsia="Cambria" w:hAnsi="Calibri" w:cstheme="minorHAnsi"/>
          <w:color w:val="auto"/>
          <w:sz w:val="22"/>
          <w:szCs w:val="22"/>
          <w:lang w:val="de-DE" w:eastAsia="en-US"/>
        </w:rPr>
        <w:t>ie/der</w:t>
      </w:r>
      <w:r w:rsidRPr="00365C03">
        <w:rPr>
          <w:rFonts w:ascii="Calibri" w:eastAsia="Cambria" w:hAnsi="Calibri" w:cstheme="minorHAnsi"/>
          <w:color w:val="auto"/>
          <w:sz w:val="22"/>
          <w:szCs w:val="22"/>
          <w:lang w:val="de-DE" w:eastAsia="en-US"/>
        </w:rPr>
        <w:t xml:space="preserve"> </w:t>
      </w:r>
      <w:r w:rsidR="00BE3B13">
        <w:rPr>
          <w:rFonts w:ascii="Calibri" w:eastAsia="Cambria" w:hAnsi="Calibri" w:cstheme="minorHAnsi"/>
          <w:color w:val="auto"/>
          <w:sz w:val="22"/>
          <w:szCs w:val="22"/>
          <w:lang w:val="de-DE" w:eastAsia="en-US"/>
        </w:rPr>
        <w:t>Begünstigte</w:t>
      </w:r>
      <w:r w:rsidRPr="00365C03">
        <w:rPr>
          <w:rFonts w:ascii="Calibri" w:eastAsia="Cambria" w:hAnsi="Calibri" w:cstheme="minorHAnsi"/>
          <w:color w:val="auto"/>
          <w:sz w:val="22"/>
          <w:szCs w:val="22"/>
          <w:lang w:val="de-DE" w:eastAsia="en-US"/>
        </w:rPr>
        <w:t xml:space="preserve"> verpflichtet sich, </w:t>
      </w:r>
      <w:r w:rsidR="00853DFB">
        <w:rPr>
          <w:rFonts w:ascii="Calibri" w:eastAsia="Cambria" w:hAnsi="Calibri" w:cstheme="minorHAnsi"/>
          <w:color w:val="auto"/>
          <w:sz w:val="22"/>
          <w:szCs w:val="22"/>
          <w:lang w:val="de-DE" w:eastAsia="en-US"/>
        </w:rPr>
        <w:t xml:space="preserve">die öffentliche Zugänglichkeit des </w:t>
      </w:r>
      <w:r w:rsidR="00B32760">
        <w:rPr>
          <w:rFonts w:ascii="Calibri" w:eastAsia="Cambria" w:hAnsi="Calibri" w:cstheme="minorHAnsi"/>
          <w:color w:val="auto"/>
          <w:sz w:val="22"/>
          <w:szCs w:val="22"/>
          <w:lang w:val="de-DE" w:eastAsia="en-US"/>
        </w:rPr>
        <w:t>Gutes,</w:t>
      </w:r>
      <w:r w:rsidR="00853DFB">
        <w:rPr>
          <w:rFonts w:ascii="Calibri" w:eastAsia="Cambria" w:hAnsi="Calibri" w:cstheme="minorHAnsi"/>
          <w:color w:val="auto"/>
          <w:sz w:val="22"/>
          <w:szCs w:val="22"/>
          <w:lang w:val="de-DE" w:eastAsia="en-US"/>
        </w:rPr>
        <w:t xml:space="preserve"> </w:t>
      </w:r>
      <w:r w:rsidRPr="00365C03">
        <w:rPr>
          <w:rFonts w:ascii="Calibri" w:eastAsia="Cambria" w:hAnsi="Calibri" w:cstheme="minorHAnsi"/>
          <w:color w:val="auto"/>
          <w:sz w:val="22"/>
          <w:szCs w:val="22"/>
          <w:lang w:val="de-DE" w:eastAsia="en-US"/>
        </w:rPr>
        <w:t xml:space="preserve">während der unten aufgeführten Veranstaltungen </w:t>
      </w:r>
      <w:r w:rsidR="00853DFB">
        <w:rPr>
          <w:rFonts w:ascii="Calibri" w:eastAsia="Cambria" w:hAnsi="Calibri" w:cstheme="minorHAnsi"/>
          <w:color w:val="auto"/>
          <w:sz w:val="22"/>
          <w:szCs w:val="22"/>
          <w:lang w:val="de-DE" w:eastAsia="en-US"/>
        </w:rPr>
        <w:t xml:space="preserve">zu gewährleisten </w:t>
      </w:r>
      <w:r w:rsidRPr="00365C03">
        <w:rPr>
          <w:rFonts w:ascii="Calibri" w:eastAsia="Cambria" w:hAnsi="Calibri" w:cstheme="minorHAnsi"/>
          <w:color w:val="auto"/>
          <w:sz w:val="22"/>
          <w:szCs w:val="22"/>
          <w:lang w:val="de-DE" w:eastAsia="en-US"/>
        </w:rPr>
        <w:t>und in jedem Fall an mindestens ___</w:t>
      </w:r>
      <w:r w:rsidR="00853DFB">
        <w:rPr>
          <w:rFonts w:ascii="Calibri" w:eastAsia="Cambria" w:hAnsi="Calibri" w:cstheme="minorHAnsi"/>
          <w:color w:val="auto"/>
          <w:sz w:val="22"/>
          <w:szCs w:val="22"/>
          <w:lang w:val="de-DE" w:eastAsia="en-US"/>
        </w:rPr>
        <w:t>______</w:t>
      </w:r>
      <w:r w:rsidRPr="00365C03">
        <w:rPr>
          <w:rFonts w:ascii="Calibri" w:eastAsia="Cambria" w:hAnsi="Calibri" w:cstheme="minorHAnsi"/>
          <w:color w:val="auto"/>
          <w:sz w:val="22"/>
          <w:szCs w:val="22"/>
          <w:lang w:val="de-DE" w:eastAsia="en-US"/>
        </w:rPr>
        <w:t>__ Tagen im Jahr</w:t>
      </w:r>
      <w:r w:rsidR="00853DFB">
        <w:rPr>
          <w:rFonts w:ascii="Calibri" w:eastAsia="Cambria" w:hAnsi="Calibri" w:cstheme="minorHAnsi"/>
          <w:color w:val="auto"/>
          <w:sz w:val="22"/>
          <w:szCs w:val="22"/>
          <w:lang w:val="de-DE" w:eastAsia="en-US"/>
        </w:rPr>
        <w:t xml:space="preserve">: </w:t>
      </w:r>
    </w:p>
    <w:p w14:paraId="582247A2" w14:textId="5588C865" w:rsidR="002F42E3" w:rsidRPr="00365C03" w:rsidRDefault="00853DFB">
      <w:pPr>
        <w:pStyle w:val="Corpotesto"/>
        <w:numPr>
          <w:ilvl w:val="0"/>
          <w:numId w:val="3"/>
        </w:numPr>
        <w:spacing w:line="240" w:lineRule="auto"/>
        <w:jc w:val="both"/>
        <w:rPr>
          <w:rFonts w:ascii="Calibri" w:hAnsi="Calibri"/>
          <w:sz w:val="22"/>
          <w:szCs w:val="22"/>
          <w:lang w:val="de-DE"/>
        </w:rPr>
      </w:pPr>
      <w:r>
        <w:rPr>
          <w:rFonts w:ascii="Calibri" w:eastAsia="Cambria" w:hAnsi="Calibri" w:cstheme="minorHAnsi"/>
          <w:color w:val="auto"/>
          <w:sz w:val="22"/>
          <w:szCs w:val="22"/>
          <w:lang w:val="de-DE" w:eastAsia="en-US"/>
        </w:rPr>
        <w:t>Veranstaltungen</w:t>
      </w:r>
      <w:r w:rsidR="006202C3" w:rsidRPr="00365C03">
        <w:rPr>
          <w:rFonts w:ascii="Calibri" w:eastAsia="Cambria" w:hAnsi="Calibri" w:cstheme="minorHAnsi"/>
          <w:color w:val="auto"/>
          <w:sz w:val="22"/>
          <w:szCs w:val="22"/>
          <w:lang w:val="de-DE" w:eastAsia="en-US"/>
        </w:rPr>
        <w:t xml:space="preserve"> auf regionaler/lokaler Ebene </w:t>
      </w:r>
      <w:r>
        <w:rPr>
          <w:rFonts w:ascii="Calibri" w:eastAsia="Cambria" w:hAnsi="Calibri" w:cstheme="minorHAnsi"/>
          <w:color w:val="auto"/>
          <w:sz w:val="22"/>
          <w:szCs w:val="22"/>
          <w:lang w:val="de-DE" w:eastAsia="en-US"/>
        </w:rPr>
        <w:t>angeben ____________________________________________________________________________</w:t>
      </w:r>
    </w:p>
    <w:p w14:paraId="136FFF88" w14:textId="560B6457" w:rsidR="00E80DB4" w:rsidRDefault="006202C3" w:rsidP="00004563">
      <w:pPr>
        <w:pStyle w:val="Corpotesto"/>
        <w:spacing w:line="240" w:lineRule="auto"/>
        <w:jc w:val="both"/>
        <w:rPr>
          <w:rFonts w:ascii="Calibri" w:eastAsia="Cambria" w:hAnsi="Calibri" w:cstheme="minorHAnsi"/>
          <w:color w:val="auto"/>
          <w:sz w:val="22"/>
          <w:szCs w:val="22"/>
          <w:lang w:val="de-DE" w:eastAsia="en-US"/>
        </w:rPr>
      </w:pPr>
      <w:r w:rsidRPr="00365C03">
        <w:rPr>
          <w:rFonts w:ascii="Calibri" w:eastAsia="Cambria" w:hAnsi="Calibri" w:cstheme="minorHAnsi"/>
          <w:color w:val="auto"/>
          <w:sz w:val="22"/>
          <w:szCs w:val="22"/>
          <w:lang w:val="de-DE" w:eastAsia="en-US"/>
        </w:rPr>
        <w:t xml:space="preserve">2. Um den potenziellen Nutzern eine einfache Planung der Besuche zu ermöglichen, verpflichtet sich </w:t>
      </w:r>
      <w:r w:rsidR="004F23C9">
        <w:rPr>
          <w:rFonts w:ascii="Calibri" w:eastAsia="Cambria" w:hAnsi="Calibri" w:cstheme="minorHAnsi"/>
          <w:color w:val="auto"/>
          <w:sz w:val="22"/>
          <w:szCs w:val="22"/>
          <w:lang w:val="de-DE" w:eastAsia="en-US"/>
        </w:rPr>
        <w:t>die/der Begünstigte</w:t>
      </w:r>
      <w:r w:rsidRPr="00365C03">
        <w:rPr>
          <w:rFonts w:ascii="Calibri" w:eastAsia="Cambria" w:hAnsi="Calibri" w:cstheme="minorHAnsi"/>
          <w:color w:val="auto"/>
          <w:sz w:val="22"/>
          <w:szCs w:val="22"/>
          <w:lang w:val="de-DE" w:eastAsia="en-US"/>
        </w:rPr>
        <w:t>, ein</w:t>
      </w:r>
      <w:r w:rsidR="004F23C9">
        <w:rPr>
          <w:rFonts w:ascii="Calibri" w:eastAsia="Cambria" w:hAnsi="Calibri" w:cstheme="minorHAnsi"/>
          <w:color w:val="auto"/>
          <w:sz w:val="22"/>
          <w:szCs w:val="22"/>
          <w:lang w:val="de-DE" w:eastAsia="en-US"/>
        </w:rPr>
        <w:t>e Übersicht der Öffnungszeiten zu erstellen</w:t>
      </w:r>
      <w:r w:rsidRPr="00365C03">
        <w:rPr>
          <w:rFonts w:ascii="Calibri" w:eastAsia="Cambria" w:hAnsi="Calibri" w:cstheme="minorHAnsi"/>
          <w:color w:val="auto"/>
          <w:sz w:val="22"/>
          <w:szCs w:val="22"/>
          <w:lang w:val="de-DE" w:eastAsia="en-US"/>
        </w:rPr>
        <w:t>, d</w:t>
      </w:r>
      <w:r w:rsidR="004F23C9">
        <w:rPr>
          <w:rFonts w:ascii="Calibri" w:eastAsia="Cambria" w:hAnsi="Calibri" w:cstheme="minorHAnsi"/>
          <w:color w:val="auto"/>
          <w:sz w:val="22"/>
          <w:szCs w:val="22"/>
          <w:lang w:val="de-DE" w:eastAsia="en-US"/>
        </w:rPr>
        <w:t xml:space="preserve">ie </w:t>
      </w:r>
      <w:r w:rsidRPr="00A303DF">
        <w:rPr>
          <w:rFonts w:ascii="Calibri" w:eastAsia="Cambria" w:hAnsi="Calibri" w:cstheme="minorHAnsi"/>
          <w:color w:val="auto"/>
          <w:sz w:val="22"/>
          <w:szCs w:val="22"/>
          <w:lang w:val="de-DE" w:eastAsia="en-US"/>
        </w:rPr>
        <w:t>de</w:t>
      </w:r>
      <w:r w:rsidR="00E42BB4" w:rsidRPr="00A303DF">
        <w:rPr>
          <w:rFonts w:ascii="Calibri" w:eastAsia="Cambria" w:hAnsi="Calibri" w:cstheme="minorHAnsi"/>
          <w:color w:val="auto"/>
          <w:sz w:val="22"/>
          <w:szCs w:val="22"/>
          <w:lang w:val="de-DE" w:eastAsia="en-US"/>
        </w:rPr>
        <w:t xml:space="preserve">m Landesdenkmalamt </w:t>
      </w:r>
      <w:r w:rsidRPr="00A303DF">
        <w:rPr>
          <w:rFonts w:ascii="Calibri" w:eastAsia="Cambria" w:hAnsi="Calibri" w:cstheme="minorHAnsi"/>
          <w:color w:val="auto"/>
          <w:sz w:val="22"/>
          <w:szCs w:val="22"/>
          <w:lang w:val="de-DE" w:eastAsia="en-US"/>
        </w:rPr>
        <w:t>übermittelt wird.</w:t>
      </w:r>
      <w:r w:rsidR="00E02C1F">
        <w:rPr>
          <w:rFonts w:ascii="Calibri" w:eastAsia="Cambria" w:hAnsi="Calibri" w:cstheme="minorHAnsi"/>
          <w:color w:val="auto"/>
          <w:sz w:val="22"/>
          <w:szCs w:val="22"/>
          <w:lang w:val="de-DE" w:eastAsia="en-US"/>
        </w:rPr>
        <w:t xml:space="preserve"> </w:t>
      </w:r>
      <w:r w:rsidRPr="00A303DF">
        <w:rPr>
          <w:rFonts w:ascii="Calibri" w:eastAsia="Cambria" w:hAnsi="Calibri" w:cstheme="minorHAnsi"/>
          <w:color w:val="auto"/>
          <w:sz w:val="22"/>
          <w:szCs w:val="22"/>
          <w:lang w:val="de-DE" w:eastAsia="en-US"/>
        </w:rPr>
        <w:t xml:space="preserve">Dieser Kalender wird am Eingang </w:t>
      </w:r>
      <w:r w:rsidR="00210D9C">
        <w:rPr>
          <w:rFonts w:ascii="Calibri" w:eastAsia="Cambria" w:hAnsi="Calibri" w:cstheme="minorHAnsi"/>
          <w:color w:val="auto"/>
          <w:sz w:val="22"/>
          <w:szCs w:val="22"/>
          <w:lang w:val="de-DE" w:eastAsia="en-US"/>
        </w:rPr>
        <w:t>des betreffend Gutes</w:t>
      </w:r>
      <w:r w:rsidRPr="00A303DF">
        <w:rPr>
          <w:rFonts w:ascii="Calibri" w:eastAsia="Cambria" w:hAnsi="Calibri" w:cstheme="minorHAnsi"/>
          <w:color w:val="auto"/>
          <w:sz w:val="22"/>
          <w:szCs w:val="22"/>
          <w:lang w:val="de-DE" w:eastAsia="en-US"/>
        </w:rPr>
        <w:t xml:space="preserve"> und</w:t>
      </w:r>
      <w:r w:rsidRPr="00365C03">
        <w:rPr>
          <w:rFonts w:ascii="Calibri" w:eastAsia="Cambria" w:hAnsi="Calibri" w:cstheme="minorHAnsi"/>
          <w:color w:val="auto"/>
          <w:sz w:val="22"/>
          <w:szCs w:val="22"/>
          <w:lang w:val="de-DE" w:eastAsia="en-US"/>
        </w:rPr>
        <w:t xml:space="preserve"> auf allen offiziellen Kommunikationskanälen (Website usw.) veröffentlicht.</w:t>
      </w:r>
    </w:p>
    <w:p w14:paraId="7C949EA4" w14:textId="0DE678BB" w:rsidR="00E80DB4" w:rsidRDefault="00E80DB4">
      <w:pPr>
        <w:pStyle w:val="Corpotesto"/>
        <w:spacing w:line="240" w:lineRule="auto"/>
        <w:jc w:val="both"/>
        <w:rPr>
          <w:rFonts w:ascii="Calibri" w:eastAsia="Cambria" w:hAnsi="Calibri" w:cstheme="minorHAnsi"/>
          <w:color w:val="auto"/>
          <w:sz w:val="22"/>
          <w:szCs w:val="22"/>
          <w:lang w:val="de-DE" w:eastAsia="en-US"/>
        </w:rPr>
      </w:pPr>
      <w:r>
        <w:rPr>
          <w:rFonts w:ascii="Calibri" w:eastAsia="Cambria" w:hAnsi="Calibri" w:cstheme="minorHAnsi"/>
          <w:color w:val="auto"/>
          <w:sz w:val="22"/>
          <w:szCs w:val="22"/>
          <w:lang w:val="de-DE" w:eastAsia="en-US"/>
        </w:rPr>
        <w:t xml:space="preserve">3. Der Kalender kann von </w:t>
      </w:r>
      <w:r w:rsidR="0036084A">
        <w:rPr>
          <w:rFonts w:ascii="Calibri" w:eastAsia="Cambria" w:hAnsi="Calibri" w:cstheme="minorHAnsi"/>
          <w:color w:val="auto"/>
          <w:sz w:val="22"/>
          <w:szCs w:val="22"/>
          <w:lang w:val="de-DE" w:eastAsia="en-US"/>
        </w:rPr>
        <w:t>der/</w:t>
      </w:r>
      <w:r>
        <w:rPr>
          <w:rFonts w:ascii="Calibri" w:eastAsia="Cambria" w:hAnsi="Calibri" w:cstheme="minorHAnsi"/>
          <w:color w:val="auto"/>
          <w:sz w:val="22"/>
          <w:szCs w:val="22"/>
          <w:lang w:val="de-DE" w:eastAsia="en-US"/>
        </w:rPr>
        <w:t xml:space="preserve">dem Begünstigten mit Genehmigung des Landesdenkmalamtes abgeändert werden, außer bei Änderungen, die weniger als 20 % der gesamten Öffnungszeiten betreffen; in diesem Fall genügt eine Mitteilung über die Abänderung. </w:t>
      </w:r>
    </w:p>
    <w:p w14:paraId="23EA3E88" w14:textId="2B4D1347" w:rsidR="00A303DF" w:rsidRDefault="00E80DB4" w:rsidP="005F7D4C">
      <w:pPr>
        <w:pStyle w:val="Corpotesto"/>
        <w:spacing w:line="240" w:lineRule="auto"/>
        <w:jc w:val="both"/>
        <w:rPr>
          <w:rFonts w:ascii="Calibri" w:hAnsi="Calibri"/>
          <w:sz w:val="22"/>
          <w:szCs w:val="22"/>
          <w:lang w:val="de-DE"/>
        </w:rPr>
      </w:pPr>
      <w:r>
        <w:rPr>
          <w:rFonts w:ascii="Calibri" w:hAnsi="Calibri"/>
          <w:sz w:val="22"/>
          <w:szCs w:val="22"/>
          <w:lang w:val="de-DE"/>
        </w:rPr>
        <w:t>4</w:t>
      </w:r>
      <w:r w:rsidR="000D3D66">
        <w:rPr>
          <w:rFonts w:ascii="Calibri" w:hAnsi="Calibri"/>
          <w:sz w:val="22"/>
          <w:szCs w:val="22"/>
          <w:lang w:val="de-DE"/>
        </w:rPr>
        <w:t>. D</w:t>
      </w:r>
      <w:r w:rsidR="00627F99">
        <w:rPr>
          <w:rFonts w:ascii="Calibri" w:hAnsi="Calibri"/>
          <w:sz w:val="22"/>
          <w:szCs w:val="22"/>
          <w:lang w:val="de-DE"/>
        </w:rPr>
        <w:t>ie</w:t>
      </w:r>
      <w:r w:rsidR="000D3D66">
        <w:rPr>
          <w:rFonts w:ascii="Calibri" w:hAnsi="Calibri"/>
          <w:sz w:val="22"/>
          <w:szCs w:val="22"/>
          <w:lang w:val="de-DE"/>
        </w:rPr>
        <w:t xml:space="preserve">/der Begünstigte übermittelt dem Landesdenkmalamt bis zum 31. Jänner eines jeden Jahres mittels PEC einen </w:t>
      </w:r>
      <w:r w:rsidR="00412F78">
        <w:rPr>
          <w:rFonts w:ascii="Calibri" w:hAnsi="Calibri"/>
          <w:sz w:val="22"/>
          <w:szCs w:val="22"/>
          <w:lang w:val="de-DE"/>
        </w:rPr>
        <w:t>kurzen</w:t>
      </w:r>
      <w:r w:rsidR="000D3D66">
        <w:rPr>
          <w:rFonts w:ascii="Calibri" w:hAnsi="Calibri"/>
          <w:sz w:val="22"/>
          <w:szCs w:val="22"/>
          <w:lang w:val="de-DE"/>
        </w:rPr>
        <w:t xml:space="preserve"> Bericht über die Einhaltung der Öffnungszeiten im vergangenen Jahr, </w:t>
      </w:r>
      <w:r>
        <w:rPr>
          <w:rFonts w:ascii="Calibri" w:hAnsi="Calibri"/>
          <w:sz w:val="22"/>
          <w:szCs w:val="22"/>
          <w:lang w:val="de-DE"/>
        </w:rPr>
        <w:t>der etwaige Änderungen des Kalenders, die sich im Laufe des Jahres ergeben haben, enthält.</w:t>
      </w:r>
    </w:p>
    <w:p w14:paraId="7F1796F0" w14:textId="77777777" w:rsidR="005F7D4C" w:rsidRPr="00004563" w:rsidRDefault="005F7D4C" w:rsidP="005F7D4C">
      <w:pPr>
        <w:pStyle w:val="Corpotesto"/>
        <w:spacing w:line="240" w:lineRule="auto"/>
        <w:jc w:val="both"/>
        <w:rPr>
          <w:rFonts w:ascii="Calibri" w:hAnsi="Calibri"/>
          <w:sz w:val="22"/>
          <w:szCs w:val="22"/>
          <w:lang w:val="de-DE"/>
        </w:rPr>
      </w:pPr>
    </w:p>
    <w:p w14:paraId="7A8FA2F3" w14:textId="1B4A25D5" w:rsidR="002F42E3" w:rsidRPr="00365C03" w:rsidRDefault="006202C3">
      <w:pPr>
        <w:pStyle w:val="Corpotesto"/>
        <w:spacing w:line="240" w:lineRule="auto"/>
        <w:jc w:val="center"/>
        <w:rPr>
          <w:rFonts w:ascii="Calibri" w:hAnsi="Calibri"/>
          <w:sz w:val="22"/>
          <w:szCs w:val="22"/>
          <w:lang w:val="de-DE"/>
        </w:rPr>
      </w:pPr>
      <w:r w:rsidRPr="00365C03">
        <w:rPr>
          <w:rFonts w:ascii="Calibri" w:eastAsia="Cambria" w:hAnsi="Calibri" w:cstheme="minorHAnsi"/>
          <w:b/>
          <w:bCs/>
          <w:color w:val="auto"/>
          <w:sz w:val="22"/>
          <w:szCs w:val="22"/>
          <w:lang w:val="de-DE" w:eastAsia="en-US"/>
        </w:rPr>
        <w:t>Art. 4 (</w:t>
      </w:r>
      <w:r w:rsidR="001A7A37">
        <w:rPr>
          <w:rFonts w:ascii="Calibri" w:eastAsia="Cambria" w:hAnsi="Calibri" w:cstheme="minorHAnsi"/>
          <w:b/>
          <w:bCs/>
          <w:color w:val="auto"/>
          <w:sz w:val="22"/>
          <w:szCs w:val="22"/>
          <w:lang w:val="de-DE" w:eastAsia="en-US"/>
        </w:rPr>
        <w:t>Aufnahme des Gutes in das Verzeichnis</w:t>
      </w:r>
      <w:r w:rsidRPr="00365C03">
        <w:rPr>
          <w:rFonts w:ascii="Calibri" w:eastAsia="Cambria" w:hAnsi="Calibri" w:cstheme="minorHAnsi"/>
          <w:b/>
          <w:bCs/>
          <w:color w:val="auto"/>
          <w:sz w:val="22"/>
          <w:szCs w:val="22"/>
          <w:lang w:val="de-DE" w:eastAsia="en-US"/>
        </w:rPr>
        <w:t xml:space="preserve"> der ländlichen Architektur)</w:t>
      </w:r>
    </w:p>
    <w:p w14:paraId="76F25720" w14:textId="111D80A9" w:rsidR="002F42E3" w:rsidRPr="001A7A37" w:rsidRDefault="001A7A37" w:rsidP="001A7A37">
      <w:pPr>
        <w:pStyle w:val="Corpotesto"/>
        <w:spacing w:line="240" w:lineRule="auto"/>
        <w:jc w:val="both"/>
        <w:rPr>
          <w:rFonts w:ascii="Calibri" w:eastAsia="Cambria" w:hAnsi="Calibri" w:cstheme="minorHAnsi"/>
          <w:color w:val="auto"/>
          <w:sz w:val="22"/>
          <w:szCs w:val="22"/>
          <w:lang w:val="de-DE" w:eastAsia="en-US"/>
        </w:rPr>
      </w:pPr>
      <w:r>
        <w:rPr>
          <w:rFonts w:ascii="Calibri" w:eastAsia="Cambria" w:hAnsi="Calibri" w:cstheme="minorHAnsi"/>
          <w:color w:val="auto"/>
          <w:sz w:val="22"/>
          <w:szCs w:val="22"/>
          <w:lang w:val="de-DE" w:eastAsia="en-US"/>
        </w:rPr>
        <w:t>Die/der Begünstigte</w:t>
      </w:r>
      <w:r w:rsidR="006202C3" w:rsidRPr="00365C03">
        <w:rPr>
          <w:rFonts w:ascii="Calibri" w:eastAsia="Cambria" w:hAnsi="Calibri" w:cstheme="minorHAnsi"/>
          <w:color w:val="auto"/>
          <w:sz w:val="22"/>
          <w:szCs w:val="22"/>
          <w:lang w:val="de-DE" w:eastAsia="en-US"/>
        </w:rPr>
        <w:t xml:space="preserve"> verpflichtet sich, die erforderlichen Daten für die Aufnahme des </w:t>
      </w:r>
      <w:r>
        <w:rPr>
          <w:rFonts w:ascii="Calibri" w:eastAsia="Cambria" w:hAnsi="Calibri" w:cstheme="minorHAnsi"/>
          <w:color w:val="auto"/>
          <w:sz w:val="22"/>
          <w:szCs w:val="22"/>
          <w:lang w:val="de-DE" w:eastAsia="en-US"/>
        </w:rPr>
        <w:t xml:space="preserve">Gutes </w:t>
      </w:r>
      <w:r w:rsidR="006202C3" w:rsidRPr="00365C03">
        <w:rPr>
          <w:rFonts w:ascii="Calibri" w:eastAsia="Cambria" w:hAnsi="Calibri" w:cstheme="minorHAnsi"/>
          <w:color w:val="auto"/>
          <w:sz w:val="22"/>
          <w:szCs w:val="22"/>
          <w:lang w:val="de-DE" w:eastAsia="en-US"/>
        </w:rPr>
        <w:t>in d</w:t>
      </w:r>
      <w:r>
        <w:rPr>
          <w:rFonts w:ascii="Calibri" w:eastAsia="Cambria" w:hAnsi="Calibri" w:cstheme="minorHAnsi"/>
          <w:color w:val="auto"/>
          <w:sz w:val="22"/>
          <w:szCs w:val="22"/>
          <w:lang w:val="de-DE" w:eastAsia="en-US"/>
        </w:rPr>
        <w:t>as</w:t>
      </w:r>
      <w:r w:rsidR="006202C3" w:rsidRPr="00365C03">
        <w:rPr>
          <w:rFonts w:ascii="Calibri" w:eastAsia="Cambria" w:hAnsi="Calibri" w:cstheme="minorHAnsi"/>
          <w:color w:val="auto"/>
          <w:sz w:val="22"/>
          <w:szCs w:val="22"/>
          <w:lang w:val="de-DE" w:eastAsia="en-US"/>
        </w:rPr>
        <w:t xml:space="preserve"> im Rahmen der </w:t>
      </w:r>
      <w:r>
        <w:rPr>
          <w:rFonts w:ascii="Calibri" w:eastAsia="Cambria" w:hAnsi="Calibri" w:cstheme="minorHAnsi"/>
          <w:color w:val="auto"/>
          <w:sz w:val="22"/>
          <w:szCs w:val="22"/>
          <w:lang w:val="de-DE" w:eastAsia="en-US"/>
        </w:rPr>
        <w:t xml:space="preserve">Intervention </w:t>
      </w:r>
      <w:r w:rsidR="006202C3" w:rsidRPr="00365C03">
        <w:rPr>
          <w:rFonts w:ascii="Calibri" w:eastAsia="Cambria" w:hAnsi="Calibri" w:cstheme="minorHAnsi"/>
          <w:color w:val="auto"/>
          <w:sz w:val="22"/>
          <w:szCs w:val="22"/>
          <w:lang w:val="de-DE" w:eastAsia="en-US"/>
        </w:rPr>
        <w:t xml:space="preserve">2.2 des </w:t>
      </w:r>
      <w:r>
        <w:rPr>
          <w:rFonts w:ascii="Calibri" w:eastAsia="Cambria" w:hAnsi="Calibri" w:cstheme="minorHAnsi"/>
          <w:color w:val="auto"/>
          <w:sz w:val="22"/>
          <w:szCs w:val="22"/>
          <w:lang w:val="de-DE" w:eastAsia="en-US"/>
        </w:rPr>
        <w:t>PNRR</w:t>
      </w:r>
      <w:r w:rsidR="006202C3" w:rsidRPr="00365C03">
        <w:rPr>
          <w:rFonts w:ascii="Calibri" w:eastAsia="Cambria" w:hAnsi="Calibri" w:cstheme="minorHAnsi"/>
          <w:color w:val="auto"/>
          <w:sz w:val="22"/>
          <w:szCs w:val="22"/>
          <w:lang w:val="de-DE" w:eastAsia="en-US"/>
        </w:rPr>
        <w:t xml:space="preserve"> vorgesehene nationale </w:t>
      </w:r>
      <w:r>
        <w:rPr>
          <w:rFonts w:ascii="Calibri" w:eastAsia="Cambria" w:hAnsi="Calibri" w:cstheme="minorHAnsi"/>
          <w:color w:val="auto"/>
          <w:sz w:val="22"/>
          <w:szCs w:val="22"/>
          <w:lang w:val="de-DE" w:eastAsia="en-US"/>
        </w:rPr>
        <w:t xml:space="preserve">Verzeichnis </w:t>
      </w:r>
      <w:r w:rsidR="006202C3" w:rsidRPr="00365C03">
        <w:rPr>
          <w:rFonts w:ascii="Calibri" w:eastAsia="Cambria" w:hAnsi="Calibri" w:cstheme="minorHAnsi"/>
          <w:color w:val="auto"/>
          <w:sz w:val="22"/>
          <w:szCs w:val="22"/>
          <w:lang w:val="de-DE" w:eastAsia="en-US"/>
        </w:rPr>
        <w:t>der ländlichen Architektur bereitzustellen.</w:t>
      </w:r>
    </w:p>
    <w:p w14:paraId="4A056986" w14:textId="72C5F158" w:rsidR="002F42E3" w:rsidRPr="00365C03" w:rsidRDefault="006202C3">
      <w:pPr>
        <w:pStyle w:val="Corpotesto"/>
        <w:spacing w:line="240" w:lineRule="auto"/>
        <w:jc w:val="center"/>
        <w:rPr>
          <w:rFonts w:ascii="Calibri" w:hAnsi="Calibri"/>
          <w:sz w:val="22"/>
          <w:szCs w:val="22"/>
          <w:lang w:val="de-DE"/>
        </w:rPr>
      </w:pPr>
      <w:r w:rsidRPr="00365C03">
        <w:rPr>
          <w:rFonts w:ascii="Calibri" w:eastAsia="Cambria" w:hAnsi="Calibri" w:cstheme="minorHAnsi"/>
          <w:b/>
          <w:bCs/>
          <w:color w:val="auto"/>
          <w:sz w:val="22"/>
          <w:szCs w:val="22"/>
          <w:lang w:val="de-DE" w:eastAsia="en-US"/>
        </w:rPr>
        <w:t>Art. 5 (Weitere Verpflichtungen de</w:t>
      </w:r>
      <w:r w:rsidR="00826A5C">
        <w:rPr>
          <w:rFonts w:ascii="Calibri" w:eastAsia="Cambria" w:hAnsi="Calibri" w:cstheme="minorHAnsi"/>
          <w:b/>
          <w:bCs/>
          <w:color w:val="auto"/>
          <w:sz w:val="22"/>
          <w:szCs w:val="22"/>
          <w:lang w:val="de-DE" w:eastAsia="en-US"/>
        </w:rPr>
        <w:t>r/des Begünstigten</w:t>
      </w:r>
      <w:r w:rsidRPr="00365C03">
        <w:rPr>
          <w:rFonts w:ascii="Calibri" w:eastAsia="Cambria" w:hAnsi="Calibri" w:cstheme="minorHAnsi"/>
          <w:b/>
          <w:bCs/>
          <w:color w:val="auto"/>
          <w:sz w:val="22"/>
          <w:szCs w:val="22"/>
          <w:lang w:val="de-DE" w:eastAsia="en-US"/>
        </w:rPr>
        <w:t>)</w:t>
      </w:r>
    </w:p>
    <w:p w14:paraId="4CAE201B" w14:textId="32A78236" w:rsidR="002F42E3" w:rsidRPr="00A303DF" w:rsidRDefault="006202C3">
      <w:pPr>
        <w:widowControl w:val="0"/>
        <w:spacing w:line="240" w:lineRule="auto"/>
        <w:jc w:val="both"/>
        <w:rPr>
          <w:rFonts w:ascii="Calibri" w:hAnsi="Calibri"/>
          <w:sz w:val="22"/>
          <w:szCs w:val="22"/>
          <w:lang w:val="de-DE"/>
        </w:rPr>
      </w:pPr>
      <w:r w:rsidRPr="00365C03">
        <w:rPr>
          <w:rFonts w:ascii="Calibri" w:eastAsia="Cambria" w:hAnsi="Calibri" w:cstheme="minorHAnsi"/>
          <w:color w:val="auto"/>
          <w:sz w:val="22"/>
          <w:szCs w:val="22"/>
          <w:lang w:val="de-DE" w:eastAsia="en-US"/>
        </w:rPr>
        <w:t xml:space="preserve">Die </w:t>
      </w:r>
      <w:r w:rsidR="004D1042">
        <w:rPr>
          <w:rFonts w:ascii="Calibri" w:eastAsia="Cambria" w:hAnsi="Calibri" w:cstheme="minorHAnsi"/>
          <w:color w:val="auto"/>
          <w:sz w:val="22"/>
          <w:szCs w:val="22"/>
          <w:lang w:val="de-DE" w:eastAsia="en-US"/>
        </w:rPr>
        <w:t>Führung</w:t>
      </w:r>
      <w:r w:rsidR="003E28ED">
        <w:rPr>
          <w:rFonts w:ascii="Calibri" w:eastAsia="Cambria" w:hAnsi="Calibri" w:cstheme="minorHAnsi"/>
          <w:color w:val="auto"/>
          <w:sz w:val="22"/>
          <w:szCs w:val="22"/>
          <w:lang w:val="de-DE" w:eastAsia="en-US"/>
        </w:rPr>
        <w:t xml:space="preserve"> des Guts</w:t>
      </w:r>
      <w:r w:rsidRPr="00365C03">
        <w:rPr>
          <w:rFonts w:ascii="Calibri" w:eastAsia="Cambria" w:hAnsi="Calibri" w:cstheme="minorHAnsi"/>
          <w:color w:val="auto"/>
          <w:sz w:val="22"/>
          <w:szCs w:val="22"/>
          <w:lang w:val="de-DE" w:eastAsia="en-US"/>
        </w:rPr>
        <w:t xml:space="preserve">, die auf mindestens fünf Jahre angelegt ist, muss die Pflege, die Instandhaltung und </w:t>
      </w:r>
      <w:r w:rsidR="008B1CB1">
        <w:rPr>
          <w:rFonts w:ascii="Calibri" w:eastAsia="Cambria" w:hAnsi="Calibri" w:cstheme="minorHAnsi"/>
          <w:color w:val="auto"/>
          <w:sz w:val="22"/>
          <w:szCs w:val="22"/>
          <w:lang w:val="de-DE" w:eastAsia="en-US"/>
        </w:rPr>
        <w:t>die öffentliche Zugänglichkeit</w:t>
      </w:r>
      <w:r w:rsidRPr="00A303DF">
        <w:rPr>
          <w:rFonts w:ascii="Calibri" w:eastAsia="Cambria" w:hAnsi="Calibri" w:cstheme="minorHAnsi"/>
          <w:color w:val="auto"/>
          <w:sz w:val="22"/>
          <w:szCs w:val="22"/>
          <w:lang w:val="de-DE" w:eastAsia="en-US"/>
        </w:rPr>
        <w:t xml:space="preserve"> gewährleisten, wie im Folgenden beschrieben: </w:t>
      </w:r>
    </w:p>
    <w:p w14:paraId="4F129143" w14:textId="44E8601C" w:rsidR="002F42E3" w:rsidRPr="00A303DF" w:rsidRDefault="006202C3" w:rsidP="00626DC1">
      <w:pPr>
        <w:widowControl w:val="0"/>
        <w:numPr>
          <w:ilvl w:val="0"/>
          <w:numId w:val="4"/>
        </w:numPr>
        <w:spacing w:line="240" w:lineRule="auto"/>
        <w:jc w:val="both"/>
        <w:rPr>
          <w:rFonts w:ascii="Calibri" w:hAnsi="Calibri"/>
          <w:sz w:val="22"/>
          <w:szCs w:val="22"/>
          <w:lang w:val="de-DE"/>
        </w:rPr>
      </w:pPr>
      <w:r w:rsidRPr="00A303DF">
        <w:rPr>
          <w:rFonts w:ascii="Calibri" w:eastAsia="Cambria" w:hAnsi="Calibri" w:cstheme="minorHAnsi"/>
          <w:color w:val="auto"/>
          <w:sz w:val="22"/>
          <w:szCs w:val="22"/>
          <w:lang w:val="de-DE" w:eastAsia="en-US"/>
        </w:rPr>
        <w:t xml:space="preserve">Zweck und Art der </w:t>
      </w:r>
      <w:r w:rsidR="003E28ED" w:rsidRPr="00A303DF">
        <w:rPr>
          <w:rFonts w:ascii="Calibri" w:eastAsia="Cambria" w:hAnsi="Calibri" w:cstheme="minorHAnsi"/>
          <w:color w:val="auto"/>
          <w:sz w:val="22"/>
          <w:szCs w:val="22"/>
          <w:lang w:val="de-DE" w:eastAsia="en-US"/>
        </w:rPr>
        <w:t>Nutzung</w:t>
      </w:r>
      <w:r w:rsidRPr="00A303DF">
        <w:rPr>
          <w:rFonts w:ascii="Calibri" w:eastAsia="Cambria" w:hAnsi="Calibri" w:cstheme="minorHAnsi"/>
          <w:color w:val="auto"/>
          <w:sz w:val="22"/>
          <w:szCs w:val="22"/>
          <w:lang w:val="de-DE" w:eastAsia="en-US"/>
        </w:rPr>
        <w:t xml:space="preserve">: </w:t>
      </w:r>
      <w:r w:rsidRPr="00A303DF">
        <w:rPr>
          <w:rFonts w:ascii="Calibri" w:eastAsia="Cambria" w:hAnsi="Calibri" w:cstheme="minorHAnsi"/>
          <w:i/>
          <w:iCs/>
          <w:color w:val="auto"/>
          <w:sz w:val="22"/>
          <w:szCs w:val="22"/>
          <w:lang w:val="de-DE" w:eastAsia="en-US"/>
        </w:rPr>
        <w:t xml:space="preserve">BESCHREIBUNG </w:t>
      </w:r>
      <w:r w:rsidR="003B552F" w:rsidRPr="00A303DF">
        <w:rPr>
          <w:rFonts w:ascii="Calibri" w:eastAsia="Cambria" w:hAnsi="Calibri" w:cstheme="minorHAnsi"/>
          <w:i/>
          <w:iCs/>
          <w:color w:val="auto"/>
          <w:sz w:val="22"/>
          <w:szCs w:val="22"/>
          <w:lang w:val="de-DE" w:eastAsia="en-US"/>
        </w:rPr>
        <w:t>LAUT</w:t>
      </w:r>
      <w:r w:rsidRPr="00A303DF">
        <w:rPr>
          <w:rFonts w:ascii="Calibri" w:eastAsia="Cambria" w:hAnsi="Calibri" w:cstheme="minorHAnsi"/>
          <w:i/>
          <w:iCs/>
          <w:color w:val="auto"/>
          <w:sz w:val="22"/>
          <w:szCs w:val="22"/>
          <w:lang w:val="de-DE" w:eastAsia="en-US"/>
        </w:rPr>
        <w:t xml:space="preserve"> ANHANG I;</w:t>
      </w:r>
    </w:p>
    <w:p w14:paraId="165B8EEF" w14:textId="36C2F64B" w:rsidR="002F42E3" w:rsidRPr="00A303DF" w:rsidRDefault="006202C3" w:rsidP="00626DC1">
      <w:pPr>
        <w:widowControl w:val="0"/>
        <w:numPr>
          <w:ilvl w:val="0"/>
          <w:numId w:val="4"/>
        </w:numPr>
        <w:spacing w:line="240" w:lineRule="auto"/>
        <w:jc w:val="both"/>
        <w:rPr>
          <w:rFonts w:ascii="Calibri" w:hAnsi="Calibri"/>
          <w:sz w:val="22"/>
          <w:szCs w:val="22"/>
          <w:lang w:val="de-DE"/>
        </w:rPr>
      </w:pPr>
      <w:r w:rsidRPr="00A303DF">
        <w:rPr>
          <w:rFonts w:ascii="Calibri" w:eastAsia="Cambria" w:hAnsi="Calibri" w:cstheme="minorHAnsi"/>
          <w:color w:val="auto"/>
          <w:sz w:val="22"/>
          <w:szCs w:val="22"/>
          <w:lang w:val="de-DE" w:eastAsia="en-US"/>
        </w:rPr>
        <w:t xml:space="preserve">Zielgruppe und Parameter zur Schätzung des potenziellen Zielpublikums: </w:t>
      </w:r>
      <w:r w:rsidRPr="00A303DF">
        <w:rPr>
          <w:rFonts w:ascii="Calibri" w:eastAsia="Cambria" w:hAnsi="Calibri" w:cstheme="minorHAnsi"/>
          <w:i/>
          <w:iCs/>
          <w:color w:val="auto"/>
          <w:sz w:val="22"/>
          <w:szCs w:val="22"/>
          <w:lang w:val="de-DE" w:eastAsia="en-US"/>
        </w:rPr>
        <w:t xml:space="preserve">BESCHREIBUNG </w:t>
      </w:r>
      <w:r w:rsidR="003B552F" w:rsidRPr="00A303DF">
        <w:rPr>
          <w:rFonts w:ascii="Calibri" w:eastAsia="Cambria" w:hAnsi="Calibri" w:cstheme="minorHAnsi"/>
          <w:i/>
          <w:iCs/>
          <w:color w:val="auto"/>
          <w:sz w:val="22"/>
          <w:szCs w:val="22"/>
          <w:lang w:val="de-DE" w:eastAsia="en-US"/>
        </w:rPr>
        <w:t>LAUT</w:t>
      </w:r>
      <w:r w:rsidRPr="00A303DF">
        <w:rPr>
          <w:rFonts w:ascii="Calibri" w:eastAsia="Cambria" w:hAnsi="Calibri" w:cstheme="minorHAnsi"/>
          <w:i/>
          <w:iCs/>
          <w:color w:val="auto"/>
          <w:sz w:val="22"/>
          <w:szCs w:val="22"/>
          <w:lang w:val="de-DE" w:eastAsia="en-US"/>
        </w:rPr>
        <w:t xml:space="preserve"> ANHANG I;</w:t>
      </w:r>
    </w:p>
    <w:p w14:paraId="51872743" w14:textId="12DFCED8" w:rsidR="002F42E3" w:rsidRPr="00A303DF" w:rsidRDefault="00281852" w:rsidP="00626DC1">
      <w:pPr>
        <w:widowControl w:val="0"/>
        <w:numPr>
          <w:ilvl w:val="0"/>
          <w:numId w:val="4"/>
        </w:numPr>
        <w:spacing w:line="240" w:lineRule="auto"/>
        <w:jc w:val="both"/>
        <w:rPr>
          <w:rFonts w:ascii="Calibri" w:hAnsi="Calibri"/>
          <w:sz w:val="22"/>
          <w:szCs w:val="22"/>
          <w:lang w:val="de-DE"/>
        </w:rPr>
      </w:pPr>
      <w:r w:rsidRPr="00A303DF">
        <w:rPr>
          <w:rFonts w:ascii="Calibri" w:eastAsia="Cambria" w:hAnsi="Calibri" w:cstheme="minorHAnsi"/>
          <w:color w:val="auto"/>
          <w:sz w:val="22"/>
          <w:szCs w:val="22"/>
          <w:lang w:val="de-DE" w:eastAsia="en-US"/>
        </w:rPr>
        <w:t>Zeiten der öffentlichen Zugänglichkeit</w:t>
      </w:r>
      <w:r w:rsidR="006202C3" w:rsidRPr="00A303DF">
        <w:rPr>
          <w:rFonts w:ascii="Calibri" w:eastAsia="Cambria" w:hAnsi="Calibri" w:cstheme="minorHAnsi"/>
          <w:color w:val="auto"/>
          <w:sz w:val="22"/>
          <w:szCs w:val="22"/>
          <w:lang w:val="de-DE" w:eastAsia="en-US"/>
        </w:rPr>
        <w:t xml:space="preserve"> des </w:t>
      </w:r>
      <w:r w:rsidR="00626DC1" w:rsidRPr="00A303DF">
        <w:rPr>
          <w:rFonts w:ascii="Calibri" w:eastAsia="Cambria" w:hAnsi="Calibri" w:cstheme="minorHAnsi"/>
          <w:color w:val="auto"/>
          <w:sz w:val="22"/>
          <w:szCs w:val="22"/>
          <w:lang w:val="de-DE" w:eastAsia="en-US"/>
        </w:rPr>
        <w:t xml:space="preserve">Guts, das Gegenstand des </w:t>
      </w:r>
      <w:r w:rsidR="00551876">
        <w:rPr>
          <w:rFonts w:ascii="Calibri" w:eastAsia="Cambria" w:hAnsi="Calibri" w:cstheme="minorHAnsi"/>
          <w:color w:val="auto"/>
          <w:sz w:val="22"/>
          <w:szCs w:val="22"/>
          <w:lang w:val="de-DE" w:eastAsia="en-US"/>
        </w:rPr>
        <w:t>Eingriff</w:t>
      </w:r>
      <w:r w:rsidR="00BA3B26">
        <w:rPr>
          <w:rFonts w:ascii="Calibri" w:eastAsia="Cambria" w:hAnsi="Calibri" w:cstheme="minorHAnsi"/>
          <w:color w:val="auto"/>
          <w:sz w:val="22"/>
          <w:szCs w:val="22"/>
          <w:lang w:val="de-DE" w:eastAsia="en-US"/>
        </w:rPr>
        <w:t>s</w:t>
      </w:r>
      <w:r w:rsidR="00626DC1" w:rsidRPr="00A303DF">
        <w:rPr>
          <w:rFonts w:ascii="Calibri" w:eastAsia="Cambria" w:hAnsi="Calibri" w:cstheme="minorHAnsi"/>
          <w:color w:val="auto"/>
          <w:sz w:val="22"/>
          <w:szCs w:val="22"/>
          <w:lang w:val="de-DE" w:eastAsia="en-US"/>
        </w:rPr>
        <w:t xml:space="preserve"> ist</w:t>
      </w:r>
      <w:r w:rsidR="006202C3" w:rsidRPr="00A303DF">
        <w:rPr>
          <w:rFonts w:ascii="Calibri" w:eastAsia="Cambria" w:hAnsi="Calibri" w:cstheme="minorHAnsi"/>
          <w:color w:val="auto"/>
          <w:sz w:val="22"/>
          <w:szCs w:val="22"/>
          <w:lang w:val="de-DE" w:eastAsia="en-US"/>
        </w:rPr>
        <w:t xml:space="preserve">: </w:t>
      </w:r>
      <w:r w:rsidR="006202C3" w:rsidRPr="00A303DF">
        <w:rPr>
          <w:rFonts w:ascii="Calibri" w:eastAsia="Cambria" w:hAnsi="Calibri" w:cstheme="minorHAnsi"/>
          <w:i/>
          <w:iCs/>
          <w:color w:val="auto"/>
          <w:sz w:val="22"/>
          <w:szCs w:val="22"/>
          <w:lang w:val="de-DE" w:eastAsia="en-US"/>
        </w:rPr>
        <w:lastRenderedPageBreak/>
        <w:t xml:space="preserve">BESCHREIBUNG </w:t>
      </w:r>
      <w:r w:rsidR="003B552F" w:rsidRPr="00A303DF">
        <w:rPr>
          <w:rFonts w:ascii="Calibri" w:eastAsia="Cambria" w:hAnsi="Calibri" w:cstheme="minorHAnsi"/>
          <w:i/>
          <w:iCs/>
          <w:color w:val="auto"/>
          <w:sz w:val="22"/>
          <w:szCs w:val="22"/>
          <w:lang w:val="de-DE" w:eastAsia="en-US"/>
        </w:rPr>
        <w:t>LAUT</w:t>
      </w:r>
      <w:r w:rsidR="006202C3" w:rsidRPr="00A303DF">
        <w:rPr>
          <w:rFonts w:ascii="Calibri" w:eastAsia="Cambria" w:hAnsi="Calibri" w:cstheme="minorHAnsi"/>
          <w:i/>
          <w:iCs/>
          <w:color w:val="auto"/>
          <w:sz w:val="22"/>
          <w:szCs w:val="22"/>
          <w:lang w:val="de-DE" w:eastAsia="en-US"/>
        </w:rPr>
        <w:t xml:space="preserve"> ANHANG I;</w:t>
      </w:r>
    </w:p>
    <w:p w14:paraId="2FA9414F" w14:textId="77777777" w:rsidR="00E209BB" w:rsidRDefault="00E209BB" w:rsidP="00E209BB">
      <w:pPr>
        <w:spacing w:line="240" w:lineRule="auto"/>
        <w:ind w:left="0" w:firstLine="0"/>
        <w:jc w:val="both"/>
        <w:rPr>
          <w:rFonts w:ascii="Calibri" w:eastAsia="Cambria" w:hAnsi="Calibri" w:cstheme="minorHAnsi"/>
          <w:color w:val="auto"/>
          <w:sz w:val="22"/>
          <w:szCs w:val="22"/>
          <w:lang w:val="de-DE" w:eastAsia="en-US"/>
        </w:rPr>
      </w:pPr>
    </w:p>
    <w:p w14:paraId="7E661A2E" w14:textId="2B7D3681" w:rsidR="002F42E3" w:rsidRPr="00365C03" w:rsidRDefault="006202C3">
      <w:pPr>
        <w:spacing w:line="240" w:lineRule="auto"/>
        <w:jc w:val="both"/>
        <w:rPr>
          <w:rFonts w:ascii="Calibri" w:hAnsi="Calibri"/>
          <w:sz w:val="22"/>
          <w:szCs w:val="22"/>
          <w:lang w:val="de-DE"/>
        </w:rPr>
      </w:pPr>
      <w:r w:rsidRPr="00365C03">
        <w:rPr>
          <w:rFonts w:ascii="Calibri" w:eastAsia="Cambria" w:hAnsi="Calibri" w:cstheme="minorHAnsi"/>
          <w:color w:val="auto"/>
          <w:sz w:val="22"/>
          <w:szCs w:val="22"/>
          <w:lang w:val="de-DE" w:eastAsia="en-US"/>
        </w:rPr>
        <w:t xml:space="preserve">Um eine möglichst </w:t>
      </w:r>
      <w:r w:rsidR="00E209BB">
        <w:rPr>
          <w:rFonts w:ascii="Calibri" w:eastAsia="Cambria" w:hAnsi="Calibri" w:cstheme="minorHAnsi"/>
          <w:color w:val="auto"/>
          <w:sz w:val="22"/>
          <w:szCs w:val="22"/>
          <w:lang w:val="de-DE" w:eastAsia="en-US"/>
        </w:rPr>
        <w:t>breite</w:t>
      </w:r>
      <w:r w:rsidRPr="00365C03">
        <w:rPr>
          <w:rFonts w:ascii="Calibri" w:eastAsia="Cambria" w:hAnsi="Calibri" w:cstheme="minorHAnsi"/>
          <w:color w:val="auto"/>
          <w:sz w:val="22"/>
          <w:szCs w:val="22"/>
          <w:lang w:val="de-DE" w:eastAsia="en-US"/>
        </w:rPr>
        <w:t xml:space="preserve"> Verbreitung der </w:t>
      </w:r>
      <w:r w:rsidR="00E209BB">
        <w:rPr>
          <w:rFonts w:ascii="Calibri" w:eastAsia="Cambria" w:hAnsi="Calibri" w:cstheme="minorHAnsi"/>
          <w:color w:val="auto"/>
          <w:sz w:val="22"/>
          <w:szCs w:val="22"/>
          <w:lang w:val="de-DE" w:eastAsia="en-US"/>
        </w:rPr>
        <w:t xml:space="preserve">Ergebnisse des </w:t>
      </w:r>
      <w:r w:rsidR="00551876">
        <w:rPr>
          <w:rFonts w:ascii="Calibri" w:eastAsia="Cambria" w:hAnsi="Calibri" w:cstheme="minorHAnsi"/>
          <w:color w:val="auto"/>
          <w:sz w:val="22"/>
          <w:szCs w:val="22"/>
          <w:lang w:val="de-DE" w:eastAsia="en-US"/>
        </w:rPr>
        <w:t>Eingriff</w:t>
      </w:r>
      <w:r w:rsidR="002054FD">
        <w:rPr>
          <w:rFonts w:ascii="Calibri" w:eastAsia="Cambria" w:hAnsi="Calibri" w:cstheme="minorHAnsi"/>
          <w:color w:val="auto"/>
          <w:sz w:val="22"/>
          <w:szCs w:val="22"/>
          <w:lang w:val="de-DE" w:eastAsia="en-US"/>
        </w:rPr>
        <w:t>s</w:t>
      </w:r>
      <w:r w:rsidRPr="00365C03">
        <w:rPr>
          <w:rFonts w:ascii="Calibri" w:eastAsia="Cambria" w:hAnsi="Calibri" w:cstheme="minorHAnsi"/>
          <w:color w:val="auto"/>
          <w:sz w:val="22"/>
          <w:szCs w:val="22"/>
          <w:lang w:val="de-DE" w:eastAsia="en-US"/>
        </w:rPr>
        <w:t xml:space="preserve"> zu gewährleisten und </w:t>
      </w:r>
      <w:r w:rsidR="00E209BB">
        <w:rPr>
          <w:rFonts w:ascii="Calibri" w:eastAsia="Cambria" w:hAnsi="Calibri" w:cstheme="minorHAnsi"/>
          <w:color w:val="auto"/>
          <w:sz w:val="22"/>
          <w:szCs w:val="22"/>
          <w:lang w:val="de-DE" w:eastAsia="en-US"/>
        </w:rPr>
        <w:t>d</w:t>
      </w:r>
      <w:r w:rsidR="00432BDD">
        <w:rPr>
          <w:rFonts w:ascii="Calibri" w:eastAsia="Cambria" w:hAnsi="Calibri" w:cstheme="minorHAnsi"/>
          <w:color w:val="auto"/>
          <w:sz w:val="22"/>
          <w:szCs w:val="22"/>
          <w:lang w:val="de-DE" w:eastAsia="en-US"/>
        </w:rPr>
        <w:t>ie</w:t>
      </w:r>
      <w:r w:rsidR="00E209BB">
        <w:rPr>
          <w:rFonts w:ascii="Calibri" w:eastAsia="Cambria" w:hAnsi="Calibri" w:cstheme="minorHAnsi"/>
          <w:color w:val="auto"/>
          <w:sz w:val="22"/>
          <w:szCs w:val="22"/>
          <w:lang w:val="de-DE" w:eastAsia="en-US"/>
        </w:rPr>
        <w:t xml:space="preserve"> Untersuch</w:t>
      </w:r>
      <w:r w:rsidR="00432BDD">
        <w:rPr>
          <w:rFonts w:ascii="Calibri" w:eastAsia="Cambria" w:hAnsi="Calibri" w:cstheme="minorHAnsi"/>
          <w:color w:val="auto"/>
          <w:sz w:val="22"/>
          <w:szCs w:val="22"/>
          <w:lang w:val="de-DE" w:eastAsia="en-US"/>
        </w:rPr>
        <w:t>ung</w:t>
      </w:r>
      <w:r w:rsidR="00E209BB">
        <w:rPr>
          <w:rFonts w:ascii="Calibri" w:eastAsia="Cambria" w:hAnsi="Calibri" w:cstheme="minorHAnsi"/>
          <w:color w:val="auto"/>
          <w:sz w:val="22"/>
          <w:szCs w:val="22"/>
          <w:lang w:val="de-DE" w:eastAsia="en-US"/>
        </w:rPr>
        <w:t xml:space="preserve"> </w:t>
      </w:r>
      <w:r w:rsidRPr="00365C03">
        <w:rPr>
          <w:rFonts w:ascii="Calibri" w:eastAsia="Cambria" w:hAnsi="Calibri" w:cstheme="minorHAnsi"/>
          <w:color w:val="auto"/>
          <w:sz w:val="22"/>
          <w:szCs w:val="22"/>
          <w:lang w:val="de-DE" w:eastAsia="en-US"/>
        </w:rPr>
        <w:t xml:space="preserve">und den Austausch bewährter Praktiken zu fördern, verpflichtet sich </w:t>
      </w:r>
      <w:r w:rsidR="00E209BB">
        <w:rPr>
          <w:rFonts w:ascii="Calibri" w:eastAsia="Cambria" w:hAnsi="Calibri" w:cstheme="minorHAnsi"/>
          <w:color w:val="auto"/>
          <w:sz w:val="22"/>
          <w:szCs w:val="22"/>
          <w:lang w:val="de-DE" w:eastAsia="en-US"/>
        </w:rPr>
        <w:t>die/</w:t>
      </w:r>
      <w:r w:rsidRPr="00365C03">
        <w:rPr>
          <w:rFonts w:ascii="Calibri" w:eastAsia="Cambria" w:hAnsi="Calibri" w:cstheme="minorHAnsi"/>
          <w:color w:val="auto"/>
          <w:sz w:val="22"/>
          <w:szCs w:val="22"/>
          <w:lang w:val="de-DE" w:eastAsia="en-US"/>
        </w:rPr>
        <w:t>der Begünstigte außerdem, die Projekte und d</w:t>
      </w:r>
      <w:r w:rsidR="00E209BB">
        <w:rPr>
          <w:rFonts w:ascii="Calibri" w:eastAsia="Cambria" w:hAnsi="Calibri" w:cstheme="minorHAnsi"/>
          <w:color w:val="auto"/>
          <w:sz w:val="22"/>
          <w:szCs w:val="22"/>
          <w:lang w:val="de-DE" w:eastAsia="en-US"/>
        </w:rPr>
        <w:t>ie</w:t>
      </w:r>
      <w:r w:rsidRPr="00365C03">
        <w:rPr>
          <w:rFonts w:ascii="Calibri" w:eastAsia="Cambria" w:hAnsi="Calibri" w:cstheme="minorHAnsi"/>
          <w:color w:val="auto"/>
          <w:sz w:val="22"/>
          <w:szCs w:val="22"/>
          <w:lang w:val="de-DE" w:eastAsia="en-US"/>
        </w:rPr>
        <w:t xml:space="preserve"> mit der</w:t>
      </w:r>
      <w:r w:rsidR="00E209BB">
        <w:rPr>
          <w:rFonts w:ascii="Calibri" w:eastAsia="Cambria" w:hAnsi="Calibri" w:cstheme="minorHAnsi"/>
          <w:color w:val="auto"/>
          <w:sz w:val="22"/>
          <w:szCs w:val="22"/>
          <w:lang w:val="de-DE" w:eastAsia="en-US"/>
        </w:rPr>
        <w:t xml:space="preserve"> Durchführung des </w:t>
      </w:r>
      <w:r w:rsidR="00551876">
        <w:rPr>
          <w:rFonts w:ascii="Calibri" w:eastAsia="Cambria" w:hAnsi="Calibri" w:cstheme="minorHAnsi"/>
          <w:color w:val="auto"/>
          <w:sz w:val="22"/>
          <w:szCs w:val="22"/>
          <w:lang w:val="de-DE" w:eastAsia="en-US"/>
        </w:rPr>
        <w:t>Eingriff</w:t>
      </w:r>
      <w:r w:rsidR="00157172">
        <w:rPr>
          <w:rFonts w:ascii="Calibri" w:eastAsia="Cambria" w:hAnsi="Calibri" w:cstheme="minorHAnsi"/>
          <w:color w:val="auto"/>
          <w:sz w:val="22"/>
          <w:szCs w:val="22"/>
          <w:lang w:val="de-DE" w:eastAsia="en-US"/>
        </w:rPr>
        <w:t>s</w:t>
      </w:r>
      <w:r w:rsidRPr="00365C03">
        <w:rPr>
          <w:rFonts w:ascii="Calibri" w:eastAsia="Cambria" w:hAnsi="Calibri" w:cstheme="minorHAnsi"/>
          <w:color w:val="auto"/>
          <w:sz w:val="22"/>
          <w:szCs w:val="22"/>
          <w:lang w:val="de-DE" w:eastAsia="en-US"/>
        </w:rPr>
        <w:t xml:space="preserve"> zusammenhängende</w:t>
      </w:r>
      <w:r w:rsidR="00E209BB">
        <w:rPr>
          <w:rFonts w:ascii="Calibri" w:eastAsia="Cambria" w:hAnsi="Calibri" w:cstheme="minorHAnsi"/>
          <w:color w:val="auto"/>
          <w:sz w:val="22"/>
          <w:szCs w:val="22"/>
          <w:lang w:val="de-DE" w:eastAsia="en-US"/>
        </w:rPr>
        <w:t>n</w:t>
      </w:r>
      <w:r w:rsidRPr="00365C03">
        <w:rPr>
          <w:rFonts w:ascii="Calibri" w:eastAsia="Cambria" w:hAnsi="Calibri" w:cstheme="minorHAnsi"/>
          <w:color w:val="auto"/>
          <w:sz w:val="22"/>
          <w:szCs w:val="22"/>
          <w:lang w:val="de-DE" w:eastAsia="en-US"/>
        </w:rPr>
        <w:t xml:space="preserve"> Material</w:t>
      </w:r>
      <w:r w:rsidR="00E209BB">
        <w:rPr>
          <w:rFonts w:ascii="Calibri" w:eastAsia="Cambria" w:hAnsi="Calibri" w:cstheme="minorHAnsi"/>
          <w:color w:val="auto"/>
          <w:sz w:val="22"/>
          <w:szCs w:val="22"/>
          <w:lang w:val="de-DE" w:eastAsia="en-US"/>
        </w:rPr>
        <w:t>ien</w:t>
      </w:r>
      <w:r w:rsidRPr="00365C03">
        <w:rPr>
          <w:rFonts w:ascii="Calibri" w:eastAsia="Cambria" w:hAnsi="Calibri" w:cstheme="minorHAnsi"/>
          <w:color w:val="auto"/>
          <w:sz w:val="22"/>
          <w:szCs w:val="22"/>
          <w:lang w:val="de-DE" w:eastAsia="en-US"/>
        </w:rPr>
        <w:t xml:space="preserve"> zur Diskussion und Analyse im Rahmen von Studien</w:t>
      </w:r>
      <w:r w:rsidR="00E209BB">
        <w:rPr>
          <w:rFonts w:ascii="Calibri" w:eastAsia="Cambria" w:hAnsi="Calibri" w:cstheme="minorHAnsi"/>
          <w:color w:val="auto"/>
          <w:sz w:val="22"/>
          <w:szCs w:val="22"/>
          <w:lang w:val="de-DE" w:eastAsia="en-US"/>
        </w:rPr>
        <w:t xml:space="preserve">tagen </w:t>
      </w:r>
      <w:r w:rsidRPr="00365C03">
        <w:rPr>
          <w:rFonts w:ascii="Calibri" w:eastAsia="Cambria" w:hAnsi="Calibri" w:cstheme="minorHAnsi"/>
          <w:color w:val="auto"/>
          <w:sz w:val="22"/>
          <w:szCs w:val="22"/>
          <w:lang w:val="de-DE" w:eastAsia="en-US"/>
        </w:rPr>
        <w:t xml:space="preserve">sowie zur Veröffentlichung zur Verfügung zu stellen, ohne </w:t>
      </w:r>
      <w:r w:rsidR="00E209BB" w:rsidRPr="00E209BB">
        <w:rPr>
          <w:rFonts w:ascii="Calibri" w:eastAsia="Cambria" w:hAnsi="Calibri" w:cstheme="minorHAnsi"/>
          <w:color w:val="auto"/>
          <w:sz w:val="22"/>
          <w:szCs w:val="22"/>
          <w:lang w:val="de-DE" w:eastAsia="en-US"/>
        </w:rPr>
        <w:t xml:space="preserve">dass zusätzliche </w:t>
      </w:r>
      <w:r w:rsidR="004B3C20">
        <w:rPr>
          <w:rFonts w:ascii="Calibri" w:eastAsia="Cambria" w:hAnsi="Calibri" w:cstheme="minorHAnsi"/>
          <w:color w:val="auto"/>
          <w:sz w:val="22"/>
          <w:szCs w:val="22"/>
          <w:lang w:val="de-DE" w:eastAsia="en-US"/>
        </w:rPr>
        <w:t>Verpflichtungen</w:t>
      </w:r>
      <w:r w:rsidR="00E209BB" w:rsidRPr="00E209BB">
        <w:rPr>
          <w:rFonts w:ascii="Calibri" w:eastAsia="Cambria" w:hAnsi="Calibri" w:cstheme="minorHAnsi"/>
          <w:color w:val="auto"/>
          <w:sz w:val="22"/>
          <w:szCs w:val="22"/>
          <w:lang w:val="de-DE" w:eastAsia="en-US"/>
        </w:rPr>
        <w:t xml:space="preserve"> für die Autoren</w:t>
      </w:r>
      <w:r w:rsidR="004B3C20">
        <w:rPr>
          <w:rFonts w:ascii="Calibri" w:eastAsia="Cambria" w:hAnsi="Calibri" w:cstheme="minorHAnsi"/>
          <w:color w:val="auto"/>
          <w:sz w:val="22"/>
          <w:szCs w:val="22"/>
          <w:lang w:val="de-DE" w:eastAsia="en-US"/>
        </w:rPr>
        <w:t>/-innen</w:t>
      </w:r>
      <w:r w:rsidR="00E209BB" w:rsidRPr="00E209BB">
        <w:rPr>
          <w:rFonts w:ascii="Calibri" w:eastAsia="Cambria" w:hAnsi="Calibri" w:cstheme="minorHAnsi"/>
          <w:color w:val="auto"/>
          <w:sz w:val="22"/>
          <w:szCs w:val="22"/>
          <w:lang w:val="de-DE" w:eastAsia="en-US"/>
        </w:rPr>
        <w:t xml:space="preserve"> entstehen</w:t>
      </w:r>
      <w:r w:rsidRPr="00365C03">
        <w:rPr>
          <w:rFonts w:ascii="Calibri" w:eastAsia="Cambria" w:hAnsi="Calibri" w:cstheme="minorHAnsi"/>
          <w:color w:val="auto"/>
          <w:sz w:val="22"/>
          <w:szCs w:val="22"/>
          <w:lang w:val="de-DE" w:eastAsia="en-US"/>
        </w:rPr>
        <w:t xml:space="preserve">. Zu diesem Zweck stellen die Begünstigten in </w:t>
      </w:r>
      <w:r w:rsidR="00E209BB">
        <w:rPr>
          <w:rFonts w:ascii="Calibri" w:eastAsia="Cambria" w:hAnsi="Calibri" w:cstheme="minorHAnsi"/>
          <w:color w:val="auto"/>
          <w:sz w:val="22"/>
          <w:szCs w:val="22"/>
          <w:lang w:val="de-DE" w:eastAsia="en-US"/>
        </w:rPr>
        <w:t>jeder Phase</w:t>
      </w:r>
      <w:r w:rsidRPr="00365C03">
        <w:rPr>
          <w:rFonts w:ascii="Calibri" w:eastAsia="Cambria" w:hAnsi="Calibri" w:cstheme="minorHAnsi"/>
          <w:color w:val="auto"/>
          <w:sz w:val="22"/>
          <w:szCs w:val="22"/>
          <w:lang w:val="de-DE" w:eastAsia="en-US"/>
        </w:rPr>
        <w:t xml:space="preserve"> sicher, dass die eingereichten </w:t>
      </w:r>
      <w:r w:rsidR="00C874E4">
        <w:rPr>
          <w:rFonts w:ascii="Calibri" w:eastAsia="Cambria" w:hAnsi="Calibri" w:cstheme="minorHAnsi"/>
          <w:color w:val="auto"/>
          <w:sz w:val="22"/>
          <w:szCs w:val="22"/>
          <w:lang w:val="de-DE" w:eastAsia="en-US"/>
        </w:rPr>
        <w:t>Unterlagen</w:t>
      </w:r>
      <w:r w:rsidRPr="00365C03">
        <w:rPr>
          <w:rFonts w:ascii="Calibri" w:eastAsia="Cambria" w:hAnsi="Calibri" w:cstheme="minorHAnsi"/>
          <w:color w:val="auto"/>
          <w:sz w:val="22"/>
          <w:szCs w:val="22"/>
          <w:lang w:val="de-DE" w:eastAsia="en-US"/>
        </w:rPr>
        <w:t xml:space="preserve"> und die dazugehörigen Bilder frei von Rechten </w:t>
      </w:r>
      <w:r w:rsidR="00E209BB">
        <w:rPr>
          <w:rFonts w:ascii="Calibri" w:eastAsia="Cambria" w:hAnsi="Calibri" w:cstheme="minorHAnsi"/>
          <w:color w:val="auto"/>
          <w:sz w:val="22"/>
          <w:szCs w:val="22"/>
          <w:lang w:val="de-DE" w:eastAsia="en-US"/>
        </w:rPr>
        <w:t xml:space="preserve">Dritter </w:t>
      </w:r>
      <w:r w:rsidRPr="00365C03">
        <w:rPr>
          <w:rFonts w:ascii="Calibri" w:eastAsia="Cambria" w:hAnsi="Calibri" w:cstheme="minorHAnsi"/>
          <w:color w:val="auto"/>
          <w:sz w:val="22"/>
          <w:szCs w:val="22"/>
          <w:lang w:val="de-DE" w:eastAsia="en-US"/>
        </w:rPr>
        <w:t>sind und die Rechte Dritter nicht verletzen.</w:t>
      </w:r>
    </w:p>
    <w:p w14:paraId="2E074D66" w14:textId="77777777" w:rsidR="002F42E3" w:rsidRPr="00365C03" w:rsidRDefault="006202C3">
      <w:pPr>
        <w:spacing w:after="160" w:line="240" w:lineRule="auto"/>
        <w:jc w:val="center"/>
        <w:rPr>
          <w:rFonts w:ascii="Calibri" w:hAnsi="Calibri"/>
          <w:sz w:val="22"/>
          <w:szCs w:val="22"/>
          <w:lang w:val="de-DE"/>
        </w:rPr>
      </w:pPr>
      <w:r w:rsidRPr="00365C03">
        <w:rPr>
          <w:rFonts w:ascii="Calibri" w:eastAsia="Cambria" w:hAnsi="Calibri" w:cstheme="minorHAnsi"/>
          <w:color w:val="auto"/>
          <w:sz w:val="22"/>
          <w:szCs w:val="22"/>
          <w:lang w:val="de-DE" w:eastAsia="en-US"/>
        </w:rPr>
        <w:br/>
      </w:r>
      <w:r w:rsidRPr="00365C03">
        <w:rPr>
          <w:rFonts w:ascii="Calibri" w:eastAsia="Cambria" w:hAnsi="Calibri" w:cstheme="minorHAnsi"/>
          <w:b/>
          <w:bCs/>
          <w:color w:val="auto"/>
          <w:sz w:val="22"/>
          <w:szCs w:val="22"/>
          <w:lang w:val="de-DE" w:eastAsia="en-US"/>
        </w:rPr>
        <w:t>ARTIKEL 5 - ÄNDERUNGEN UND MÖGLICHE NICHTERFÜLLUNG</w:t>
      </w:r>
    </w:p>
    <w:p w14:paraId="6931111A" w14:textId="4A4B3915" w:rsidR="002F42E3" w:rsidRPr="00365C03" w:rsidRDefault="006202C3">
      <w:pPr>
        <w:pStyle w:val="Corpodeltesto21"/>
        <w:spacing w:line="240" w:lineRule="auto"/>
        <w:rPr>
          <w:rFonts w:ascii="Calibri" w:hAnsi="Calibri"/>
          <w:szCs w:val="22"/>
          <w:lang w:val="de-DE"/>
        </w:rPr>
      </w:pPr>
      <w:r w:rsidRPr="00365C03">
        <w:rPr>
          <w:rFonts w:ascii="Calibri" w:eastAsia="Cambria" w:hAnsi="Calibri" w:cstheme="minorHAnsi"/>
          <w:color w:val="auto"/>
          <w:szCs w:val="22"/>
          <w:lang w:val="de-DE" w:eastAsia="en-US"/>
        </w:rPr>
        <w:t xml:space="preserve">Jede Änderung </w:t>
      </w:r>
      <w:r w:rsidR="008B4519">
        <w:rPr>
          <w:rFonts w:ascii="Calibri" w:eastAsia="Cambria" w:hAnsi="Calibri" w:cstheme="minorHAnsi"/>
          <w:color w:val="auto"/>
          <w:szCs w:val="22"/>
          <w:lang w:val="de-DE" w:eastAsia="en-US"/>
        </w:rPr>
        <w:t xml:space="preserve">dieser Erklärung </w:t>
      </w:r>
      <w:r w:rsidRPr="00365C03">
        <w:rPr>
          <w:rFonts w:ascii="Calibri" w:eastAsia="Cambria" w:hAnsi="Calibri" w:cstheme="minorHAnsi"/>
          <w:color w:val="auto"/>
          <w:szCs w:val="22"/>
          <w:lang w:val="de-DE" w:eastAsia="en-US"/>
        </w:rPr>
        <w:t xml:space="preserve">muss von der </w:t>
      </w:r>
      <w:r w:rsidR="003D0BB1" w:rsidRPr="00365C03">
        <w:rPr>
          <w:rFonts w:ascii="Calibri" w:eastAsia="Cambria" w:hAnsi="Calibri" w:cstheme="minorHAnsi"/>
          <w:color w:val="auto"/>
          <w:szCs w:val="22"/>
          <w:lang w:val="de-DE" w:eastAsia="en-US"/>
        </w:rPr>
        <w:t xml:space="preserve">Autonomen Provinz Bozen </w:t>
      </w:r>
      <w:r w:rsidRPr="00365C03">
        <w:rPr>
          <w:rFonts w:ascii="Calibri" w:eastAsia="Cambria" w:hAnsi="Calibri" w:cstheme="minorHAnsi"/>
          <w:color w:val="auto"/>
          <w:szCs w:val="22"/>
          <w:lang w:val="de-DE" w:eastAsia="en-US"/>
        </w:rPr>
        <w:t>genehmigt werden. Sollte</w:t>
      </w:r>
      <w:r w:rsidR="008B4519">
        <w:rPr>
          <w:rFonts w:ascii="Calibri" w:eastAsia="Cambria" w:hAnsi="Calibri" w:cstheme="minorHAnsi"/>
          <w:color w:val="auto"/>
          <w:szCs w:val="22"/>
          <w:lang w:val="de-DE" w:eastAsia="en-US"/>
        </w:rPr>
        <w:t>n die regelmäßigen</w:t>
      </w:r>
      <w:r w:rsidRPr="00365C03">
        <w:rPr>
          <w:rFonts w:ascii="Calibri" w:eastAsia="Cambria" w:hAnsi="Calibri" w:cstheme="minorHAnsi"/>
          <w:color w:val="auto"/>
          <w:szCs w:val="22"/>
          <w:lang w:val="de-DE" w:eastAsia="en-US"/>
        </w:rPr>
        <w:t xml:space="preserve"> Kontrollen </w:t>
      </w:r>
      <w:r w:rsidR="008B4519">
        <w:rPr>
          <w:rFonts w:ascii="Calibri" w:eastAsia="Cambria" w:hAnsi="Calibri" w:cstheme="minorHAnsi"/>
          <w:color w:val="auto"/>
          <w:szCs w:val="22"/>
          <w:lang w:val="de-DE" w:eastAsia="en-US"/>
        </w:rPr>
        <w:t xml:space="preserve">ergeben, dass die Nutzung des Guts nicht erfolgt, führt dies zu </w:t>
      </w:r>
      <w:r w:rsidR="00282663">
        <w:rPr>
          <w:rFonts w:ascii="Calibri" w:eastAsia="Cambria" w:hAnsi="Calibri" w:cstheme="minorHAnsi"/>
          <w:color w:val="auto"/>
          <w:szCs w:val="22"/>
          <w:lang w:val="de-DE" w:eastAsia="en-US"/>
        </w:rPr>
        <w:t>einer Nichterfüllung</w:t>
      </w:r>
      <w:r w:rsidR="008B4519">
        <w:rPr>
          <w:rFonts w:ascii="Calibri" w:eastAsia="Cambria" w:hAnsi="Calibri" w:cstheme="minorHAnsi"/>
          <w:color w:val="auto"/>
          <w:szCs w:val="22"/>
          <w:lang w:val="de-DE" w:eastAsia="en-US"/>
        </w:rPr>
        <w:t xml:space="preserve"> seitens der/des Begünstigten was den Verlust der Mittel und die Rückzahlung </w:t>
      </w:r>
      <w:r w:rsidR="002054FD">
        <w:rPr>
          <w:rFonts w:ascii="Calibri" w:eastAsia="Cambria" w:hAnsi="Calibri" w:cstheme="minorHAnsi"/>
          <w:color w:val="auto"/>
          <w:szCs w:val="22"/>
          <w:lang w:val="de-DE" w:eastAsia="en-US"/>
        </w:rPr>
        <w:t xml:space="preserve">der </w:t>
      </w:r>
      <w:r w:rsidR="002054FD" w:rsidRPr="00365C03">
        <w:rPr>
          <w:rFonts w:ascii="Calibri" w:eastAsia="Cambria" w:hAnsi="Calibri" w:cstheme="minorHAnsi"/>
          <w:color w:val="auto"/>
          <w:szCs w:val="22"/>
          <w:lang w:val="de-DE" w:eastAsia="en-US"/>
        </w:rPr>
        <w:t>erhaltenen</w:t>
      </w:r>
      <w:r w:rsidR="008B4519">
        <w:rPr>
          <w:rFonts w:ascii="Calibri" w:eastAsia="Cambria" w:hAnsi="Calibri" w:cstheme="minorHAnsi"/>
          <w:color w:val="auto"/>
          <w:szCs w:val="22"/>
          <w:lang w:val="de-DE" w:eastAsia="en-US"/>
        </w:rPr>
        <w:t xml:space="preserve"> Finanzierung </w:t>
      </w:r>
      <w:r w:rsidRPr="00365C03">
        <w:rPr>
          <w:rFonts w:ascii="Calibri" w:eastAsia="Cambria" w:hAnsi="Calibri" w:cstheme="minorHAnsi"/>
          <w:color w:val="auto"/>
          <w:szCs w:val="22"/>
          <w:lang w:val="de-DE" w:eastAsia="en-US"/>
        </w:rPr>
        <w:t>z</w:t>
      </w:r>
      <w:r w:rsidR="008B4519">
        <w:rPr>
          <w:rFonts w:ascii="Calibri" w:eastAsia="Cambria" w:hAnsi="Calibri" w:cstheme="minorHAnsi"/>
          <w:color w:val="auto"/>
          <w:szCs w:val="22"/>
          <w:lang w:val="de-DE" w:eastAsia="en-US"/>
        </w:rPr>
        <w:t>ur Folge hat.</w:t>
      </w:r>
      <w:r w:rsidRPr="00365C03">
        <w:rPr>
          <w:rFonts w:ascii="Calibri" w:eastAsia="Cambria" w:hAnsi="Calibri" w:cstheme="minorHAnsi"/>
          <w:color w:val="auto"/>
          <w:szCs w:val="22"/>
          <w:lang w:val="de-DE" w:eastAsia="en-US"/>
        </w:rPr>
        <w:t xml:space="preserve"> </w:t>
      </w:r>
    </w:p>
    <w:p w14:paraId="1A6A047D" w14:textId="77777777" w:rsidR="002F42E3" w:rsidRDefault="002F42E3">
      <w:pPr>
        <w:pStyle w:val="Corpodeltesto21"/>
        <w:spacing w:line="240" w:lineRule="auto"/>
        <w:rPr>
          <w:rFonts w:ascii="Calibri" w:eastAsia="Cambria" w:hAnsi="Calibri" w:cs="Cambria"/>
          <w:color w:val="auto"/>
          <w:szCs w:val="22"/>
          <w:lang w:val="de-DE" w:eastAsia="en-US"/>
        </w:rPr>
      </w:pPr>
    </w:p>
    <w:p w14:paraId="1747EBB2" w14:textId="77777777" w:rsidR="001749A7" w:rsidRPr="00365C03" w:rsidRDefault="001749A7">
      <w:pPr>
        <w:pStyle w:val="Corpodeltesto21"/>
        <w:spacing w:line="240" w:lineRule="auto"/>
        <w:rPr>
          <w:rFonts w:ascii="Calibri" w:eastAsia="Cambria" w:hAnsi="Calibri" w:cs="Cambria"/>
          <w:color w:val="auto"/>
          <w:szCs w:val="22"/>
          <w:lang w:val="de-DE" w:eastAsia="en-US"/>
        </w:rPr>
      </w:pPr>
    </w:p>
    <w:p w14:paraId="0848B3AB" w14:textId="5D298918" w:rsidR="00E02E56" w:rsidRPr="00365C03" w:rsidRDefault="00EF32F1" w:rsidP="001749A7">
      <w:pPr>
        <w:pStyle w:val="Corpodeltesto21"/>
        <w:spacing w:line="240" w:lineRule="auto"/>
        <w:jc w:val="left"/>
        <w:rPr>
          <w:rFonts w:ascii="Calibri" w:eastAsia="Cambria" w:hAnsi="Calibri" w:cstheme="minorHAnsi"/>
          <w:color w:val="auto"/>
          <w:szCs w:val="22"/>
          <w:lang w:val="de-DE" w:eastAsia="en-US"/>
        </w:rPr>
      </w:pPr>
      <w:r w:rsidRPr="00365C03">
        <w:rPr>
          <w:rFonts w:ascii="Calibri" w:eastAsia="Cambria" w:hAnsi="Calibri" w:cstheme="minorHAnsi"/>
          <w:color w:val="auto"/>
          <w:szCs w:val="22"/>
          <w:lang w:val="de-DE" w:eastAsia="en-US"/>
        </w:rPr>
        <w:t xml:space="preserve">Ort und </w:t>
      </w:r>
      <w:r w:rsidR="006202C3" w:rsidRPr="00365C03">
        <w:rPr>
          <w:rFonts w:ascii="Calibri" w:eastAsia="Cambria" w:hAnsi="Calibri" w:cstheme="minorHAnsi"/>
          <w:color w:val="auto"/>
          <w:szCs w:val="22"/>
          <w:lang w:val="de-DE" w:eastAsia="en-US"/>
        </w:rPr>
        <w:t>Datum _____</w:t>
      </w:r>
      <w:r w:rsidR="001749A7">
        <w:rPr>
          <w:rFonts w:ascii="Calibri" w:eastAsia="Cambria" w:hAnsi="Calibri" w:cstheme="minorHAnsi"/>
          <w:color w:val="auto"/>
          <w:szCs w:val="22"/>
          <w:lang w:val="de-DE" w:eastAsia="en-US"/>
        </w:rPr>
        <w:t>_______</w:t>
      </w:r>
    </w:p>
    <w:p w14:paraId="51403DDF" w14:textId="77777777" w:rsidR="00E02E56" w:rsidRDefault="00E02E56" w:rsidP="001749A7">
      <w:pPr>
        <w:pStyle w:val="Corpodeltesto21"/>
        <w:spacing w:line="240" w:lineRule="auto"/>
        <w:jc w:val="left"/>
        <w:rPr>
          <w:rFonts w:ascii="Calibri" w:eastAsia="Cambria" w:hAnsi="Calibri" w:cstheme="minorHAnsi"/>
          <w:color w:val="auto"/>
          <w:szCs w:val="22"/>
          <w:lang w:val="de-DE" w:eastAsia="en-US"/>
        </w:rPr>
      </w:pPr>
    </w:p>
    <w:p w14:paraId="5B6F66B1" w14:textId="77777777" w:rsidR="001749A7" w:rsidRPr="00365C03" w:rsidRDefault="001749A7" w:rsidP="001749A7">
      <w:pPr>
        <w:pStyle w:val="Corpodeltesto21"/>
        <w:spacing w:line="240" w:lineRule="auto"/>
        <w:jc w:val="left"/>
        <w:rPr>
          <w:rFonts w:ascii="Calibri" w:eastAsia="Cambria" w:hAnsi="Calibri" w:cstheme="minorHAnsi"/>
          <w:color w:val="auto"/>
          <w:szCs w:val="22"/>
          <w:lang w:val="de-DE" w:eastAsia="en-US"/>
        </w:rPr>
      </w:pPr>
    </w:p>
    <w:p w14:paraId="703AF46B" w14:textId="760F5AC5" w:rsidR="002F42E3" w:rsidRPr="001749A7" w:rsidRDefault="00897127" w:rsidP="001749A7">
      <w:pPr>
        <w:pStyle w:val="Corpodeltesto21"/>
        <w:spacing w:line="240" w:lineRule="auto"/>
        <w:jc w:val="left"/>
        <w:rPr>
          <w:rFonts w:ascii="Calibri" w:eastAsia="Cambria" w:hAnsi="Calibri" w:cstheme="minorHAnsi"/>
          <w:color w:val="auto"/>
          <w:szCs w:val="22"/>
          <w:lang w:val="de-DE" w:eastAsia="en-US"/>
        </w:rPr>
      </w:pPr>
      <w:r>
        <w:rPr>
          <w:rFonts w:ascii="Calibri" w:eastAsia="Cambria" w:hAnsi="Calibri" w:cstheme="minorHAnsi"/>
          <w:color w:val="auto"/>
          <w:szCs w:val="22"/>
          <w:lang w:val="de-DE" w:eastAsia="en-US"/>
        </w:rPr>
        <w:t>Die/</w:t>
      </w:r>
      <w:r w:rsidR="006202C3" w:rsidRPr="00365C03">
        <w:rPr>
          <w:rFonts w:ascii="Calibri" w:eastAsia="Cambria" w:hAnsi="Calibri" w:cstheme="minorHAnsi"/>
          <w:color w:val="auto"/>
          <w:szCs w:val="22"/>
          <w:lang w:val="de-DE" w:eastAsia="en-US"/>
        </w:rPr>
        <w:t>Der Begünstigte</w:t>
      </w:r>
    </w:p>
    <w:p w14:paraId="704C1284" w14:textId="3E8D2643" w:rsidR="002F42E3" w:rsidRDefault="006202C3" w:rsidP="001749A7">
      <w:pPr>
        <w:pStyle w:val="Corpodeltesto21"/>
        <w:spacing w:line="240" w:lineRule="auto"/>
        <w:jc w:val="left"/>
        <w:rPr>
          <w:rFonts w:ascii="Calibri" w:eastAsia="Cambria" w:hAnsi="Calibri" w:cstheme="minorHAnsi"/>
          <w:color w:val="auto"/>
          <w:szCs w:val="22"/>
          <w:lang w:val="de-DE" w:eastAsia="en-US"/>
        </w:rPr>
      </w:pPr>
      <w:r w:rsidRPr="00365C03">
        <w:rPr>
          <w:rFonts w:ascii="Calibri" w:eastAsia="Cambria" w:hAnsi="Calibri" w:cstheme="minorHAnsi"/>
          <w:color w:val="auto"/>
          <w:szCs w:val="22"/>
          <w:lang w:val="de-DE" w:eastAsia="en-US"/>
        </w:rPr>
        <w:t>(</w:t>
      </w:r>
      <w:r w:rsidR="001749A7" w:rsidRPr="001749A7">
        <w:rPr>
          <w:rFonts w:ascii="Calibri" w:eastAsia="Cambria" w:hAnsi="Calibri" w:cstheme="minorHAnsi"/>
          <w:color w:val="auto"/>
          <w:szCs w:val="22"/>
          <w:lang w:val="de-DE" w:eastAsia="en-US"/>
        </w:rPr>
        <w:t>mit digitaler Unterschrift unterzeichnet</w:t>
      </w:r>
      <w:r w:rsidRPr="00365C03">
        <w:rPr>
          <w:rFonts w:ascii="Calibri" w:eastAsia="Cambria" w:hAnsi="Calibri" w:cstheme="minorHAnsi"/>
          <w:color w:val="auto"/>
          <w:szCs w:val="22"/>
          <w:lang w:val="de-DE" w:eastAsia="en-US"/>
        </w:rPr>
        <w:t>)</w:t>
      </w:r>
    </w:p>
    <w:p w14:paraId="7493EE75" w14:textId="77777777" w:rsidR="001749A7" w:rsidRDefault="001749A7" w:rsidP="001749A7">
      <w:pPr>
        <w:pStyle w:val="Corpodeltesto21"/>
        <w:spacing w:line="240" w:lineRule="auto"/>
        <w:jc w:val="left"/>
        <w:rPr>
          <w:rFonts w:ascii="Calibri" w:eastAsia="Cambria" w:hAnsi="Calibri" w:cstheme="minorHAnsi"/>
          <w:color w:val="auto"/>
          <w:szCs w:val="22"/>
          <w:lang w:val="de-DE" w:eastAsia="en-US"/>
        </w:rPr>
      </w:pPr>
    </w:p>
    <w:p w14:paraId="4B209BF8" w14:textId="77777777" w:rsidR="001749A7" w:rsidRDefault="001749A7" w:rsidP="001749A7">
      <w:pPr>
        <w:pStyle w:val="Corpodeltesto21"/>
        <w:spacing w:line="240" w:lineRule="auto"/>
        <w:jc w:val="left"/>
        <w:rPr>
          <w:rFonts w:ascii="Calibri" w:eastAsia="Cambria" w:hAnsi="Calibri" w:cstheme="minorHAnsi"/>
          <w:color w:val="auto"/>
          <w:szCs w:val="22"/>
          <w:lang w:val="de-DE" w:eastAsia="en-US"/>
        </w:rPr>
      </w:pPr>
    </w:p>
    <w:p w14:paraId="003D259E" w14:textId="77777777" w:rsidR="001749A7" w:rsidRPr="00365C03" w:rsidRDefault="001749A7" w:rsidP="001749A7">
      <w:pPr>
        <w:pStyle w:val="Corpodeltesto21"/>
        <w:spacing w:line="240" w:lineRule="auto"/>
        <w:jc w:val="left"/>
        <w:rPr>
          <w:rFonts w:ascii="Calibri" w:eastAsia="Cambria" w:hAnsi="Calibri" w:cstheme="minorHAnsi"/>
          <w:color w:val="auto"/>
          <w:szCs w:val="22"/>
          <w:lang w:val="de-DE" w:eastAsia="en-US"/>
        </w:rPr>
      </w:pPr>
      <w:r w:rsidRPr="00365C03">
        <w:rPr>
          <w:rFonts w:ascii="Calibri" w:eastAsia="Cambria" w:hAnsi="Calibri" w:cstheme="minorHAnsi"/>
          <w:color w:val="auto"/>
          <w:szCs w:val="22"/>
          <w:lang w:val="de-DE" w:eastAsia="en-US"/>
        </w:rPr>
        <w:t>Ort und Datum _____</w:t>
      </w:r>
      <w:r>
        <w:rPr>
          <w:rFonts w:ascii="Calibri" w:eastAsia="Cambria" w:hAnsi="Calibri" w:cstheme="minorHAnsi"/>
          <w:color w:val="auto"/>
          <w:szCs w:val="22"/>
          <w:lang w:val="de-DE" w:eastAsia="en-US"/>
        </w:rPr>
        <w:t>_______</w:t>
      </w:r>
    </w:p>
    <w:p w14:paraId="44D8D253" w14:textId="77777777" w:rsidR="001749A7" w:rsidRDefault="001749A7" w:rsidP="001749A7">
      <w:pPr>
        <w:pStyle w:val="Corpodeltesto21"/>
        <w:spacing w:line="240" w:lineRule="auto"/>
        <w:jc w:val="left"/>
        <w:rPr>
          <w:rFonts w:ascii="Calibri" w:eastAsia="Cambria" w:hAnsi="Calibri" w:cstheme="minorHAnsi"/>
          <w:color w:val="auto"/>
          <w:szCs w:val="22"/>
          <w:lang w:val="de-DE" w:eastAsia="en-US"/>
        </w:rPr>
      </w:pPr>
    </w:p>
    <w:p w14:paraId="4D098F46" w14:textId="77777777" w:rsidR="001749A7" w:rsidRPr="00365C03" w:rsidRDefault="001749A7" w:rsidP="001749A7">
      <w:pPr>
        <w:pStyle w:val="Corpodeltesto21"/>
        <w:spacing w:line="240" w:lineRule="auto"/>
        <w:jc w:val="left"/>
        <w:rPr>
          <w:rFonts w:ascii="Calibri" w:eastAsia="Cambria" w:hAnsi="Calibri" w:cstheme="minorHAnsi"/>
          <w:color w:val="auto"/>
          <w:szCs w:val="22"/>
          <w:lang w:val="de-DE" w:eastAsia="en-US"/>
        </w:rPr>
      </w:pPr>
    </w:p>
    <w:p w14:paraId="77760730" w14:textId="77777777" w:rsidR="001749A7" w:rsidRPr="001749A7" w:rsidRDefault="001749A7" w:rsidP="001749A7">
      <w:pPr>
        <w:pStyle w:val="Corpodeltesto21"/>
        <w:spacing w:line="240" w:lineRule="auto"/>
        <w:jc w:val="left"/>
        <w:rPr>
          <w:rFonts w:ascii="Calibri" w:eastAsia="Cambria" w:hAnsi="Calibri" w:cstheme="minorHAnsi"/>
          <w:color w:val="auto"/>
          <w:szCs w:val="22"/>
          <w:lang w:val="de-DE" w:eastAsia="en-US"/>
        </w:rPr>
      </w:pPr>
      <w:r w:rsidRPr="001749A7">
        <w:rPr>
          <w:rFonts w:ascii="Calibri" w:eastAsia="Cambria" w:hAnsi="Calibri" w:cstheme="minorHAnsi"/>
          <w:color w:val="auto"/>
          <w:szCs w:val="22"/>
          <w:lang w:val="de-DE" w:eastAsia="en-US"/>
        </w:rPr>
        <w:t>Die Landeskonservatorin</w:t>
      </w:r>
    </w:p>
    <w:p w14:paraId="05FEBCCB" w14:textId="3786496B" w:rsidR="001749A7" w:rsidRPr="001749A7" w:rsidRDefault="001749A7" w:rsidP="001749A7">
      <w:pPr>
        <w:pStyle w:val="Corpodeltesto21"/>
        <w:spacing w:line="240" w:lineRule="auto"/>
        <w:jc w:val="left"/>
        <w:rPr>
          <w:rFonts w:ascii="Calibri" w:eastAsia="Cambria" w:hAnsi="Calibri" w:cstheme="minorHAnsi"/>
          <w:color w:val="auto"/>
          <w:szCs w:val="22"/>
          <w:lang w:val="de-DE" w:eastAsia="en-US"/>
        </w:rPr>
      </w:pPr>
      <w:r w:rsidRPr="001749A7">
        <w:rPr>
          <w:rFonts w:ascii="Calibri" w:eastAsia="Cambria" w:hAnsi="Calibri" w:cstheme="minorHAnsi"/>
          <w:color w:val="auto"/>
          <w:szCs w:val="22"/>
          <w:lang w:val="de-DE" w:eastAsia="en-US"/>
        </w:rPr>
        <w:t>Mag. Dr. Karin Dalla Torre, MAS</w:t>
      </w:r>
    </w:p>
    <w:p w14:paraId="23F21D5D" w14:textId="77777777" w:rsidR="001749A7" w:rsidRPr="001749A7" w:rsidRDefault="001749A7" w:rsidP="001749A7">
      <w:pPr>
        <w:pStyle w:val="Corpodeltesto21"/>
        <w:spacing w:line="240" w:lineRule="auto"/>
        <w:jc w:val="left"/>
        <w:rPr>
          <w:rFonts w:ascii="Calibri" w:eastAsia="Cambria" w:hAnsi="Calibri" w:cstheme="minorHAnsi"/>
          <w:color w:val="auto"/>
          <w:szCs w:val="22"/>
          <w:lang w:val="de-DE" w:eastAsia="en-US"/>
        </w:rPr>
      </w:pPr>
      <w:r w:rsidRPr="00365C03">
        <w:rPr>
          <w:rFonts w:ascii="Calibri" w:eastAsia="Cambria" w:hAnsi="Calibri" w:cstheme="minorHAnsi"/>
          <w:color w:val="auto"/>
          <w:szCs w:val="22"/>
          <w:lang w:val="de-DE" w:eastAsia="en-US"/>
        </w:rPr>
        <w:t>(</w:t>
      </w:r>
      <w:r w:rsidRPr="001749A7">
        <w:rPr>
          <w:rFonts w:ascii="Calibri" w:eastAsia="Cambria" w:hAnsi="Calibri" w:cstheme="minorHAnsi"/>
          <w:color w:val="auto"/>
          <w:szCs w:val="22"/>
          <w:lang w:val="de-DE" w:eastAsia="en-US"/>
        </w:rPr>
        <w:t>mit digitaler Unterschrift unterzeichnet</w:t>
      </w:r>
      <w:r w:rsidRPr="00365C03">
        <w:rPr>
          <w:rFonts w:ascii="Calibri" w:eastAsia="Cambria" w:hAnsi="Calibri" w:cstheme="minorHAnsi"/>
          <w:color w:val="auto"/>
          <w:szCs w:val="22"/>
          <w:lang w:val="de-DE" w:eastAsia="en-US"/>
        </w:rPr>
        <w:t>)</w:t>
      </w:r>
    </w:p>
    <w:p w14:paraId="1F7FADD9" w14:textId="77777777" w:rsidR="001749A7" w:rsidRPr="001749A7" w:rsidRDefault="001749A7" w:rsidP="001749A7">
      <w:pPr>
        <w:pStyle w:val="Corpodeltesto21"/>
        <w:spacing w:line="240" w:lineRule="auto"/>
        <w:jc w:val="left"/>
        <w:rPr>
          <w:rFonts w:ascii="Calibri" w:eastAsia="Cambria" w:hAnsi="Calibri" w:cstheme="minorHAnsi"/>
          <w:color w:val="auto"/>
          <w:szCs w:val="22"/>
          <w:lang w:val="de-DE" w:eastAsia="en-US"/>
        </w:rPr>
      </w:pPr>
    </w:p>
    <w:sectPr w:rsidR="001749A7" w:rsidRPr="001749A7">
      <w:headerReference w:type="default" r:id="rId8"/>
      <w:footerReference w:type="default" r:id="rId9"/>
      <w:pgSz w:w="11906" w:h="16838"/>
      <w:pgMar w:top="2194" w:right="1417" w:bottom="1571" w:left="1417" w:header="720" w:footer="720" w:gutter="0"/>
      <w:pgNumType w:start="1"/>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8771" w14:textId="77777777" w:rsidR="006202C3" w:rsidRDefault="006202C3">
      <w:pPr>
        <w:spacing w:line="240" w:lineRule="auto"/>
      </w:pPr>
      <w:r>
        <w:separator/>
      </w:r>
    </w:p>
  </w:endnote>
  <w:endnote w:type="continuationSeparator" w:id="0">
    <w:p w14:paraId="3E4C5293" w14:textId="77777777" w:rsidR="006202C3" w:rsidRDefault="00620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6D24" w14:textId="77777777" w:rsidR="002F42E3" w:rsidRDefault="006202C3">
    <w:pPr>
      <w:spacing w:line="240" w:lineRule="auto"/>
      <w:ind w:left="0" w:hanging="2"/>
      <w:jc w:val="right"/>
    </w:pPr>
    <w:r>
      <w:fldChar w:fldCharType="begin"/>
    </w:r>
    <w:r>
      <w:instrText>PAGE</w:instrText>
    </w:r>
    <w:r>
      <w:fldChar w:fldCharType="separate"/>
    </w:r>
    <w:r>
      <w:t>4</w:t>
    </w:r>
    <w:r>
      <w:fldChar w:fldCharType="end"/>
    </w:r>
  </w:p>
  <w:p w14:paraId="0CF4C14B" w14:textId="77777777" w:rsidR="002F42E3" w:rsidRDefault="002F42E3">
    <w:pPr>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517B" w14:textId="77777777" w:rsidR="006202C3" w:rsidRDefault="006202C3">
      <w:pPr>
        <w:spacing w:line="240" w:lineRule="auto"/>
      </w:pPr>
      <w:r>
        <w:separator/>
      </w:r>
    </w:p>
  </w:footnote>
  <w:footnote w:type="continuationSeparator" w:id="0">
    <w:p w14:paraId="09479D02" w14:textId="77777777" w:rsidR="006202C3" w:rsidRDefault="00620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ook w:val="04A0" w:firstRow="1" w:lastRow="0" w:firstColumn="1" w:lastColumn="0" w:noHBand="0" w:noVBand="1"/>
    </w:tblPr>
    <w:tblGrid>
      <w:gridCol w:w="3936"/>
      <w:gridCol w:w="2958"/>
      <w:gridCol w:w="2745"/>
    </w:tblGrid>
    <w:tr w:rsidR="00C95FD8" w:rsidRPr="001A2169" w14:paraId="549F469B" w14:textId="77777777" w:rsidTr="001E398E">
      <w:trPr>
        <w:trHeight w:val="68"/>
      </w:trPr>
      <w:tc>
        <w:tcPr>
          <w:tcW w:w="3936" w:type="dxa"/>
        </w:tcPr>
        <w:p w14:paraId="267963DD" w14:textId="77777777" w:rsidR="00C95FD8" w:rsidRPr="008475D8" w:rsidRDefault="00C95FD8" w:rsidP="00C95FD8">
          <w:pPr>
            <w:tabs>
              <w:tab w:val="center" w:pos="2268"/>
            </w:tabs>
            <w:jc w:val="both"/>
            <w:rPr>
              <w:rFonts w:ascii="Trebuchet MS" w:eastAsia="Yu Mincho" w:hAnsi="Trebuchet MS" w:cs="Arial"/>
              <w:b/>
              <w:noProof/>
              <w:color w:val="002060"/>
              <w:sz w:val="15"/>
              <w:szCs w:val="15"/>
            </w:rPr>
          </w:pPr>
          <w:r w:rsidRPr="00F477D7">
            <w:rPr>
              <w:noProof/>
            </w:rPr>
            <w:drawing>
              <wp:inline distT="0" distB="0" distL="0" distR="0" wp14:anchorId="7D649088" wp14:editId="1609A4A6">
                <wp:extent cx="2361565" cy="62039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1565" cy="620395"/>
                        </a:xfrm>
                        <a:prstGeom prst="rect">
                          <a:avLst/>
                        </a:prstGeom>
                        <a:noFill/>
                        <a:ln>
                          <a:noFill/>
                        </a:ln>
                      </pic:spPr>
                    </pic:pic>
                  </a:graphicData>
                </a:graphic>
              </wp:inline>
            </w:drawing>
          </w:r>
        </w:p>
      </w:tc>
      <w:tc>
        <w:tcPr>
          <w:tcW w:w="2958" w:type="dxa"/>
        </w:tcPr>
        <w:p w14:paraId="19F8ECA7" w14:textId="77777777" w:rsidR="00C95FD8" w:rsidRPr="008475D8" w:rsidRDefault="00C95FD8" w:rsidP="00C95FD8">
          <w:pPr>
            <w:tabs>
              <w:tab w:val="center" w:pos="2268"/>
            </w:tabs>
            <w:rPr>
              <w:rFonts w:ascii="Trebuchet MS" w:eastAsia="Yu Mincho" w:hAnsi="Trebuchet MS" w:cs="Arial"/>
              <w:b/>
              <w:noProof/>
              <w:color w:val="002060"/>
              <w:sz w:val="15"/>
              <w:szCs w:val="15"/>
            </w:rPr>
          </w:pPr>
          <w:r w:rsidRPr="00650972">
            <w:rPr>
              <w:rFonts w:ascii="Calibri" w:hAnsi="Calibri"/>
              <w:noProof/>
              <w:color w:val="002060"/>
            </w:rPr>
            <w:drawing>
              <wp:inline distT="0" distB="0" distL="0" distR="0" wp14:anchorId="0AFE35DF" wp14:editId="55655D04">
                <wp:extent cx="1582420" cy="516890"/>
                <wp:effectExtent l="0" t="0" r="0" b="0"/>
                <wp:docPr id="2" name="Immagine 5" descr="C:\Users\francazi\Downloads\MiC_logo_esteso_B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Users\francazi\Downloads\MiC_logo_esteso_BLU.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516890"/>
                        </a:xfrm>
                        <a:prstGeom prst="rect">
                          <a:avLst/>
                        </a:prstGeom>
                        <a:noFill/>
                        <a:ln>
                          <a:noFill/>
                        </a:ln>
                      </pic:spPr>
                    </pic:pic>
                  </a:graphicData>
                </a:graphic>
              </wp:inline>
            </w:drawing>
          </w:r>
        </w:p>
      </w:tc>
      <w:tc>
        <w:tcPr>
          <w:tcW w:w="2745" w:type="dxa"/>
        </w:tcPr>
        <w:p w14:paraId="7D9B9490" w14:textId="77777777" w:rsidR="00C95FD8" w:rsidRPr="008475D8" w:rsidRDefault="00C95FD8" w:rsidP="00C95FD8">
          <w:pPr>
            <w:tabs>
              <w:tab w:val="center" w:pos="2268"/>
            </w:tabs>
            <w:rPr>
              <w:rFonts w:ascii="Calibri" w:hAnsi="Calibri"/>
              <w:noProof/>
              <w:color w:val="002060"/>
            </w:rPr>
          </w:pPr>
          <w:r w:rsidRPr="00F477D7">
            <w:rPr>
              <w:noProof/>
            </w:rPr>
            <w:drawing>
              <wp:inline distT="0" distB="0" distL="0" distR="0" wp14:anchorId="2CAE345A" wp14:editId="321B28A1">
                <wp:extent cx="1271905" cy="636270"/>
                <wp:effectExtent l="0" t="0" r="0" b="0"/>
                <wp:docPr id="3"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1905" cy="636270"/>
                        </a:xfrm>
                        <a:prstGeom prst="rect">
                          <a:avLst/>
                        </a:prstGeom>
                        <a:noFill/>
                        <a:ln>
                          <a:noFill/>
                        </a:ln>
                      </pic:spPr>
                    </pic:pic>
                  </a:graphicData>
                </a:graphic>
              </wp:inline>
            </w:drawing>
          </w:r>
        </w:p>
      </w:tc>
    </w:tr>
  </w:tbl>
  <w:p w14:paraId="15227540" w14:textId="53C0CCB0" w:rsidR="002F42E3" w:rsidRPr="00C95FD8" w:rsidRDefault="002F42E3" w:rsidP="00C95FD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B3069"/>
    <w:multiLevelType w:val="hybridMultilevel"/>
    <w:tmpl w:val="C0A05138"/>
    <w:lvl w:ilvl="0" w:tplc="B832DC8E">
      <w:numFmt w:val="bullet"/>
      <w:lvlText w:val=""/>
      <w:lvlJc w:val="left"/>
      <w:pPr>
        <w:ind w:left="720" w:hanging="360"/>
      </w:pPr>
      <w:rPr>
        <w:rFonts w:ascii="Wingdings" w:eastAsia="MS Gothic" w:hAnsi="Wingdings" w:cs="Cambria" w:hint="default"/>
        <w:sz w:val="1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482C07"/>
    <w:multiLevelType w:val="multilevel"/>
    <w:tmpl w:val="6AB41CE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15E1C7F"/>
    <w:multiLevelType w:val="multilevel"/>
    <w:tmpl w:val="DAE41D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CE37228"/>
    <w:multiLevelType w:val="multilevel"/>
    <w:tmpl w:val="8D8A69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38318CE"/>
    <w:multiLevelType w:val="multilevel"/>
    <w:tmpl w:val="8B387D7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62A041B"/>
    <w:multiLevelType w:val="multilevel"/>
    <w:tmpl w:val="4CD05E96"/>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31251315">
    <w:abstractNumId w:val="5"/>
  </w:num>
  <w:num w:numId="2" w16cid:durableId="233593806">
    <w:abstractNumId w:val="1"/>
  </w:num>
  <w:num w:numId="3" w16cid:durableId="1924145201">
    <w:abstractNumId w:val="2"/>
  </w:num>
  <w:num w:numId="4" w16cid:durableId="121267837">
    <w:abstractNumId w:val="4"/>
  </w:num>
  <w:num w:numId="5" w16cid:durableId="169763397">
    <w:abstractNumId w:val="3"/>
  </w:num>
  <w:num w:numId="6" w16cid:durableId="154737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E3"/>
    <w:rsid w:val="00004563"/>
    <w:rsid w:val="00010D1D"/>
    <w:rsid w:val="00081907"/>
    <w:rsid w:val="000D3D66"/>
    <w:rsid w:val="00110CFA"/>
    <w:rsid w:val="00131642"/>
    <w:rsid w:val="00157172"/>
    <w:rsid w:val="001749A7"/>
    <w:rsid w:val="001A7A37"/>
    <w:rsid w:val="001C2CD6"/>
    <w:rsid w:val="002054FD"/>
    <w:rsid w:val="00210D9C"/>
    <w:rsid w:val="00233797"/>
    <w:rsid w:val="00234514"/>
    <w:rsid w:val="00260664"/>
    <w:rsid w:val="00281852"/>
    <w:rsid w:val="00282663"/>
    <w:rsid w:val="002C36C8"/>
    <w:rsid w:val="002D6A15"/>
    <w:rsid w:val="002E0B3E"/>
    <w:rsid w:val="002F42E3"/>
    <w:rsid w:val="00342919"/>
    <w:rsid w:val="003452B2"/>
    <w:rsid w:val="0036084A"/>
    <w:rsid w:val="00365C03"/>
    <w:rsid w:val="003941C3"/>
    <w:rsid w:val="003B02BA"/>
    <w:rsid w:val="003B552F"/>
    <w:rsid w:val="003C2405"/>
    <w:rsid w:val="003D0BB1"/>
    <w:rsid w:val="003D5300"/>
    <w:rsid w:val="003E28ED"/>
    <w:rsid w:val="00412F78"/>
    <w:rsid w:val="00420B34"/>
    <w:rsid w:val="00432BDD"/>
    <w:rsid w:val="00454197"/>
    <w:rsid w:val="00475573"/>
    <w:rsid w:val="004B3C20"/>
    <w:rsid w:val="004D1042"/>
    <w:rsid w:val="004F23C9"/>
    <w:rsid w:val="005409BE"/>
    <w:rsid w:val="00551876"/>
    <w:rsid w:val="00561DA1"/>
    <w:rsid w:val="005806F0"/>
    <w:rsid w:val="00583C13"/>
    <w:rsid w:val="005A66E2"/>
    <w:rsid w:val="005F15B0"/>
    <w:rsid w:val="005F7D4C"/>
    <w:rsid w:val="00613DF0"/>
    <w:rsid w:val="006202C3"/>
    <w:rsid w:val="00626DC1"/>
    <w:rsid w:val="00627F99"/>
    <w:rsid w:val="00634774"/>
    <w:rsid w:val="006C10FA"/>
    <w:rsid w:val="006D1375"/>
    <w:rsid w:val="006E5A0F"/>
    <w:rsid w:val="006F2235"/>
    <w:rsid w:val="00700BB6"/>
    <w:rsid w:val="00701387"/>
    <w:rsid w:val="007362A4"/>
    <w:rsid w:val="00750FC2"/>
    <w:rsid w:val="007537E4"/>
    <w:rsid w:val="00780CF8"/>
    <w:rsid w:val="00826A5C"/>
    <w:rsid w:val="00853DFB"/>
    <w:rsid w:val="00862AEB"/>
    <w:rsid w:val="00897127"/>
    <w:rsid w:val="008B1CB1"/>
    <w:rsid w:val="008B4519"/>
    <w:rsid w:val="008E3536"/>
    <w:rsid w:val="008F029B"/>
    <w:rsid w:val="0091231E"/>
    <w:rsid w:val="00941701"/>
    <w:rsid w:val="009E21F7"/>
    <w:rsid w:val="00A06E35"/>
    <w:rsid w:val="00A303DF"/>
    <w:rsid w:val="00A831D8"/>
    <w:rsid w:val="00A96FBA"/>
    <w:rsid w:val="00B03E8A"/>
    <w:rsid w:val="00B12011"/>
    <w:rsid w:val="00B32760"/>
    <w:rsid w:val="00BA3B26"/>
    <w:rsid w:val="00BC45EF"/>
    <w:rsid w:val="00BE3B13"/>
    <w:rsid w:val="00BF7E35"/>
    <w:rsid w:val="00C1145D"/>
    <w:rsid w:val="00C71051"/>
    <w:rsid w:val="00C735EA"/>
    <w:rsid w:val="00C874E4"/>
    <w:rsid w:val="00C95FD8"/>
    <w:rsid w:val="00CD6840"/>
    <w:rsid w:val="00CE3214"/>
    <w:rsid w:val="00CF15E5"/>
    <w:rsid w:val="00D131A5"/>
    <w:rsid w:val="00D4151C"/>
    <w:rsid w:val="00D653AA"/>
    <w:rsid w:val="00D82E5E"/>
    <w:rsid w:val="00D91DA1"/>
    <w:rsid w:val="00DB3E14"/>
    <w:rsid w:val="00DC33AE"/>
    <w:rsid w:val="00DF15A2"/>
    <w:rsid w:val="00E02C1F"/>
    <w:rsid w:val="00E02E56"/>
    <w:rsid w:val="00E209BB"/>
    <w:rsid w:val="00E26084"/>
    <w:rsid w:val="00E26881"/>
    <w:rsid w:val="00E42BB4"/>
    <w:rsid w:val="00E80DB4"/>
    <w:rsid w:val="00E868DE"/>
    <w:rsid w:val="00E96B1F"/>
    <w:rsid w:val="00ED3CF5"/>
    <w:rsid w:val="00EF32F1"/>
    <w:rsid w:val="00F14AA6"/>
    <w:rsid w:val="00F32611"/>
    <w:rsid w:val="00F420D5"/>
    <w:rsid w:val="00FD10B9"/>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EE17"/>
  <w15:docId w15:val="{1D8D0F6B-1488-423E-B302-968E356D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1" w:lineRule="atLeast"/>
      <w:ind w:left="-1" w:hanging="1"/>
      <w:textAlignment w:val="top"/>
      <w:outlineLvl w:val="0"/>
    </w:pPr>
    <w:rPr>
      <w:color w:val="00000A"/>
    </w:rPr>
  </w:style>
  <w:style w:type="paragraph" w:styleId="Titolo1">
    <w:name w:val="heading 1"/>
    <w:basedOn w:val="Normale"/>
    <w:uiPriority w:val="9"/>
    <w:qFormat/>
    <w:pPr>
      <w:keepNext/>
      <w:keepLines/>
      <w:spacing w:before="480" w:after="120"/>
    </w:pPr>
    <w:rPr>
      <w:b/>
      <w:sz w:val="48"/>
      <w:szCs w:val="48"/>
    </w:rPr>
  </w:style>
  <w:style w:type="paragraph" w:styleId="Titolo2">
    <w:name w:val="heading 2"/>
    <w:basedOn w:val="Normale"/>
    <w:uiPriority w:val="9"/>
    <w:semiHidden/>
    <w:unhideWhenUsed/>
    <w:qFormat/>
    <w:pPr>
      <w:keepNext/>
      <w:spacing w:before="240" w:after="60"/>
      <w:outlineLvl w:val="1"/>
    </w:pPr>
    <w:rPr>
      <w:rFonts w:ascii="Arial" w:hAnsi="Arial" w:cs="Arial"/>
      <w:b/>
      <w:bCs/>
      <w:i/>
      <w:iCs/>
      <w:sz w:val="28"/>
      <w:szCs w:val="28"/>
    </w:rPr>
  </w:style>
  <w:style w:type="paragraph" w:styleId="Titolo3">
    <w:name w:val="heading 3"/>
    <w:basedOn w:val="Normale"/>
    <w:uiPriority w:val="9"/>
    <w:semiHidden/>
    <w:unhideWhenUsed/>
    <w:qFormat/>
    <w:pPr>
      <w:keepNext/>
      <w:keepLines/>
      <w:spacing w:before="280" w:after="80"/>
      <w:outlineLvl w:val="2"/>
    </w:pPr>
    <w:rPr>
      <w:b/>
      <w:sz w:val="28"/>
      <w:szCs w:val="28"/>
    </w:rPr>
  </w:style>
  <w:style w:type="paragraph" w:styleId="Titolo4">
    <w:name w:val="heading 4"/>
    <w:basedOn w:val="Normale"/>
    <w:uiPriority w:val="9"/>
    <w:semiHidden/>
    <w:unhideWhenUsed/>
    <w:qFormat/>
    <w:pPr>
      <w:keepNext/>
      <w:keepLines/>
      <w:spacing w:before="240" w:after="40"/>
      <w:outlineLvl w:val="3"/>
    </w:pPr>
    <w:rPr>
      <w:b/>
      <w:sz w:val="24"/>
      <w:szCs w:val="24"/>
    </w:rPr>
  </w:style>
  <w:style w:type="paragraph" w:styleId="Titolo5">
    <w:name w:val="heading 5"/>
    <w:basedOn w:val="Normale"/>
    <w:uiPriority w:val="9"/>
    <w:semiHidden/>
    <w:unhideWhenUsed/>
    <w:qFormat/>
    <w:pPr>
      <w:keepNext/>
      <w:keepLines/>
      <w:spacing w:before="220" w:after="40"/>
      <w:outlineLvl w:val="4"/>
    </w:pPr>
    <w:rPr>
      <w:b/>
      <w:sz w:val="22"/>
      <w:szCs w:val="22"/>
    </w:rPr>
  </w:style>
  <w:style w:type="paragraph" w:styleId="Titolo6">
    <w:name w:val="heading 6"/>
    <w:basedOn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Pr>
      <w:w w:val="100"/>
      <w:position w:val="0"/>
      <w:sz w:val="20"/>
      <w:effect w:val="none"/>
      <w:vertAlign w:val="baseline"/>
      <w:em w:val="none"/>
    </w:rPr>
  </w:style>
  <w:style w:type="character" w:customStyle="1" w:styleId="Richiamoallanotaapidipagina">
    <w:name w:val="Richiamo alla nota a piè di pagina"/>
    <w:rPr>
      <w:w w:val="100"/>
      <w:effect w:val="none"/>
      <w:vertAlign w:val="superscript"/>
      <w:em w:val="none"/>
    </w:rPr>
  </w:style>
  <w:style w:type="character" w:customStyle="1" w:styleId="FootnoteCharacters">
    <w:name w:val="Footnote Characters"/>
    <w:qFormat/>
    <w:rPr>
      <w:w w:val="100"/>
      <w:effect w:val="none"/>
      <w:vertAlign w:val="superscript"/>
      <w:em w:val="none"/>
    </w:rPr>
  </w:style>
  <w:style w:type="character" w:customStyle="1" w:styleId="TestofumettoCarattere">
    <w:name w:val="Testo fumetto Carattere"/>
    <w:qFormat/>
    <w:rPr>
      <w:rFonts w:ascii="Tahoma" w:hAnsi="Tahoma" w:cs="Tahoma"/>
      <w:w w:val="100"/>
      <w:position w:val="0"/>
      <w:sz w:val="16"/>
      <w:szCs w:val="16"/>
      <w:effect w:val="none"/>
      <w:vertAlign w:val="baseline"/>
      <w:em w:val="none"/>
    </w:rPr>
  </w:style>
  <w:style w:type="character" w:customStyle="1" w:styleId="PidipaginaCarattere">
    <w:name w:val="Piè di pagina Carattere"/>
    <w:qFormat/>
    <w:rPr>
      <w:w w:val="100"/>
      <w:position w:val="0"/>
      <w:sz w:val="20"/>
      <w:effect w:val="none"/>
      <w:vertAlign w:val="baseline"/>
      <w:em w:val="none"/>
    </w:rPr>
  </w:style>
  <w:style w:type="character" w:customStyle="1" w:styleId="CollegamentoInternet">
    <w:name w:val="Collegamento Internet"/>
    <w:basedOn w:val="Carpredefinitoparagrafo"/>
    <w:qFormat/>
    <w:rPr>
      <w:color w:val="0000FF"/>
      <w:w w:val="100"/>
      <w:position w:val="0"/>
      <w:sz w:val="20"/>
      <w:u w:val="single"/>
      <w:effect w:val="none"/>
      <w:vertAlign w:val="baseline"/>
      <w:em w:val="none"/>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Punti">
    <w:name w:val="Punti"/>
    <w:qFormat/>
    <w:rPr>
      <w:rFonts w:ascii="OpenSymbol" w:eastAsia="OpenSymbol" w:hAnsi="OpenSymbol" w:cs="OpenSymbol"/>
    </w:rPr>
  </w:style>
  <w:style w:type="character" w:customStyle="1" w:styleId="Enfasiforte">
    <w:name w:val="Enfasi forte"/>
    <w:qFormat/>
    <w:rPr>
      <w:b/>
      <w:bCs/>
    </w:rPr>
  </w:style>
  <w:style w:type="paragraph" w:customStyle="1" w:styleId="Titolo10">
    <w:name w:val="Titolo1"/>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itolo">
    <w:name w:val="Title"/>
    <w:basedOn w:val="Normale"/>
    <w:next w:val="Corpotesto"/>
    <w:uiPriority w:val="10"/>
    <w:qFormat/>
    <w:pPr>
      <w:jc w:val="center"/>
    </w:pPr>
    <w:rPr>
      <w:b/>
      <w:sz w:val="24"/>
    </w:rPr>
  </w:style>
  <w:style w:type="paragraph" w:styleId="Rientrocorpodeltesto">
    <w:name w:val="Body Text Indent"/>
    <w:basedOn w:val="Normale"/>
    <w:pPr>
      <w:ind w:left="1134" w:hanging="1134"/>
    </w:pPr>
    <w:rPr>
      <w:sz w:val="24"/>
    </w:rPr>
  </w:style>
  <w:style w:type="paragraph" w:customStyle="1" w:styleId="Corpodeltesto1">
    <w:name w:val="Corpo del testo1"/>
    <w:basedOn w:val="Normale"/>
    <w:qFormat/>
    <w:rPr>
      <w:sz w:val="24"/>
    </w:rPr>
  </w:style>
  <w:style w:type="paragraph" w:styleId="Rientrocorpodeltesto2">
    <w:name w:val="Body Text Indent 2"/>
    <w:basedOn w:val="Normale"/>
    <w:qFormat/>
    <w:pPr>
      <w:ind w:left="1134" w:hanging="1134"/>
    </w:pPr>
    <w:rPr>
      <w:sz w:val="22"/>
    </w:rPr>
  </w:style>
  <w:style w:type="paragraph" w:styleId="Testonormale">
    <w:name w:val="Plain Text"/>
    <w:basedOn w:val="Normale"/>
    <w:qFormat/>
    <w:rPr>
      <w:rFonts w:ascii="Courier New" w:hAnsi="Courier New" w:cs="Courier New"/>
    </w:rPr>
  </w:style>
  <w:style w:type="paragraph" w:customStyle="1" w:styleId="Intestazioneepidipagina">
    <w:name w:val="Intestazione e piè di pagina"/>
    <w:basedOn w:val="Normale"/>
    <w:qFormat/>
  </w:style>
  <w:style w:type="paragraph" w:styleId="Intestazione">
    <w:name w:val="header"/>
    <w:basedOn w:val="Normale"/>
  </w:style>
  <w:style w:type="paragraph" w:styleId="Pidipagina">
    <w:name w:val="footer"/>
    <w:basedOn w:val="Normale"/>
  </w:style>
  <w:style w:type="paragraph" w:styleId="Rientrocorpodeltesto3">
    <w:name w:val="Body Text Indent 3"/>
    <w:basedOn w:val="Normale"/>
    <w:qFormat/>
    <w:pPr>
      <w:spacing w:after="120"/>
      <w:ind w:left="283"/>
    </w:pPr>
    <w:rPr>
      <w:sz w:val="16"/>
      <w:szCs w:val="16"/>
    </w:rPr>
  </w:style>
  <w:style w:type="paragraph" w:styleId="Testonotaapidipagina">
    <w:name w:val="footnote text"/>
    <w:basedOn w:val="Normale"/>
  </w:style>
  <w:style w:type="paragraph" w:customStyle="1" w:styleId="Default">
    <w:name w:val="Default"/>
    <w:qFormat/>
    <w:pPr>
      <w:spacing w:line="1" w:lineRule="atLeast"/>
      <w:ind w:left="-1" w:hanging="1"/>
      <w:textAlignment w:val="top"/>
      <w:outlineLvl w:val="0"/>
    </w:pPr>
    <w:rPr>
      <w:rFonts w:ascii="Arial" w:hAnsi="Arial" w:cs="Arial"/>
      <w:color w:val="000000"/>
      <w:sz w:val="24"/>
      <w:szCs w:val="24"/>
    </w:rPr>
  </w:style>
  <w:style w:type="paragraph" w:styleId="Testofumetto">
    <w:name w:val="Balloon Text"/>
    <w:basedOn w:val="Normale"/>
    <w:qFormat/>
    <w:rPr>
      <w:rFonts w:ascii="Tahoma" w:hAnsi="Tahoma"/>
      <w:sz w:val="16"/>
      <w:szCs w:val="16"/>
    </w:rPr>
  </w:style>
  <w:style w:type="paragraph" w:styleId="Paragrafoelenco">
    <w:name w:val="List Paragraph"/>
    <w:basedOn w:val="Normale"/>
    <w:qFormat/>
    <w:pPr>
      <w:ind w:left="720"/>
      <w:contextualSpacing/>
    </w:pPr>
    <w:rPr>
      <w:sz w:val="24"/>
      <w:szCs w:val="24"/>
    </w:rPr>
  </w:style>
  <w:style w:type="paragraph" w:styleId="Sottotitolo">
    <w:name w:val="Subtitle"/>
    <w:basedOn w:val="Normale"/>
    <w:uiPriority w:val="11"/>
    <w:qFormat/>
    <w:pPr>
      <w:keepNext/>
      <w:keepLines/>
      <w:spacing w:before="360" w:after="80"/>
    </w:pPr>
    <w:rPr>
      <w:rFonts w:ascii="Georgia" w:eastAsia="Georgia" w:hAnsi="Georgia" w:cs="Georgia"/>
      <w:i/>
      <w:color w:val="666666"/>
      <w:sz w:val="48"/>
      <w:szCs w:val="48"/>
    </w:rPr>
  </w:style>
  <w:style w:type="paragraph" w:customStyle="1" w:styleId="Contenutocornice">
    <w:name w:val="Contenuto cornice"/>
    <w:basedOn w:val="Normale"/>
    <w:qFormat/>
  </w:style>
  <w:style w:type="paragraph" w:customStyle="1" w:styleId="Corpodeltesto21">
    <w:name w:val="Corpo del testo 21"/>
    <w:basedOn w:val="Normale"/>
    <w:qFormat/>
    <w:pPr>
      <w:spacing w:line="479" w:lineRule="atLeast"/>
      <w:jc w:val="both"/>
    </w:pPr>
    <w:rPr>
      <w:sz w:val="22"/>
    </w:rPr>
  </w:style>
  <w:style w:type="table" w:customStyle="1" w:styleId="TableNormal">
    <w:name w:val="Table Normal"/>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8F029B"/>
    <w:rPr>
      <w:sz w:val="16"/>
      <w:szCs w:val="16"/>
    </w:rPr>
  </w:style>
  <w:style w:type="paragraph" w:styleId="Testocommento">
    <w:name w:val="annotation text"/>
    <w:basedOn w:val="Normale"/>
    <w:link w:val="TestocommentoCarattere"/>
    <w:uiPriority w:val="99"/>
    <w:unhideWhenUsed/>
    <w:rsid w:val="008F029B"/>
    <w:pPr>
      <w:spacing w:line="240" w:lineRule="auto"/>
    </w:pPr>
  </w:style>
  <w:style w:type="character" w:customStyle="1" w:styleId="TestocommentoCarattere">
    <w:name w:val="Testo commento Carattere"/>
    <w:basedOn w:val="Carpredefinitoparagrafo"/>
    <w:link w:val="Testocommento"/>
    <w:uiPriority w:val="99"/>
    <w:rsid w:val="008F029B"/>
    <w:rPr>
      <w:color w:val="00000A"/>
    </w:rPr>
  </w:style>
  <w:style w:type="paragraph" w:styleId="Soggettocommento">
    <w:name w:val="annotation subject"/>
    <w:basedOn w:val="Testocommento"/>
    <w:next w:val="Testocommento"/>
    <w:link w:val="SoggettocommentoCarattere"/>
    <w:uiPriority w:val="99"/>
    <w:semiHidden/>
    <w:unhideWhenUsed/>
    <w:rsid w:val="008F029B"/>
    <w:rPr>
      <w:b/>
      <w:bCs/>
    </w:rPr>
  </w:style>
  <w:style w:type="character" w:customStyle="1" w:styleId="SoggettocommentoCarattere">
    <w:name w:val="Soggetto commento Carattere"/>
    <w:basedOn w:val="TestocommentoCarattere"/>
    <w:link w:val="Soggettocommento"/>
    <w:uiPriority w:val="99"/>
    <w:semiHidden/>
    <w:rsid w:val="008F029B"/>
    <w:rPr>
      <w:b/>
      <w:bCs/>
      <w:color w:val="00000A"/>
    </w:rPr>
  </w:style>
  <w:style w:type="paragraph" w:styleId="NormaleWeb">
    <w:name w:val="Normal (Web)"/>
    <w:basedOn w:val="Normale"/>
    <w:uiPriority w:val="99"/>
    <w:semiHidden/>
    <w:unhideWhenUsed/>
    <w:rsid w:val="003B02BA"/>
    <w:pPr>
      <w:suppressAutoHyphens w:val="0"/>
      <w:spacing w:before="100" w:beforeAutospacing="1" w:after="100" w:afterAutospacing="1" w:line="240" w:lineRule="auto"/>
      <w:ind w:left="0" w:firstLine="0"/>
      <w:textAlignment w:val="auto"/>
      <w:outlineLvl w:val="9"/>
    </w:pPr>
    <w:rPr>
      <w:color w:val="auto"/>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117352">
      <w:bodyDiv w:val="1"/>
      <w:marLeft w:val="0"/>
      <w:marRight w:val="0"/>
      <w:marTop w:val="0"/>
      <w:marBottom w:val="0"/>
      <w:divBdr>
        <w:top w:val="none" w:sz="0" w:space="0" w:color="auto"/>
        <w:left w:val="none" w:sz="0" w:space="0" w:color="auto"/>
        <w:bottom w:val="none" w:sz="0" w:space="0" w:color="auto"/>
        <w:right w:val="none" w:sz="0" w:space="0" w:color="auto"/>
      </w:divBdr>
      <w:divsChild>
        <w:div w:id="919291727">
          <w:marLeft w:val="0"/>
          <w:marRight w:val="0"/>
          <w:marTop w:val="0"/>
          <w:marBottom w:val="0"/>
          <w:divBdr>
            <w:top w:val="none" w:sz="0" w:space="0" w:color="auto"/>
            <w:left w:val="none" w:sz="0" w:space="0" w:color="auto"/>
            <w:bottom w:val="none" w:sz="0" w:space="0" w:color="auto"/>
            <w:right w:val="none" w:sz="0" w:space="0" w:color="auto"/>
          </w:divBdr>
          <w:divsChild>
            <w:div w:id="1347444864">
              <w:marLeft w:val="0"/>
              <w:marRight w:val="0"/>
              <w:marTop w:val="0"/>
              <w:marBottom w:val="0"/>
              <w:divBdr>
                <w:top w:val="none" w:sz="0" w:space="0" w:color="auto"/>
                <w:left w:val="none" w:sz="0" w:space="0" w:color="auto"/>
                <w:bottom w:val="none" w:sz="0" w:space="0" w:color="auto"/>
                <w:right w:val="none" w:sz="0" w:space="0" w:color="auto"/>
              </w:divBdr>
              <w:divsChild>
                <w:div w:id="776414136">
                  <w:marLeft w:val="0"/>
                  <w:marRight w:val="0"/>
                  <w:marTop w:val="0"/>
                  <w:marBottom w:val="0"/>
                  <w:divBdr>
                    <w:top w:val="none" w:sz="0" w:space="0" w:color="auto"/>
                    <w:left w:val="none" w:sz="0" w:space="0" w:color="auto"/>
                    <w:bottom w:val="none" w:sz="0" w:space="0" w:color="auto"/>
                    <w:right w:val="none" w:sz="0" w:space="0" w:color="auto"/>
                  </w:divBdr>
                  <w:divsChild>
                    <w:div w:id="1719166994">
                      <w:marLeft w:val="0"/>
                      <w:marRight w:val="0"/>
                      <w:marTop w:val="0"/>
                      <w:marBottom w:val="0"/>
                      <w:divBdr>
                        <w:top w:val="none" w:sz="0" w:space="0" w:color="auto"/>
                        <w:left w:val="none" w:sz="0" w:space="0" w:color="auto"/>
                        <w:bottom w:val="none" w:sz="0" w:space="0" w:color="auto"/>
                        <w:right w:val="none" w:sz="0" w:space="0" w:color="auto"/>
                      </w:divBdr>
                      <w:divsChild>
                        <w:div w:id="2083867139">
                          <w:marLeft w:val="0"/>
                          <w:marRight w:val="0"/>
                          <w:marTop w:val="0"/>
                          <w:marBottom w:val="0"/>
                          <w:divBdr>
                            <w:top w:val="none" w:sz="0" w:space="0" w:color="auto"/>
                            <w:left w:val="none" w:sz="0" w:space="0" w:color="auto"/>
                            <w:bottom w:val="none" w:sz="0" w:space="0" w:color="auto"/>
                            <w:right w:val="none" w:sz="0" w:space="0" w:color="auto"/>
                          </w:divBdr>
                          <w:divsChild>
                            <w:div w:id="772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60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XLvcP1Vmh1RJiEAUIhNGNhU07iw==">AMUW2mXB1nT6GZQQHR0dLbGpcuV7YErDGJejj/vzbPIWUajAmsac+cGTbqTYLhVKPwmarf6SstxinEef34nxC+2g5ZfwVf3DsQdweA/tseQrTv6i/a4IQJ8=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8503</Characters>
  <Application>Microsoft Office Word</Application>
  <DocSecurity>0</DocSecurity>
  <Lines>70</Lines>
  <Paragraphs>19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scuccimarra</dc:creator>
  <cp:keywords>, docId:311B66B02F6E3CBBC960D58B1B4C3CDE</cp:keywords>
  <dc:description/>
  <cp:lastModifiedBy>Manfredini, Eva</cp:lastModifiedBy>
  <cp:revision>5</cp:revision>
  <cp:lastPrinted>2025-02-03T10:14:00Z</cp:lastPrinted>
  <dcterms:created xsi:type="dcterms:W3CDTF">2025-02-05T17:41:00Z</dcterms:created>
  <dcterms:modified xsi:type="dcterms:W3CDTF">2025-02-20T16:48:00Z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