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B869A" w14:textId="77777777" w:rsidR="00B07233" w:rsidRPr="00CA50D9" w:rsidRDefault="00B07233" w:rsidP="008E67A4">
      <w:pPr>
        <w:spacing w:line="360" w:lineRule="auto"/>
        <w:ind w:left="7080"/>
        <w:rPr>
          <w:rStyle w:val="BrakA"/>
          <w:rFonts w:ascii="Arial" w:hAnsi="Arial" w:cs="Arial"/>
          <w:i/>
          <w:iCs/>
          <w:sz w:val="20"/>
          <w:szCs w:val="20"/>
        </w:rPr>
      </w:pPr>
      <w:r w:rsidRPr="00CA50D9">
        <w:rPr>
          <w:rStyle w:val="BrakA"/>
          <w:rFonts w:ascii="Arial" w:hAnsi="Arial" w:cs="Arial"/>
          <w:i/>
          <w:iCs/>
          <w:sz w:val="20"/>
          <w:szCs w:val="20"/>
        </w:rPr>
        <w:t>Informacja prasowa</w:t>
      </w:r>
    </w:p>
    <w:p w14:paraId="07F7A514" w14:textId="048655FC" w:rsidR="00B07233" w:rsidRPr="00CA50D9" w:rsidRDefault="00B07233" w:rsidP="00931EBB">
      <w:pPr>
        <w:jc w:val="right"/>
        <w:rPr>
          <w:rFonts w:ascii="Arial" w:hAnsi="Arial" w:cs="Arial"/>
          <w:sz w:val="20"/>
          <w:szCs w:val="20"/>
          <w:lang w:eastAsia="en-US"/>
        </w:rPr>
      </w:pPr>
      <w:r w:rsidRPr="00CA50D9">
        <w:rPr>
          <w:rFonts w:ascii="Arial" w:hAnsi="Arial" w:cs="Arial"/>
          <w:sz w:val="20"/>
          <w:szCs w:val="20"/>
          <w:lang w:eastAsia="en-US"/>
        </w:rPr>
        <w:t xml:space="preserve">Warszawa, </w:t>
      </w:r>
      <w:r w:rsidR="002B4453" w:rsidRPr="00CA50D9">
        <w:rPr>
          <w:rFonts w:ascii="Arial" w:hAnsi="Arial" w:cs="Arial"/>
          <w:sz w:val="20"/>
          <w:szCs w:val="20"/>
          <w:lang w:eastAsia="en-US"/>
        </w:rPr>
        <w:t>30</w:t>
      </w:r>
      <w:r w:rsidR="001964F0" w:rsidRPr="00CA50D9">
        <w:rPr>
          <w:rFonts w:ascii="Arial" w:hAnsi="Arial" w:cs="Arial"/>
          <w:sz w:val="20"/>
          <w:szCs w:val="20"/>
          <w:lang w:eastAsia="en-US"/>
        </w:rPr>
        <w:t xml:space="preserve"> stycznia</w:t>
      </w:r>
      <w:r w:rsidRPr="00CA50D9">
        <w:rPr>
          <w:rFonts w:ascii="Arial" w:hAnsi="Arial" w:cs="Arial"/>
          <w:sz w:val="20"/>
          <w:szCs w:val="20"/>
          <w:lang w:eastAsia="en-US"/>
        </w:rPr>
        <w:t xml:space="preserve"> 202</w:t>
      </w:r>
      <w:r w:rsidR="001964F0" w:rsidRPr="00CA50D9">
        <w:rPr>
          <w:rFonts w:ascii="Arial" w:hAnsi="Arial" w:cs="Arial"/>
          <w:sz w:val="20"/>
          <w:szCs w:val="20"/>
          <w:lang w:eastAsia="en-US"/>
        </w:rPr>
        <w:t>4</w:t>
      </w:r>
      <w:r w:rsidR="008F796C" w:rsidRPr="00CA50D9">
        <w:rPr>
          <w:rFonts w:ascii="Arial" w:hAnsi="Arial" w:cs="Arial"/>
          <w:sz w:val="20"/>
          <w:szCs w:val="20"/>
          <w:lang w:eastAsia="en-US"/>
        </w:rPr>
        <w:t xml:space="preserve"> r</w:t>
      </w:r>
      <w:r w:rsidRPr="00CA50D9">
        <w:rPr>
          <w:rFonts w:ascii="Arial" w:hAnsi="Arial" w:cs="Arial"/>
          <w:sz w:val="20"/>
          <w:szCs w:val="20"/>
          <w:lang w:eastAsia="en-US"/>
        </w:rPr>
        <w:t xml:space="preserve">. </w:t>
      </w:r>
    </w:p>
    <w:p w14:paraId="4EB3E07B" w14:textId="77777777" w:rsidR="00931EBB" w:rsidRPr="00CA50D9" w:rsidRDefault="00931EBB" w:rsidP="00863110">
      <w:pPr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61863E9E" w14:textId="002FE70C" w:rsidR="001964F0" w:rsidRPr="00CA50D9" w:rsidRDefault="009800A5" w:rsidP="007B20AA">
      <w:pPr>
        <w:jc w:val="center"/>
        <w:rPr>
          <w:rFonts w:ascii="Arial" w:hAnsi="Arial" w:cs="Arial"/>
          <w:b/>
          <w:bCs/>
          <w:sz w:val="21"/>
          <w:szCs w:val="21"/>
          <w:lang w:eastAsia="en-US"/>
        </w:rPr>
      </w:pPr>
      <w:r w:rsidRPr="00CA50D9">
        <w:rPr>
          <w:rFonts w:ascii="Arial" w:hAnsi="Arial" w:cs="Arial"/>
          <w:b/>
          <w:bCs/>
          <w:color w:val="auto"/>
          <w:sz w:val="21"/>
          <w:szCs w:val="21"/>
          <w:lang w:eastAsia="en-US"/>
        </w:rPr>
        <w:t xml:space="preserve">Fundacja DKMS przekaże </w:t>
      </w:r>
      <w:r w:rsidR="001964F0" w:rsidRPr="00CA50D9">
        <w:rPr>
          <w:rFonts w:ascii="Arial" w:hAnsi="Arial" w:cs="Arial"/>
          <w:b/>
          <w:bCs/>
          <w:color w:val="auto"/>
          <w:sz w:val="21"/>
          <w:szCs w:val="21"/>
          <w:lang w:eastAsia="en-US"/>
        </w:rPr>
        <w:t>1,</w:t>
      </w:r>
      <w:r w:rsidR="002B2DF3" w:rsidRPr="00CA50D9">
        <w:rPr>
          <w:rFonts w:ascii="Arial" w:hAnsi="Arial" w:cs="Arial"/>
          <w:b/>
          <w:bCs/>
          <w:color w:val="auto"/>
          <w:sz w:val="21"/>
          <w:szCs w:val="21"/>
          <w:lang w:eastAsia="en-US"/>
        </w:rPr>
        <w:t>4</w:t>
      </w:r>
      <w:r w:rsidR="001964F0" w:rsidRPr="00CA50D9">
        <w:rPr>
          <w:rFonts w:ascii="Arial" w:hAnsi="Arial" w:cs="Arial"/>
          <w:b/>
          <w:bCs/>
          <w:color w:val="auto"/>
          <w:sz w:val="21"/>
          <w:szCs w:val="21"/>
          <w:lang w:eastAsia="en-US"/>
        </w:rPr>
        <w:t xml:space="preserve"> mln zł na</w:t>
      </w:r>
      <w:r w:rsidR="002B2DF3" w:rsidRPr="00CA50D9">
        <w:rPr>
          <w:rFonts w:ascii="Arial" w:hAnsi="Arial" w:cs="Arial"/>
          <w:b/>
          <w:bCs/>
          <w:color w:val="auto"/>
          <w:sz w:val="21"/>
          <w:szCs w:val="21"/>
          <w:lang w:eastAsia="en-US"/>
        </w:rPr>
        <w:t xml:space="preserve"> rzecz </w:t>
      </w:r>
      <w:r w:rsidRPr="00CA50D9">
        <w:rPr>
          <w:rFonts w:ascii="Arial" w:hAnsi="Arial" w:cs="Arial"/>
          <w:b/>
          <w:bCs/>
          <w:color w:val="auto"/>
          <w:sz w:val="21"/>
          <w:szCs w:val="21"/>
          <w:lang w:eastAsia="en-US"/>
        </w:rPr>
        <w:t xml:space="preserve">pacjentów hematologicznych </w:t>
      </w:r>
      <w:r w:rsidR="00511CE0" w:rsidRPr="00CA50D9">
        <w:rPr>
          <w:rFonts w:ascii="Arial" w:hAnsi="Arial" w:cs="Arial"/>
          <w:b/>
          <w:bCs/>
          <w:color w:val="auto"/>
          <w:sz w:val="21"/>
          <w:szCs w:val="21"/>
          <w:lang w:eastAsia="en-US"/>
        </w:rPr>
        <w:br/>
      </w:r>
      <w:r w:rsidRPr="00CA50D9">
        <w:rPr>
          <w:rFonts w:ascii="Arial" w:hAnsi="Arial" w:cs="Arial"/>
          <w:b/>
          <w:bCs/>
          <w:color w:val="auto"/>
          <w:sz w:val="21"/>
          <w:szCs w:val="21"/>
          <w:lang w:eastAsia="en-US"/>
        </w:rPr>
        <w:t>w ramach 3. edycji Dotacji Fundacji DKMS</w:t>
      </w:r>
    </w:p>
    <w:p w14:paraId="166F60F1" w14:textId="06D30FA8" w:rsidR="00173CFF" w:rsidRPr="00CA50D9" w:rsidRDefault="00931EBB" w:rsidP="00511CE0">
      <w:pPr>
        <w:spacing w:before="240"/>
        <w:jc w:val="both"/>
        <w:rPr>
          <w:rFonts w:ascii="Arial" w:eastAsia="Arial Unicode MS" w:hAnsi="Arial" w:cs="Arial"/>
          <w:b/>
          <w:bCs/>
          <w:color w:val="auto"/>
          <w:sz w:val="20"/>
          <w:szCs w:val="20"/>
        </w:rPr>
      </w:pPr>
      <w:r w:rsidRPr="00CA50D9">
        <w:rPr>
          <w:rFonts w:ascii="Arial" w:eastAsia="Arial Unicode MS" w:hAnsi="Arial" w:cs="Arial"/>
          <w:b/>
          <w:bCs/>
          <w:color w:val="auto"/>
          <w:sz w:val="20"/>
          <w:szCs w:val="20"/>
        </w:rPr>
        <w:t xml:space="preserve">Już od </w:t>
      </w:r>
      <w:r w:rsidR="00CD7316" w:rsidRPr="00CA50D9">
        <w:rPr>
          <w:rFonts w:ascii="Arial" w:eastAsia="Arial Unicode MS" w:hAnsi="Arial" w:cs="Arial"/>
          <w:b/>
          <w:bCs/>
          <w:color w:val="auto"/>
          <w:sz w:val="20"/>
          <w:szCs w:val="20"/>
        </w:rPr>
        <w:t>29 stycznia</w:t>
      </w:r>
      <w:r w:rsidR="00BA1779" w:rsidRPr="00CA50D9">
        <w:rPr>
          <w:rFonts w:ascii="Arial" w:eastAsia="Arial Unicode MS" w:hAnsi="Arial" w:cs="Arial"/>
          <w:b/>
          <w:bCs/>
          <w:color w:val="auto"/>
          <w:sz w:val="20"/>
          <w:szCs w:val="20"/>
        </w:rPr>
        <w:t xml:space="preserve"> 202</w:t>
      </w:r>
      <w:r w:rsidR="00CD7316" w:rsidRPr="00CA50D9">
        <w:rPr>
          <w:rFonts w:ascii="Arial" w:eastAsia="Arial Unicode MS" w:hAnsi="Arial" w:cs="Arial"/>
          <w:b/>
          <w:bCs/>
          <w:color w:val="auto"/>
          <w:sz w:val="20"/>
          <w:szCs w:val="20"/>
        </w:rPr>
        <w:t>4</w:t>
      </w:r>
      <w:r w:rsidR="00BA1779" w:rsidRPr="00CA50D9">
        <w:rPr>
          <w:rFonts w:ascii="Arial" w:eastAsia="Arial Unicode MS" w:hAnsi="Arial" w:cs="Arial"/>
          <w:b/>
          <w:bCs/>
          <w:color w:val="auto"/>
          <w:sz w:val="20"/>
          <w:szCs w:val="20"/>
        </w:rPr>
        <w:t xml:space="preserve"> r.</w:t>
      </w:r>
      <w:r w:rsidRPr="00CA50D9">
        <w:rPr>
          <w:rFonts w:ascii="Arial" w:eastAsia="Arial Unicode MS" w:hAnsi="Arial" w:cs="Arial"/>
          <w:b/>
          <w:bCs/>
          <w:color w:val="auto"/>
          <w:sz w:val="20"/>
          <w:szCs w:val="20"/>
        </w:rPr>
        <w:t xml:space="preserve"> </w:t>
      </w:r>
      <w:r w:rsidR="00863110" w:rsidRPr="00CA50D9">
        <w:rPr>
          <w:rFonts w:ascii="Arial" w:eastAsia="Arial Unicode MS" w:hAnsi="Arial" w:cs="Arial"/>
          <w:b/>
          <w:bCs/>
          <w:color w:val="auto"/>
          <w:sz w:val="20"/>
          <w:szCs w:val="20"/>
        </w:rPr>
        <w:t xml:space="preserve">organizacje </w:t>
      </w:r>
      <w:r w:rsidR="006D7B68" w:rsidRPr="00CA50D9">
        <w:rPr>
          <w:rFonts w:ascii="Arial" w:eastAsia="Arial Unicode MS" w:hAnsi="Arial" w:cs="Arial"/>
          <w:b/>
          <w:bCs/>
          <w:color w:val="auto"/>
          <w:sz w:val="20"/>
          <w:szCs w:val="20"/>
        </w:rPr>
        <w:t xml:space="preserve">pozarządowe </w:t>
      </w:r>
      <w:r w:rsidR="00CD7316" w:rsidRPr="00CA50D9">
        <w:rPr>
          <w:rFonts w:ascii="Arial" w:eastAsia="Arial Unicode MS" w:hAnsi="Arial" w:cs="Arial"/>
          <w:b/>
          <w:bCs/>
          <w:color w:val="auto"/>
          <w:sz w:val="20"/>
          <w:szCs w:val="20"/>
        </w:rPr>
        <w:t>z całej Polski</w:t>
      </w:r>
      <w:r w:rsidR="00D30E77" w:rsidRPr="00CA50D9">
        <w:rPr>
          <w:rFonts w:ascii="Arial" w:eastAsia="Arial Unicode MS" w:hAnsi="Arial" w:cs="Arial"/>
          <w:b/>
          <w:bCs/>
          <w:color w:val="auto"/>
          <w:sz w:val="20"/>
          <w:szCs w:val="20"/>
        </w:rPr>
        <w:t xml:space="preserve"> </w:t>
      </w:r>
      <w:r w:rsidR="00863110" w:rsidRPr="00CA50D9">
        <w:rPr>
          <w:rFonts w:ascii="Arial" w:eastAsia="Arial Unicode MS" w:hAnsi="Arial" w:cs="Arial"/>
          <w:b/>
          <w:bCs/>
          <w:color w:val="auto"/>
          <w:sz w:val="20"/>
          <w:szCs w:val="20"/>
        </w:rPr>
        <w:t>mogą zgłaszać projekty z</w:t>
      </w:r>
      <w:r w:rsidR="00CC1678" w:rsidRPr="00CA50D9">
        <w:rPr>
          <w:rFonts w:ascii="Arial" w:eastAsia="Arial Unicode MS" w:hAnsi="Arial" w:cs="Arial"/>
          <w:b/>
          <w:bCs/>
          <w:color w:val="auto"/>
          <w:sz w:val="20"/>
          <w:szCs w:val="20"/>
        </w:rPr>
        <w:t> </w:t>
      </w:r>
      <w:r w:rsidR="00863110" w:rsidRPr="00CA50D9">
        <w:rPr>
          <w:rFonts w:ascii="Arial" w:eastAsia="Arial Unicode MS" w:hAnsi="Arial" w:cs="Arial"/>
          <w:b/>
          <w:bCs/>
          <w:color w:val="auto"/>
          <w:sz w:val="20"/>
          <w:szCs w:val="20"/>
        </w:rPr>
        <w:t xml:space="preserve">obszaru wsparcia psychologicznego pacjentów </w:t>
      </w:r>
      <w:r w:rsidR="00595E11" w:rsidRPr="00CA50D9">
        <w:rPr>
          <w:rFonts w:ascii="Arial" w:eastAsia="Arial Unicode MS" w:hAnsi="Arial" w:cs="Arial"/>
          <w:b/>
          <w:bCs/>
          <w:color w:val="auto"/>
          <w:sz w:val="20"/>
          <w:szCs w:val="20"/>
        </w:rPr>
        <w:t xml:space="preserve">hematologicznych, w ramach </w:t>
      </w:r>
      <w:r w:rsidR="00CD7316" w:rsidRPr="00CA50D9">
        <w:rPr>
          <w:rFonts w:ascii="Arial" w:eastAsia="Arial Unicode MS" w:hAnsi="Arial" w:cs="Arial"/>
          <w:b/>
          <w:bCs/>
          <w:color w:val="auto"/>
          <w:sz w:val="20"/>
          <w:szCs w:val="20"/>
        </w:rPr>
        <w:t>3</w:t>
      </w:r>
      <w:r w:rsidR="00070732" w:rsidRPr="00CA50D9">
        <w:rPr>
          <w:rFonts w:ascii="Arial" w:eastAsia="Arial Unicode MS" w:hAnsi="Arial" w:cs="Arial"/>
          <w:b/>
          <w:bCs/>
          <w:color w:val="auto"/>
          <w:sz w:val="20"/>
          <w:szCs w:val="20"/>
        </w:rPr>
        <w:t>. edycj</w:t>
      </w:r>
      <w:r w:rsidR="00595E11" w:rsidRPr="00CA50D9">
        <w:rPr>
          <w:rFonts w:ascii="Arial" w:eastAsia="Arial Unicode MS" w:hAnsi="Arial" w:cs="Arial"/>
          <w:b/>
          <w:bCs/>
          <w:color w:val="auto"/>
          <w:sz w:val="20"/>
          <w:szCs w:val="20"/>
        </w:rPr>
        <w:t>i</w:t>
      </w:r>
      <w:r w:rsidR="00070732" w:rsidRPr="00CA50D9">
        <w:rPr>
          <w:rFonts w:ascii="Arial" w:eastAsia="Arial Unicode MS" w:hAnsi="Arial" w:cs="Arial"/>
          <w:b/>
          <w:bCs/>
          <w:color w:val="auto"/>
          <w:sz w:val="20"/>
          <w:szCs w:val="20"/>
        </w:rPr>
        <w:t xml:space="preserve"> </w:t>
      </w:r>
      <w:r w:rsidR="007B11D6" w:rsidRPr="00CA50D9">
        <w:rPr>
          <w:rFonts w:ascii="Arial" w:eastAsia="Arial Unicode MS" w:hAnsi="Arial" w:cs="Arial"/>
          <w:b/>
          <w:bCs/>
          <w:color w:val="auto"/>
          <w:sz w:val="20"/>
          <w:szCs w:val="20"/>
        </w:rPr>
        <w:t>D</w:t>
      </w:r>
      <w:r w:rsidR="00070732" w:rsidRPr="00CA50D9">
        <w:rPr>
          <w:rFonts w:ascii="Arial" w:eastAsia="Arial Unicode MS" w:hAnsi="Arial" w:cs="Arial"/>
          <w:b/>
          <w:bCs/>
          <w:color w:val="auto"/>
          <w:sz w:val="20"/>
          <w:szCs w:val="20"/>
        </w:rPr>
        <w:t xml:space="preserve">otacji Fundacji DKMS, w której łączna pula środków </w:t>
      </w:r>
      <w:r w:rsidR="007B11D6" w:rsidRPr="00CA50D9">
        <w:rPr>
          <w:rFonts w:ascii="Arial" w:eastAsia="Arial Unicode MS" w:hAnsi="Arial" w:cs="Arial"/>
          <w:b/>
          <w:bCs/>
          <w:color w:val="auto"/>
          <w:sz w:val="20"/>
          <w:szCs w:val="20"/>
        </w:rPr>
        <w:t>wynosi</w:t>
      </w:r>
      <w:r w:rsidR="00070732" w:rsidRPr="00CA50D9">
        <w:rPr>
          <w:rFonts w:ascii="Arial" w:eastAsia="Arial Unicode MS" w:hAnsi="Arial" w:cs="Arial"/>
          <w:b/>
          <w:bCs/>
          <w:color w:val="auto"/>
          <w:sz w:val="20"/>
          <w:szCs w:val="20"/>
        </w:rPr>
        <w:t xml:space="preserve"> </w:t>
      </w:r>
      <w:r w:rsidR="00CD7316" w:rsidRPr="00CA50D9">
        <w:rPr>
          <w:rFonts w:ascii="Arial" w:eastAsia="Arial Unicode MS" w:hAnsi="Arial" w:cs="Arial"/>
          <w:b/>
          <w:bCs/>
          <w:color w:val="auto"/>
          <w:sz w:val="20"/>
          <w:szCs w:val="20"/>
        </w:rPr>
        <w:t>1</w:t>
      </w:r>
      <w:r w:rsidR="003E1404" w:rsidRPr="00CA50D9">
        <w:rPr>
          <w:rFonts w:ascii="Arial" w:eastAsia="Arial Unicode MS" w:hAnsi="Arial" w:cs="Arial"/>
          <w:b/>
          <w:bCs/>
          <w:color w:val="auto"/>
          <w:sz w:val="20"/>
          <w:szCs w:val="20"/>
        </w:rPr>
        <w:t>,4 mln zł</w:t>
      </w:r>
      <w:r w:rsidR="00070732" w:rsidRPr="00CA50D9">
        <w:rPr>
          <w:rFonts w:ascii="Arial" w:eastAsia="Arial Unicode MS" w:hAnsi="Arial" w:cs="Arial"/>
          <w:b/>
          <w:bCs/>
          <w:color w:val="auto"/>
          <w:sz w:val="20"/>
          <w:szCs w:val="20"/>
        </w:rPr>
        <w:t xml:space="preserve">. </w:t>
      </w:r>
      <w:r w:rsidR="008D0338" w:rsidRPr="00CA50D9">
        <w:rPr>
          <w:rFonts w:ascii="Arial" w:eastAsia="Arial Unicode MS" w:hAnsi="Arial" w:cs="Arial"/>
          <w:b/>
          <w:bCs/>
          <w:color w:val="auto"/>
          <w:sz w:val="20"/>
          <w:szCs w:val="20"/>
        </w:rPr>
        <w:t xml:space="preserve">Tegoroczna edycja </w:t>
      </w:r>
      <w:r w:rsidR="005F45D6" w:rsidRPr="00CA50D9">
        <w:rPr>
          <w:rFonts w:ascii="Arial" w:eastAsia="Arial Unicode MS" w:hAnsi="Arial" w:cs="Arial"/>
          <w:b/>
          <w:bCs/>
          <w:color w:val="auto"/>
          <w:sz w:val="20"/>
          <w:szCs w:val="20"/>
        </w:rPr>
        <w:t>Dotacji</w:t>
      </w:r>
      <w:r w:rsidR="008D0338" w:rsidRPr="00CA50D9">
        <w:rPr>
          <w:rFonts w:ascii="Arial" w:eastAsia="Arial Unicode MS" w:hAnsi="Arial" w:cs="Arial"/>
          <w:b/>
          <w:bCs/>
          <w:color w:val="auto"/>
          <w:sz w:val="20"/>
          <w:szCs w:val="20"/>
        </w:rPr>
        <w:t xml:space="preserve">, podobnie jak dwie poprzednie, jest skoncentrowana na projektach, które przyczynią się </w:t>
      </w:r>
      <w:r w:rsidR="008D0338" w:rsidRPr="00CA50D9">
        <w:rPr>
          <w:rFonts w:ascii="Arial" w:eastAsia="Arial Unicode MS" w:hAnsi="Arial" w:cs="Arial"/>
          <w:b/>
          <w:bCs/>
          <w:color w:val="auto"/>
          <w:sz w:val="20"/>
          <w:szCs w:val="20"/>
        </w:rPr>
        <w:t>do</w:t>
      </w:r>
      <w:r w:rsidR="00CC1678" w:rsidRPr="00CA50D9">
        <w:rPr>
          <w:rFonts w:ascii="Arial" w:eastAsia="Arial Unicode MS" w:hAnsi="Arial" w:cs="Arial"/>
          <w:b/>
          <w:bCs/>
          <w:color w:val="auto"/>
          <w:sz w:val="20"/>
          <w:szCs w:val="20"/>
        </w:rPr>
        <w:t> </w:t>
      </w:r>
      <w:r w:rsidR="008D0338" w:rsidRPr="00CA50D9">
        <w:rPr>
          <w:rFonts w:ascii="Arial" w:eastAsia="Arial Unicode MS" w:hAnsi="Arial" w:cs="Arial"/>
          <w:b/>
          <w:bCs/>
          <w:color w:val="auto"/>
          <w:sz w:val="20"/>
          <w:szCs w:val="20"/>
        </w:rPr>
        <w:t xml:space="preserve">poprawy dobrostanu psychicznego </w:t>
      </w:r>
      <w:r w:rsidR="005F45D6" w:rsidRPr="00CA50D9">
        <w:rPr>
          <w:rFonts w:ascii="Arial" w:eastAsia="Arial Unicode MS" w:hAnsi="Arial" w:cs="Arial"/>
          <w:b/>
          <w:bCs/>
          <w:color w:val="auto"/>
          <w:sz w:val="20"/>
          <w:szCs w:val="20"/>
        </w:rPr>
        <w:t xml:space="preserve">młodych i małych </w:t>
      </w:r>
      <w:r w:rsidR="00B242A1" w:rsidRPr="00CA50D9">
        <w:rPr>
          <w:rFonts w:ascii="Arial" w:eastAsia="Arial Unicode MS" w:hAnsi="Arial" w:cs="Arial"/>
          <w:b/>
          <w:bCs/>
          <w:color w:val="auto"/>
          <w:sz w:val="20"/>
          <w:szCs w:val="20"/>
        </w:rPr>
        <w:t>oraz dorosłych pacjentów</w:t>
      </w:r>
      <w:r w:rsidR="006553C9" w:rsidRPr="00CA50D9">
        <w:rPr>
          <w:rFonts w:ascii="Arial" w:eastAsia="Arial Unicode MS" w:hAnsi="Arial" w:cs="Arial"/>
          <w:b/>
          <w:bCs/>
          <w:color w:val="auto"/>
          <w:sz w:val="20"/>
          <w:szCs w:val="20"/>
        </w:rPr>
        <w:t xml:space="preserve"> hematologicznych</w:t>
      </w:r>
      <w:r w:rsidR="008D0338" w:rsidRPr="00CA50D9">
        <w:rPr>
          <w:rFonts w:ascii="Arial" w:eastAsia="Arial Unicode MS" w:hAnsi="Arial" w:cs="Arial"/>
          <w:b/>
          <w:bCs/>
          <w:color w:val="auto"/>
          <w:sz w:val="20"/>
          <w:szCs w:val="20"/>
        </w:rPr>
        <w:t>.</w:t>
      </w:r>
      <w:r w:rsidR="00B242A1" w:rsidRPr="00CA50D9">
        <w:rPr>
          <w:rFonts w:ascii="Arial" w:eastAsia="Arial Unicode MS" w:hAnsi="Arial" w:cs="Arial"/>
          <w:b/>
          <w:bCs/>
          <w:color w:val="auto"/>
          <w:sz w:val="20"/>
          <w:szCs w:val="20"/>
        </w:rPr>
        <w:t xml:space="preserve"> </w:t>
      </w:r>
      <w:r w:rsidR="00D03CC3" w:rsidRPr="00CA50D9">
        <w:rPr>
          <w:rFonts w:ascii="Arial" w:eastAsia="Arial Unicode MS" w:hAnsi="Arial" w:cs="Arial"/>
          <w:b/>
          <w:bCs/>
          <w:color w:val="auto"/>
          <w:sz w:val="20"/>
          <w:szCs w:val="20"/>
        </w:rPr>
        <w:t xml:space="preserve">Termin na zgłaszanie projektów mija </w:t>
      </w:r>
      <w:r w:rsidR="007D763C" w:rsidRPr="00CA50D9">
        <w:rPr>
          <w:rFonts w:ascii="Arial" w:eastAsia="Arial Unicode MS" w:hAnsi="Arial" w:cs="Arial"/>
          <w:b/>
          <w:bCs/>
          <w:color w:val="auto"/>
          <w:sz w:val="20"/>
          <w:szCs w:val="20"/>
        </w:rPr>
        <w:t xml:space="preserve">4 </w:t>
      </w:r>
      <w:r w:rsidR="005C36C1" w:rsidRPr="00CA50D9">
        <w:rPr>
          <w:rFonts w:ascii="Arial" w:eastAsia="Arial Unicode MS" w:hAnsi="Arial" w:cs="Arial"/>
          <w:b/>
          <w:bCs/>
          <w:color w:val="auto"/>
          <w:sz w:val="20"/>
          <w:szCs w:val="20"/>
        </w:rPr>
        <w:t xml:space="preserve">marca </w:t>
      </w:r>
      <w:r w:rsidR="00D03CC3" w:rsidRPr="00CA50D9">
        <w:rPr>
          <w:rFonts w:ascii="Arial" w:eastAsia="Arial Unicode MS" w:hAnsi="Arial" w:cs="Arial"/>
          <w:b/>
          <w:bCs/>
          <w:color w:val="auto"/>
          <w:sz w:val="20"/>
          <w:szCs w:val="20"/>
        </w:rPr>
        <w:t>br.</w:t>
      </w:r>
    </w:p>
    <w:p w14:paraId="036EB5C8" w14:textId="0B03F6EA" w:rsidR="00347EAB" w:rsidRPr="00CA50D9" w:rsidRDefault="00B515DA" w:rsidP="007D763C">
      <w:pPr>
        <w:spacing w:after="0"/>
        <w:jc w:val="both"/>
        <w:rPr>
          <w:rFonts w:ascii="Arial" w:eastAsia="Arial Unicode MS" w:hAnsi="Arial" w:cs="Arial"/>
          <w:color w:val="auto"/>
          <w:sz w:val="20"/>
          <w:szCs w:val="20"/>
        </w:rPr>
      </w:pPr>
      <w:r w:rsidRPr="00CA50D9">
        <w:rPr>
          <w:rFonts w:ascii="Arial" w:eastAsia="Arial Unicode MS" w:hAnsi="Arial" w:cs="Arial"/>
          <w:color w:val="auto"/>
          <w:sz w:val="20"/>
          <w:szCs w:val="20"/>
        </w:rPr>
        <w:t xml:space="preserve">Fundacja DKMS to nie </w:t>
      </w:r>
      <w:r w:rsidR="006D7B68" w:rsidRPr="00CA50D9">
        <w:rPr>
          <w:rFonts w:ascii="Arial" w:eastAsia="Arial Unicode MS" w:hAnsi="Arial" w:cs="Arial"/>
          <w:color w:val="auto"/>
          <w:sz w:val="20"/>
          <w:szCs w:val="20"/>
        </w:rPr>
        <w:t xml:space="preserve">wyłącznie </w:t>
      </w:r>
      <w:r w:rsidRPr="00CA50D9">
        <w:rPr>
          <w:rFonts w:ascii="Arial" w:eastAsia="Arial Unicode MS" w:hAnsi="Arial" w:cs="Arial"/>
          <w:color w:val="auto"/>
          <w:sz w:val="20"/>
          <w:szCs w:val="20"/>
        </w:rPr>
        <w:t>Ośrodek Dawców Szpiku, ale również organizacja</w:t>
      </w:r>
      <w:r w:rsidR="006D7B68" w:rsidRPr="00CA50D9">
        <w:rPr>
          <w:rFonts w:ascii="Arial" w:eastAsia="Arial Unicode MS" w:hAnsi="Arial" w:cs="Arial"/>
          <w:color w:val="auto"/>
          <w:sz w:val="20"/>
          <w:szCs w:val="20"/>
        </w:rPr>
        <w:t xml:space="preserve"> pożytku publicznego</w:t>
      </w:r>
      <w:r w:rsidRPr="00CA50D9">
        <w:rPr>
          <w:rFonts w:ascii="Arial" w:eastAsia="Arial Unicode MS" w:hAnsi="Arial" w:cs="Arial"/>
          <w:color w:val="auto"/>
          <w:sz w:val="20"/>
          <w:szCs w:val="20"/>
        </w:rPr>
        <w:t>, która działa na rzecz poprawy warunków i jakości leczenia pacjentów walczących z</w:t>
      </w:r>
      <w:r w:rsidR="00CC1678" w:rsidRPr="00CA50D9">
        <w:rPr>
          <w:rFonts w:ascii="Arial" w:eastAsia="Arial Unicode MS" w:hAnsi="Arial" w:cs="Arial"/>
          <w:color w:val="auto"/>
          <w:sz w:val="20"/>
          <w:szCs w:val="20"/>
        </w:rPr>
        <w:t> </w:t>
      </w:r>
      <w:r w:rsidRPr="00CA50D9">
        <w:rPr>
          <w:rFonts w:ascii="Arial" w:eastAsia="Arial Unicode MS" w:hAnsi="Arial" w:cs="Arial"/>
          <w:color w:val="auto"/>
          <w:sz w:val="20"/>
          <w:szCs w:val="20"/>
        </w:rPr>
        <w:t xml:space="preserve">nowotworami i chorobami układu krwiotwórczego. </w:t>
      </w:r>
      <w:r w:rsidR="00635062" w:rsidRPr="00CA50D9">
        <w:rPr>
          <w:rFonts w:ascii="Arial" w:eastAsia="Arial Unicode MS" w:hAnsi="Arial" w:cs="Arial"/>
          <w:color w:val="auto"/>
          <w:sz w:val="20"/>
          <w:szCs w:val="20"/>
        </w:rPr>
        <w:t>Dzięki Dotacji Fundacji DKMS zrealizowano już</w:t>
      </w:r>
      <w:r w:rsidR="00980DC9" w:rsidRPr="00CA50D9">
        <w:rPr>
          <w:rFonts w:ascii="Arial" w:eastAsia="Arial Unicode MS" w:hAnsi="Arial" w:cs="Arial"/>
          <w:color w:val="auto"/>
          <w:sz w:val="20"/>
          <w:szCs w:val="20"/>
        </w:rPr>
        <w:t> </w:t>
      </w:r>
      <w:r w:rsidR="00635062" w:rsidRPr="00CA50D9">
        <w:rPr>
          <w:rFonts w:ascii="Arial" w:eastAsia="Arial Unicode MS" w:hAnsi="Arial" w:cs="Arial"/>
          <w:color w:val="auto"/>
          <w:sz w:val="20"/>
          <w:szCs w:val="20"/>
        </w:rPr>
        <w:t>16</w:t>
      </w:r>
      <w:r w:rsidR="00980DC9" w:rsidRPr="00CA50D9">
        <w:rPr>
          <w:rFonts w:ascii="Arial" w:eastAsia="Arial Unicode MS" w:hAnsi="Arial" w:cs="Arial"/>
          <w:color w:val="auto"/>
          <w:sz w:val="20"/>
          <w:szCs w:val="20"/>
        </w:rPr>
        <w:t> </w:t>
      </w:r>
      <w:r w:rsidR="00635062" w:rsidRPr="00CA50D9">
        <w:rPr>
          <w:rFonts w:ascii="Arial" w:eastAsia="Arial Unicode MS" w:hAnsi="Arial" w:cs="Arial"/>
          <w:color w:val="auto"/>
          <w:sz w:val="20"/>
          <w:szCs w:val="20"/>
        </w:rPr>
        <w:t xml:space="preserve">projektów na rzecz Pacjentów hematologicznych i ich bliskich na łączną kwotę </w:t>
      </w:r>
      <w:r w:rsidR="008F3C35" w:rsidRPr="00CA50D9">
        <w:rPr>
          <w:rFonts w:ascii="Arial" w:eastAsia="Arial Unicode MS" w:hAnsi="Arial" w:cs="Arial"/>
          <w:color w:val="auto"/>
          <w:sz w:val="20"/>
          <w:szCs w:val="20"/>
        </w:rPr>
        <w:t>bliską</w:t>
      </w:r>
      <w:r w:rsidR="00635062" w:rsidRPr="00CA50D9">
        <w:rPr>
          <w:rFonts w:ascii="Arial" w:eastAsia="Arial Unicode MS" w:hAnsi="Arial" w:cs="Arial"/>
          <w:color w:val="auto"/>
          <w:sz w:val="20"/>
          <w:szCs w:val="20"/>
        </w:rPr>
        <w:t xml:space="preserve"> 950 tys. zł. Działania przeprowadziło 13</w:t>
      </w:r>
      <w:r w:rsidR="00511CE0" w:rsidRPr="00CA50D9">
        <w:rPr>
          <w:rFonts w:ascii="Arial" w:eastAsia="Arial Unicode MS" w:hAnsi="Arial" w:cs="Arial"/>
          <w:color w:val="auto"/>
          <w:sz w:val="20"/>
          <w:szCs w:val="20"/>
        </w:rPr>
        <w:t> </w:t>
      </w:r>
      <w:r w:rsidR="00635062" w:rsidRPr="00CA50D9">
        <w:rPr>
          <w:rFonts w:ascii="Arial" w:eastAsia="Arial Unicode MS" w:hAnsi="Arial" w:cs="Arial"/>
          <w:color w:val="auto"/>
          <w:sz w:val="20"/>
          <w:szCs w:val="20"/>
        </w:rPr>
        <w:t xml:space="preserve">organizacji, które zgłosiły się do konkursu w latach 2022-2023, z czego </w:t>
      </w:r>
      <w:r w:rsidR="006D7B68" w:rsidRPr="00CA50D9">
        <w:rPr>
          <w:rFonts w:ascii="Arial" w:eastAsia="Arial Unicode MS" w:hAnsi="Arial" w:cs="Arial"/>
          <w:color w:val="auto"/>
          <w:sz w:val="20"/>
          <w:szCs w:val="20"/>
        </w:rPr>
        <w:t xml:space="preserve">trzech beneficjentów </w:t>
      </w:r>
      <w:r w:rsidR="00635062" w:rsidRPr="00CA50D9">
        <w:rPr>
          <w:rFonts w:ascii="Arial" w:eastAsia="Arial Unicode MS" w:hAnsi="Arial" w:cs="Arial"/>
          <w:color w:val="auto"/>
          <w:sz w:val="20"/>
          <w:szCs w:val="20"/>
        </w:rPr>
        <w:t>otrzymał</w:t>
      </w:r>
      <w:r w:rsidR="006D7B68" w:rsidRPr="00CA50D9">
        <w:rPr>
          <w:rFonts w:ascii="Arial" w:eastAsia="Arial Unicode MS" w:hAnsi="Arial" w:cs="Arial"/>
          <w:color w:val="auto"/>
          <w:sz w:val="20"/>
          <w:szCs w:val="20"/>
        </w:rPr>
        <w:t>o</w:t>
      </w:r>
      <w:r w:rsidR="00635062" w:rsidRPr="00CA50D9">
        <w:rPr>
          <w:rFonts w:ascii="Arial" w:eastAsia="Arial Unicode MS" w:hAnsi="Arial" w:cs="Arial"/>
          <w:color w:val="auto"/>
          <w:sz w:val="20"/>
          <w:szCs w:val="20"/>
        </w:rPr>
        <w:t xml:space="preserve"> dotację dwukrotnie, na kontynuację działań rozpoczętych w 1. edycji. Z</w:t>
      </w:r>
      <w:r w:rsidR="00CC1678" w:rsidRPr="00CA50D9">
        <w:rPr>
          <w:rFonts w:ascii="Arial" w:eastAsia="Arial Unicode MS" w:hAnsi="Arial" w:cs="Arial"/>
          <w:color w:val="auto"/>
          <w:sz w:val="20"/>
          <w:szCs w:val="20"/>
        </w:rPr>
        <w:t> </w:t>
      </w:r>
      <w:r w:rsidR="00635062" w:rsidRPr="00CA50D9">
        <w:rPr>
          <w:rFonts w:ascii="Arial" w:eastAsia="Arial Unicode MS" w:hAnsi="Arial" w:cs="Arial"/>
          <w:color w:val="auto"/>
          <w:sz w:val="20"/>
          <w:szCs w:val="20"/>
        </w:rPr>
        <w:t xml:space="preserve">początkiem 2024 roku </w:t>
      </w:r>
      <w:r w:rsidR="0078425E" w:rsidRPr="00CA50D9">
        <w:rPr>
          <w:rFonts w:ascii="Arial" w:eastAsia="Arial Unicode MS" w:hAnsi="Arial" w:cs="Arial"/>
          <w:color w:val="auto"/>
          <w:sz w:val="20"/>
          <w:szCs w:val="20"/>
        </w:rPr>
        <w:t>ruszyła</w:t>
      </w:r>
      <w:r w:rsidR="00635062" w:rsidRPr="00CA50D9">
        <w:rPr>
          <w:rFonts w:ascii="Arial" w:eastAsia="Arial Unicode MS" w:hAnsi="Arial" w:cs="Arial"/>
          <w:color w:val="auto"/>
          <w:sz w:val="20"/>
          <w:szCs w:val="20"/>
        </w:rPr>
        <w:t xml:space="preserve"> 3. edycja tej potrzebnej inicjatywy</w:t>
      </w:r>
      <w:r w:rsidR="00CC1678" w:rsidRPr="00CA50D9">
        <w:rPr>
          <w:rFonts w:ascii="Arial" w:eastAsia="Arial Unicode MS" w:hAnsi="Arial" w:cs="Arial"/>
          <w:color w:val="auto"/>
          <w:sz w:val="20"/>
          <w:szCs w:val="20"/>
        </w:rPr>
        <w:t xml:space="preserve"> będącej częścią </w:t>
      </w:r>
      <w:r w:rsidR="00834549" w:rsidRPr="00CA50D9">
        <w:rPr>
          <w:rFonts w:ascii="Arial" w:eastAsia="Arial Unicode MS" w:hAnsi="Arial" w:cs="Arial"/>
          <w:color w:val="auto"/>
          <w:sz w:val="20"/>
          <w:szCs w:val="20"/>
        </w:rPr>
        <w:t>Programu Rozwoju Polskiej Transplantologii i Wsparcia Pacjentów, opracowanego i realizowanego przez Fundację od 2018 roku.</w:t>
      </w:r>
    </w:p>
    <w:p w14:paraId="4C7268B4" w14:textId="3FAE4E36" w:rsidR="00C10C17" w:rsidRPr="00CA50D9" w:rsidRDefault="00347EAB" w:rsidP="00347EAB">
      <w:pPr>
        <w:spacing w:before="240" w:after="0"/>
        <w:jc w:val="both"/>
        <w:rPr>
          <w:rFonts w:ascii="Arial" w:eastAsia="Arial Unicode MS" w:hAnsi="Arial" w:cs="Arial"/>
          <w:color w:val="auto"/>
          <w:sz w:val="20"/>
          <w:szCs w:val="20"/>
        </w:rPr>
      </w:pPr>
      <w:r w:rsidRPr="00CA50D9">
        <w:rPr>
          <w:rFonts w:ascii="Arial" w:eastAsia="Arial Unicode MS" w:hAnsi="Arial" w:cs="Arial"/>
          <w:color w:val="auto"/>
          <w:sz w:val="20"/>
          <w:szCs w:val="20"/>
        </w:rPr>
        <w:t xml:space="preserve">– </w:t>
      </w:r>
      <w:r w:rsidR="00C10C17" w:rsidRPr="00CA50D9">
        <w:rPr>
          <w:rFonts w:ascii="Arial" w:eastAsia="Arial Unicode MS" w:hAnsi="Arial" w:cs="Arial"/>
          <w:i/>
          <w:iCs/>
          <w:color w:val="auto"/>
          <w:sz w:val="20"/>
          <w:szCs w:val="20"/>
        </w:rPr>
        <w:t>Zgłaszane do Dotacji Fundacji DKMS projekty mają róż</w:t>
      </w:r>
      <w:r w:rsidR="00FD798C" w:rsidRPr="00CA50D9">
        <w:rPr>
          <w:rFonts w:ascii="Arial" w:eastAsia="Arial Unicode MS" w:hAnsi="Arial" w:cs="Arial"/>
          <w:i/>
          <w:iCs/>
          <w:color w:val="auto"/>
          <w:sz w:val="20"/>
          <w:szCs w:val="20"/>
        </w:rPr>
        <w:t>norodny</w:t>
      </w:r>
      <w:r w:rsidR="00C10C17" w:rsidRPr="00CA50D9">
        <w:rPr>
          <w:rFonts w:ascii="Arial" w:eastAsia="Arial Unicode MS" w:hAnsi="Arial" w:cs="Arial"/>
          <w:i/>
          <w:iCs/>
          <w:color w:val="auto"/>
          <w:sz w:val="20"/>
          <w:szCs w:val="20"/>
        </w:rPr>
        <w:t xml:space="preserve"> charakter: są to zarówno</w:t>
      </w:r>
      <w:r w:rsidR="006D7B68" w:rsidRPr="00CA50D9">
        <w:rPr>
          <w:rFonts w:ascii="Arial" w:eastAsia="Arial Unicode MS" w:hAnsi="Arial" w:cs="Arial"/>
          <w:i/>
          <w:iCs/>
          <w:color w:val="auto"/>
          <w:sz w:val="20"/>
          <w:szCs w:val="20"/>
        </w:rPr>
        <w:t xml:space="preserve"> szeroko zakrojone działania, systemowe i obejmujące swoim zasięgiem całą Polskę, takie jak: infolinia dla pacjentów i ich bliskich, czy certyfikowane szkolenie dla wolontariuszy, którzy będą wyspecjalizowani w pomocy pacjentom hematologicznym, jak też</w:t>
      </w:r>
      <w:r w:rsidR="00C10C17" w:rsidRPr="00CA50D9">
        <w:rPr>
          <w:rFonts w:ascii="Arial" w:eastAsia="Arial Unicode MS" w:hAnsi="Arial" w:cs="Arial"/>
          <w:i/>
          <w:iCs/>
          <w:color w:val="auto"/>
          <w:sz w:val="20"/>
          <w:szCs w:val="20"/>
        </w:rPr>
        <w:t xml:space="preserve"> działania punktowe, skierowane na przykład do konkretnej grupy pacjentów na oddziale szpitalnym, do</w:t>
      </w:r>
      <w:r w:rsidRPr="00CA50D9">
        <w:rPr>
          <w:rFonts w:ascii="Arial" w:eastAsia="Arial Unicode MS" w:hAnsi="Arial" w:cs="Arial"/>
          <w:i/>
          <w:iCs/>
          <w:color w:val="auto"/>
          <w:sz w:val="20"/>
          <w:szCs w:val="20"/>
        </w:rPr>
        <w:t> </w:t>
      </w:r>
      <w:r w:rsidR="00C10C17" w:rsidRPr="00CA50D9">
        <w:rPr>
          <w:rFonts w:ascii="Arial" w:eastAsia="Arial Unicode MS" w:hAnsi="Arial" w:cs="Arial"/>
          <w:i/>
          <w:iCs/>
          <w:color w:val="auto"/>
          <w:sz w:val="20"/>
          <w:szCs w:val="20"/>
        </w:rPr>
        <w:t xml:space="preserve">rodzeństwa małych pacjentów, czy młodych ozdrowieńców (tzw. </w:t>
      </w:r>
      <w:proofErr w:type="spellStart"/>
      <w:r w:rsidR="00C10C17" w:rsidRPr="00CA50D9">
        <w:rPr>
          <w:rFonts w:ascii="Arial" w:eastAsia="Arial Unicode MS" w:hAnsi="Arial" w:cs="Arial"/>
          <w:i/>
          <w:iCs/>
          <w:color w:val="auto"/>
          <w:sz w:val="20"/>
          <w:szCs w:val="20"/>
        </w:rPr>
        <w:t>survivors</w:t>
      </w:r>
      <w:proofErr w:type="spellEnd"/>
      <w:r w:rsidR="00C10C17" w:rsidRPr="00CA50D9">
        <w:rPr>
          <w:rFonts w:ascii="Arial" w:eastAsia="Arial Unicode MS" w:hAnsi="Arial" w:cs="Arial"/>
          <w:i/>
          <w:iCs/>
          <w:color w:val="auto"/>
          <w:sz w:val="20"/>
          <w:szCs w:val="20"/>
        </w:rPr>
        <w:t>)</w:t>
      </w:r>
      <w:r w:rsidR="004303DD" w:rsidRPr="00CA50D9">
        <w:rPr>
          <w:rFonts w:ascii="Arial" w:eastAsia="Arial Unicode MS" w:hAnsi="Arial" w:cs="Arial"/>
          <w:i/>
          <w:iCs/>
          <w:color w:val="auto"/>
          <w:sz w:val="20"/>
          <w:szCs w:val="20"/>
        </w:rPr>
        <w:t>.</w:t>
      </w:r>
      <w:r w:rsidR="00C10C17" w:rsidRPr="00CA50D9">
        <w:rPr>
          <w:rFonts w:ascii="Arial" w:eastAsia="Arial Unicode MS" w:hAnsi="Arial" w:cs="Arial"/>
          <w:i/>
          <w:iCs/>
          <w:color w:val="auto"/>
          <w:sz w:val="20"/>
          <w:szCs w:val="20"/>
        </w:rPr>
        <w:t xml:space="preserve"> Dzięki tym projektom </w:t>
      </w:r>
      <w:r w:rsidR="00CF7AAD" w:rsidRPr="00CA50D9">
        <w:rPr>
          <w:rFonts w:ascii="Arial" w:eastAsia="Arial Unicode MS" w:hAnsi="Arial" w:cs="Arial"/>
          <w:i/>
          <w:iCs/>
          <w:color w:val="auto"/>
          <w:sz w:val="20"/>
          <w:szCs w:val="20"/>
        </w:rPr>
        <w:t>przyczyniamy</w:t>
      </w:r>
      <w:r w:rsidR="00C10C17" w:rsidRPr="00CA50D9">
        <w:rPr>
          <w:rFonts w:ascii="Arial" w:eastAsia="Arial Unicode MS" w:hAnsi="Arial" w:cs="Arial"/>
          <w:i/>
          <w:iCs/>
          <w:color w:val="auto"/>
          <w:sz w:val="20"/>
          <w:szCs w:val="20"/>
        </w:rPr>
        <w:t xml:space="preserve"> się do poprawy warunków leczenia i opieki specjalistycznej</w:t>
      </w:r>
      <w:r w:rsidR="00D736E0" w:rsidRPr="00CA50D9">
        <w:rPr>
          <w:rFonts w:ascii="Arial" w:eastAsia="Arial Unicode MS" w:hAnsi="Arial" w:cs="Arial"/>
          <w:i/>
          <w:iCs/>
          <w:color w:val="auto"/>
          <w:sz w:val="20"/>
          <w:szCs w:val="20"/>
        </w:rPr>
        <w:t xml:space="preserve"> nad pacjentem</w:t>
      </w:r>
      <w:r w:rsidR="00C10C17" w:rsidRPr="00CA50D9">
        <w:rPr>
          <w:rFonts w:ascii="Arial" w:eastAsia="Arial Unicode MS" w:hAnsi="Arial" w:cs="Arial"/>
          <w:i/>
          <w:iCs/>
          <w:color w:val="auto"/>
          <w:sz w:val="20"/>
          <w:szCs w:val="20"/>
        </w:rPr>
        <w:t xml:space="preserve">, bowiem kluczowe w procesie terapeutycznym są nie tylko diagnostyka i indywidualny plan leczenia, ale także opieka </w:t>
      </w:r>
      <w:proofErr w:type="spellStart"/>
      <w:r w:rsidR="00C10C17" w:rsidRPr="00CA50D9">
        <w:rPr>
          <w:rFonts w:ascii="Arial" w:eastAsia="Arial Unicode MS" w:hAnsi="Arial" w:cs="Arial"/>
          <w:i/>
          <w:iCs/>
          <w:color w:val="auto"/>
          <w:sz w:val="20"/>
          <w:szCs w:val="20"/>
        </w:rPr>
        <w:t>psychoonkologa</w:t>
      </w:r>
      <w:proofErr w:type="spellEnd"/>
      <w:r w:rsidR="00C10C17" w:rsidRPr="00CA50D9">
        <w:rPr>
          <w:rFonts w:ascii="Arial" w:eastAsia="Arial Unicode MS" w:hAnsi="Arial" w:cs="Arial"/>
          <w:i/>
          <w:iCs/>
          <w:color w:val="auto"/>
          <w:sz w:val="20"/>
          <w:szCs w:val="20"/>
        </w:rPr>
        <w:t xml:space="preserve">, czy obecność wolontariusza na oddziale </w:t>
      </w:r>
      <w:r w:rsidR="00C10C17" w:rsidRPr="00CA50D9">
        <w:rPr>
          <w:rFonts w:ascii="Arial" w:eastAsia="Arial Unicode MS" w:hAnsi="Arial" w:cs="Arial"/>
          <w:color w:val="auto"/>
          <w:sz w:val="20"/>
          <w:szCs w:val="20"/>
        </w:rPr>
        <w:t xml:space="preserve">– </w:t>
      </w:r>
      <w:r w:rsidR="00C10C17" w:rsidRPr="00CA50D9">
        <w:rPr>
          <w:rFonts w:ascii="Arial" w:eastAsia="Arial Unicode MS" w:hAnsi="Arial" w:cs="Arial"/>
          <w:b/>
          <w:bCs/>
          <w:color w:val="auto"/>
          <w:sz w:val="20"/>
          <w:szCs w:val="20"/>
        </w:rPr>
        <w:t xml:space="preserve">mówi Ewa </w:t>
      </w:r>
      <w:proofErr w:type="spellStart"/>
      <w:r w:rsidR="006D7B68" w:rsidRPr="00CA50D9">
        <w:rPr>
          <w:rFonts w:ascii="Arial" w:eastAsia="Arial Unicode MS" w:hAnsi="Arial" w:cs="Arial"/>
          <w:b/>
          <w:bCs/>
          <w:color w:val="auto"/>
          <w:sz w:val="20"/>
          <w:szCs w:val="20"/>
        </w:rPr>
        <w:t>Visan</w:t>
      </w:r>
      <w:proofErr w:type="spellEnd"/>
      <w:r w:rsidR="00146269" w:rsidRPr="00CA50D9">
        <w:rPr>
          <w:rFonts w:ascii="Arial" w:eastAsia="Arial Unicode MS" w:hAnsi="Arial" w:cs="Arial"/>
          <w:b/>
          <w:bCs/>
          <w:color w:val="auto"/>
          <w:sz w:val="20"/>
          <w:szCs w:val="20"/>
        </w:rPr>
        <w:t xml:space="preserve">, </w:t>
      </w:r>
      <w:r w:rsidR="006D7B68" w:rsidRPr="00CA50D9">
        <w:rPr>
          <w:rFonts w:ascii="Arial" w:eastAsia="Arial Unicode MS" w:hAnsi="Arial" w:cs="Arial"/>
          <w:b/>
          <w:bCs/>
          <w:color w:val="auto"/>
          <w:sz w:val="20"/>
          <w:szCs w:val="20"/>
        </w:rPr>
        <w:t>Kierownik</w:t>
      </w:r>
      <w:r w:rsidR="00146269" w:rsidRPr="00CA50D9">
        <w:rPr>
          <w:rFonts w:ascii="Arial" w:eastAsia="Arial Unicode MS" w:hAnsi="Arial" w:cs="Arial"/>
          <w:b/>
          <w:bCs/>
          <w:color w:val="auto"/>
          <w:sz w:val="20"/>
          <w:szCs w:val="20"/>
        </w:rPr>
        <w:t xml:space="preserve"> Działu </w:t>
      </w:r>
      <w:proofErr w:type="spellStart"/>
      <w:r w:rsidR="00146269" w:rsidRPr="00CA50D9">
        <w:rPr>
          <w:rFonts w:ascii="Arial" w:eastAsia="Arial Unicode MS" w:hAnsi="Arial" w:cs="Arial"/>
          <w:b/>
          <w:bCs/>
          <w:color w:val="auto"/>
          <w:sz w:val="20"/>
          <w:szCs w:val="20"/>
        </w:rPr>
        <w:t>Fundra</w:t>
      </w:r>
      <w:r w:rsidR="00343DA1" w:rsidRPr="00CA50D9">
        <w:rPr>
          <w:rFonts w:ascii="Arial" w:eastAsia="Arial Unicode MS" w:hAnsi="Arial" w:cs="Arial"/>
          <w:b/>
          <w:bCs/>
          <w:color w:val="auto"/>
          <w:sz w:val="20"/>
          <w:szCs w:val="20"/>
        </w:rPr>
        <w:t>i</w:t>
      </w:r>
      <w:r w:rsidR="00146269" w:rsidRPr="00CA50D9">
        <w:rPr>
          <w:rFonts w:ascii="Arial" w:eastAsia="Arial Unicode MS" w:hAnsi="Arial" w:cs="Arial"/>
          <w:b/>
          <w:bCs/>
          <w:color w:val="auto"/>
          <w:sz w:val="20"/>
          <w:szCs w:val="20"/>
        </w:rPr>
        <w:t>singu</w:t>
      </w:r>
      <w:proofErr w:type="spellEnd"/>
      <w:r w:rsidR="00146269" w:rsidRPr="00CA50D9">
        <w:rPr>
          <w:rFonts w:ascii="Arial" w:eastAsia="Arial Unicode MS" w:hAnsi="Arial" w:cs="Arial"/>
          <w:b/>
          <w:bCs/>
          <w:color w:val="auto"/>
          <w:sz w:val="20"/>
          <w:szCs w:val="20"/>
        </w:rPr>
        <w:t xml:space="preserve">, PR i Programu </w:t>
      </w:r>
      <w:proofErr w:type="spellStart"/>
      <w:r w:rsidR="00146269" w:rsidRPr="00CA50D9">
        <w:rPr>
          <w:rFonts w:ascii="Arial" w:eastAsia="Arial Unicode MS" w:hAnsi="Arial" w:cs="Arial"/>
          <w:b/>
          <w:bCs/>
          <w:color w:val="auto"/>
          <w:sz w:val="20"/>
          <w:szCs w:val="20"/>
        </w:rPr>
        <w:t>Pacjenckiego</w:t>
      </w:r>
      <w:proofErr w:type="spellEnd"/>
      <w:r w:rsidR="00146269" w:rsidRPr="00CA50D9">
        <w:rPr>
          <w:rFonts w:ascii="Arial" w:eastAsia="Arial Unicode MS" w:hAnsi="Arial" w:cs="Arial"/>
          <w:b/>
          <w:bCs/>
          <w:color w:val="auto"/>
          <w:sz w:val="20"/>
          <w:szCs w:val="20"/>
        </w:rPr>
        <w:t>, Fundacja DKMS.</w:t>
      </w:r>
      <w:r w:rsidR="00ED6F98" w:rsidRPr="00CA50D9">
        <w:rPr>
          <w:rFonts w:ascii="Arial" w:eastAsia="Arial Unicode MS" w:hAnsi="Arial" w:cs="Arial"/>
          <w:b/>
          <w:bCs/>
          <w:color w:val="auto"/>
          <w:sz w:val="20"/>
          <w:szCs w:val="20"/>
        </w:rPr>
        <w:t xml:space="preserve"> </w:t>
      </w:r>
    </w:p>
    <w:p w14:paraId="6F18685A" w14:textId="007CA800" w:rsidR="00BA1779" w:rsidRPr="00CA50D9" w:rsidRDefault="00BF4270" w:rsidP="00BB07DB">
      <w:pPr>
        <w:spacing w:before="240"/>
        <w:rPr>
          <w:rFonts w:ascii="Arial" w:hAnsi="Arial" w:cs="Arial"/>
          <w:b/>
          <w:bCs/>
          <w:sz w:val="20"/>
          <w:szCs w:val="20"/>
          <w:lang w:eastAsia="en-US"/>
        </w:rPr>
      </w:pPr>
      <w:r w:rsidRPr="00CA50D9">
        <w:rPr>
          <w:rFonts w:ascii="Arial" w:hAnsi="Arial" w:cs="Arial"/>
          <w:b/>
          <w:bCs/>
          <w:sz w:val="20"/>
          <w:szCs w:val="20"/>
          <w:lang w:eastAsia="en-US"/>
        </w:rPr>
        <w:t>Zgłoś projekt i zdobądź nawet 90 tys. na jego realizację</w:t>
      </w:r>
    </w:p>
    <w:p w14:paraId="476CEB00" w14:textId="5AB52278" w:rsidR="00C10C17" w:rsidRPr="00CA50D9" w:rsidRDefault="0044482D" w:rsidP="00F77ED5">
      <w:pPr>
        <w:jc w:val="both"/>
        <w:rPr>
          <w:rFonts w:ascii="Arial" w:eastAsia="Arial Unicode MS" w:hAnsi="Arial" w:cs="Arial"/>
          <w:color w:val="auto"/>
          <w:sz w:val="20"/>
          <w:szCs w:val="20"/>
        </w:rPr>
      </w:pPr>
      <w:r w:rsidRPr="00CA50D9">
        <w:rPr>
          <w:rFonts w:ascii="Arial" w:eastAsia="Arial Unicode MS" w:hAnsi="Arial" w:cs="Arial"/>
          <w:color w:val="auto"/>
          <w:sz w:val="20"/>
          <w:szCs w:val="20"/>
        </w:rPr>
        <w:t>Całkowita p</w:t>
      </w:r>
      <w:r w:rsidR="006D7B68" w:rsidRPr="00CA50D9">
        <w:rPr>
          <w:rFonts w:ascii="Arial" w:eastAsia="Arial Unicode MS" w:hAnsi="Arial" w:cs="Arial"/>
          <w:color w:val="auto"/>
          <w:sz w:val="20"/>
          <w:szCs w:val="20"/>
        </w:rPr>
        <w:t xml:space="preserve">ula </w:t>
      </w:r>
      <w:r w:rsidR="00E64778" w:rsidRPr="00CA50D9">
        <w:rPr>
          <w:rFonts w:ascii="Arial" w:eastAsia="Arial Unicode MS" w:hAnsi="Arial" w:cs="Arial"/>
          <w:color w:val="auto"/>
          <w:sz w:val="20"/>
          <w:szCs w:val="20"/>
        </w:rPr>
        <w:t>dotacji, któr</w:t>
      </w:r>
      <w:r w:rsidR="005C36C1" w:rsidRPr="00CA50D9">
        <w:rPr>
          <w:rFonts w:ascii="Arial" w:eastAsia="Arial Unicode MS" w:hAnsi="Arial" w:cs="Arial"/>
          <w:color w:val="auto"/>
          <w:sz w:val="20"/>
          <w:szCs w:val="20"/>
        </w:rPr>
        <w:t>a</w:t>
      </w:r>
      <w:r w:rsidR="00E64778" w:rsidRPr="00CA50D9">
        <w:rPr>
          <w:rFonts w:ascii="Arial" w:eastAsia="Arial Unicode MS" w:hAnsi="Arial" w:cs="Arial"/>
          <w:color w:val="auto"/>
          <w:sz w:val="20"/>
          <w:szCs w:val="20"/>
        </w:rPr>
        <w:t xml:space="preserve"> zosta</w:t>
      </w:r>
      <w:r w:rsidR="005C36C1" w:rsidRPr="00CA50D9">
        <w:rPr>
          <w:rFonts w:ascii="Arial" w:eastAsia="Arial Unicode MS" w:hAnsi="Arial" w:cs="Arial"/>
          <w:color w:val="auto"/>
          <w:sz w:val="20"/>
          <w:szCs w:val="20"/>
        </w:rPr>
        <w:t>nie</w:t>
      </w:r>
      <w:r w:rsidR="00E64778" w:rsidRPr="00CA50D9">
        <w:rPr>
          <w:rFonts w:ascii="Arial" w:eastAsia="Arial Unicode MS" w:hAnsi="Arial" w:cs="Arial"/>
          <w:color w:val="auto"/>
          <w:sz w:val="20"/>
          <w:szCs w:val="20"/>
        </w:rPr>
        <w:t xml:space="preserve"> przyznan</w:t>
      </w:r>
      <w:r w:rsidR="005C36C1" w:rsidRPr="00CA50D9">
        <w:rPr>
          <w:rFonts w:ascii="Arial" w:eastAsia="Arial Unicode MS" w:hAnsi="Arial" w:cs="Arial"/>
          <w:color w:val="auto"/>
          <w:sz w:val="20"/>
          <w:szCs w:val="20"/>
        </w:rPr>
        <w:t>a</w:t>
      </w:r>
      <w:r w:rsidR="00E64778" w:rsidRPr="00CA50D9">
        <w:rPr>
          <w:rFonts w:ascii="Arial" w:eastAsia="Arial Unicode MS" w:hAnsi="Arial" w:cs="Arial"/>
          <w:color w:val="auto"/>
          <w:sz w:val="20"/>
          <w:szCs w:val="20"/>
        </w:rPr>
        <w:t xml:space="preserve"> w ramach 3. edycji programu to </w:t>
      </w:r>
      <w:r w:rsidR="00E64778" w:rsidRPr="00CA50D9">
        <w:rPr>
          <w:rFonts w:ascii="Arial" w:eastAsia="Arial Unicode MS" w:hAnsi="Arial" w:cs="Arial"/>
          <w:b/>
          <w:bCs/>
          <w:color w:val="auto"/>
          <w:sz w:val="20"/>
          <w:szCs w:val="20"/>
        </w:rPr>
        <w:t>1.400.000 złotych</w:t>
      </w:r>
      <w:r w:rsidR="00E64778" w:rsidRPr="00CA50D9">
        <w:rPr>
          <w:rFonts w:ascii="Arial" w:eastAsia="Arial Unicode MS" w:hAnsi="Arial" w:cs="Arial"/>
          <w:color w:val="auto"/>
          <w:sz w:val="20"/>
          <w:szCs w:val="20"/>
        </w:rPr>
        <w:t xml:space="preserve">, przy czym </w:t>
      </w:r>
      <w:r w:rsidR="009A4B1D" w:rsidRPr="00CA50D9">
        <w:rPr>
          <w:rFonts w:ascii="Arial" w:eastAsia="Arial Unicode MS" w:hAnsi="Arial" w:cs="Arial"/>
          <w:color w:val="auto"/>
          <w:sz w:val="20"/>
          <w:szCs w:val="20"/>
        </w:rPr>
        <w:t xml:space="preserve">jeden </w:t>
      </w:r>
      <w:r w:rsidR="00E64778" w:rsidRPr="00CA50D9">
        <w:rPr>
          <w:rFonts w:ascii="Arial" w:eastAsia="Arial Unicode MS" w:hAnsi="Arial" w:cs="Arial"/>
          <w:color w:val="auto"/>
          <w:sz w:val="20"/>
          <w:szCs w:val="20"/>
        </w:rPr>
        <w:t xml:space="preserve">wnioskodawca może się ubiegać o maksymalnie </w:t>
      </w:r>
      <w:r w:rsidR="00E64778" w:rsidRPr="00CA50D9">
        <w:rPr>
          <w:rFonts w:ascii="Arial" w:eastAsia="Arial Unicode MS" w:hAnsi="Arial" w:cs="Arial"/>
          <w:b/>
          <w:bCs/>
          <w:color w:val="auto"/>
          <w:sz w:val="20"/>
          <w:szCs w:val="20"/>
        </w:rPr>
        <w:t>90.000 złotych dotacji na projekt</w:t>
      </w:r>
      <w:r w:rsidR="00E64778" w:rsidRPr="00CA50D9">
        <w:rPr>
          <w:rFonts w:ascii="Arial" w:eastAsia="Arial Unicode MS" w:hAnsi="Arial" w:cs="Arial"/>
          <w:color w:val="auto"/>
          <w:sz w:val="20"/>
          <w:szCs w:val="20"/>
        </w:rPr>
        <w:t>. Fundacja DKMS nie ustala minimalnej kwoty jednej dotacji, gdyż zgłoszone do programu projekty mogą być bardzo różne i</w:t>
      </w:r>
      <w:r w:rsidR="003420CD" w:rsidRPr="00CA50D9">
        <w:rPr>
          <w:rFonts w:ascii="Arial" w:eastAsia="Arial Unicode MS" w:hAnsi="Arial" w:cs="Arial"/>
          <w:color w:val="auto"/>
          <w:sz w:val="20"/>
          <w:szCs w:val="20"/>
        </w:rPr>
        <w:t> </w:t>
      </w:r>
      <w:r w:rsidR="00E64778" w:rsidRPr="00CA50D9">
        <w:rPr>
          <w:rFonts w:ascii="Arial" w:eastAsia="Arial Unicode MS" w:hAnsi="Arial" w:cs="Arial"/>
          <w:color w:val="auto"/>
          <w:sz w:val="20"/>
          <w:szCs w:val="20"/>
        </w:rPr>
        <w:t>każdy z nich będzie rozpatrywany indywidualnie</w:t>
      </w:r>
      <w:r w:rsidR="00F65328" w:rsidRPr="00CA50D9">
        <w:rPr>
          <w:rFonts w:ascii="Arial" w:eastAsia="Arial Unicode MS" w:hAnsi="Arial" w:cs="Arial"/>
          <w:color w:val="auto"/>
          <w:sz w:val="20"/>
          <w:szCs w:val="20"/>
        </w:rPr>
        <w:t xml:space="preserve"> przez Jury.</w:t>
      </w:r>
      <w:r w:rsidR="00F77ED5" w:rsidRPr="00CA50D9">
        <w:rPr>
          <w:rFonts w:ascii="Arial" w:eastAsia="Arial Unicode MS" w:hAnsi="Arial" w:cs="Arial"/>
          <w:color w:val="auto"/>
          <w:sz w:val="20"/>
          <w:szCs w:val="20"/>
        </w:rPr>
        <w:t xml:space="preserve"> </w:t>
      </w:r>
    </w:p>
    <w:p w14:paraId="47280FBB" w14:textId="77777777" w:rsidR="00C976CD" w:rsidRPr="00CA50D9" w:rsidRDefault="00F77ED5" w:rsidP="002A4787">
      <w:pPr>
        <w:jc w:val="both"/>
        <w:rPr>
          <w:rFonts w:ascii="Arial" w:eastAsia="Arial Unicode MS" w:hAnsi="Arial" w:cs="Arial"/>
          <w:color w:val="auto"/>
          <w:sz w:val="20"/>
          <w:szCs w:val="20"/>
        </w:rPr>
      </w:pPr>
      <w:r w:rsidRPr="00CA50D9">
        <w:rPr>
          <w:rFonts w:ascii="Arial" w:eastAsia="Arial Unicode MS" w:hAnsi="Arial" w:cs="Arial"/>
          <w:color w:val="auto"/>
          <w:sz w:val="20"/>
          <w:szCs w:val="20"/>
        </w:rPr>
        <w:t>Przeznaczone środki zostaną przyznane na inicjatywy i projekty obejmujące wsparcie psychologiczne chorych i ich bliskich w procesie leczenia i zdrowienia – zarówno pacjentów przebywających w klinikach transplantacyjnych i na oddziałach hematologicznych w całej Polsce, jak też w domach w trakcie i</w:t>
      </w:r>
      <w:r w:rsidR="00C10C17" w:rsidRPr="00CA50D9">
        <w:rPr>
          <w:rFonts w:ascii="Arial" w:eastAsia="Arial Unicode MS" w:hAnsi="Arial" w:cs="Arial"/>
          <w:color w:val="auto"/>
          <w:sz w:val="20"/>
          <w:szCs w:val="20"/>
        </w:rPr>
        <w:t> </w:t>
      </w:r>
      <w:r w:rsidRPr="00CA50D9">
        <w:rPr>
          <w:rFonts w:ascii="Arial" w:eastAsia="Arial Unicode MS" w:hAnsi="Arial" w:cs="Arial"/>
          <w:color w:val="auto"/>
          <w:sz w:val="20"/>
          <w:szCs w:val="20"/>
        </w:rPr>
        <w:t>po</w:t>
      </w:r>
      <w:r w:rsidR="00C10C17" w:rsidRPr="00CA50D9">
        <w:rPr>
          <w:rFonts w:ascii="Arial" w:eastAsia="Arial Unicode MS" w:hAnsi="Arial" w:cs="Arial"/>
          <w:color w:val="auto"/>
          <w:sz w:val="20"/>
          <w:szCs w:val="20"/>
        </w:rPr>
        <w:t> </w:t>
      </w:r>
      <w:r w:rsidRPr="00CA50D9">
        <w:rPr>
          <w:rFonts w:ascii="Arial" w:eastAsia="Arial Unicode MS" w:hAnsi="Arial" w:cs="Arial"/>
          <w:color w:val="auto"/>
          <w:sz w:val="20"/>
          <w:szCs w:val="20"/>
        </w:rPr>
        <w:t>zakończeniu leczenia. Projekty można zgłaszać w</w:t>
      </w:r>
      <w:r w:rsidR="00C976CD" w:rsidRPr="00CA50D9">
        <w:rPr>
          <w:rFonts w:ascii="Arial" w:eastAsia="Arial Unicode MS" w:hAnsi="Arial" w:cs="Arial"/>
          <w:color w:val="auto"/>
          <w:sz w:val="20"/>
          <w:szCs w:val="20"/>
        </w:rPr>
        <w:t xml:space="preserve"> ramach poniższych kategorii:</w:t>
      </w:r>
    </w:p>
    <w:p w14:paraId="36B50861" w14:textId="77777777" w:rsidR="00F01A08" w:rsidRPr="00CA50D9" w:rsidRDefault="00F01A08" w:rsidP="00F01A08">
      <w:pPr>
        <w:pStyle w:val="Akapitzlist"/>
        <w:numPr>
          <w:ilvl w:val="4"/>
          <w:numId w:val="8"/>
        </w:numPr>
        <w:ind w:left="284" w:hanging="284"/>
        <w:jc w:val="both"/>
        <w:rPr>
          <w:rFonts w:ascii="Arial" w:eastAsia="Arial Unicode MS" w:hAnsi="Arial" w:cs="Arial"/>
          <w:color w:val="auto"/>
          <w:sz w:val="20"/>
          <w:szCs w:val="20"/>
        </w:rPr>
      </w:pPr>
      <w:r w:rsidRPr="00CA50D9">
        <w:rPr>
          <w:rFonts w:ascii="Arial" w:eastAsia="Arial Unicode MS" w:hAnsi="Arial" w:cs="Arial"/>
          <w:color w:val="auto"/>
          <w:sz w:val="20"/>
          <w:szCs w:val="20"/>
        </w:rPr>
        <w:t>Beneficjenci projektu:</w:t>
      </w:r>
    </w:p>
    <w:p w14:paraId="18BEEEC7" w14:textId="4379E78E" w:rsidR="00F01A08" w:rsidRPr="00CA50D9" w:rsidRDefault="00F01A08" w:rsidP="00F01A08">
      <w:pPr>
        <w:pStyle w:val="Akapitzlist"/>
        <w:numPr>
          <w:ilvl w:val="5"/>
          <w:numId w:val="8"/>
        </w:numPr>
        <w:ind w:left="851" w:hanging="284"/>
        <w:jc w:val="both"/>
        <w:rPr>
          <w:rFonts w:ascii="Arial" w:eastAsia="Arial Unicode MS" w:hAnsi="Arial" w:cs="Arial"/>
          <w:color w:val="auto"/>
          <w:sz w:val="20"/>
          <w:szCs w:val="20"/>
        </w:rPr>
      </w:pPr>
      <w:r w:rsidRPr="00CA50D9">
        <w:rPr>
          <w:rFonts w:ascii="Arial" w:hAnsi="Arial" w:cs="Arial"/>
          <w:sz w:val="20"/>
          <w:szCs w:val="20"/>
        </w:rPr>
        <w:t xml:space="preserve">wsparcie psychologiczne małych i młodych Pacjentów (dzieci i młodzież do 18 roku życia) i/lub ich </w:t>
      </w:r>
      <w:r w:rsidRPr="00CA50D9">
        <w:rPr>
          <w:rFonts w:ascii="Arial" w:hAnsi="Arial" w:cs="Arial"/>
          <w:spacing w:val="-2"/>
          <w:sz w:val="20"/>
          <w:szCs w:val="20"/>
        </w:rPr>
        <w:t>bliskich,</w:t>
      </w:r>
    </w:p>
    <w:p w14:paraId="6FDAF9BE" w14:textId="057A9345" w:rsidR="00F01A08" w:rsidRPr="00CA50D9" w:rsidRDefault="00F01A08" w:rsidP="00F01A08">
      <w:pPr>
        <w:pStyle w:val="Akapitzlist"/>
        <w:numPr>
          <w:ilvl w:val="5"/>
          <w:numId w:val="8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CA50D9">
        <w:rPr>
          <w:rFonts w:ascii="Arial" w:hAnsi="Arial" w:cs="Arial"/>
          <w:sz w:val="20"/>
          <w:szCs w:val="20"/>
        </w:rPr>
        <w:t>wsparcie</w:t>
      </w:r>
      <w:r w:rsidRPr="00CA50D9">
        <w:rPr>
          <w:rFonts w:ascii="Arial" w:hAnsi="Arial" w:cs="Arial"/>
          <w:spacing w:val="-10"/>
          <w:sz w:val="20"/>
          <w:szCs w:val="20"/>
        </w:rPr>
        <w:t xml:space="preserve"> </w:t>
      </w:r>
      <w:r w:rsidRPr="00CA50D9">
        <w:rPr>
          <w:rFonts w:ascii="Arial" w:hAnsi="Arial" w:cs="Arial"/>
          <w:sz w:val="20"/>
          <w:szCs w:val="20"/>
        </w:rPr>
        <w:t>psychologiczne</w:t>
      </w:r>
      <w:r w:rsidRPr="00CA50D9">
        <w:rPr>
          <w:rFonts w:ascii="Arial" w:hAnsi="Arial" w:cs="Arial"/>
          <w:spacing w:val="-7"/>
          <w:sz w:val="20"/>
          <w:szCs w:val="20"/>
        </w:rPr>
        <w:t xml:space="preserve"> </w:t>
      </w:r>
      <w:r w:rsidRPr="00CA50D9">
        <w:rPr>
          <w:rFonts w:ascii="Arial" w:hAnsi="Arial" w:cs="Arial"/>
          <w:sz w:val="20"/>
          <w:szCs w:val="20"/>
        </w:rPr>
        <w:t>dla</w:t>
      </w:r>
      <w:r w:rsidRPr="00CA50D9">
        <w:rPr>
          <w:rFonts w:ascii="Arial" w:hAnsi="Arial" w:cs="Arial"/>
          <w:spacing w:val="-7"/>
          <w:sz w:val="20"/>
          <w:szCs w:val="20"/>
        </w:rPr>
        <w:t xml:space="preserve"> </w:t>
      </w:r>
      <w:r w:rsidRPr="00CA50D9">
        <w:rPr>
          <w:rFonts w:ascii="Arial" w:hAnsi="Arial" w:cs="Arial"/>
          <w:sz w:val="20"/>
          <w:szCs w:val="20"/>
        </w:rPr>
        <w:t>dorosłych</w:t>
      </w:r>
      <w:r w:rsidRPr="00CA50D9">
        <w:rPr>
          <w:rFonts w:ascii="Arial" w:hAnsi="Arial" w:cs="Arial"/>
          <w:spacing w:val="-7"/>
          <w:sz w:val="20"/>
          <w:szCs w:val="20"/>
        </w:rPr>
        <w:t xml:space="preserve"> </w:t>
      </w:r>
      <w:r w:rsidRPr="00CA50D9">
        <w:rPr>
          <w:rFonts w:ascii="Arial" w:hAnsi="Arial" w:cs="Arial"/>
          <w:sz w:val="20"/>
          <w:szCs w:val="20"/>
        </w:rPr>
        <w:t>Pacjentów</w:t>
      </w:r>
      <w:r w:rsidR="00874F20" w:rsidRPr="00CA50D9">
        <w:rPr>
          <w:rFonts w:ascii="Arial" w:hAnsi="Arial" w:cs="Arial"/>
          <w:sz w:val="20"/>
          <w:szCs w:val="20"/>
        </w:rPr>
        <w:t xml:space="preserve"> (</w:t>
      </w:r>
      <w:r w:rsidR="000210F9" w:rsidRPr="00CA50D9">
        <w:rPr>
          <w:rFonts w:ascii="Arial" w:hAnsi="Arial" w:cs="Arial"/>
          <w:sz w:val="20"/>
          <w:szCs w:val="20"/>
        </w:rPr>
        <w:t xml:space="preserve">powyżej 18 roku </w:t>
      </w:r>
      <w:proofErr w:type="gramStart"/>
      <w:r w:rsidR="000210F9" w:rsidRPr="00CA50D9">
        <w:rPr>
          <w:rFonts w:ascii="Arial" w:hAnsi="Arial" w:cs="Arial"/>
          <w:sz w:val="20"/>
          <w:szCs w:val="20"/>
        </w:rPr>
        <w:t xml:space="preserve">życia) </w:t>
      </w:r>
      <w:r w:rsidRPr="00CA50D9">
        <w:rPr>
          <w:rFonts w:ascii="Arial" w:hAnsi="Arial" w:cs="Arial"/>
          <w:spacing w:val="-7"/>
          <w:sz w:val="20"/>
          <w:szCs w:val="20"/>
        </w:rPr>
        <w:t xml:space="preserve"> </w:t>
      </w:r>
      <w:r w:rsidRPr="00CA50D9">
        <w:rPr>
          <w:rFonts w:ascii="Arial" w:hAnsi="Arial" w:cs="Arial"/>
          <w:sz w:val="20"/>
          <w:szCs w:val="20"/>
        </w:rPr>
        <w:t>i</w:t>
      </w:r>
      <w:proofErr w:type="gramEnd"/>
      <w:r w:rsidRPr="00CA50D9">
        <w:rPr>
          <w:rFonts w:ascii="Arial" w:hAnsi="Arial" w:cs="Arial"/>
          <w:sz w:val="20"/>
          <w:szCs w:val="20"/>
        </w:rPr>
        <w:t>/lub</w:t>
      </w:r>
      <w:r w:rsidRPr="00CA50D9">
        <w:rPr>
          <w:rFonts w:ascii="Arial" w:hAnsi="Arial" w:cs="Arial"/>
          <w:spacing w:val="-7"/>
          <w:sz w:val="20"/>
          <w:szCs w:val="20"/>
        </w:rPr>
        <w:t xml:space="preserve"> </w:t>
      </w:r>
      <w:r w:rsidRPr="00CA50D9">
        <w:rPr>
          <w:rFonts w:ascii="Arial" w:hAnsi="Arial" w:cs="Arial"/>
          <w:sz w:val="20"/>
          <w:szCs w:val="20"/>
        </w:rPr>
        <w:t>ich</w:t>
      </w:r>
      <w:r w:rsidRPr="00CA50D9">
        <w:rPr>
          <w:rFonts w:ascii="Arial" w:hAnsi="Arial" w:cs="Arial"/>
          <w:spacing w:val="-7"/>
          <w:sz w:val="20"/>
          <w:szCs w:val="20"/>
        </w:rPr>
        <w:t xml:space="preserve"> </w:t>
      </w:r>
      <w:r w:rsidRPr="00CA50D9">
        <w:rPr>
          <w:rFonts w:ascii="Arial" w:hAnsi="Arial" w:cs="Arial"/>
          <w:spacing w:val="-2"/>
          <w:sz w:val="20"/>
          <w:szCs w:val="20"/>
        </w:rPr>
        <w:t>bliskich,</w:t>
      </w:r>
    </w:p>
    <w:p w14:paraId="3EABE9BB" w14:textId="77777777" w:rsidR="00F01A08" w:rsidRPr="00CA50D9" w:rsidRDefault="00F01A08" w:rsidP="00F01A08">
      <w:pPr>
        <w:pStyle w:val="Akapitzlist"/>
        <w:numPr>
          <w:ilvl w:val="4"/>
          <w:numId w:val="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CA50D9">
        <w:rPr>
          <w:rFonts w:ascii="Arial" w:eastAsia="Arial Unicode MS" w:hAnsi="Arial" w:cs="Arial"/>
          <w:color w:val="auto"/>
          <w:sz w:val="20"/>
          <w:szCs w:val="20"/>
        </w:rPr>
        <w:lastRenderedPageBreak/>
        <w:t>Kontynuacja projektu:</w:t>
      </w:r>
    </w:p>
    <w:p w14:paraId="64328093" w14:textId="77777777" w:rsidR="00F01A08" w:rsidRPr="00CA50D9" w:rsidRDefault="00F01A08" w:rsidP="008F1907">
      <w:pPr>
        <w:pStyle w:val="Akapitzlist"/>
        <w:numPr>
          <w:ilvl w:val="5"/>
          <w:numId w:val="8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CA50D9">
        <w:rPr>
          <w:rFonts w:ascii="Arial" w:hAnsi="Arial" w:cs="Arial"/>
          <w:sz w:val="20"/>
          <w:szCs w:val="20"/>
        </w:rPr>
        <w:t xml:space="preserve">projekt nowy lub </w:t>
      </w:r>
    </w:p>
    <w:p w14:paraId="007B78D9" w14:textId="5EBCAB42" w:rsidR="00F01A08" w:rsidRPr="00CA50D9" w:rsidRDefault="00F01A08" w:rsidP="008F1907">
      <w:pPr>
        <w:pStyle w:val="Akapitzlist"/>
        <w:numPr>
          <w:ilvl w:val="5"/>
          <w:numId w:val="8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CA50D9">
        <w:rPr>
          <w:rFonts w:ascii="Arial" w:hAnsi="Arial" w:cs="Arial"/>
          <w:sz w:val="20"/>
          <w:szCs w:val="20"/>
        </w:rPr>
        <w:t>kontynuacja projektu</w:t>
      </w:r>
      <w:r w:rsidR="000210F9" w:rsidRPr="00CA50D9">
        <w:rPr>
          <w:rFonts w:ascii="Arial" w:hAnsi="Arial" w:cs="Arial"/>
          <w:sz w:val="20"/>
          <w:szCs w:val="20"/>
        </w:rPr>
        <w:t xml:space="preserve">, który otrzymał dofinansowanie w ramach </w:t>
      </w:r>
      <w:r w:rsidR="006C5642" w:rsidRPr="00CA50D9">
        <w:rPr>
          <w:rFonts w:ascii="Arial" w:hAnsi="Arial" w:cs="Arial"/>
          <w:sz w:val="20"/>
          <w:szCs w:val="20"/>
        </w:rPr>
        <w:t>Dotacji Fundacji DKMS w </w:t>
      </w:r>
      <w:r w:rsidRPr="00CA50D9">
        <w:rPr>
          <w:rFonts w:ascii="Arial" w:hAnsi="Arial" w:cs="Arial"/>
          <w:sz w:val="20"/>
          <w:szCs w:val="20"/>
        </w:rPr>
        <w:t>2.edycji (2023),</w:t>
      </w:r>
    </w:p>
    <w:p w14:paraId="1BD7D076" w14:textId="77777777" w:rsidR="00F01A08" w:rsidRPr="00CA50D9" w:rsidRDefault="00F01A08" w:rsidP="008F1907">
      <w:pPr>
        <w:pStyle w:val="Akapitzlist"/>
        <w:numPr>
          <w:ilvl w:val="4"/>
          <w:numId w:val="8"/>
        </w:numPr>
        <w:ind w:left="284" w:hanging="284"/>
        <w:jc w:val="both"/>
        <w:rPr>
          <w:rFonts w:ascii="Arial" w:eastAsia="Arial Unicode MS" w:hAnsi="Arial" w:cs="Arial"/>
          <w:color w:val="auto"/>
          <w:sz w:val="20"/>
          <w:szCs w:val="20"/>
        </w:rPr>
      </w:pPr>
      <w:r w:rsidRPr="00CA50D9">
        <w:rPr>
          <w:rFonts w:ascii="Arial" w:eastAsia="Arial Unicode MS" w:hAnsi="Arial" w:cs="Arial"/>
          <w:color w:val="auto"/>
          <w:sz w:val="20"/>
          <w:szCs w:val="20"/>
        </w:rPr>
        <w:t>Charakter i zakres projektu:</w:t>
      </w:r>
    </w:p>
    <w:p w14:paraId="4164F81D" w14:textId="77777777" w:rsidR="00F01A08" w:rsidRPr="00CA50D9" w:rsidRDefault="00F01A08" w:rsidP="008F1907">
      <w:pPr>
        <w:pStyle w:val="Akapitzlist"/>
        <w:numPr>
          <w:ilvl w:val="5"/>
          <w:numId w:val="8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CA50D9">
        <w:rPr>
          <w:rFonts w:ascii="Arial" w:hAnsi="Arial" w:cs="Arial"/>
          <w:sz w:val="20"/>
          <w:szCs w:val="20"/>
        </w:rPr>
        <w:t>projekt otwarty (w tym projekt holistyczny, systemowy, szeroki zakres działań, różne grupy odbiorców etc.) lub</w:t>
      </w:r>
    </w:p>
    <w:p w14:paraId="598F4D2F" w14:textId="77777777" w:rsidR="00F01A08" w:rsidRPr="00CA50D9" w:rsidRDefault="00F01A08" w:rsidP="008F1907">
      <w:pPr>
        <w:pStyle w:val="Akapitzlist"/>
        <w:numPr>
          <w:ilvl w:val="5"/>
          <w:numId w:val="8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CA50D9">
        <w:rPr>
          <w:rFonts w:ascii="Arial" w:hAnsi="Arial" w:cs="Arial"/>
          <w:sz w:val="20"/>
          <w:szCs w:val="20"/>
        </w:rPr>
        <w:t>projekt zamknięty (projekt celowany, dedykowany określonym Beneficjentom, ograniczony np. do oddziału szpitalnego, etc.).</w:t>
      </w:r>
    </w:p>
    <w:p w14:paraId="21372F39" w14:textId="5AC9F3BB" w:rsidR="002A4787" w:rsidRPr="00CA50D9" w:rsidRDefault="002A4787" w:rsidP="002A4787">
      <w:pPr>
        <w:jc w:val="both"/>
        <w:rPr>
          <w:rFonts w:ascii="Arial" w:eastAsia="Arial Unicode MS" w:hAnsi="Arial" w:cs="Arial"/>
          <w:color w:val="auto"/>
          <w:sz w:val="20"/>
          <w:szCs w:val="20"/>
        </w:rPr>
      </w:pPr>
      <w:r w:rsidRPr="00CA50D9">
        <w:rPr>
          <w:rFonts w:ascii="Arial" w:eastAsia="Arial Unicode MS" w:hAnsi="Arial" w:cs="Arial"/>
          <w:color w:val="auto"/>
          <w:sz w:val="20"/>
          <w:szCs w:val="20"/>
        </w:rPr>
        <w:t xml:space="preserve">Dotacja Fundacji DKMS może zostać przyznana jednostkom organizacyjnym: fundacjom, stowarzyszeniom, </w:t>
      </w:r>
      <w:r w:rsidR="005C36C1" w:rsidRPr="00CA50D9">
        <w:rPr>
          <w:rFonts w:ascii="Arial" w:eastAsia="Arial Unicode MS" w:hAnsi="Arial" w:cs="Arial"/>
          <w:color w:val="auto"/>
          <w:sz w:val="20"/>
          <w:szCs w:val="20"/>
        </w:rPr>
        <w:t>organizacjom</w:t>
      </w:r>
      <w:r w:rsidRPr="00CA50D9">
        <w:rPr>
          <w:rFonts w:ascii="Arial" w:eastAsia="Arial Unicode MS" w:hAnsi="Arial" w:cs="Arial"/>
          <w:color w:val="auto"/>
          <w:sz w:val="20"/>
          <w:szCs w:val="20"/>
        </w:rPr>
        <w:t xml:space="preserve"> pożytku publicznego i innym organizacjom pozarządowym, których jednym z przedmiotów działalności jest wsparcie psychiczne pacjentów </w:t>
      </w:r>
      <w:r w:rsidR="00417F82" w:rsidRPr="00CA50D9">
        <w:rPr>
          <w:rFonts w:ascii="Arial" w:eastAsia="Arial Unicode MS" w:hAnsi="Arial" w:cs="Arial"/>
          <w:color w:val="auto"/>
          <w:sz w:val="20"/>
          <w:szCs w:val="20"/>
        </w:rPr>
        <w:t>hematologicznych</w:t>
      </w:r>
      <w:r w:rsidRPr="00CA50D9">
        <w:rPr>
          <w:rFonts w:ascii="Arial" w:eastAsia="Arial Unicode MS" w:hAnsi="Arial" w:cs="Arial"/>
          <w:color w:val="auto"/>
          <w:sz w:val="20"/>
          <w:szCs w:val="20"/>
        </w:rPr>
        <w:t xml:space="preserve"> w</w:t>
      </w:r>
      <w:r w:rsidR="006A5739" w:rsidRPr="00CA50D9">
        <w:rPr>
          <w:rFonts w:ascii="Arial" w:eastAsia="Arial Unicode MS" w:hAnsi="Arial" w:cs="Arial"/>
          <w:color w:val="auto"/>
          <w:sz w:val="20"/>
          <w:szCs w:val="20"/>
        </w:rPr>
        <w:t> </w:t>
      </w:r>
      <w:r w:rsidRPr="00CA50D9">
        <w:rPr>
          <w:rFonts w:ascii="Arial" w:eastAsia="Arial Unicode MS" w:hAnsi="Arial" w:cs="Arial"/>
          <w:color w:val="auto"/>
          <w:sz w:val="20"/>
          <w:szCs w:val="20"/>
        </w:rPr>
        <w:t xml:space="preserve">Polsce. </w:t>
      </w:r>
    </w:p>
    <w:p w14:paraId="0D421D35" w14:textId="18D1C876" w:rsidR="006553C9" w:rsidRPr="00CA50D9" w:rsidRDefault="006553C9" w:rsidP="006553C9">
      <w:pPr>
        <w:spacing w:line="276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CA50D9">
        <w:rPr>
          <w:rFonts w:ascii="Arial" w:hAnsi="Arial" w:cs="Arial"/>
          <w:sz w:val="20"/>
          <w:szCs w:val="20"/>
          <w:shd w:val="clear" w:color="auto" w:fill="FFFFFF"/>
        </w:rPr>
        <w:t xml:space="preserve">Aby ubiegać się o Dotację Fundacji DKMS należy wypełnić wniosek zgłoszeniowy dostępny na stronie: </w:t>
      </w:r>
      <w:hyperlink r:id="rId11" w:history="1">
        <w:r w:rsidRPr="00CA50D9">
          <w:rPr>
            <w:rStyle w:val="Hipercze"/>
            <w:rFonts w:ascii="Arial" w:hAnsi="Arial" w:cs="Arial"/>
            <w:sz w:val="20"/>
            <w:szCs w:val="20"/>
            <w:shd w:val="clear" w:color="auto" w:fill="FFFFFF"/>
          </w:rPr>
          <w:t>www.dkms.pl/dotacja-fundacji-dkms</w:t>
        </w:r>
      </w:hyperlink>
      <w:r w:rsidR="006C4C3C" w:rsidRPr="00CA50D9">
        <w:rPr>
          <w:rStyle w:val="Hipercze"/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6C4C3C" w:rsidRPr="00CA50D9">
        <w:rPr>
          <w:rFonts w:ascii="Arial" w:hAnsi="Arial" w:cs="Arial"/>
          <w:sz w:val="20"/>
          <w:szCs w:val="20"/>
        </w:rPr>
        <w:t>i przesłać go mailem na adres wskazany na stronie</w:t>
      </w:r>
      <w:r w:rsidRPr="00CA50D9">
        <w:rPr>
          <w:rFonts w:ascii="Arial" w:hAnsi="Arial" w:cs="Arial"/>
          <w:sz w:val="20"/>
          <w:szCs w:val="20"/>
          <w:shd w:val="clear" w:color="auto" w:fill="FFFFFF"/>
        </w:rPr>
        <w:t xml:space="preserve">. Termin </w:t>
      </w:r>
      <w:r w:rsidR="006C4C3C" w:rsidRPr="00CA50D9">
        <w:rPr>
          <w:rFonts w:ascii="Arial" w:hAnsi="Arial" w:cs="Arial"/>
          <w:sz w:val="20"/>
          <w:szCs w:val="20"/>
          <w:shd w:val="clear" w:color="auto" w:fill="FFFFFF"/>
        </w:rPr>
        <w:t>przyjmowania</w:t>
      </w:r>
      <w:r w:rsidRPr="00CA50D9">
        <w:rPr>
          <w:rFonts w:ascii="Arial" w:hAnsi="Arial" w:cs="Arial"/>
          <w:sz w:val="20"/>
          <w:szCs w:val="20"/>
          <w:shd w:val="clear" w:color="auto" w:fill="FFFFFF"/>
        </w:rPr>
        <w:t xml:space="preserve"> zgłoszeń</w:t>
      </w:r>
      <w:r w:rsidRPr="00CA50D9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: </w:t>
      </w:r>
      <w:r w:rsidRPr="00CA50D9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>29.01</w:t>
      </w:r>
      <w:r w:rsidR="006C4C3C" w:rsidRPr="00CA50D9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>.2024</w:t>
      </w:r>
      <w:r w:rsidRPr="00CA50D9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 xml:space="preserve">- </w:t>
      </w:r>
      <w:r w:rsidR="006C4C3C" w:rsidRPr="00CA50D9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>4</w:t>
      </w:r>
      <w:r w:rsidRPr="00CA50D9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>.03.2024 r.</w:t>
      </w:r>
      <w:r w:rsidRPr="00CA50D9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</w:p>
    <w:p w14:paraId="36F6AD24" w14:textId="3C241856" w:rsidR="007A01CD" w:rsidRPr="00CA50D9" w:rsidRDefault="007A01CD" w:rsidP="007A01CD">
      <w:pPr>
        <w:spacing w:before="240"/>
        <w:jc w:val="both"/>
        <w:rPr>
          <w:rFonts w:ascii="Arial" w:eastAsia="Arial Unicode MS" w:hAnsi="Arial" w:cs="Arial"/>
          <w:b/>
          <w:bCs/>
          <w:color w:val="auto"/>
          <w:sz w:val="20"/>
          <w:szCs w:val="20"/>
        </w:rPr>
      </w:pPr>
      <w:r w:rsidRPr="00CA50D9">
        <w:rPr>
          <w:rFonts w:ascii="Arial" w:eastAsia="Arial Unicode MS" w:hAnsi="Arial" w:cs="Arial"/>
          <w:b/>
          <w:bCs/>
          <w:color w:val="auto"/>
          <w:sz w:val="20"/>
          <w:szCs w:val="20"/>
        </w:rPr>
        <w:t xml:space="preserve">Ponad 3,5 tysiąca </w:t>
      </w:r>
      <w:proofErr w:type="spellStart"/>
      <w:r w:rsidR="00333E79" w:rsidRPr="00CA50D9">
        <w:rPr>
          <w:rFonts w:ascii="Arial" w:eastAsia="Arial Unicode MS" w:hAnsi="Arial" w:cs="Arial"/>
          <w:b/>
          <w:bCs/>
          <w:color w:val="auto"/>
          <w:sz w:val="20"/>
          <w:szCs w:val="20"/>
        </w:rPr>
        <w:t>B</w:t>
      </w:r>
      <w:r w:rsidRPr="00CA50D9">
        <w:rPr>
          <w:rFonts w:ascii="Arial" w:eastAsia="Arial Unicode MS" w:hAnsi="Arial" w:cs="Arial"/>
          <w:b/>
          <w:bCs/>
          <w:color w:val="auto"/>
          <w:sz w:val="20"/>
          <w:szCs w:val="20"/>
        </w:rPr>
        <w:t>eneficjetów</w:t>
      </w:r>
      <w:proofErr w:type="spellEnd"/>
      <w:r w:rsidRPr="00CA50D9">
        <w:rPr>
          <w:rFonts w:ascii="Arial" w:eastAsia="Arial Unicode MS" w:hAnsi="Arial" w:cs="Arial"/>
          <w:b/>
          <w:bCs/>
          <w:color w:val="auto"/>
          <w:sz w:val="20"/>
          <w:szCs w:val="20"/>
        </w:rPr>
        <w:t xml:space="preserve"> 2. </w:t>
      </w:r>
      <w:r w:rsidR="00D73DC3" w:rsidRPr="00CA50D9">
        <w:rPr>
          <w:rFonts w:ascii="Arial" w:eastAsia="Arial Unicode MS" w:hAnsi="Arial" w:cs="Arial"/>
          <w:b/>
          <w:bCs/>
          <w:color w:val="auto"/>
          <w:sz w:val="20"/>
          <w:szCs w:val="20"/>
        </w:rPr>
        <w:t>e</w:t>
      </w:r>
      <w:r w:rsidRPr="00CA50D9">
        <w:rPr>
          <w:rFonts w:ascii="Arial" w:eastAsia="Arial Unicode MS" w:hAnsi="Arial" w:cs="Arial"/>
          <w:b/>
          <w:bCs/>
          <w:color w:val="auto"/>
          <w:sz w:val="20"/>
          <w:szCs w:val="20"/>
        </w:rPr>
        <w:t>dycji Dotacji Fundacji DKMS</w:t>
      </w:r>
      <w:r w:rsidR="00F65ED4" w:rsidRPr="00CA50D9">
        <w:rPr>
          <w:rFonts w:ascii="Arial" w:eastAsia="Arial Unicode MS" w:hAnsi="Arial" w:cs="Arial"/>
          <w:b/>
          <w:bCs/>
          <w:color w:val="auto"/>
          <w:sz w:val="20"/>
          <w:szCs w:val="20"/>
        </w:rPr>
        <w:t>!</w:t>
      </w:r>
    </w:p>
    <w:p w14:paraId="7F97B4F1" w14:textId="58199416" w:rsidR="00FA4056" w:rsidRPr="00CA50D9" w:rsidRDefault="008650E3" w:rsidP="0031632C">
      <w:pPr>
        <w:jc w:val="both"/>
        <w:rPr>
          <w:rFonts w:ascii="Arial" w:eastAsia="Times New Roman" w:hAnsi="Arial" w:cs="Arial"/>
          <w:color w:val="212121"/>
          <w:bdr w:val="none" w:sz="0" w:space="0" w:color="auto"/>
        </w:rPr>
      </w:pPr>
      <w:r w:rsidRPr="00CA50D9">
        <w:rPr>
          <w:rFonts w:ascii="Arial" w:eastAsia="Arial Unicode MS" w:hAnsi="Arial" w:cs="Arial"/>
          <w:color w:val="auto"/>
          <w:sz w:val="20"/>
          <w:szCs w:val="20"/>
        </w:rPr>
        <w:t xml:space="preserve">Fundacja DKMS </w:t>
      </w:r>
      <w:r w:rsidR="000A769D" w:rsidRPr="00CA50D9">
        <w:rPr>
          <w:rFonts w:ascii="Arial" w:eastAsia="Arial Unicode MS" w:hAnsi="Arial" w:cs="Arial"/>
          <w:color w:val="auto"/>
          <w:sz w:val="20"/>
          <w:szCs w:val="20"/>
        </w:rPr>
        <w:t xml:space="preserve">w czerwcu </w:t>
      </w:r>
      <w:r w:rsidR="005C36C1" w:rsidRPr="00CA50D9">
        <w:rPr>
          <w:rFonts w:ascii="Arial" w:eastAsia="Arial Unicode MS" w:hAnsi="Arial" w:cs="Arial"/>
          <w:color w:val="auto"/>
          <w:sz w:val="20"/>
          <w:szCs w:val="20"/>
        </w:rPr>
        <w:t>2023</w:t>
      </w:r>
      <w:r w:rsidR="003948D3" w:rsidRPr="00CA50D9">
        <w:rPr>
          <w:rFonts w:ascii="Arial" w:eastAsia="Arial Unicode MS" w:hAnsi="Arial" w:cs="Arial"/>
          <w:color w:val="auto"/>
          <w:sz w:val="20"/>
          <w:szCs w:val="20"/>
        </w:rPr>
        <w:t xml:space="preserve"> r.</w:t>
      </w:r>
      <w:r w:rsidR="000A769D" w:rsidRPr="00CA50D9">
        <w:rPr>
          <w:rFonts w:ascii="Arial" w:eastAsia="Arial Unicode MS" w:hAnsi="Arial" w:cs="Arial"/>
          <w:color w:val="auto"/>
          <w:sz w:val="20"/>
          <w:szCs w:val="20"/>
        </w:rPr>
        <w:t xml:space="preserve"> </w:t>
      </w:r>
      <w:r w:rsidRPr="00CA50D9">
        <w:rPr>
          <w:rFonts w:ascii="Arial" w:eastAsia="Arial Unicode MS" w:hAnsi="Arial" w:cs="Arial"/>
          <w:color w:val="auto"/>
          <w:sz w:val="20"/>
          <w:szCs w:val="20"/>
        </w:rPr>
        <w:t xml:space="preserve">przyznała dotacje na inicjatywy i projekty obejmujące wsparcie psychologiczne dla pacjentów z chorobami krwi i układu krwiotwórczego oraz ich rodzin. </w:t>
      </w:r>
      <w:r w:rsidR="00F65ED4" w:rsidRPr="00CA50D9">
        <w:rPr>
          <w:rFonts w:ascii="Arial" w:eastAsia="Arial Unicode MS" w:hAnsi="Arial" w:cs="Arial"/>
          <w:color w:val="auto"/>
          <w:sz w:val="20"/>
          <w:szCs w:val="20"/>
        </w:rPr>
        <w:t>W</w:t>
      </w:r>
      <w:r w:rsidRPr="00CA50D9">
        <w:rPr>
          <w:rFonts w:ascii="Arial" w:eastAsia="Arial Unicode MS" w:hAnsi="Arial" w:cs="Arial"/>
          <w:color w:val="auto"/>
          <w:sz w:val="20"/>
          <w:szCs w:val="20"/>
        </w:rPr>
        <w:t>płynęło aż</w:t>
      </w:r>
      <w:r w:rsidR="00F65ED4" w:rsidRPr="00CA50D9">
        <w:rPr>
          <w:rFonts w:ascii="Arial" w:eastAsia="Arial Unicode MS" w:hAnsi="Arial" w:cs="Arial"/>
          <w:color w:val="auto"/>
          <w:sz w:val="20"/>
          <w:szCs w:val="20"/>
        </w:rPr>
        <w:t> </w:t>
      </w:r>
      <w:r w:rsidRPr="00CA50D9">
        <w:rPr>
          <w:rFonts w:ascii="Arial" w:eastAsia="Arial Unicode MS" w:hAnsi="Arial" w:cs="Arial"/>
          <w:color w:val="auto"/>
          <w:sz w:val="20"/>
          <w:szCs w:val="20"/>
        </w:rPr>
        <w:t>35</w:t>
      </w:r>
      <w:r w:rsidR="00A924D0" w:rsidRPr="00CA50D9">
        <w:rPr>
          <w:rFonts w:ascii="Arial" w:eastAsia="Arial Unicode MS" w:hAnsi="Arial" w:cs="Arial"/>
          <w:color w:val="auto"/>
          <w:sz w:val="20"/>
          <w:szCs w:val="20"/>
        </w:rPr>
        <w:t> </w:t>
      </w:r>
      <w:r w:rsidRPr="00CA50D9">
        <w:rPr>
          <w:rFonts w:ascii="Arial" w:eastAsia="Arial Unicode MS" w:hAnsi="Arial" w:cs="Arial"/>
          <w:color w:val="auto"/>
          <w:sz w:val="20"/>
          <w:szCs w:val="20"/>
        </w:rPr>
        <w:t>wniosków, z których 10 otrzyma</w:t>
      </w:r>
      <w:r w:rsidR="004C299E" w:rsidRPr="00CA50D9">
        <w:rPr>
          <w:rFonts w:ascii="Arial" w:eastAsia="Arial Unicode MS" w:hAnsi="Arial" w:cs="Arial"/>
          <w:color w:val="auto"/>
          <w:sz w:val="20"/>
          <w:szCs w:val="20"/>
        </w:rPr>
        <w:t>ło</w:t>
      </w:r>
      <w:r w:rsidRPr="00CA50D9">
        <w:rPr>
          <w:rFonts w:ascii="Arial" w:eastAsia="Arial Unicode MS" w:hAnsi="Arial" w:cs="Arial"/>
          <w:color w:val="auto"/>
          <w:sz w:val="20"/>
          <w:szCs w:val="20"/>
        </w:rPr>
        <w:t xml:space="preserve"> wsparcie finansowe na łączną kwotę 648.679,00</w:t>
      </w:r>
      <w:r w:rsidR="00A924D0" w:rsidRPr="00CA50D9">
        <w:rPr>
          <w:rFonts w:ascii="Arial" w:eastAsia="Arial Unicode MS" w:hAnsi="Arial" w:cs="Arial"/>
          <w:color w:val="auto"/>
          <w:sz w:val="20"/>
          <w:szCs w:val="20"/>
        </w:rPr>
        <w:t xml:space="preserve"> </w:t>
      </w:r>
      <w:r w:rsidRPr="00CA50D9">
        <w:rPr>
          <w:rFonts w:ascii="Arial" w:eastAsia="Arial Unicode MS" w:hAnsi="Arial" w:cs="Arial"/>
          <w:color w:val="auto"/>
          <w:sz w:val="20"/>
          <w:szCs w:val="20"/>
        </w:rPr>
        <w:t>zł</w:t>
      </w:r>
      <w:r w:rsidR="0031632C" w:rsidRPr="00CA50D9">
        <w:rPr>
          <w:rFonts w:ascii="Arial" w:eastAsia="Arial Unicode MS" w:hAnsi="Arial" w:cs="Arial"/>
          <w:color w:val="auto"/>
          <w:sz w:val="20"/>
          <w:szCs w:val="20"/>
        </w:rPr>
        <w:t>. Z</w:t>
      </w:r>
      <w:r w:rsidR="008A60A1" w:rsidRPr="00CA50D9">
        <w:rPr>
          <w:rFonts w:ascii="Arial" w:eastAsia="Arial Unicode MS" w:hAnsi="Arial" w:cs="Arial"/>
          <w:color w:val="auto"/>
          <w:sz w:val="20"/>
          <w:szCs w:val="20"/>
        </w:rPr>
        <w:t xml:space="preserve">realizowane przez </w:t>
      </w:r>
      <w:r w:rsidR="006C4C3C" w:rsidRPr="00CA50D9">
        <w:rPr>
          <w:rFonts w:ascii="Arial" w:eastAsia="Arial Unicode MS" w:hAnsi="Arial" w:cs="Arial"/>
          <w:color w:val="auto"/>
          <w:sz w:val="20"/>
          <w:szCs w:val="20"/>
        </w:rPr>
        <w:t xml:space="preserve">zwycięskie organizacje </w:t>
      </w:r>
      <w:r w:rsidR="008A60A1" w:rsidRPr="00CA50D9">
        <w:rPr>
          <w:rFonts w:ascii="Arial" w:eastAsia="Arial Unicode MS" w:hAnsi="Arial" w:cs="Arial"/>
          <w:color w:val="auto"/>
          <w:sz w:val="20"/>
          <w:szCs w:val="20"/>
        </w:rPr>
        <w:t xml:space="preserve">projekty z obszaru psychoonkologii wsparły </w:t>
      </w:r>
      <w:r w:rsidR="0031632C" w:rsidRPr="00CA50D9">
        <w:rPr>
          <w:rFonts w:ascii="Arial" w:eastAsia="Arial Unicode MS" w:hAnsi="Arial" w:cs="Arial"/>
          <w:color w:val="auto"/>
          <w:sz w:val="20"/>
          <w:szCs w:val="20"/>
        </w:rPr>
        <w:t xml:space="preserve">ponad </w:t>
      </w:r>
      <w:r w:rsidR="0031632C" w:rsidRPr="00CA50D9">
        <w:rPr>
          <w:rFonts w:ascii="Arial" w:eastAsia="Arial Unicode MS" w:hAnsi="Arial" w:cs="Arial"/>
          <w:b/>
          <w:bCs/>
          <w:color w:val="auto"/>
          <w:sz w:val="20"/>
          <w:szCs w:val="20"/>
        </w:rPr>
        <w:t>3</w:t>
      </w:r>
      <w:r w:rsidR="00FA4056" w:rsidRPr="00CA50D9">
        <w:rPr>
          <w:rFonts w:ascii="Arial" w:eastAsia="Arial Unicode MS" w:hAnsi="Arial" w:cs="Arial"/>
          <w:b/>
          <w:bCs/>
          <w:color w:val="auto"/>
          <w:sz w:val="20"/>
          <w:szCs w:val="20"/>
        </w:rPr>
        <w:t>,</w:t>
      </w:r>
      <w:r w:rsidR="0031632C" w:rsidRPr="00CA50D9">
        <w:rPr>
          <w:rFonts w:ascii="Arial" w:eastAsia="Arial Unicode MS" w:hAnsi="Arial" w:cs="Arial"/>
          <w:b/>
          <w:bCs/>
          <w:color w:val="auto"/>
          <w:sz w:val="20"/>
          <w:szCs w:val="20"/>
        </w:rPr>
        <w:t>5 tys</w:t>
      </w:r>
      <w:r w:rsidR="00FA4056" w:rsidRPr="00CA50D9">
        <w:rPr>
          <w:rFonts w:ascii="Arial" w:eastAsia="Arial Unicode MS" w:hAnsi="Arial" w:cs="Arial"/>
          <w:b/>
          <w:bCs/>
          <w:color w:val="auto"/>
          <w:sz w:val="20"/>
          <w:szCs w:val="20"/>
        </w:rPr>
        <w:t xml:space="preserve">iąca </w:t>
      </w:r>
      <w:proofErr w:type="gramStart"/>
      <w:r w:rsidR="00FA4056" w:rsidRPr="00CA50D9">
        <w:rPr>
          <w:rFonts w:ascii="Arial" w:eastAsia="Arial Unicode MS" w:hAnsi="Arial" w:cs="Arial"/>
          <w:b/>
          <w:bCs/>
          <w:color w:val="auto"/>
          <w:sz w:val="20"/>
          <w:szCs w:val="20"/>
        </w:rPr>
        <w:t xml:space="preserve">osób </w:t>
      </w:r>
      <w:r w:rsidR="008A60A1" w:rsidRPr="00CA50D9">
        <w:rPr>
          <w:rFonts w:ascii="Arial" w:eastAsia="Arial Unicode MS" w:hAnsi="Arial" w:cs="Arial"/>
          <w:b/>
          <w:bCs/>
          <w:color w:val="auto"/>
          <w:sz w:val="20"/>
          <w:szCs w:val="20"/>
        </w:rPr>
        <w:t xml:space="preserve"> (</w:t>
      </w:r>
      <w:proofErr w:type="gramEnd"/>
      <w:r w:rsidR="008A60A1" w:rsidRPr="00CA50D9">
        <w:rPr>
          <w:rFonts w:ascii="Arial" w:eastAsia="Arial Unicode MS" w:hAnsi="Arial" w:cs="Arial"/>
          <w:b/>
          <w:bCs/>
          <w:color w:val="auto"/>
          <w:sz w:val="20"/>
          <w:szCs w:val="20"/>
        </w:rPr>
        <w:t>zarówno chorych jak i ich bliskich)</w:t>
      </w:r>
      <w:r w:rsidR="008A60A1" w:rsidRPr="00CA50D9">
        <w:rPr>
          <w:rFonts w:ascii="Arial" w:eastAsia="Arial Unicode MS" w:hAnsi="Arial" w:cs="Arial"/>
          <w:color w:val="auto"/>
          <w:sz w:val="20"/>
          <w:szCs w:val="20"/>
        </w:rPr>
        <w:t xml:space="preserve"> – to realn</w:t>
      </w:r>
      <w:r w:rsidR="000C1C73" w:rsidRPr="00CA50D9">
        <w:rPr>
          <w:rFonts w:ascii="Arial" w:eastAsia="Arial Unicode MS" w:hAnsi="Arial" w:cs="Arial"/>
          <w:color w:val="auto"/>
          <w:sz w:val="20"/>
          <w:szCs w:val="20"/>
        </w:rPr>
        <w:t>y</w:t>
      </w:r>
      <w:r w:rsidR="008A60A1" w:rsidRPr="00CA50D9">
        <w:rPr>
          <w:rFonts w:ascii="Arial" w:eastAsia="Arial Unicode MS" w:hAnsi="Arial" w:cs="Arial"/>
          <w:color w:val="auto"/>
          <w:sz w:val="20"/>
          <w:szCs w:val="20"/>
        </w:rPr>
        <w:t xml:space="preserve"> efekt pomocy, która dotarła w ramach </w:t>
      </w:r>
      <w:r w:rsidR="00347EAB" w:rsidRPr="00CA50D9">
        <w:rPr>
          <w:rFonts w:ascii="Arial" w:eastAsia="Arial Unicode MS" w:hAnsi="Arial" w:cs="Arial"/>
          <w:color w:val="auto"/>
          <w:sz w:val="20"/>
          <w:szCs w:val="20"/>
        </w:rPr>
        <w:t>2.</w:t>
      </w:r>
      <w:r w:rsidR="008A60A1" w:rsidRPr="00CA50D9">
        <w:rPr>
          <w:rFonts w:ascii="Arial" w:eastAsia="Arial Unicode MS" w:hAnsi="Arial" w:cs="Arial"/>
          <w:color w:val="auto"/>
          <w:sz w:val="20"/>
          <w:szCs w:val="20"/>
        </w:rPr>
        <w:t xml:space="preserve"> edycji Dotacji. </w:t>
      </w:r>
      <w:r w:rsidR="008A60A1" w:rsidRPr="00CA50D9">
        <w:rPr>
          <w:rFonts w:ascii="Arial" w:eastAsia="Times New Roman" w:hAnsi="Arial" w:cs="Arial"/>
          <w:color w:val="212121"/>
          <w:bdr w:val="none" w:sz="0" w:space="0" w:color="auto"/>
        </w:rPr>
        <w:t xml:space="preserve"> </w:t>
      </w:r>
    </w:p>
    <w:p w14:paraId="2AC04A08" w14:textId="547E8FA2" w:rsidR="008A60A1" w:rsidRPr="00CA50D9" w:rsidRDefault="008A60A1" w:rsidP="00C11D08">
      <w:pPr>
        <w:spacing w:before="240" w:after="0"/>
        <w:jc w:val="both"/>
        <w:rPr>
          <w:rFonts w:ascii="Arial" w:eastAsia="Arial Unicode MS" w:hAnsi="Arial" w:cs="Arial"/>
          <w:i/>
          <w:iCs/>
          <w:color w:val="auto"/>
          <w:sz w:val="20"/>
          <w:szCs w:val="20"/>
        </w:rPr>
      </w:pPr>
      <w:r w:rsidRPr="00CA50D9">
        <w:rPr>
          <w:rFonts w:ascii="Arial" w:eastAsia="Arial Unicode MS" w:hAnsi="Arial" w:cs="Arial"/>
          <w:i/>
          <w:iCs/>
          <w:color w:val="auto"/>
          <w:sz w:val="20"/>
          <w:szCs w:val="20"/>
        </w:rPr>
        <w:t>– </w:t>
      </w:r>
      <w:r w:rsidR="00C11D08" w:rsidRPr="00CA50D9">
        <w:rPr>
          <w:rFonts w:ascii="Arial" w:eastAsia="Arial Unicode MS" w:hAnsi="Arial" w:cs="Arial"/>
          <w:i/>
          <w:iCs/>
          <w:color w:val="auto"/>
          <w:sz w:val="20"/>
          <w:szCs w:val="20"/>
        </w:rPr>
        <w:t>Ubiegłoroczne</w:t>
      </w:r>
      <w:r w:rsidRPr="00CA50D9">
        <w:rPr>
          <w:rFonts w:ascii="Arial" w:eastAsia="Arial Unicode MS" w:hAnsi="Arial" w:cs="Arial"/>
          <w:i/>
          <w:iCs/>
          <w:color w:val="auto"/>
          <w:sz w:val="20"/>
          <w:szCs w:val="20"/>
        </w:rPr>
        <w:t xml:space="preserve"> inicjatywy</w:t>
      </w:r>
      <w:r w:rsidR="004243E1" w:rsidRPr="00CA50D9">
        <w:rPr>
          <w:rFonts w:ascii="Arial" w:eastAsia="Arial Unicode MS" w:hAnsi="Arial" w:cs="Arial"/>
          <w:i/>
          <w:iCs/>
          <w:color w:val="auto"/>
          <w:sz w:val="20"/>
          <w:szCs w:val="20"/>
        </w:rPr>
        <w:t xml:space="preserve"> przede wszystkim</w:t>
      </w:r>
      <w:r w:rsidRPr="00CA50D9">
        <w:rPr>
          <w:rFonts w:ascii="Arial" w:eastAsia="Arial Unicode MS" w:hAnsi="Arial" w:cs="Arial"/>
          <w:i/>
          <w:iCs/>
          <w:color w:val="auto"/>
          <w:sz w:val="20"/>
          <w:szCs w:val="20"/>
        </w:rPr>
        <w:t xml:space="preserve"> obejmowały swoim zasięgiem</w:t>
      </w:r>
      <w:r w:rsidR="00C11D08" w:rsidRPr="00CA50D9">
        <w:rPr>
          <w:rFonts w:ascii="Arial" w:eastAsia="Arial Unicode MS" w:hAnsi="Arial" w:cs="Arial"/>
          <w:i/>
          <w:iCs/>
          <w:color w:val="auto"/>
          <w:sz w:val="20"/>
          <w:szCs w:val="20"/>
        </w:rPr>
        <w:t xml:space="preserve"> społeczności lokalne</w:t>
      </w:r>
      <w:r w:rsidR="004243E1" w:rsidRPr="00CA50D9">
        <w:rPr>
          <w:rFonts w:ascii="Arial" w:eastAsia="Arial Unicode MS" w:hAnsi="Arial" w:cs="Arial"/>
          <w:i/>
          <w:iCs/>
          <w:color w:val="auto"/>
          <w:sz w:val="20"/>
          <w:szCs w:val="20"/>
        </w:rPr>
        <w:t xml:space="preserve">. </w:t>
      </w:r>
      <w:r w:rsidR="0036294A" w:rsidRPr="00CA50D9">
        <w:rPr>
          <w:rFonts w:ascii="Arial" w:eastAsia="Arial Unicode MS" w:hAnsi="Arial" w:cs="Arial"/>
          <w:i/>
          <w:iCs/>
          <w:color w:val="auto"/>
          <w:sz w:val="20"/>
          <w:szCs w:val="20"/>
        </w:rPr>
        <w:t>Nie</w:t>
      </w:r>
      <w:r w:rsidR="00C21F80" w:rsidRPr="00CA50D9">
        <w:rPr>
          <w:rFonts w:ascii="Arial" w:eastAsia="Arial Unicode MS" w:hAnsi="Arial" w:cs="Arial"/>
          <w:i/>
          <w:iCs/>
          <w:color w:val="auto"/>
          <w:sz w:val="20"/>
          <w:szCs w:val="20"/>
        </w:rPr>
        <w:t> </w:t>
      </w:r>
      <w:r w:rsidR="0036294A" w:rsidRPr="00CA50D9">
        <w:rPr>
          <w:rFonts w:ascii="Arial" w:eastAsia="Arial Unicode MS" w:hAnsi="Arial" w:cs="Arial"/>
          <w:i/>
          <w:iCs/>
          <w:color w:val="auto"/>
          <w:sz w:val="20"/>
          <w:szCs w:val="20"/>
        </w:rPr>
        <w:t xml:space="preserve">zabrakło </w:t>
      </w:r>
      <w:r w:rsidR="00C21F80" w:rsidRPr="00CA50D9">
        <w:rPr>
          <w:rFonts w:ascii="Arial" w:eastAsia="Arial Unicode MS" w:hAnsi="Arial" w:cs="Arial"/>
          <w:i/>
          <w:iCs/>
          <w:color w:val="auto"/>
          <w:sz w:val="20"/>
          <w:szCs w:val="20"/>
        </w:rPr>
        <w:t>jednak</w:t>
      </w:r>
      <w:r w:rsidR="0036294A" w:rsidRPr="00CA50D9">
        <w:rPr>
          <w:rFonts w:ascii="Arial" w:eastAsia="Arial Unicode MS" w:hAnsi="Arial" w:cs="Arial"/>
          <w:i/>
          <w:iCs/>
          <w:color w:val="auto"/>
          <w:sz w:val="20"/>
          <w:szCs w:val="20"/>
        </w:rPr>
        <w:t xml:space="preserve"> inicjatyw</w:t>
      </w:r>
      <w:r w:rsidR="00D96A24" w:rsidRPr="00CA50D9">
        <w:rPr>
          <w:rFonts w:ascii="Arial" w:eastAsia="Arial Unicode MS" w:hAnsi="Arial" w:cs="Arial"/>
          <w:i/>
          <w:iCs/>
          <w:color w:val="auto"/>
          <w:sz w:val="20"/>
          <w:szCs w:val="20"/>
        </w:rPr>
        <w:t xml:space="preserve"> </w:t>
      </w:r>
      <w:r w:rsidR="00342661" w:rsidRPr="00CA50D9">
        <w:rPr>
          <w:rFonts w:ascii="Arial" w:eastAsia="Arial Unicode MS" w:hAnsi="Arial" w:cs="Arial"/>
          <w:i/>
          <w:iCs/>
          <w:color w:val="auto"/>
          <w:sz w:val="20"/>
          <w:szCs w:val="20"/>
        </w:rPr>
        <w:t>takich jak</w:t>
      </w:r>
      <w:r w:rsidR="00CA50D9" w:rsidRPr="00CA50D9">
        <w:rPr>
          <w:rFonts w:ascii="Arial" w:eastAsia="Arial Unicode MS" w:hAnsi="Arial" w:cs="Arial"/>
          <w:i/>
          <w:iCs/>
          <w:color w:val="auto"/>
          <w:sz w:val="20"/>
          <w:szCs w:val="20"/>
        </w:rPr>
        <w:t xml:space="preserve"> </w:t>
      </w:r>
      <w:r w:rsidR="00D96A24" w:rsidRPr="00CA50D9">
        <w:rPr>
          <w:rFonts w:ascii="Arial" w:eastAsia="Arial Unicode MS" w:hAnsi="Arial" w:cs="Arial"/>
          <w:i/>
          <w:iCs/>
          <w:color w:val="auto"/>
          <w:sz w:val="20"/>
          <w:szCs w:val="20"/>
        </w:rPr>
        <w:t>certyfikowane szkolenia dla wolontariuszy z całej Polski, dzięki którym</w:t>
      </w:r>
      <w:r w:rsidR="005F2AD3" w:rsidRPr="00CA50D9">
        <w:rPr>
          <w:rFonts w:ascii="Arial" w:eastAsia="Arial Unicode MS" w:hAnsi="Arial" w:cs="Arial"/>
          <w:i/>
          <w:iCs/>
          <w:color w:val="auto"/>
          <w:sz w:val="20"/>
          <w:szCs w:val="20"/>
        </w:rPr>
        <w:t xml:space="preserve"> wyspecjalizowane osoby </w:t>
      </w:r>
      <w:r w:rsidR="00C21F80" w:rsidRPr="00CA50D9">
        <w:rPr>
          <w:rFonts w:ascii="Arial" w:eastAsia="Arial Unicode MS" w:hAnsi="Arial" w:cs="Arial"/>
          <w:i/>
          <w:iCs/>
          <w:color w:val="auto"/>
          <w:sz w:val="20"/>
          <w:szCs w:val="20"/>
        </w:rPr>
        <w:t xml:space="preserve">przez najbliższe lata </w:t>
      </w:r>
      <w:r w:rsidR="005F2AD3" w:rsidRPr="00CA50D9">
        <w:rPr>
          <w:rFonts w:ascii="Arial" w:eastAsia="Arial Unicode MS" w:hAnsi="Arial" w:cs="Arial"/>
          <w:i/>
          <w:iCs/>
          <w:color w:val="auto"/>
          <w:sz w:val="20"/>
          <w:szCs w:val="20"/>
        </w:rPr>
        <w:t xml:space="preserve">będą niosły pomoc </w:t>
      </w:r>
      <w:r w:rsidR="00C21F80" w:rsidRPr="00CA50D9">
        <w:rPr>
          <w:rFonts w:ascii="Arial" w:eastAsia="Arial Unicode MS" w:hAnsi="Arial" w:cs="Arial"/>
          <w:i/>
          <w:iCs/>
          <w:color w:val="auto"/>
          <w:sz w:val="20"/>
          <w:szCs w:val="20"/>
        </w:rPr>
        <w:t>potrzebującym</w:t>
      </w:r>
      <w:r w:rsidR="005F2AD3" w:rsidRPr="00CA50D9">
        <w:rPr>
          <w:rFonts w:ascii="Arial" w:eastAsia="Arial Unicode MS" w:hAnsi="Arial" w:cs="Arial"/>
          <w:i/>
          <w:iCs/>
          <w:color w:val="auto"/>
          <w:sz w:val="20"/>
          <w:szCs w:val="20"/>
        </w:rPr>
        <w:t>.</w:t>
      </w:r>
      <w:r w:rsidR="009E03F3" w:rsidRPr="00CA50D9">
        <w:rPr>
          <w:rFonts w:ascii="Arial" w:eastAsia="Arial Unicode MS" w:hAnsi="Arial" w:cs="Arial"/>
          <w:i/>
          <w:iCs/>
          <w:color w:val="auto"/>
          <w:sz w:val="20"/>
          <w:szCs w:val="20"/>
        </w:rPr>
        <w:t xml:space="preserve"> </w:t>
      </w:r>
      <w:r w:rsidR="00CC1678" w:rsidRPr="00CA50D9">
        <w:rPr>
          <w:rFonts w:ascii="Arial" w:eastAsia="Arial Unicode MS" w:hAnsi="Arial" w:cs="Arial"/>
          <w:i/>
          <w:iCs/>
          <w:color w:val="auto"/>
          <w:sz w:val="20"/>
          <w:szCs w:val="20"/>
        </w:rPr>
        <w:t>Warto</w:t>
      </w:r>
      <w:r w:rsidR="009E03F3" w:rsidRPr="00CA50D9">
        <w:rPr>
          <w:rFonts w:ascii="Arial" w:eastAsia="Arial Unicode MS" w:hAnsi="Arial" w:cs="Arial"/>
          <w:i/>
          <w:iCs/>
          <w:color w:val="auto"/>
          <w:sz w:val="20"/>
          <w:szCs w:val="20"/>
        </w:rPr>
        <w:t xml:space="preserve"> wspomnieć </w:t>
      </w:r>
      <w:r w:rsidR="000B5719" w:rsidRPr="00CA50D9">
        <w:rPr>
          <w:rFonts w:ascii="Arial" w:eastAsia="Arial Unicode MS" w:hAnsi="Arial" w:cs="Arial"/>
          <w:i/>
          <w:iCs/>
          <w:color w:val="auto"/>
          <w:sz w:val="20"/>
          <w:szCs w:val="20"/>
        </w:rPr>
        <w:t>również</w:t>
      </w:r>
      <w:r w:rsidR="00C21F80" w:rsidRPr="00CA50D9">
        <w:rPr>
          <w:rFonts w:ascii="Arial" w:eastAsia="Arial Unicode MS" w:hAnsi="Arial" w:cs="Arial"/>
          <w:i/>
          <w:iCs/>
          <w:color w:val="auto"/>
          <w:sz w:val="20"/>
          <w:szCs w:val="20"/>
        </w:rPr>
        <w:t xml:space="preserve"> </w:t>
      </w:r>
      <w:r w:rsidR="009E03F3" w:rsidRPr="00CA50D9">
        <w:rPr>
          <w:rFonts w:ascii="Arial" w:eastAsia="Arial Unicode MS" w:hAnsi="Arial" w:cs="Arial"/>
          <w:i/>
          <w:iCs/>
          <w:color w:val="auto"/>
          <w:sz w:val="20"/>
          <w:szCs w:val="20"/>
        </w:rPr>
        <w:t xml:space="preserve">o szeroko prowadzonych przez </w:t>
      </w:r>
      <w:proofErr w:type="spellStart"/>
      <w:r w:rsidR="009E03F3" w:rsidRPr="00CA50D9">
        <w:rPr>
          <w:rFonts w:ascii="Arial" w:eastAsia="Arial Unicode MS" w:hAnsi="Arial" w:cs="Arial"/>
          <w:i/>
          <w:iCs/>
          <w:color w:val="auto"/>
          <w:sz w:val="20"/>
          <w:szCs w:val="20"/>
        </w:rPr>
        <w:t>NGO’sy</w:t>
      </w:r>
      <w:proofErr w:type="spellEnd"/>
      <w:r w:rsidR="009E03F3" w:rsidRPr="00CA50D9">
        <w:rPr>
          <w:rFonts w:ascii="Arial" w:eastAsia="Arial Unicode MS" w:hAnsi="Arial" w:cs="Arial"/>
          <w:i/>
          <w:iCs/>
          <w:color w:val="auto"/>
          <w:sz w:val="20"/>
          <w:szCs w:val="20"/>
        </w:rPr>
        <w:t xml:space="preserve"> działaniach</w:t>
      </w:r>
      <w:r w:rsidR="00DC45BA" w:rsidRPr="00CA50D9">
        <w:rPr>
          <w:rFonts w:ascii="Arial" w:eastAsia="Arial Unicode MS" w:hAnsi="Arial" w:cs="Arial"/>
          <w:i/>
          <w:iCs/>
          <w:color w:val="auto"/>
          <w:sz w:val="20"/>
          <w:szCs w:val="20"/>
        </w:rPr>
        <w:t xml:space="preserve"> komunikacyjnych, dzięki którym </w:t>
      </w:r>
      <w:r w:rsidR="003A371D" w:rsidRPr="00CA50D9">
        <w:rPr>
          <w:rFonts w:ascii="Arial" w:eastAsia="Arial Unicode MS" w:hAnsi="Arial" w:cs="Arial"/>
          <w:i/>
          <w:iCs/>
          <w:color w:val="auto"/>
          <w:sz w:val="20"/>
          <w:szCs w:val="20"/>
        </w:rPr>
        <w:t>informacja o prowadzonych grupach wsparcia, szkoleniach czy</w:t>
      </w:r>
      <w:r w:rsidR="00FB3C18" w:rsidRPr="00CA50D9">
        <w:rPr>
          <w:rFonts w:ascii="Arial" w:eastAsia="Arial Unicode MS" w:hAnsi="Arial" w:cs="Arial"/>
          <w:i/>
          <w:iCs/>
          <w:color w:val="auto"/>
          <w:sz w:val="20"/>
          <w:szCs w:val="20"/>
        </w:rPr>
        <w:t xml:space="preserve"> </w:t>
      </w:r>
      <w:r w:rsidR="00295CA4" w:rsidRPr="00CA50D9">
        <w:rPr>
          <w:rFonts w:ascii="Arial" w:eastAsia="Arial Unicode MS" w:hAnsi="Arial" w:cs="Arial"/>
          <w:i/>
          <w:iCs/>
          <w:color w:val="auto"/>
          <w:sz w:val="20"/>
          <w:szCs w:val="20"/>
        </w:rPr>
        <w:t xml:space="preserve">przygotowanych </w:t>
      </w:r>
      <w:r w:rsidR="000B5719" w:rsidRPr="00CA50D9">
        <w:rPr>
          <w:rFonts w:ascii="Arial" w:eastAsia="Arial Unicode MS" w:hAnsi="Arial" w:cs="Arial"/>
          <w:i/>
          <w:iCs/>
          <w:color w:val="auto"/>
          <w:sz w:val="20"/>
          <w:szCs w:val="20"/>
        </w:rPr>
        <w:t>materiałach</w:t>
      </w:r>
      <w:r w:rsidR="00862CF8" w:rsidRPr="00CA50D9">
        <w:rPr>
          <w:rFonts w:ascii="Arial" w:eastAsia="Arial Unicode MS" w:hAnsi="Arial" w:cs="Arial"/>
          <w:i/>
          <w:iCs/>
          <w:color w:val="auto"/>
          <w:sz w:val="20"/>
          <w:szCs w:val="20"/>
        </w:rPr>
        <w:t xml:space="preserve"> </w:t>
      </w:r>
      <w:r w:rsidR="00AB3BDB" w:rsidRPr="00CA50D9">
        <w:rPr>
          <w:rFonts w:ascii="Arial" w:eastAsia="Arial Unicode MS" w:hAnsi="Arial" w:cs="Arial"/>
          <w:i/>
          <w:iCs/>
          <w:color w:val="auto"/>
          <w:sz w:val="20"/>
          <w:szCs w:val="20"/>
        </w:rPr>
        <w:t>dotarła do</w:t>
      </w:r>
      <w:r w:rsidR="000B5719" w:rsidRPr="00CA50D9">
        <w:rPr>
          <w:rFonts w:ascii="Arial" w:eastAsia="Arial Unicode MS" w:hAnsi="Arial" w:cs="Arial"/>
          <w:i/>
          <w:iCs/>
          <w:color w:val="auto"/>
          <w:sz w:val="20"/>
          <w:szCs w:val="20"/>
        </w:rPr>
        <w:t xml:space="preserve"> blisko 250 tys. osób </w:t>
      </w:r>
      <w:r w:rsidRPr="00CA50D9">
        <w:rPr>
          <w:rFonts w:ascii="Arial" w:eastAsia="Arial Unicode MS" w:hAnsi="Arial" w:cs="Arial"/>
          <w:i/>
          <w:iCs/>
          <w:color w:val="auto"/>
          <w:sz w:val="20"/>
          <w:szCs w:val="20"/>
        </w:rPr>
        <w:t>– </w:t>
      </w:r>
      <w:r w:rsidRPr="00CA50D9">
        <w:rPr>
          <w:rFonts w:ascii="Arial" w:eastAsia="Arial Unicode MS" w:hAnsi="Arial" w:cs="Arial"/>
          <w:b/>
          <w:bCs/>
          <w:i/>
          <w:iCs/>
          <w:color w:val="auto"/>
          <w:sz w:val="20"/>
          <w:szCs w:val="20"/>
        </w:rPr>
        <w:t>dodaje Ewa Nawrot,</w:t>
      </w:r>
      <w:r w:rsidR="00146269" w:rsidRPr="00CA50D9">
        <w:rPr>
          <w:rFonts w:ascii="Arial" w:eastAsia="Arial Unicode MS" w:hAnsi="Arial" w:cs="Arial"/>
          <w:b/>
          <w:bCs/>
          <w:i/>
          <w:iCs/>
          <w:color w:val="auto"/>
          <w:sz w:val="20"/>
          <w:szCs w:val="20"/>
        </w:rPr>
        <w:t xml:space="preserve"> Starszy Koordynator ds. Współpracy z</w:t>
      </w:r>
      <w:r w:rsidR="00AF150B" w:rsidRPr="00CA50D9">
        <w:rPr>
          <w:rFonts w:ascii="Arial" w:eastAsia="Arial Unicode MS" w:hAnsi="Arial" w:cs="Arial"/>
          <w:b/>
          <w:bCs/>
          <w:i/>
          <w:iCs/>
          <w:color w:val="auto"/>
          <w:sz w:val="20"/>
          <w:szCs w:val="20"/>
        </w:rPr>
        <w:t> </w:t>
      </w:r>
      <w:r w:rsidR="00146269" w:rsidRPr="00CA50D9">
        <w:rPr>
          <w:rFonts w:ascii="Arial" w:eastAsia="Arial Unicode MS" w:hAnsi="Arial" w:cs="Arial"/>
          <w:b/>
          <w:bCs/>
          <w:i/>
          <w:iCs/>
          <w:color w:val="auto"/>
          <w:sz w:val="20"/>
          <w:szCs w:val="20"/>
        </w:rPr>
        <w:t>Organizacjami Pacjentów,</w:t>
      </w:r>
      <w:r w:rsidRPr="00CA50D9">
        <w:rPr>
          <w:rFonts w:ascii="Arial" w:eastAsia="Arial Unicode MS" w:hAnsi="Arial" w:cs="Arial"/>
          <w:b/>
          <w:bCs/>
          <w:i/>
          <w:iCs/>
          <w:color w:val="auto"/>
          <w:sz w:val="20"/>
          <w:szCs w:val="20"/>
        </w:rPr>
        <w:t xml:space="preserve"> Fundacja DKMS.</w:t>
      </w:r>
    </w:p>
    <w:p w14:paraId="7A51C620" w14:textId="05851E4E" w:rsidR="00D31AB3" w:rsidRDefault="008A60A1" w:rsidP="00AB3BDB">
      <w:pPr>
        <w:spacing w:before="240"/>
        <w:jc w:val="both"/>
        <w:rPr>
          <w:rFonts w:ascii="Arial" w:eastAsia="Arial Unicode MS" w:hAnsi="Arial" w:cs="Arial"/>
          <w:color w:val="auto"/>
          <w:sz w:val="20"/>
          <w:szCs w:val="20"/>
        </w:rPr>
      </w:pPr>
      <w:r w:rsidRPr="00CA50D9">
        <w:rPr>
          <w:rFonts w:ascii="Arial" w:eastAsia="Arial Unicode MS" w:hAnsi="Arial" w:cs="Arial"/>
          <w:color w:val="auto"/>
          <w:sz w:val="20"/>
          <w:szCs w:val="20"/>
        </w:rPr>
        <w:t>Wśród zrealizowanych projektów były</w:t>
      </w:r>
      <w:r w:rsidR="009B7B50" w:rsidRPr="00CA50D9">
        <w:rPr>
          <w:rFonts w:ascii="Arial" w:eastAsia="Arial Unicode MS" w:hAnsi="Arial" w:cs="Arial"/>
          <w:color w:val="auto"/>
          <w:sz w:val="20"/>
          <w:szCs w:val="20"/>
        </w:rPr>
        <w:t xml:space="preserve"> </w:t>
      </w:r>
      <w:r w:rsidRPr="00CA50D9">
        <w:rPr>
          <w:rFonts w:ascii="Arial" w:eastAsia="Arial Unicode MS" w:hAnsi="Arial" w:cs="Arial"/>
          <w:color w:val="auto"/>
          <w:sz w:val="20"/>
          <w:szCs w:val="20"/>
        </w:rPr>
        <w:t xml:space="preserve">m.in.: </w:t>
      </w:r>
      <w:r w:rsidR="00E63DD2" w:rsidRPr="00CA50D9">
        <w:rPr>
          <w:rFonts w:ascii="Arial" w:eastAsia="Arial Unicode MS" w:hAnsi="Arial" w:cs="Arial"/>
          <w:color w:val="auto"/>
          <w:sz w:val="20"/>
          <w:szCs w:val="20"/>
        </w:rPr>
        <w:t xml:space="preserve">bezpłatne </w:t>
      </w:r>
      <w:proofErr w:type="spellStart"/>
      <w:r w:rsidR="00E63DD2" w:rsidRPr="00CA50D9">
        <w:rPr>
          <w:rFonts w:ascii="Arial" w:eastAsia="Arial Unicode MS" w:hAnsi="Arial" w:cs="Arial"/>
          <w:color w:val="auto"/>
          <w:sz w:val="20"/>
          <w:szCs w:val="20"/>
        </w:rPr>
        <w:t>kosultacje</w:t>
      </w:r>
      <w:proofErr w:type="spellEnd"/>
      <w:r w:rsidR="00E63DD2" w:rsidRPr="00CA50D9">
        <w:rPr>
          <w:rFonts w:ascii="Arial" w:eastAsia="Arial Unicode MS" w:hAnsi="Arial" w:cs="Arial"/>
          <w:color w:val="auto"/>
          <w:sz w:val="20"/>
          <w:szCs w:val="20"/>
        </w:rPr>
        <w:t xml:space="preserve"> </w:t>
      </w:r>
      <w:r w:rsidR="00082C71" w:rsidRPr="00CA50D9">
        <w:rPr>
          <w:rFonts w:ascii="Arial" w:eastAsia="Arial Unicode MS" w:hAnsi="Arial" w:cs="Arial"/>
          <w:color w:val="auto"/>
          <w:sz w:val="20"/>
          <w:szCs w:val="20"/>
        </w:rPr>
        <w:t>dla chorych i ich bliskich</w:t>
      </w:r>
      <w:r w:rsidR="00354356" w:rsidRPr="00CA50D9">
        <w:rPr>
          <w:rFonts w:ascii="Arial" w:eastAsia="Arial Unicode MS" w:hAnsi="Arial" w:cs="Arial"/>
          <w:color w:val="auto"/>
          <w:sz w:val="20"/>
          <w:szCs w:val="20"/>
        </w:rPr>
        <w:t xml:space="preserve">, a także </w:t>
      </w:r>
      <w:r w:rsidR="00082C71" w:rsidRPr="00CA50D9">
        <w:rPr>
          <w:rFonts w:ascii="Arial" w:eastAsia="Arial Unicode MS" w:hAnsi="Arial" w:cs="Arial"/>
          <w:color w:val="auto"/>
          <w:sz w:val="20"/>
          <w:szCs w:val="20"/>
        </w:rPr>
        <w:t>wyjazd</w:t>
      </w:r>
      <w:r w:rsidR="00EE04E4" w:rsidRPr="00CA50D9">
        <w:rPr>
          <w:rFonts w:ascii="Arial" w:eastAsia="Arial Unicode MS" w:hAnsi="Arial" w:cs="Arial"/>
          <w:color w:val="auto"/>
          <w:sz w:val="20"/>
          <w:szCs w:val="20"/>
        </w:rPr>
        <w:t xml:space="preserve"> dla pacjentów połączony ze spotkaniami terapeutyczno-aktywizującymi. </w:t>
      </w:r>
      <w:r w:rsidR="00321F67" w:rsidRPr="00CA50D9">
        <w:rPr>
          <w:rFonts w:ascii="Arial" w:eastAsia="Arial Unicode MS" w:hAnsi="Arial" w:cs="Arial"/>
          <w:color w:val="auto"/>
          <w:sz w:val="20"/>
          <w:szCs w:val="20"/>
        </w:rPr>
        <w:t xml:space="preserve">Powstał </w:t>
      </w:r>
      <w:r w:rsidR="00C87F3B" w:rsidRPr="00CA50D9">
        <w:rPr>
          <w:rFonts w:ascii="Arial" w:eastAsia="Arial Unicode MS" w:hAnsi="Arial" w:cs="Arial"/>
          <w:color w:val="auto"/>
          <w:sz w:val="20"/>
          <w:szCs w:val="20"/>
        </w:rPr>
        <w:t>ONKO dekalog</w:t>
      </w:r>
      <w:r w:rsidR="0085556E" w:rsidRPr="00CA50D9">
        <w:rPr>
          <w:rFonts w:ascii="Arial" w:eastAsia="Arial Unicode MS" w:hAnsi="Arial" w:cs="Arial"/>
          <w:color w:val="auto"/>
          <w:sz w:val="20"/>
          <w:szCs w:val="20"/>
        </w:rPr>
        <w:t xml:space="preserve"> </w:t>
      </w:r>
      <w:proofErr w:type="gramStart"/>
      <w:r w:rsidR="0085556E" w:rsidRPr="00CA50D9">
        <w:rPr>
          <w:rFonts w:ascii="Arial" w:eastAsia="Arial Unicode MS" w:hAnsi="Arial" w:cs="Arial"/>
          <w:color w:val="auto"/>
          <w:sz w:val="20"/>
          <w:szCs w:val="20"/>
        </w:rPr>
        <w:t>emocji</w:t>
      </w:r>
      <w:proofErr w:type="gramEnd"/>
      <w:r w:rsidR="0085556E" w:rsidRPr="00CA50D9">
        <w:rPr>
          <w:rFonts w:ascii="Arial" w:eastAsia="Arial Unicode MS" w:hAnsi="Arial" w:cs="Arial"/>
          <w:color w:val="auto"/>
          <w:sz w:val="20"/>
          <w:szCs w:val="20"/>
        </w:rPr>
        <w:t xml:space="preserve"> czyli Wielka Księga Baśni Terapeutycznych</w:t>
      </w:r>
      <w:r w:rsidR="00C87F3B" w:rsidRPr="00CA50D9">
        <w:rPr>
          <w:rFonts w:ascii="Arial" w:eastAsia="Arial Unicode MS" w:hAnsi="Arial" w:cs="Arial"/>
          <w:color w:val="auto"/>
          <w:sz w:val="20"/>
          <w:szCs w:val="20"/>
        </w:rPr>
        <w:t xml:space="preserve"> oraz </w:t>
      </w:r>
      <w:proofErr w:type="spellStart"/>
      <w:r w:rsidR="00C87F3B" w:rsidRPr="00CA50D9">
        <w:rPr>
          <w:rFonts w:ascii="Arial" w:eastAsia="Arial Unicode MS" w:hAnsi="Arial" w:cs="Arial"/>
          <w:color w:val="auto"/>
          <w:sz w:val="20"/>
          <w:szCs w:val="20"/>
        </w:rPr>
        <w:t>Chojrakowy</w:t>
      </w:r>
      <w:proofErr w:type="spellEnd"/>
      <w:r w:rsidR="00C87F3B" w:rsidRPr="00CA50D9">
        <w:rPr>
          <w:rFonts w:ascii="Arial" w:eastAsia="Arial Unicode MS" w:hAnsi="Arial" w:cs="Arial"/>
          <w:color w:val="auto"/>
          <w:sz w:val="20"/>
          <w:szCs w:val="20"/>
        </w:rPr>
        <w:t xml:space="preserve"> </w:t>
      </w:r>
      <w:r w:rsidR="00146269" w:rsidRPr="00CA50D9">
        <w:rPr>
          <w:rFonts w:ascii="Arial" w:eastAsia="Arial Unicode MS" w:hAnsi="Arial" w:cs="Arial"/>
          <w:color w:val="auto"/>
          <w:sz w:val="20"/>
          <w:szCs w:val="20"/>
        </w:rPr>
        <w:t>H</w:t>
      </w:r>
      <w:r w:rsidR="00C87F3B" w:rsidRPr="00CA50D9">
        <w:rPr>
          <w:rFonts w:ascii="Arial" w:eastAsia="Arial Unicode MS" w:hAnsi="Arial" w:cs="Arial"/>
          <w:color w:val="auto"/>
          <w:sz w:val="20"/>
          <w:szCs w:val="20"/>
        </w:rPr>
        <w:t xml:space="preserve">elp Box </w:t>
      </w:r>
      <w:r w:rsidR="007151F8" w:rsidRPr="00CA50D9">
        <w:rPr>
          <w:rFonts w:ascii="Arial" w:eastAsia="Arial Unicode MS" w:hAnsi="Arial" w:cs="Arial"/>
          <w:color w:val="auto"/>
          <w:sz w:val="20"/>
          <w:szCs w:val="20"/>
        </w:rPr>
        <w:t>zawierający bajki terapeutyczne dla najmłodszych pacjentów. Nie</w:t>
      </w:r>
      <w:r w:rsidR="000B71FF" w:rsidRPr="00CA50D9">
        <w:rPr>
          <w:rFonts w:ascii="Arial" w:eastAsia="Arial Unicode MS" w:hAnsi="Arial" w:cs="Arial"/>
          <w:color w:val="auto"/>
          <w:sz w:val="20"/>
          <w:szCs w:val="20"/>
        </w:rPr>
        <w:t xml:space="preserve"> </w:t>
      </w:r>
      <w:r w:rsidR="007151F8" w:rsidRPr="00CA50D9">
        <w:rPr>
          <w:rFonts w:ascii="Arial" w:eastAsia="Arial Unicode MS" w:hAnsi="Arial" w:cs="Arial"/>
          <w:color w:val="auto"/>
          <w:sz w:val="20"/>
          <w:szCs w:val="20"/>
        </w:rPr>
        <w:t xml:space="preserve">zabrakło </w:t>
      </w:r>
      <w:r w:rsidRPr="00CA50D9">
        <w:rPr>
          <w:rFonts w:ascii="Arial" w:eastAsia="Arial Unicode MS" w:hAnsi="Arial" w:cs="Arial"/>
          <w:color w:val="auto"/>
          <w:sz w:val="20"/>
          <w:szCs w:val="20"/>
        </w:rPr>
        <w:t>warsztat</w:t>
      </w:r>
      <w:r w:rsidR="00D31AB3" w:rsidRPr="00CA50D9">
        <w:rPr>
          <w:rFonts w:ascii="Arial" w:eastAsia="Arial Unicode MS" w:hAnsi="Arial" w:cs="Arial"/>
          <w:color w:val="auto"/>
          <w:sz w:val="20"/>
          <w:szCs w:val="20"/>
        </w:rPr>
        <w:t>ów</w:t>
      </w:r>
      <w:r w:rsidRPr="00CA50D9">
        <w:rPr>
          <w:rFonts w:ascii="Arial" w:eastAsia="Arial Unicode MS" w:hAnsi="Arial" w:cs="Arial"/>
          <w:color w:val="auto"/>
          <w:sz w:val="20"/>
          <w:szCs w:val="20"/>
        </w:rPr>
        <w:t xml:space="preserve"> dla lekarzy i pielęgniarek, dzięki którym zostali oni wyposażeni w wiedzę psychologiczną i</w:t>
      </w:r>
      <w:r w:rsidR="000B71FF" w:rsidRPr="00CA50D9">
        <w:rPr>
          <w:rFonts w:ascii="Arial" w:eastAsia="Arial Unicode MS" w:hAnsi="Arial" w:cs="Arial"/>
          <w:color w:val="auto"/>
          <w:sz w:val="20"/>
          <w:szCs w:val="20"/>
        </w:rPr>
        <w:t xml:space="preserve"> </w:t>
      </w:r>
      <w:r w:rsidRPr="00CA50D9">
        <w:rPr>
          <w:rFonts w:ascii="Arial" w:eastAsia="Arial Unicode MS" w:hAnsi="Arial" w:cs="Arial"/>
          <w:color w:val="auto"/>
          <w:sz w:val="20"/>
          <w:szCs w:val="20"/>
        </w:rPr>
        <w:t>umiejętność pracy z pacjentami hematologicznymi</w:t>
      </w:r>
      <w:r w:rsidR="001C2C63" w:rsidRPr="00CA50D9">
        <w:rPr>
          <w:rFonts w:ascii="Arial" w:eastAsia="Arial Unicode MS" w:hAnsi="Arial" w:cs="Arial"/>
          <w:color w:val="auto"/>
          <w:sz w:val="20"/>
          <w:szCs w:val="20"/>
        </w:rPr>
        <w:t>.</w:t>
      </w:r>
      <w:r w:rsidRPr="00CA50D9">
        <w:rPr>
          <w:rFonts w:ascii="Arial" w:eastAsia="Arial Unicode MS" w:hAnsi="Arial" w:cs="Arial"/>
          <w:color w:val="auto"/>
          <w:sz w:val="20"/>
          <w:szCs w:val="20"/>
        </w:rPr>
        <w:t xml:space="preserve"> </w:t>
      </w:r>
      <w:r w:rsidR="00D31AB3" w:rsidRPr="00CA50D9">
        <w:rPr>
          <w:rFonts w:ascii="Arial" w:eastAsia="Arial Unicode MS" w:hAnsi="Arial" w:cs="Arial"/>
          <w:color w:val="auto"/>
          <w:sz w:val="20"/>
          <w:szCs w:val="20"/>
        </w:rPr>
        <w:t>Ponadto</w:t>
      </w:r>
      <w:r w:rsidR="00FD185F" w:rsidRPr="00CA50D9">
        <w:rPr>
          <w:rFonts w:ascii="Arial" w:eastAsia="Arial Unicode MS" w:hAnsi="Arial" w:cs="Arial"/>
          <w:color w:val="auto"/>
          <w:sz w:val="20"/>
          <w:szCs w:val="20"/>
        </w:rPr>
        <w:t>,</w:t>
      </w:r>
      <w:r w:rsidR="001C2C63" w:rsidRPr="00CA50D9">
        <w:rPr>
          <w:rFonts w:ascii="Arial" w:eastAsia="Arial Unicode MS" w:hAnsi="Arial" w:cs="Arial"/>
          <w:color w:val="auto"/>
          <w:sz w:val="20"/>
          <w:szCs w:val="20"/>
        </w:rPr>
        <w:t xml:space="preserve"> dzięki </w:t>
      </w:r>
      <w:r w:rsidR="00BF5B4F" w:rsidRPr="00CA50D9">
        <w:rPr>
          <w:rFonts w:ascii="Arial" w:eastAsia="Arial Unicode MS" w:hAnsi="Arial" w:cs="Arial"/>
          <w:color w:val="auto"/>
          <w:sz w:val="20"/>
          <w:szCs w:val="20"/>
        </w:rPr>
        <w:t>dotacji na Rozwój</w:t>
      </w:r>
      <w:r w:rsidR="001C2C63" w:rsidRPr="00CA50D9">
        <w:rPr>
          <w:rFonts w:ascii="Arial" w:eastAsia="Arial Unicode MS" w:hAnsi="Arial" w:cs="Arial"/>
          <w:color w:val="auto"/>
          <w:sz w:val="20"/>
          <w:szCs w:val="20"/>
        </w:rPr>
        <w:t xml:space="preserve"> Ogólnopolskiej Sieci Wolontariatu</w:t>
      </w:r>
      <w:r w:rsidR="000D4E19" w:rsidRPr="00CA50D9">
        <w:rPr>
          <w:rFonts w:ascii="Arial" w:eastAsia="Arial Unicode MS" w:hAnsi="Arial" w:cs="Arial"/>
          <w:color w:val="auto"/>
          <w:sz w:val="20"/>
          <w:szCs w:val="20"/>
        </w:rPr>
        <w:t xml:space="preserve"> </w:t>
      </w:r>
      <w:r w:rsidR="00460BFB" w:rsidRPr="00CA50D9">
        <w:rPr>
          <w:rFonts w:ascii="Arial" w:eastAsia="Arial Unicode MS" w:hAnsi="Arial" w:cs="Arial"/>
          <w:color w:val="auto"/>
          <w:sz w:val="20"/>
          <w:szCs w:val="20"/>
        </w:rPr>
        <w:t>wsparliśmy pacjentów zapewniając im jedyny w Polsce program stałego wsparcia</w:t>
      </w:r>
      <w:r w:rsidR="006553C9" w:rsidRPr="00CA50D9">
        <w:rPr>
          <w:rFonts w:ascii="Arial" w:eastAsia="Arial Unicode MS" w:hAnsi="Arial" w:cs="Arial"/>
          <w:color w:val="auto"/>
          <w:sz w:val="20"/>
          <w:szCs w:val="20"/>
        </w:rPr>
        <w:t xml:space="preserve"> </w:t>
      </w:r>
      <w:r w:rsidR="00460BFB" w:rsidRPr="00CA50D9">
        <w:rPr>
          <w:rFonts w:ascii="Arial" w:eastAsia="Arial Unicode MS" w:hAnsi="Arial" w:cs="Arial"/>
          <w:color w:val="auto"/>
          <w:sz w:val="20"/>
          <w:szCs w:val="20"/>
        </w:rPr>
        <w:t>zespołów wyszkolonych wolontariuszy onkologicznych.</w:t>
      </w:r>
      <w:r w:rsidR="000D4E19" w:rsidRPr="00CA50D9">
        <w:rPr>
          <w:rFonts w:ascii="Arial" w:eastAsia="Arial Unicode MS" w:hAnsi="Arial" w:cs="Arial"/>
          <w:color w:val="auto"/>
          <w:sz w:val="20"/>
          <w:szCs w:val="20"/>
        </w:rPr>
        <w:t xml:space="preserve"> </w:t>
      </w:r>
    </w:p>
    <w:p w14:paraId="6BE82528" w14:textId="77777777" w:rsidR="00CA50D9" w:rsidRPr="00CA50D9" w:rsidRDefault="00CA50D9" w:rsidP="00AB3BDB">
      <w:pPr>
        <w:spacing w:before="240"/>
        <w:jc w:val="both"/>
        <w:rPr>
          <w:rFonts w:ascii="Arial" w:eastAsia="Arial Unicode MS" w:hAnsi="Arial" w:cs="Arial"/>
          <w:color w:val="auto"/>
          <w:sz w:val="20"/>
          <w:szCs w:val="20"/>
        </w:rPr>
      </w:pPr>
    </w:p>
    <w:p w14:paraId="53B3C1F6" w14:textId="6F96C318" w:rsidR="00B43D9C" w:rsidRPr="00CA50D9" w:rsidRDefault="00C3245E" w:rsidP="00B43D9C">
      <w:pPr>
        <w:spacing w:after="0" w:line="360" w:lineRule="auto"/>
        <w:jc w:val="both"/>
        <w:rPr>
          <w:rFonts w:ascii="Arial" w:eastAsia="Arial" w:hAnsi="Arial" w:cs="Arial"/>
          <w:b/>
          <w:color w:val="auto"/>
          <w:sz w:val="20"/>
          <w:szCs w:val="20"/>
        </w:rPr>
      </w:pPr>
      <w:r w:rsidRPr="00CA50D9">
        <w:rPr>
          <w:rFonts w:ascii="Arial" w:eastAsia="Arial" w:hAnsi="Arial" w:cs="Arial"/>
          <w:b/>
          <w:color w:val="auto"/>
          <w:sz w:val="20"/>
          <w:szCs w:val="20"/>
        </w:rPr>
        <w:t>O Fundacji DKMS</w:t>
      </w:r>
    </w:p>
    <w:p w14:paraId="35CBF5EF" w14:textId="52AA052E" w:rsidR="00056622" w:rsidRPr="00CA50D9" w:rsidRDefault="00056622" w:rsidP="006A5739">
      <w:pPr>
        <w:jc w:val="both"/>
        <w:rPr>
          <w:rFonts w:ascii="Arial" w:eastAsia="Arial Unicode MS" w:hAnsi="Arial" w:cs="Arial"/>
          <w:color w:val="auto"/>
          <w:sz w:val="20"/>
          <w:szCs w:val="20"/>
        </w:rPr>
      </w:pPr>
      <w:bookmarkStart w:id="0" w:name="_Hlk155814640"/>
      <w:r w:rsidRPr="00CA50D9">
        <w:rPr>
          <w:rFonts w:ascii="Arial" w:eastAsia="Arial Unicode MS" w:hAnsi="Arial" w:cs="Arial"/>
          <w:color w:val="auto"/>
          <w:sz w:val="20"/>
          <w:szCs w:val="20"/>
        </w:rPr>
        <w:t xml:space="preserve">Misją Fundacji DKMS jest znalezienie dawcy dla każdego pacjenta na świecie potrzebującego przeszczepienia krwiotwórczych komórek macierzystych. Fundacja działa w Polsce od 2008 roku jako Ośrodek Dawców Szpiku w oparciu o decyzję Ministra Zdrowia oraz jako niezależna organizacja pożytku publicznego wpisana do KRS 0000318602. To największy Ośrodek Dawców Szpiku w Polsce, w którym zarejestrowanych jest się ponad </w:t>
      </w:r>
      <w:r w:rsidRPr="00CA50D9">
        <w:rPr>
          <w:rFonts w:ascii="Arial" w:eastAsia="Arial Unicode MS" w:hAnsi="Arial" w:cs="Arial"/>
          <w:b/>
          <w:bCs/>
          <w:color w:val="auto"/>
          <w:sz w:val="20"/>
          <w:szCs w:val="20"/>
        </w:rPr>
        <w:t>1 900 000</w:t>
      </w:r>
      <w:r w:rsidRPr="00CA50D9">
        <w:rPr>
          <w:rFonts w:ascii="Arial" w:eastAsia="Arial Unicode MS" w:hAnsi="Arial" w:cs="Arial"/>
          <w:color w:val="auto"/>
          <w:sz w:val="20"/>
          <w:szCs w:val="20"/>
        </w:rPr>
        <w:t xml:space="preserve"> dawców, spośród których </w:t>
      </w:r>
      <w:r w:rsidRPr="00CA50D9">
        <w:rPr>
          <w:rFonts w:ascii="Arial" w:eastAsia="Arial Unicode MS" w:hAnsi="Arial" w:cs="Arial"/>
          <w:b/>
          <w:bCs/>
          <w:color w:val="auto"/>
          <w:sz w:val="20"/>
          <w:szCs w:val="20"/>
        </w:rPr>
        <w:t>1</w:t>
      </w:r>
      <w:r w:rsidR="008D3EB6" w:rsidRPr="00CA50D9">
        <w:rPr>
          <w:rFonts w:ascii="Arial" w:eastAsia="Arial Unicode MS" w:hAnsi="Arial" w:cs="Arial"/>
          <w:b/>
          <w:bCs/>
          <w:color w:val="auto"/>
          <w:sz w:val="20"/>
          <w:szCs w:val="20"/>
        </w:rPr>
        <w:t>3</w:t>
      </w:r>
      <w:r w:rsidRPr="00CA50D9">
        <w:rPr>
          <w:rFonts w:ascii="Arial" w:eastAsia="Arial Unicode MS" w:hAnsi="Arial" w:cs="Arial"/>
          <w:b/>
          <w:bCs/>
          <w:color w:val="auto"/>
          <w:sz w:val="20"/>
          <w:szCs w:val="20"/>
        </w:rPr>
        <w:t xml:space="preserve"> </w:t>
      </w:r>
      <w:r w:rsidR="008D3EB6" w:rsidRPr="00CA50D9">
        <w:rPr>
          <w:rFonts w:ascii="Arial" w:eastAsia="Arial Unicode MS" w:hAnsi="Arial" w:cs="Arial"/>
          <w:b/>
          <w:bCs/>
          <w:color w:val="auto"/>
          <w:sz w:val="20"/>
          <w:szCs w:val="20"/>
        </w:rPr>
        <w:t>0</w:t>
      </w:r>
      <w:r w:rsidRPr="00CA50D9">
        <w:rPr>
          <w:rFonts w:ascii="Arial" w:eastAsia="Arial Unicode MS" w:hAnsi="Arial" w:cs="Arial"/>
          <w:b/>
          <w:bCs/>
          <w:color w:val="auto"/>
          <w:sz w:val="20"/>
          <w:szCs w:val="20"/>
        </w:rPr>
        <w:t>00</w:t>
      </w:r>
      <w:r w:rsidRPr="00CA50D9">
        <w:rPr>
          <w:rFonts w:ascii="Arial" w:eastAsia="Arial Unicode MS" w:hAnsi="Arial" w:cs="Arial"/>
          <w:color w:val="auto"/>
          <w:sz w:val="20"/>
          <w:szCs w:val="20"/>
        </w:rPr>
        <w:t xml:space="preserve"> (</w:t>
      </w:r>
      <w:r w:rsidR="00CA50D9" w:rsidRPr="00CA50D9">
        <w:rPr>
          <w:rFonts w:ascii="Arial" w:eastAsia="Arial Unicode MS" w:hAnsi="Arial" w:cs="Arial"/>
          <w:color w:val="auto"/>
          <w:sz w:val="20"/>
          <w:szCs w:val="20"/>
        </w:rPr>
        <w:t xml:space="preserve">dane na </w:t>
      </w:r>
      <w:r w:rsidR="008D3EB6" w:rsidRPr="00CA50D9">
        <w:rPr>
          <w:rFonts w:ascii="Arial" w:eastAsia="Arial Unicode MS" w:hAnsi="Arial" w:cs="Arial"/>
          <w:color w:val="auto"/>
          <w:sz w:val="20"/>
          <w:szCs w:val="20"/>
        </w:rPr>
        <w:t>styczeń</w:t>
      </w:r>
      <w:r w:rsidRPr="00CA50D9">
        <w:rPr>
          <w:rFonts w:ascii="Arial" w:eastAsia="Arial Unicode MS" w:hAnsi="Arial" w:cs="Arial"/>
          <w:color w:val="auto"/>
          <w:sz w:val="20"/>
          <w:szCs w:val="20"/>
        </w:rPr>
        <w:t xml:space="preserve"> </w:t>
      </w:r>
      <w:r w:rsidRPr="00CA50D9">
        <w:rPr>
          <w:rFonts w:ascii="Arial" w:eastAsia="Arial Unicode MS" w:hAnsi="Arial" w:cs="Arial"/>
          <w:color w:val="auto"/>
          <w:sz w:val="20"/>
          <w:szCs w:val="20"/>
        </w:rPr>
        <w:lastRenderedPageBreak/>
        <w:t>202</w:t>
      </w:r>
      <w:r w:rsidR="008D3EB6" w:rsidRPr="00CA50D9">
        <w:rPr>
          <w:rFonts w:ascii="Arial" w:eastAsia="Arial Unicode MS" w:hAnsi="Arial" w:cs="Arial"/>
          <w:color w:val="auto"/>
          <w:sz w:val="20"/>
          <w:szCs w:val="20"/>
        </w:rPr>
        <w:t>4 r.</w:t>
      </w:r>
      <w:r w:rsidRPr="00CA50D9">
        <w:rPr>
          <w:rFonts w:ascii="Arial" w:eastAsia="Arial Unicode MS" w:hAnsi="Arial" w:cs="Arial"/>
          <w:color w:val="auto"/>
          <w:sz w:val="20"/>
          <w:szCs w:val="20"/>
        </w:rPr>
        <w:t xml:space="preserve">) oddało swoje krwiotwórcze komórki macierzyste lub szpik pacjentom zarówno w Polsce, jak i na </w:t>
      </w:r>
      <w:r w:rsidRPr="00CA50D9">
        <w:rPr>
          <w:rFonts w:ascii="Arial" w:eastAsia="Arial Unicode MS" w:hAnsi="Arial" w:cs="Arial"/>
          <w:color w:val="auto"/>
          <w:sz w:val="20"/>
          <w:szCs w:val="20"/>
        </w:rPr>
        <w:t xml:space="preserve">świecie, dając im tym samym drugą szansę na życie. Aby zostać potencjalnym dawcą, wystarczy wejść na stronę </w:t>
      </w:r>
      <w:hyperlink r:id="rId12">
        <w:r w:rsidRPr="00CA50D9">
          <w:rPr>
            <w:rFonts w:ascii="Arial" w:eastAsia="Arial Unicode MS" w:hAnsi="Arial" w:cs="Arial"/>
            <w:color w:val="auto"/>
            <w:sz w:val="20"/>
            <w:szCs w:val="20"/>
          </w:rPr>
          <w:t>www.dkms.pl</w:t>
        </w:r>
      </w:hyperlink>
      <w:r w:rsidRPr="00CA50D9">
        <w:rPr>
          <w:rFonts w:ascii="Arial" w:eastAsia="Arial Unicode MS" w:hAnsi="Arial" w:cs="Arial"/>
          <w:color w:val="auto"/>
          <w:sz w:val="20"/>
          <w:szCs w:val="20"/>
        </w:rPr>
        <w:t xml:space="preserve"> i zamówić pakiet rejestracyjny do domu.</w:t>
      </w:r>
    </w:p>
    <w:bookmarkEnd w:id="0"/>
    <w:p w14:paraId="2C2024D5" w14:textId="77777777" w:rsidR="00764E98" w:rsidRPr="00CA50D9" w:rsidRDefault="00764E98" w:rsidP="00764E98">
      <w:pPr>
        <w:pStyle w:val="Tekstpodstawowy"/>
        <w:jc w:val="both"/>
        <w:rPr>
          <w:b/>
          <w:i w:val="0"/>
          <w:sz w:val="16"/>
          <w:szCs w:val="16"/>
        </w:rPr>
      </w:pPr>
    </w:p>
    <w:p w14:paraId="1CFA74CF" w14:textId="77777777" w:rsidR="00764E98" w:rsidRPr="00CA50D9" w:rsidRDefault="00764E98" w:rsidP="00B43D9C">
      <w:pPr>
        <w:spacing w:after="0" w:line="360" w:lineRule="auto"/>
        <w:jc w:val="both"/>
        <w:rPr>
          <w:rFonts w:ascii="Arial" w:eastAsia="Times New Roman" w:hAnsi="Arial" w:cs="Arial"/>
          <w:color w:val="0563C1"/>
          <w:sz w:val="20"/>
          <w:szCs w:val="20"/>
          <w:u w:val="single"/>
        </w:rPr>
      </w:pPr>
    </w:p>
    <w:p w14:paraId="19C77B27" w14:textId="77777777" w:rsidR="00805DC0" w:rsidRPr="00CA50D9" w:rsidRDefault="00805DC0" w:rsidP="00805DC0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A50D9">
        <w:rPr>
          <w:rFonts w:ascii="Arial" w:hAnsi="Arial" w:cs="Arial"/>
          <w:b/>
          <w:bCs/>
          <w:sz w:val="20"/>
          <w:szCs w:val="20"/>
        </w:rPr>
        <w:t xml:space="preserve">Kontakt dla </w:t>
      </w:r>
      <w:proofErr w:type="spellStart"/>
      <w:r w:rsidRPr="00CA50D9">
        <w:rPr>
          <w:rFonts w:ascii="Arial" w:hAnsi="Arial" w:cs="Arial"/>
          <w:b/>
          <w:bCs/>
          <w:sz w:val="20"/>
          <w:szCs w:val="20"/>
        </w:rPr>
        <w:t>medi</w:t>
      </w:r>
      <w:r w:rsidRPr="00CA50D9">
        <w:rPr>
          <w:rFonts w:ascii="Arial" w:hAnsi="Arial" w:cs="Arial"/>
          <w:b/>
          <w:bCs/>
          <w:sz w:val="20"/>
          <w:szCs w:val="20"/>
          <w:lang w:val="es-ES_tradnl"/>
        </w:rPr>
        <w:t>ó</w:t>
      </w:r>
      <w:proofErr w:type="spellEnd"/>
      <w:r w:rsidRPr="00CA50D9">
        <w:rPr>
          <w:rFonts w:ascii="Arial" w:hAnsi="Arial" w:cs="Arial"/>
          <w:b/>
          <w:bCs/>
          <w:sz w:val="20"/>
          <w:szCs w:val="20"/>
        </w:rPr>
        <w:t>w:</w:t>
      </w:r>
    </w:p>
    <w:p w14:paraId="14CC4CB4" w14:textId="49176F96" w:rsidR="00805DC0" w:rsidRPr="00CA50D9" w:rsidRDefault="00805DC0" w:rsidP="00BC5CE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A50D9">
        <w:rPr>
          <w:rFonts w:ascii="Arial" w:hAnsi="Arial" w:cs="Arial"/>
          <w:b/>
          <w:color w:val="000000" w:themeColor="text1"/>
          <w:sz w:val="20"/>
          <w:szCs w:val="20"/>
        </w:rPr>
        <w:t>Justyna Rogowiec</w:t>
      </w:r>
      <w:r w:rsidRPr="00CA50D9">
        <w:rPr>
          <w:rFonts w:ascii="Arial" w:hAnsi="Arial" w:cs="Arial"/>
          <w:b/>
          <w:sz w:val="20"/>
          <w:szCs w:val="20"/>
        </w:rPr>
        <w:tab/>
      </w:r>
      <w:r w:rsidRPr="00CA50D9">
        <w:rPr>
          <w:rFonts w:ascii="Arial" w:hAnsi="Arial" w:cs="Arial"/>
          <w:b/>
          <w:sz w:val="20"/>
          <w:szCs w:val="20"/>
        </w:rPr>
        <w:tab/>
      </w:r>
      <w:r w:rsidRPr="00CA50D9">
        <w:rPr>
          <w:rFonts w:ascii="Arial" w:hAnsi="Arial" w:cs="Arial"/>
          <w:b/>
          <w:sz w:val="20"/>
          <w:szCs w:val="20"/>
        </w:rPr>
        <w:tab/>
      </w:r>
      <w:r w:rsidRPr="00CA50D9">
        <w:rPr>
          <w:rFonts w:ascii="Arial" w:hAnsi="Arial" w:cs="Arial"/>
          <w:b/>
          <w:sz w:val="20"/>
          <w:szCs w:val="20"/>
        </w:rPr>
        <w:tab/>
      </w:r>
      <w:r w:rsidRPr="00CA50D9">
        <w:rPr>
          <w:rFonts w:ascii="Arial" w:hAnsi="Arial" w:cs="Arial"/>
          <w:b/>
          <w:sz w:val="20"/>
          <w:szCs w:val="20"/>
        </w:rPr>
        <w:tab/>
        <w:t>Adrianna Tomasik</w:t>
      </w:r>
    </w:p>
    <w:p w14:paraId="7CA75E71" w14:textId="0DC8EC18" w:rsidR="00805DC0" w:rsidRPr="00CA50D9" w:rsidRDefault="00805DC0" w:rsidP="00BC5CEF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CA50D9">
        <w:rPr>
          <w:rFonts w:ascii="Arial" w:hAnsi="Arial" w:cs="Arial"/>
          <w:sz w:val="20"/>
          <w:szCs w:val="20"/>
          <w:lang w:val="en-US"/>
        </w:rPr>
        <w:t>Specjalista</w:t>
      </w:r>
      <w:proofErr w:type="spellEnd"/>
      <w:r w:rsidRPr="00CA50D9">
        <w:rPr>
          <w:rFonts w:ascii="Arial" w:hAnsi="Arial" w:cs="Arial"/>
          <w:sz w:val="20"/>
          <w:szCs w:val="20"/>
          <w:lang w:val="en-US"/>
        </w:rPr>
        <w:t xml:space="preserve"> ds. </w:t>
      </w:r>
      <w:proofErr w:type="spellStart"/>
      <w:r w:rsidR="00EA6850" w:rsidRPr="00CA50D9">
        <w:rPr>
          <w:rFonts w:ascii="Arial" w:hAnsi="Arial" w:cs="Arial"/>
          <w:sz w:val="20"/>
          <w:szCs w:val="20"/>
          <w:lang w:val="en-US"/>
        </w:rPr>
        <w:t>komunikacji</w:t>
      </w:r>
      <w:proofErr w:type="spellEnd"/>
      <w:r w:rsidRPr="00CA50D9">
        <w:rPr>
          <w:rFonts w:ascii="Arial" w:hAnsi="Arial" w:cs="Arial"/>
          <w:sz w:val="20"/>
          <w:szCs w:val="20"/>
          <w:lang w:val="en-US"/>
        </w:rPr>
        <w:tab/>
      </w:r>
      <w:r w:rsidRPr="00CA50D9">
        <w:rPr>
          <w:rFonts w:ascii="Arial" w:hAnsi="Arial" w:cs="Arial"/>
          <w:sz w:val="20"/>
          <w:szCs w:val="20"/>
          <w:lang w:val="en-US"/>
        </w:rPr>
        <w:tab/>
      </w:r>
      <w:r w:rsidRPr="00CA50D9">
        <w:rPr>
          <w:rFonts w:ascii="Arial" w:hAnsi="Arial" w:cs="Arial"/>
          <w:sz w:val="20"/>
          <w:szCs w:val="20"/>
          <w:lang w:val="en-US"/>
        </w:rPr>
        <w:tab/>
        <w:t xml:space="preserve"> </w:t>
      </w:r>
      <w:r w:rsidRPr="00CA50D9">
        <w:rPr>
          <w:rFonts w:ascii="Arial" w:hAnsi="Arial" w:cs="Arial"/>
          <w:sz w:val="20"/>
          <w:szCs w:val="20"/>
          <w:lang w:val="en-US"/>
        </w:rPr>
        <w:tab/>
      </w:r>
      <w:r w:rsidR="003776D5" w:rsidRPr="00CA50D9">
        <w:rPr>
          <w:rFonts w:ascii="Arial" w:hAnsi="Arial" w:cs="Arial"/>
          <w:sz w:val="20"/>
          <w:szCs w:val="20"/>
          <w:lang w:val="en-US"/>
        </w:rPr>
        <w:t>Head o</w:t>
      </w:r>
      <w:r w:rsidR="00764E98" w:rsidRPr="00CA50D9">
        <w:rPr>
          <w:rFonts w:ascii="Arial" w:hAnsi="Arial" w:cs="Arial"/>
          <w:sz w:val="20"/>
          <w:szCs w:val="20"/>
          <w:lang w:val="en-US"/>
        </w:rPr>
        <w:t>f</w:t>
      </w:r>
      <w:r w:rsidR="003776D5" w:rsidRPr="00CA50D9">
        <w:rPr>
          <w:rFonts w:ascii="Arial" w:hAnsi="Arial" w:cs="Arial"/>
          <w:sz w:val="20"/>
          <w:szCs w:val="20"/>
          <w:lang w:val="en-US"/>
        </w:rPr>
        <w:t xml:space="preserve"> Health</w:t>
      </w:r>
      <w:r w:rsidR="00764E98" w:rsidRPr="00CA50D9">
        <w:rPr>
          <w:rFonts w:ascii="Arial" w:hAnsi="Arial" w:cs="Arial"/>
          <w:sz w:val="20"/>
          <w:szCs w:val="20"/>
          <w:lang w:val="en-US"/>
        </w:rPr>
        <w:t>care</w:t>
      </w:r>
      <w:r w:rsidR="003776D5" w:rsidRPr="00CA50D9">
        <w:rPr>
          <w:rFonts w:ascii="Arial" w:hAnsi="Arial" w:cs="Arial"/>
          <w:sz w:val="20"/>
          <w:szCs w:val="20"/>
          <w:lang w:val="en-US"/>
        </w:rPr>
        <w:t xml:space="preserve"> Communication</w:t>
      </w:r>
    </w:p>
    <w:p w14:paraId="3BDF1913" w14:textId="561255DD" w:rsidR="00805DC0" w:rsidRPr="00CA50D9" w:rsidRDefault="00805DC0" w:rsidP="00BC5CEF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A50D9">
        <w:rPr>
          <w:rFonts w:ascii="Arial" w:hAnsi="Arial" w:cs="Arial"/>
          <w:sz w:val="20"/>
          <w:szCs w:val="20"/>
          <w:lang w:val="en-US"/>
        </w:rPr>
        <w:t>Fundacja DKMS</w:t>
      </w:r>
      <w:r w:rsidRPr="00CA50D9">
        <w:rPr>
          <w:rFonts w:ascii="Arial" w:hAnsi="Arial" w:cs="Arial"/>
          <w:sz w:val="20"/>
          <w:szCs w:val="20"/>
          <w:lang w:val="en-US"/>
        </w:rPr>
        <w:tab/>
      </w:r>
      <w:r w:rsidRPr="00CA50D9">
        <w:rPr>
          <w:rFonts w:ascii="Arial" w:hAnsi="Arial" w:cs="Arial"/>
          <w:sz w:val="20"/>
          <w:szCs w:val="20"/>
          <w:lang w:val="en-US"/>
        </w:rPr>
        <w:tab/>
      </w:r>
      <w:r w:rsidRPr="00CA50D9">
        <w:rPr>
          <w:rFonts w:ascii="Arial" w:hAnsi="Arial" w:cs="Arial"/>
          <w:sz w:val="20"/>
          <w:szCs w:val="20"/>
          <w:lang w:val="en-US"/>
        </w:rPr>
        <w:tab/>
      </w:r>
      <w:r w:rsidRPr="00CA50D9">
        <w:rPr>
          <w:rFonts w:ascii="Arial" w:hAnsi="Arial" w:cs="Arial"/>
          <w:sz w:val="20"/>
          <w:szCs w:val="20"/>
          <w:lang w:val="en-US"/>
        </w:rPr>
        <w:tab/>
      </w:r>
      <w:r w:rsidRPr="00CA50D9">
        <w:rPr>
          <w:rFonts w:ascii="Arial" w:hAnsi="Arial" w:cs="Arial"/>
          <w:sz w:val="20"/>
          <w:szCs w:val="20"/>
          <w:lang w:val="en-US"/>
        </w:rPr>
        <w:tab/>
        <w:t>First Aid Communication</w:t>
      </w:r>
    </w:p>
    <w:p w14:paraId="78D1C9D6" w14:textId="3BF3E87F" w:rsidR="00805DC0" w:rsidRPr="00CA50D9" w:rsidRDefault="00805DC0" w:rsidP="00BC5CEF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A50D9">
        <w:rPr>
          <w:rFonts w:ascii="Arial" w:hAnsi="Arial" w:cs="Arial"/>
          <w:sz w:val="20"/>
          <w:szCs w:val="20"/>
          <w:lang w:val="en-US"/>
        </w:rPr>
        <w:t xml:space="preserve">e-mail: </w:t>
      </w:r>
      <w:proofErr w:type="gramStart"/>
      <w:r w:rsidR="00CA50D9" w:rsidRPr="00CA50D9">
        <w:rPr>
          <w:rFonts w:ascii="Arial" w:hAnsi="Arial" w:cs="Arial"/>
          <w:sz w:val="20"/>
          <w:szCs w:val="20"/>
          <w:lang w:val="en-US"/>
        </w:rPr>
        <w:t>justyna.rogowiec@dkms.pl</w:t>
      </w:r>
      <w:r w:rsidRPr="00CA50D9">
        <w:rPr>
          <w:rFonts w:ascii="Arial" w:hAnsi="Arial" w:cs="Arial"/>
          <w:sz w:val="20"/>
          <w:szCs w:val="20"/>
          <w:lang w:val="en-US"/>
        </w:rPr>
        <w:t xml:space="preserve">  </w:t>
      </w:r>
      <w:r w:rsidRPr="00CA50D9">
        <w:rPr>
          <w:rFonts w:ascii="Arial" w:hAnsi="Arial" w:cs="Arial"/>
          <w:sz w:val="20"/>
          <w:szCs w:val="20"/>
          <w:lang w:val="en-US"/>
        </w:rPr>
        <w:tab/>
      </w:r>
      <w:proofErr w:type="gramEnd"/>
      <w:r w:rsidRPr="00CA50D9">
        <w:rPr>
          <w:rFonts w:ascii="Arial" w:hAnsi="Arial" w:cs="Arial"/>
          <w:sz w:val="20"/>
          <w:szCs w:val="20"/>
          <w:lang w:val="en-US"/>
        </w:rPr>
        <w:tab/>
      </w:r>
      <w:r w:rsidRPr="00CA50D9">
        <w:rPr>
          <w:rFonts w:ascii="Arial" w:hAnsi="Arial" w:cs="Arial"/>
          <w:sz w:val="20"/>
          <w:szCs w:val="20"/>
          <w:lang w:val="en-US"/>
        </w:rPr>
        <w:tab/>
        <w:t xml:space="preserve">e-mail: </w:t>
      </w:r>
      <w:hyperlink r:id="rId13" w:history="1">
        <w:r w:rsidRPr="00CA50D9">
          <w:rPr>
            <w:rStyle w:val="Hipercze"/>
            <w:rFonts w:ascii="Arial" w:hAnsi="Arial" w:cs="Arial"/>
            <w:sz w:val="20"/>
            <w:szCs w:val="20"/>
            <w:lang w:val="en-US"/>
          </w:rPr>
          <w:t>adrianna.tomasik@first-aid.com.pl</w:t>
        </w:r>
      </w:hyperlink>
      <w:r w:rsidRPr="00CA50D9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23391214" w14:textId="57BFDB04" w:rsidR="00805DC0" w:rsidRPr="00CA50D9" w:rsidRDefault="00805DC0" w:rsidP="00BC5C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rPr>
          <w:rFonts w:ascii="Arial" w:hAnsi="Arial" w:cs="Arial"/>
          <w:sz w:val="20"/>
          <w:szCs w:val="20"/>
        </w:rPr>
      </w:pPr>
      <w:r w:rsidRPr="00CA50D9">
        <w:rPr>
          <w:rFonts w:ascii="Arial" w:hAnsi="Arial" w:cs="Arial"/>
          <w:sz w:val="20"/>
          <w:szCs w:val="20"/>
        </w:rPr>
        <w:t>tel. 668 669 327</w:t>
      </w:r>
      <w:r w:rsidRPr="00CA50D9">
        <w:rPr>
          <w:rFonts w:ascii="Arial" w:hAnsi="Arial" w:cs="Arial"/>
          <w:sz w:val="20"/>
          <w:szCs w:val="20"/>
        </w:rPr>
        <w:tab/>
      </w:r>
      <w:r w:rsidRPr="00CA50D9">
        <w:rPr>
          <w:rFonts w:ascii="Arial" w:hAnsi="Arial" w:cs="Arial"/>
          <w:sz w:val="20"/>
          <w:szCs w:val="20"/>
        </w:rPr>
        <w:tab/>
      </w:r>
      <w:r w:rsidRPr="00CA50D9">
        <w:rPr>
          <w:rFonts w:ascii="Arial" w:hAnsi="Arial" w:cs="Arial"/>
          <w:sz w:val="20"/>
          <w:szCs w:val="20"/>
        </w:rPr>
        <w:tab/>
      </w:r>
      <w:r w:rsidRPr="00CA50D9">
        <w:rPr>
          <w:rFonts w:ascii="Arial" w:hAnsi="Arial" w:cs="Arial"/>
          <w:sz w:val="20"/>
          <w:szCs w:val="20"/>
        </w:rPr>
        <w:tab/>
      </w:r>
      <w:r w:rsidRPr="00CA50D9">
        <w:rPr>
          <w:rFonts w:ascii="Arial" w:hAnsi="Arial" w:cs="Arial"/>
          <w:sz w:val="20"/>
          <w:szCs w:val="20"/>
        </w:rPr>
        <w:tab/>
        <w:t>tel. 604 062 599</w:t>
      </w:r>
    </w:p>
    <w:sectPr w:rsidR="00805DC0" w:rsidRPr="00CA50D9" w:rsidSect="00D74688">
      <w:headerReference w:type="default" r:id="rId14"/>
      <w:footerReference w:type="default" r:id="rId15"/>
      <w:pgSz w:w="11900" w:h="1684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B7D6D" w14:textId="77777777" w:rsidR="00D74688" w:rsidRDefault="00D74688">
      <w:pPr>
        <w:spacing w:after="0" w:line="240" w:lineRule="auto"/>
      </w:pPr>
      <w:r>
        <w:separator/>
      </w:r>
    </w:p>
  </w:endnote>
  <w:endnote w:type="continuationSeparator" w:id="0">
    <w:p w14:paraId="22E46DD6" w14:textId="77777777" w:rsidR="00D74688" w:rsidRDefault="00D74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F1DFB" w14:textId="77777777" w:rsidR="00511CE0" w:rsidRDefault="00511CE0">
    <w:pPr>
      <w:pStyle w:val="Stopka"/>
    </w:pPr>
  </w:p>
  <w:p w14:paraId="6846DBF7" w14:textId="406376BE" w:rsidR="00E37F0B" w:rsidRDefault="00E37F0B">
    <w:pPr>
      <w:pStyle w:val="Stopka"/>
    </w:pPr>
    <w:r w:rsidRPr="006E068C">
      <w:rPr>
        <w:noProof/>
      </w:rPr>
      <w:drawing>
        <wp:inline distT="0" distB="0" distL="0" distR="0" wp14:anchorId="76E61F7D" wp14:editId="7552F7F1">
          <wp:extent cx="3513455" cy="683895"/>
          <wp:effectExtent l="0" t="0" r="0" b="0"/>
          <wp:docPr id="4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345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6387E" w14:textId="77777777" w:rsidR="00D74688" w:rsidRDefault="00D74688">
      <w:pPr>
        <w:spacing w:after="0" w:line="240" w:lineRule="auto"/>
      </w:pPr>
      <w:r>
        <w:separator/>
      </w:r>
    </w:p>
  </w:footnote>
  <w:footnote w:type="continuationSeparator" w:id="0">
    <w:p w14:paraId="166EAC66" w14:textId="77777777" w:rsidR="00D74688" w:rsidRDefault="00D74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BCFA3" w14:textId="77777777" w:rsidR="00F35D6D" w:rsidRDefault="00D92F32">
    <w:pPr>
      <w:pStyle w:val="Nagwek"/>
      <w:ind w:left="142"/>
    </w:pPr>
    <w:r>
      <w:rPr>
        <w:noProof/>
        <w:lang w:val="pl-PL"/>
      </w:rPr>
      <w:drawing>
        <wp:anchor distT="152400" distB="152400" distL="152400" distR="152400" simplePos="0" relativeHeight="251659264" behindDoc="1" locked="0" layoutInCell="1" allowOverlap="1" wp14:anchorId="7B16A693" wp14:editId="2F014D4A">
          <wp:simplePos x="0" y="0"/>
          <wp:positionH relativeFrom="page">
            <wp:posOffset>506729</wp:posOffset>
          </wp:positionH>
          <wp:positionV relativeFrom="page">
            <wp:posOffset>330200</wp:posOffset>
          </wp:positionV>
          <wp:extent cx="1819275" cy="540385"/>
          <wp:effectExtent l="0" t="0" r="0" b="0"/>
          <wp:wrapNone/>
          <wp:docPr id="1073741825" name="officeArt object" descr="Logo_black_Polis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g" descr="Logo_black_Polish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19275" cy="5403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t xml:space="preserve">                                                                       </w:t>
    </w:r>
  </w:p>
  <w:p w14:paraId="22C97DCD" w14:textId="77777777" w:rsidR="00F35D6D" w:rsidRDefault="00F35D6D">
    <w:pPr>
      <w:pStyle w:val="Nagwek"/>
    </w:pPr>
  </w:p>
  <w:p w14:paraId="26EBF64B" w14:textId="77777777" w:rsidR="00F35D6D" w:rsidRDefault="00F35D6D">
    <w:pPr>
      <w:pStyle w:val="Nagwek"/>
    </w:pPr>
  </w:p>
  <w:p w14:paraId="59F8CF23" w14:textId="77777777" w:rsidR="00511CE0" w:rsidRDefault="00511CE0">
    <w:pPr>
      <w:pStyle w:val="Nagwek"/>
    </w:pPr>
  </w:p>
  <w:p w14:paraId="45546666" w14:textId="77777777" w:rsidR="00F35D6D" w:rsidRDefault="00D92F32">
    <w:pPr>
      <w:pStyle w:val="Nagwek"/>
    </w:pPr>
    <w:r>
      <w:t xml:space="preserve">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55090"/>
    <w:multiLevelType w:val="hybridMultilevel"/>
    <w:tmpl w:val="DAACA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E4F0F"/>
    <w:multiLevelType w:val="hybridMultilevel"/>
    <w:tmpl w:val="91527582"/>
    <w:lvl w:ilvl="0" w:tplc="296A4A58">
      <w:start w:val="1"/>
      <w:numFmt w:val="upperRoman"/>
      <w:lvlText w:val="%1."/>
      <w:lvlJc w:val="left"/>
      <w:pPr>
        <w:ind w:left="1103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E5395"/>
        <w:spacing w:val="0"/>
        <w:w w:val="99"/>
        <w:sz w:val="32"/>
        <w:szCs w:val="32"/>
        <w:lang w:val="pl-PL" w:eastAsia="en-US" w:bidi="ar-SA"/>
      </w:rPr>
    </w:lvl>
    <w:lvl w:ilvl="1" w:tplc="951CFE8C">
      <w:start w:val="1"/>
      <w:numFmt w:val="decimal"/>
      <w:lvlText w:val="%2."/>
      <w:lvlJc w:val="left"/>
      <w:pPr>
        <w:ind w:left="1103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E5080144">
      <w:start w:val="1"/>
      <w:numFmt w:val="lowerLetter"/>
      <w:lvlText w:val="%3)"/>
      <w:lvlJc w:val="left"/>
      <w:pPr>
        <w:ind w:left="1670" w:hanging="5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0FEE60A6">
      <w:numFmt w:val="bullet"/>
      <w:lvlText w:val=""/>
      <w:lvlJc w:val="left"/>
      <w:pPr>
        <w:ind w:left="1528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4" w:tplc="1A78D7CE">
      <w:numFmt w:val="bullet"/>
      <w:lvlText w:val="•"/>
      <w:lvlJc w:val="left"/>
      <w:pPr>
        <w:ind w:left="2889" w:hanging="425"/>
      </w:pPr>
      <w:rPr>
        <w:rFonts w:hint="default"/>
        <w:lang w:val="pl-PL" w:eastAsia="en-US" w:bidi="ar-SA"/>
      </w:rPr>
    </w:lvl>
    <w:lvl w:ilvl="5" w:tplc="A782BA0C">
      <w:numFmt w:val="bullet"/>
      <w:lvlText w:val="•"/>
      <w:lvlJc w:val="left"/>
      <w:pPr>
        <w:ind w:left="4098" w:hanging="425"/>
      </w:pPr>
      <w:rPr>
        <w:rFonts w:hint="default"/>
        <w:lang w:val="pl-PL" w:eastAsia="en-US" w:bidi="ar-SA"/>
      </w:rPr>
    </w:lvl>
    <w:lvl w:ilvl="6" w:tplc="179401E0">
      <w:numFmt w:val="bullet"/>
      <w:lvlText w:val="•"/>
      <w:lvlJc w:val="left"/>
      <w:pPr>
        <w:ind w:left="5308" w:hanging="425"/>
      </w:pPr>
      <w:rPr>
        <w:rFonts w:hint="default"/>
        <w:lang w:val="pl-PL" w:eastAsia="en-US" w:bidi="ar-SA"/>
      </w:rPr>
    </w:lvl>
    <w:lvl w:ilvl="7" w:tplc="5296B158">
      <w:numFmt w:val="bullet"/>
      <w:lvlText w:val="•"/>
      <w:lvlJc w:val="left"/>
      <w:pPr>
        <w:ind w:left="6517" w:hanging="425"/>
      </w:pPr>
      <w:rPr>
        <w:rFonts w:hint="default"/>
        <w:lang w:val="pl-PL" w:eastAsia="en-US" w:bidi="ar-SA"/>
      </w:rPr>
    </w:lvl>
    <w:lvl w:ilvl="8" w:tplc="0DBC48E4">
      <w:numFmt w:val="bullet"/>
      <w:lvlText w:val="•"/>
      <w:lvlJc w:val="left"/>
      <w:pPr>
        <w:ind w:left="7727" w:hanging="425"/>
      </w:pPr>
      <w:rPr>
        <w:rFonts w:hint="default"/>
        <w:lang w:val="pl-PL" w:eastAsia="en-US" w:bidi="ar-SA"/>
      </w:rPr>
    </w:lvl>
  </w:abstractNum>
  <w:abstractNum w:abstractNumId="2" w15:restartNumberingAfterBreak="0">
    <w:nsid w:val="23123442"/>
    <w:multiLevelType w:val="hybridMultilevel"/>
    <w:tmpl w:val="BAACD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858EF"/>
    <w:multiLevelType w:val="hybridMultilevel"/>
    <w:tmpl w:val="2814E4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F1F90"/>
    <w:multiLevelType w:val="hybridMultilevel"/>
    <w:tmpl w:val="18E8E59A"/>
    <w:lvl w:ilvl="0" w:tplc="FFFFFFFF">
      <w:start w:val="1"/>
      <w:numFmt w:val="upperRoman"/>
      <w:lvlText w:val="%1."/>
      <w:lvlJc w:val="left"/>
      <w:pPr>
        <w:ind w:left="1103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E5395"/>
        <w:spacing w:val="0"/>
        <w:w w:val="99"/>
        <w:sz w:val="32"/>
        <w:szCs w:val="32"/>
        <w:lang w:val="pl-PL" w:eastAsia="en-US" w:bidi="ar-SA"/>
      </w:rPr>
    </w:lvl>
    <w:lvl w:ilvl="1" w:tplc="FFFFFFFF">
      <w:start w:val="1"/>
      <w:numFmt w:val="decimal"/>
      <w:lvlText w:val="%2."/>
      <w:lvlJc w:val="left"/>
      <w:pPr>
        <w:ind w:left="1103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FFFFFFFF">
      <w:start w:val="1"/>
      <w:numFmt w:val="lowerLetter"/>
      <w:lvlText w:val="%3)"/>
      <w:lvlJc w:val="left"/>
      <w:pPr>
        <w:ind w:left="1670" w:hanging="5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FFFFFFFF">
      <w:numFmt w:val="bullet"/>
      <w:lvlText w:val=""/>
      <w:lvlJc w:val="left"/>
      <w:pPr>
        <w:ind w:left="1528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4" w:tplc="04150017">
      <w:start w:val="1"/>
      <w:numFmt w:val="lowerLetter"/>
      <w:lvlText w:val="%5)"/>
      <w:lvlJc w:val="left"/>
      <w:pPr>
        <w:ind w:left="2824" w:hanging="360"/>
      </w:pPr>
    </w:lvl>
    <w:lvl w:ilvl="5" w:tplc="FFFFFFFF">
      <w:numFmt w:val="bullet"/>
      <w:lvlText w:val="•"/>
      <w:lvlJc w:val="left"/>
      <w:pPr>
        <w:ind w:left="4098" w:hanging="425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308" w:hanging="425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517" w:hanging="425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727" w:hanging="425"/>
      </w:pPr>
      <w:rPr>
        <w:rFonts w:hint="default"/>
        <w:lang w:val="pl-PL" w:eastAsia="en-US" w:bidi="ar-SA"/>
      </w:rPr>
    </w:lvl>
  </w:abstractNum>
  <w:abstractNum w:abstractNumId="5" w15:restartNumberingAfterBreak="0">
    <w:nsid w:val="4A9F790C"/>
    <w:multiLevelType w:val="hybridMultilevel"/>
    <w:tmpl w:val="171845D8"/>
    <w:lvl w:ilvl="0" w:tplc="470AA800">
      <w:numFmt w:val="bullet"/>
      <w:lvlText w:val="•"/>
      <w:lvlJc w:val="left"/>
      <w:pPr>
        <w:ind w:left="1060" w:hanging="700"/>
      </w:pPr>
      <w:rPr>
        <w:rFonts w:ascii="Calibri" w:eastAsia="Arial Unicode MS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04550C"/>
    <w:multiLevelType w:val="hybridMultilevel"/>
    <w:tmpl w:val="06B25F1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787E9F"/>
    <w:multiLevelType w:val="multilevel"/>
    <w:tmpl w:val="F0DE0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2063889">
    <w:abstractNumId w:val="2"/>
  </w:num>
  <w:num w:numId="2" w16cid:durableId="67373108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3631563">
    <w:abstractNumId w:val="3"/>
  </w:num>
  <w:num w:numId="4" w16cid:durableId="524054177">
    <w:abstractNumId w:val="0"/>
  </w:num>
  <w:num w:numId="5" w16cid:durableId="697194260">
    <w:abstractNumId w:val="5"/>
  </w:num>
  <w:num w:numId="6" w16cid:durableId="2040861278">
    <w:abstractNumId w:val="6"/>
  </w:num>
  <w:num w:numId="7" w16cid:durableId="1673335160">
    <w:abstractNumId w:val="1"/>
  </w:num>
  <w:num w:numId="8" w16cid:durableId="6354556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233"/>
    <w:rsid w:val="000032FB"/>
    <w:rsid w:val="000210F9"/>
    <w:rsid w:val="000258D0"/>
    <w:rsid w:val="00027AD1"/>
    <w:rsid w:val="00030A73"/>
    <w:rsid w:val="00032468"/>
    <w:rsid w:val="00055D77"/>
    <w:rsid w:val="00056622"/>
    <w:rsid w:val="0006060A"/>
    <w:rsid w:val="00065CF1"/>
    <w:rsid w:val="00067EE5"/>
    <w:rsid w:val="00070732"/>
    <w:rsid w:val="00072586"/>
    <w:rsid w:val="00075ECB"/>
    <w:rsid w:val="0008259F"/>
    <w:rsid w:val="00082C71"/>
    <w:rsid w:val="00083CE2"/>
    <w:rsid w:val="000A26B0"/>
    <w:rsid w:val="000A392C"/>
    <w:rsid w:val="000A4627"/>
    <w:rsid w:val="000A769D"/>
    <w:rsid w:val="000B2292"/>
    <w:rsid w:val="000B270D"/>
    <w:rsid w:val="000B5719"/>
    <w:rsid w:val="000B71FF"/>
    <w:rsid w:val="000C1C73"/>
    <w:rsid w:val="000D4E19"/>
    <w:rsid w:val="000E4E95"/>
    <w:rsid w:val="000E6D0C"/>
    <w:rsid w:val="000F125D"/>
    <w:rsid w:val="000F186A"/>
    <w:rsid w:val="00101455"/>
    <w:rsid w:val="00121478"/>
    <w:rsid w:val="00143391"/>
    <w:rsid w:val="00144091"/>
    <w:rsid w:val="00146269"/>
    <w:rsid w:val="0015305A"/>
    <w:rsid w:val="00157DE7"/>
    <w:rsid w:val="00173CFF"/>
    <w:rsid w:val="00174843"/>
    <w:rsid w:val="001805BA"/>
    <w:rsid w:val="001964F0"/>
    <w:rsid w:val="001A37AE"/>
    <w:rsid w:val="001A471A"/>
    <w:rsid w:val="001C2C63"/>
    <w:rsid w:val="001D2CA9"/>
    <w:rsid w:val="001E1E00"/>
    <w:rsid w:val="001E4AF6"/>
    <w:rsid w:val="001F15C6"/>
    <w:rsid w:val="001F5D9A"/>
    <w:rsid w:val="001F6C9E"/>
    <w:rsid w:val="00224074"/>
    <w:rsid w:val="00226460"/>
    <w:rsid w:val="002464EF"/>
    <w:rsid w:val="002770E3"/>
    <w:rsid w:val="00277C90"/>
    <w:rsid w:val="002946E2"/>
    <w:rsid w:val="00295CA4"/>
    <w:rsid w:val="002A0734"/>
    <w:rsid w:val="002A4787"/>
    <w:rsid w:val="002B12C2"/>
    <w:rsid w:val="002B2DF3"/>
    <w:rsid w:val="002B4453"/>
    <w:rsid w:val="002C278B"/>
    <w:rsid w:val="002C3A02"/>
    <w:rsid w:val="002D11B9"/>
    <w:rsid w:val="002D11BB"/>
    <w:rsid w:val="002E3D3E"/>
    <w:rsid w:val="002E6748"/>
    <w:rsid w:val="002F653D"/>
    <w:rsid w:val="00302762"/>
    <w:rsid w:val="0031632C"/>
    <w:rsid w:val="00317866"/>
    <w:rsid w:val="00321F67"/>
    <w:rsid w:val="00330EDF"/>
    <w:rsid w:val="00333E79"/>
    <w:rsid w:val="003363EB"/>
    <w:rsid w:val="00337880"/>
    <w:rsid w:val="00341D83"/>
    <w:rsid w:val="003420CD"/>
    <w:rsid w:val="00342661"/>
    <w:rsid w:val="00343DA1"/>
    <w:rsid w:val="00347EAB"/>
    <w:rsid w:val="00354356"/>
    <w:rsid w:val="0035547E"/>
    <w:rsid w:val="00360EBE"/>
    <w:rsid w:val="003628F7"/>
    <w:rsid w:val="0036294A"/>
    <w:rsid w:val="003718E0"/>
    <w:rsid w:val="003776D5"/>
    <w:rsid w:val="00381DFB"/>
    <w:rsid w:val="003948D3"/>
    <w:rsid w:val="003A371D"/>
    <w:rsid w:val="003B0254"/>
    <w:rsid w:val="003C1635"/>
    <w:rsid w:val="003D0D95"/>
    <w:rsid w:val="003D45B3"/>
    <w:rsid w:val="003E1404"/>
    <w:rsid w:val="003E64B2"/>
    <w:rsid w:val="003F32BC"/>
    <w:rsid w:val="00401674"/>
    <w:rsid w:val="00402815"/>
    <w:rsid w:val="00403454"/>
    <w:rsid w:val="00403E48"/>
    <w:rsid w:val="0041228E"/>
    <w:rsid w:val="004144A9"/>
    <w:rsid w:val="004161A0"/>
    <w:rsid w:val="00417F82"/>
    <w:rsid w:val="004243E1"/>
    <w:rsid w:val="00427014"/>
    <w:rsid w:val="004303DD"/>
    <w:rsid w:val="00440402"/>
    <w:rsid w:val="0044482D"/>
    <w:rsid w:val="00451F3C"/>
    <w:rsid w:val="004525CB"/>
    <w:rsid w:val="00456FFD"/>
    <w:rsid w:val="00460BFB"/>
    <w:rsid w:val="004775A5"/>
    <w:rsid w:val="00482DFE"/>
    <w:rsid w:val="0049348B"/>
    <w:rsid w:val="004958D0"/>
    <w:rsid w:val="0049799F"/>
    <w:rsid w:val="004A54B8"/>
    <w:rsid w:val="004B7E84"/>
    <w:rsid w:val="004C299E"/>
    <w:rsid w:val="004C4266"/>
    <w:rsid w:val="004D57F9"/>
    <w:rsid w:val="004D690A"/>
    <w:rsid w:val="004D6EBF"/>
    <w:rsid w:val="004E3F05"/>
    <w:rsid w:val="004E3FE6"/>
    <w:rsid w:val="004E4B07"/>
    <w:rsid w:val="004E74A6"/>
    <w:rsid w:val="004F31C7"/>
    <w:rsid w:val="005002C2"/>
    <w:rsid w:val="00511CE0"/>
    <w:rsid w:val="00524F4D"/>
    <w:rsid w:val="00542689"/>
    <w:rsid w:val="005500E2"/>
    <w:rsid w:val="00556855"/>
    <w:rsid w:val="005676F5"/>
    <w:rsid w:val="00586705"/>
    <w:rsid w:val="00591F56"/>
    <w:rsid w:val="00595E11"/>
    <w:rsid w:val="005968B5"/>
    <w:rsid w:val="005A2BE3"/>
    <w:rsid w:val="005A3A69"/>
    <w:rsid w:val="005B5FC0"/>
    <w:rsid w:val="005C1D63"/>
    <w:rsid w:val="005C357C"/>
    <w:rsid w:val="005C36C1"/>
    <w:rsid w:val="005D36B5"/>
    <w:rsid w:val="005F29A6"/>
    <w:rsid w:val="005F2AD3"/>
    <w:rsid w:val="005F45D6"/>
    <w:rsid w:val="00603953"/>
    <w:rsid w:val="00611C54"/>
    <w:rsid w:val="00621E5F"/>
    <w:rsid w:val="0062757F"/>
    <w:rsid w:val="00635062"/>
    <w:rsid w:val="006379AD"/>
    <w:rsid w:val="00650A5C"/>
    <w:rsid w:val="00652F13"/>
    <w:rsid w:val="006553C9"/>
    <w:rsid w:val="00656C35"/>
    <w:rsid w:val="0067017A"/>
    <w:rsid w:val="00673CB9"/>
    <w:rsid w:val="0067746D"/>
    <w:rsid w:val="006A4F98"/>
    <w:rsid w:val="006A5739"/>
    <w:rsid w:val="006A7496"/>
    <w:rsid w:val="006C2354"/>
    <w:rsid w:val="006C4C3C"/>
    <w:rsid w:val="006C5642"/>
    <w:rsid w:val="006D0BC6"/>
    <w:rsid w:val="006D5302"/>
    <w:rsid w:val="006D7B68"/>
    <w:rsid w:val="007151F8"/>
    <w:rsid w:val="00725E43"/>
    <w:rsid w:val="00734362"/>
    <w:rsid w:val="00751E61"/>
    <w:rsid w:val="00760220"/>
    <w:rsid w:val="00764E98"/>
    <w:rsid w:val="00772AAE"/>
    <w:rsid w:val="00772EC3"/>
    <w:rsid w:val="0078425E"/>
    <w:rsid w:val="00795092"/>
    <w:rsid w:val="007A01CD"/>
    <w:rsid w:val="007B11D6"/>
    <w:rsid w:val="007B20AA"/>
    <w:rsid w:val="007B7451"/>
    <w:rsid w:val="007D28FB"/>
    <w:rsid w:val="007D4146"/>
    <w:rsid w:val="007D763C"/>
    <w:rsid w:val="007E2646"/>
    <w:rsid w:val="007F457D"/>
    <w:rsid w:val="00800541"/>
    <w:rsid w:val="008006CE"/>
    <w:rsid w:val="00801F1C"/>
    <w:rsid w:val="00805DC0"/>
    <w:rsid w:val="00807364"/>
    <w:rsid w:val="00807C4B"/>
    <w:rsid w:val="00814819"/>
    <w:rsid w:val="00817211"/>
    <w:rsid w:val="00823813"/>
    <w:rsid w:val="00831851"/>
    <w:rsid w:val="00834549"/>
    <w:rsid w:val="0085556E"/>
    <w:rsid w:val="00862CF8"/>
    <w:rsid w:val="00863110"/>
    <w:rsid w:val="008650E3"/>
    <w:rsid w:val="00874F20"/>
    <w:rsid w:val="00882475"/>
    <w:rsid w:val="008926B2"/>
    <w:rsid w:val="0089400B"/>
    <w:rsid w:val="00896FD7"/>
    <w:rsid w:val="008A0782"/>
    <w:rsid w:val="008A29ED"/>
    <w:rsid w:val="008A60A1"/>
    <w:rsid w:val="008B0644"/>
    <w:rsid w:val="008B4A08"/>
    <w:rsid w:val="008B5F9B"/>
    <w:rsid w:val="008C2554"/>
    <w:rsid w:val="008D0338"/>
    <w:rsid w:val="008D3EB6"/>
    <w:rsid w:val="008D5FC1"/>
    <w:rsid w:val="008E39FF"/>
    <w:rsid w:val="008E67A4"/>
    <w:rsid w:val="008F1907"/>
    <w:rsid w:val="008F3C35"/>
    <w:rsid w:val="008F796C"/>
    <w:rsid w:val="009039C1"/>
    <w:rsid w:val="00904AD1"/>
    <w:rsid w:val="009123A4"/>
    <w:rsid w:val="0093154A"/>
    <w:rsid w:val="00931EBB"/>
    <w:rsid w:val="00955077"/>
    <w:rsid w:val="009611AD"/>
    <w:rsid w:val="009800A5"/>
    <w:rsid w:val="00980DC9"/>
    <w:rsid w:val="009A4B1D"/>
    <w:rsid w:val="009B24DB"/>
    <w:rsid w:val="009B3130"/>
    <w:rsid w:val="009B7B50"/>
    <w:rsid w:val="009C2D28"/>
    <w:rsid w:val="009C77F3"/>
    <w:rsid w:val="009D3738"/>
    <w:rsid w:val="009D52FE"/>
    <w:rsid w:val="009E03F3"/>
    <w:rsid w:val="009F2095"/>
    <w:rsid w:val="009F56D7"/>
    <w:rsid w:val="00A01DCA"/>
    <w:rsid w:val="00A05668"/>
    <w:rsid w:val="00A166E7"/>
    <w:rsid w:val="00A214B0"/>
    <w:rsid w:val="00A27919"/>
    <w:rsid w:val="00A32616"/>
    <w:rsid w:val="00A66E1E"/>
    <w:rsid w:val="00A76AF0"/>
    <w:rsid w:val="00A916FE"/>
    <w:rsid w:val="00A924D0"/>
    <w:rsid w:val="00AA0F9C"/>
    <w:rsid w:val="00AB2FD6"/>
    <w:rsid w:val="00AB3BDB"/>
    <w:rsid w:val="00AB66D5"/>
    <w:rsid w:val="00AD48AC"/>
    <w:rsid w:val="00AF150B"/>
    <w:rsid w:val="00AF3D9D"/>
    <w:rsid w:val="00B037A8"/>
    <w:rsid w:val="00B07233"/>
    <w:rsid w:val="00B136ED"/>
    <w:rsid w:val="00B242A1"/>
    <w:rsid w:val="00B31EC8"/>
    <w:rsid w:val="00B43D9C"/>
    <w:rsid w:val="00B515DA"/>
    <w:rsid w:val="00B64354"/>
    <w:rsid w:val="00B703C3"/>
    <w:rsid w:val="00B8507F"/>
    <w:rsid w:val="00B9239B"/>
    <w:rsid w:val="00B925B6"/>
    <w:rsid w:val="00BA1779"/>
    <w:rsid w:val="00BA74B8"/>
    <w:rsid w:val="00BB07DB"/>
    <w:rsid w:val="00BC5CEF"/>
    <w:rsid w:val="00BC6BEC"/>
    <w:rsid w:val="00BD1307"/>
    <w:rsid w:val="00BD70E1"/>
    <w:rsid w:val="00BE0E1D"/>
    <w:rsid w:val="00BF1BA8"/>
    <w:rsid w:val="00BF4270"/>
    <w:rsid w:val="00BF5B4F"/>
    <w:rsid w:val="00BF7F0D"/>
    <w:rsid w:val="00C0487C"/>
    <w:rsid w:val="00C10C17"/>
    <w:rsid w:val="00C11D08"/>
    <w:rsid w:val="00C133BE"/>
    <w:rsid w:val="00C15E5E"/>
    <w:rsid w:val="00C21F80"/>
    <w:rsid w:val="00C22FF4"/>
    <w:rsid w:val="00C24ED6"/>
    <w:rsid w:val="00C3245E"/>
    <w:rsid w:val="00C359EC"/>
    <w:rsid w:val="00C50A65"/>
    <w:rsid w:val="00C50F2F"/>
    <w:rsid w:val="00C57A12"/>
    <w:rsid w:val="00C61E94"/>
    <w:rsid w:val="00C62A84"/>
    <w:rsid w:val="00C64845"/>
    <w:rsid w:val="00C71487"/>
    <w:rsid w:val="00C72200"/>
    <w:rsid w:val="00C72B75"/>
    <w:rsid w:val="00C775A5"/>
    <w:rsid w:val="00C8219E"/>
    <w:rsid w:val="00C87F3B"/>
    <w:rsid w:val="00C96C60"/>
    <w:rsid w:val="00C976CD"/>
    <w:rsid w:val="00CA0264"/>
    <w:rsid w:val="00CA0B99"/>
    <w:rsid w:val="00CA2AE1"/>
    <w:rsid w:val="00CA50D9"/>
    <w:rsid w:val="00CB3358"/>
    <w:rsid w:val="00CC1678"/>
    <w:rsid w:val="00CD7316"/>
    <w:rsid w:val="00CE02C7"/>
    <w:rsid w:val="00CE0CC7"/>
    <w:rsid w:val="00CF7AAD"/>
    <w:rsid w:val="00D03CC3"/>
    <w:rsid w:val="00D10DE1"/>
    <w:rsid w:val="00D1700B"/>
    <w:rsid w:val="00D21180"/>
    <w:rsid w:val="00D24155"/>
    <w:rsid w:val="00D25F35"/>
    <w:rsid w:val="00D26E12"/>
    <w:rsid w:val="00D30E77"/>
    <w:rsid w:val="00D31AB3"/>
    <w:rsid w:val="00D334E5"/>
    <w:rsid w:val="00D45DBA"/>
    <w:rsid w:val="00D46ADC"/>
    <w:rsid w:val="00D50A25"/>
    <w:rsid w:val="00D62CB9"/>
    <w:rsid w:val="00D736E0"/>
    <w:rsid w:val="00D73DC3"/>
    <w:rsid w:val="00D74688"/>
    <w:rsid w:val="00D75E33"/>
    <w:rsid w:val="00D84F1D"/>
    <w:rsid w:val="00D9000F"/>
    <w:rsid w:val="00D92F0A"/>
    <w:rsid w:val="00D92F32"/>
    <w:rsid w:val="00D94E9E"/>
    <w:rsid w:val="00D96A24"/>
    <w:rsid w:val="00DA204E"/>
    <w:rsid w:val="00DA485F"/>
    <w:rsid w:val="00DA79DF"/>
    <w:rsid w:val="00DB591D"/>
    <w:rsid w:val="00DC0247"/>
    <w:rsid w:val="00DC45BA"/>
    <w:rsid w:val="00DC5B7B"/>
    <w:rsid w:val="00DD47BF"/>
    <w:rsid w:val="00DD4E91"/>
    <w:rsid w:val="00E11B6D"/>
    <w:rsid w:val="00E1757F"/>
    <w:rsid w:val="00E3033D"/>
    <w:rsid w:val="00E37CAC"/>
    <w:rsid w:val="00E37F0B"/>
    <w:rsid w:val="00E43A37"/>
    <w:rsid w:val="00E447C9"/>
    <w:rsid w:val="00E47C24"/>
    <w:rsid w:val="00E547A3"/>
    <w:rsid w:val="00E608D4"/>
    <w:rsid w:val="00E63DD2"/>
    <w:rsid w:val="00E64778"/>
    <w:rsid w:val="00E656BC"/>
    <w:rsid w:val="00E67CAD"/>
    <w:rsid w:val="00E7021C"/>
    <w:rsid w:val="00E8313D"/>
    <w:rsid w:val="00E9193E"/>
    <w:rsid w:val="00EA2309"/>
    <w:rsid w:val="00EA4014"/>
    <w:rsid w:val="00EA4E38"/>
    <w:rsid w:val="00EA6850"/>
    <w:rsid w:val="00EB1813"/>
    <w:rsid w:val="00EB47E3"/>
    <w:rsid w:val="00EB6C07"/>
    <w:rsid w:val="00EC5041"/>
    <w:rsid w:val="00EC7C9E"/>
    <w:rsid w:val="00ED61CF"/>
    <w:rsid w:val="00ED6F98"/>
    <w:rsid w:val="00EE04E4"/>
    <w:rsid w:val="00F01A08"/>
    <w:rsid w:val="00F07005"/>
    <w:rsid w:val="00F262D9"/>
    <w:rsid w:val="00F325CE"/>
    <w:rsid w:val="00F34079"/>
    <w:rsid w:val="00F35D6D"/>
    <w:rsid w:val="00F65328"/>
    <w:rsid w:val="00F65ED4"/>
    <w:rsid w:val="00F77D4F"/>
    <w:rsid w:val="00F77ED5"/>
    <w:rsid w:val="00F83E87"/>
    <w:rsid w:val="00F85FA3"/>
    <w:rsid w:val="00F95A4C"/>
    <w:rsid w:val="00FA4056"/>
    <w:rsid w:val="00FA6328"/>
    <w:rsid w:val="00FB0C60"/>
    <w:rsid w:val="00FB3C18"/>
    <w:rsid w:val="00FC37BB"/>
    <w:rsid w:val="00FC4D75"/>
    <w:rsid w:val="00FC7B3B"/>
    <w:rsid w:val="00FD0D13"/>
    <w:rsid w:val="00FD185F"/>
    <w:rsid w:val="00FD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10E6A"/>
  <w15:docId w15:val="{59E2B660-8E9A-4020-965C-662C87D6B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723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rsid w:val="00B0723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link w:val="NagwekZnak"/>
    <w:rsid w:val="00B07233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val="de-DE" w:eastAsia="pl-PL"/>
    </w:rPr>
  </w:style>
  <w:style w:type="character" w:customStyle="1" w:styleId="NagwekZnak">
    <w:name w:val="Nagłówek Znak"/>
    <w:basedOn w:val="Domylnaczcionkaakapitu"/>
    <w:link w:val="Nagwek"/>
    <w:rsid w:val="00B07233"/>
    <w:rPr>
      <w:rFonts w:ascii="Calibri" w:eastAsia="Calibri" w:hAnsi="Calibri" w:cs="Calibri"/>
      <w:color w:val="000000"/>
      <w:u w:color="000000"/>
      <w:bdr w:val="nil"/>
      <w:lang w:val="de-DE" w:eastAsia="pl-PL"/>
    </w:rPr>
  </w:style>
  <w:style w:type="character" w:customStyle="1" w:styleId="BrakA">
    <w:name w:val="Brak A"/>
    <w:rsid w:val="00B07233"/>
  </w:style>
  <w:style w:type="character" w:customStyle="1" w:styleId="Hyperlink1">
    <w:name w:val="Hyperlink.1"/>
    <w:basedOn w:val="BrakA"/>
    <w:rsid w:val="00B07233"/>
    <w:rPr>
      <w:rFonts w:ascii="Arial" w:eastAsia="Arial" w:hAnsi="Arial" w:cs="Arial"/>
      <w:color w:val="0563C1"/>
      <w:sz w:val="24"/>
      <w:szCs w:val="24"/>
      <w:u w:val="single" w:color="0563C1"/>
    </w:rPr>
  </w:style>
  <w:style w:type="character" w:customStyle="1" w:styleId="Hyperlink2">
    <w:name w:val="Hyperlink.2"/>
    <w:basedOn w:val="BrakA"/>
    <w:rsid w:val="00B07233"/>
    <w:rPr>
      <w:rFonts w:ascii="Arial" w:eastAsia="Arial" w:hAnsi="Arial" w:cs="Arial"/>
      <w:color w:val="000000"/>
      <w:sz w:val="20"/>
      <w:szCs w:val="20"/>
      <w:u w:val="single" w:color="000000"/>
    </w:rPr>
  </w:style>
  <w:style w:type="character" w:customStyle="1" w:styleId="Hyperlink3">
    <w:name w:val="Hyperlink.3"/>
    <w:basedOn w:val="BrakA"/>
    <w:rsid w:val="00B07233"/>
    <w:rPr>
      <w:u w:val="single"/>
      <w:lang w:val="de-DE"/>
    </w:rPr>
  </w:style>
  <w:style w:type="character" w:customStyle="1" w:styleId="Hyperlink4">
    <w:name w:val="Hyperlink.4"/>
    <w:basedOn w:val="Domylnaczcionkaakapitu"/>
    <w:rsid w:val="00B07233"/>
    <w:rPr>
      <w:color w:val="0563C1"/>
      <w:u w:val="single" w:color="0563C1"/>
      <w:shd w:val="clear" w:color="auto" w:fill="FFFFFF"/>
    </w:rPr>
  </w:style>
  <w:style w:type="character" w:styleId="Hipercze">
    <w:name w:val="Hyperlink"/>
    <w:uiPriority w:val="99"/>
    <w:unhideWhenUsed/>
    <w:rsid w:val="00C96C60"/>
    <w:rPr>
      <w:color w:val="0563C1"/>
      <w:u w:val="single"/>
    </w:rPr>
  </w:style>
  <w:style w:type="paragraph" w:styleId="Akapitzlist">
    <w:name w:val="List Paragraph"/>
    <w:basedOn w:val="Normalny"/>
    <w:uiPriority w:val="1"/>
    <w:qFormat/>
    <w:rsid w:val="00C96C6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F15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15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15C6"/>
    <w:rPr>
      <w:rFonts w:ascii="Calibri" w:eastAsia="Calibri" w:hAnsi="Calibri" w:cs="Calibri"/>
      <w:color w:val="000000"/>
      <w:sz w:val="20"/>
      <w:szCs w:val="20"/>
      <w:u w:color="000000"/>
      <w:bdr w:val="nil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15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15C6"/>
    <w:rPr>
      <w:rFonts w:ascii="Calibri" w:eastAsia="Calibri" w:hAnsi="Calibri" w:cs="Calibri"/>
      <w:b/>
      <w:bCs/>
      <w:color w:val="000000"/>
      <w:sz w:val="20"/>
      <w:szCs w:val="20"/>
      <w:u w:color="000000"/>
      <w:bdr w:val="nil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1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5C6"/>
    <w:rPr>
      <w:rFonts w:ascii="Tahoma" w:eastAsia="Calibri" w:hAnsi="Tahoma" w:cs="Tahoma"/>
      <w:color w:val="000000"/>
      <w:sz w:val="16"/>
      <w:szCs w:val="16"/>
      <w:u w:color="000000"/>
      <w:bdr w:val="ni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74A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74A6"/>
    <w:rPr>
      <w:rFonts w:ascii="Calibri" w:eastAsia="Calibri" w:hAnsi="Calibri" w:cs="Calibri"/>
      <w:color w:val="000000"/>
      <w:sz w:val="20"/>
      <w:szCs w:val="20"/>
      <w:u w:color="000000"/>
      <w:bdr w:val="nil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74A6"/>
    <w:rPr>
      <w:vertAlign w:val="superscript"/>
    </w:rPr>
  </w:style>
  <w:style w:type="character" w:customStyle="1" w:styleId="font">
    <w:name w:val="font"/>
    <w:basedOn w:val="Domylnaczcionkaakapitu"/>
    <w:rsid w:val="00360EBE"/>
  </w:style>
  <w:style w:type="character" w:styleId="Nierozpoznanawzmianka">
    <w:name w:val="Unresolved Mention"/>
    <w:basedOn w:val="Domylnaczcionkaakapitu"/>
    <w:uiPriority w:val="99"/>
    <w:semiHidden/>
    <w:unhideWhenUsed/>
    <w:rsid w:val="00E608D4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931EB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eastAsiaTheme="minorHAnsi"/>
      <w:color w:val="auto"/>
      <w:bdr w:val="none" w:sz="0" w:space="0" w:color="auto"/>
    </w:rPr>
  </w:style>
  <w:style w:type="character" w:customStyle="1" w:styleId="apple-converted-space">
    <w:name w:val="apple-converted-space"/>
    <w:basedOn w:val="Domylnaczcionkaakapitu"/>
    <w:rsid w:val="00931EBB"/>
  </w:style>
  <w:style w:type="character" w:styleId="Pogrubienie">
    <w:name w:val="Strong"/>
    <w:basedOn w:val="Domylnaczcionkaakapitu"/>
    <w:uiPriority w:val="22"/>
    <w:qFormat/>
    <w:rsid w:val="00931EBB"/>
    <w:rPr>
      <w:b/>
      <w:bCs/>
    </w:rPr>
  </w:style>
  <w:style w:type="character" w:styleId="Uwydatnienie">
    <w:name w:val="Emphasis"/>
    <w:basedOn w:val="Domylnaczcionkaakapitu"/>
    <w:uiPriority w:val="20"/>
    <w:qFormat/>
    <w:rsid w:val="00931EBB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3E64B2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A1779"/>
    <w:pP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F1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1BA8"/>
    <w:rPr>
      <w:rFonts w:ascii="Calibri" w:eastAsia="Calibri" w:hAnsi="Calibri" w:cs="Calibri"/>
      <w:color w:val="000000"/>
      <w:u w:color="000000"/>
      <w:bdr w:val="nil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764E9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after="0" w:line="240" w:lineRule="auto"/>
    </w:pPr>
    <w:rPr>
      <w:rFonts w:ascii="Arial" w:eastAsia="Arial" w:hAnsi="Arial" w:cs="Arial"/>
      <w:i/>
      <w:iCs/>
      <w:color w:val="auto"/>
      <w:sz w:val="20"/>
      <w:szCs w:val="20"/>
      <w:bdr w:val="none" w:sz="0" w:space="0" w:color="auto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64E98"/>
    <w:rPr>
      <w:rFonts w:ascii="Arial" w:eastAsia="Arial" w:hAnsi="Arial" w:cs="Arial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drianna.tomasik@first-aid.com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dkms.pl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kms.pl/dotacja-fundacji-dkm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f6cafe-1cc9-4114-abc4-09a8d42d1c6f">
      <Terms xmlns="http://schemas.microsoft.com/office/infopath/2007/PartnerControls"/>
    </lcf76f155ced4ddcb4097134ff3c332f>
    <TaxCatchAll xmlns="4f2816af-957e-45b8-a794-5703d49845b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3872CA75437C40A8B2F210467A3182" ma:contentTypeVersion="14" ma:contentTypeDescription="Utwórz nowy dokument." ma:contentTypeScope="" ma:versionID="e0447e5b3f28d3e3fed9d2c9b0c65ff4">
  <xsd:schema xmlns:xsd="http://www.w3.org/2001/XMLSchema" xmlns:xs="http://www.w3.org/2001/XMLSchema" xmlns:p="http://schemas.microsoft.com/office/2006/metadata/properties" xmlns:ns2="66f6cafe-1cc9-4114-abc4-09a8d42d1c6f" xmlns:ns3="4f2816af-957e-45b8-a794-5703d49845b1" targetNamespace="http://schemas.microsoft.com/office/2006/metadata/properties" ma:root="true" ma:fieldsID="2a37e87a07cb43805f2583657c81e901" ns2:_="" ns3:_="">
    <xsd:import namespace="66f6cafe-1cc9-4114-abc4-09a8d42d1c6f"/>
    <xsd:import namespace="4f2816af-957e-45b8-a794-5703d49845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6cafe-1cc9-4114-abc4-09a8d42d1c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9f6ce88c-11f3-4a6a-8910-e481f5afec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816af-957e-45b8-a794-5703d49845b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ce3613b-0f90-42d5-b7b8-e53cdb9926b4}" ma:internalName="TaxCatchAll" ma:showField="CatchAllData" ma:web="4f2816af-957e-45b8-a794-5703d49845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90E5B3-0453-440A-87A7-C2779836F5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9C0D48-100E-4396-B68B-31ED3EE791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2C3D4F-C1E5-4BFC-89A7-3749E786EEE2}">
  <ds:schemaRefs>
    <ds:schemaRef ds:uri="http://schemas.microsoft.com/office/2006/metadata/properties"/>
    <ds:schemaRef ds:uri="http://schemas.microsoft.com/office/infopath/2007/PartnerControls"/>
    <ds:schemaRef ds:uri="66f6cafe-1cc9-4114-abc4-09a8d42d1c6f"/>
    <ds:schemaRef ds:uri="4f2816af-957e-45b8-a794-5703d49845b1"/>
  </ds:schemaRefs>
</ds:datastoreItem>
</file>

<file path=customXml/itemProps4.xml><?xml version="1.0" encoding="utf-8"?>
<ds:datastoreItem xmlns:ds="http://schemas.openxmlformats.org/officeDocument/2006/customXml" ds:itemID="{F3E0F77F-B946-469A-BF8C-2D1CCF4FB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f6cafe-1cc9-4114-abc4-09a8d42d1c6f"/>
    <ds:schemaRef ds:uri="4f2816af-957e-45b8-a794-5703d49845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1044</Words>
  <Characters>6268</Characters>
  <Application>Microsoft Office Word</Application>
  <DocSecurity>0</DocSecurity>
  <Lines>52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DKMS</Company>
  <LinksUpToDate>false</LinksUpToDate>
  <CharactersWithSpaces>7298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k.nowak</dc:creator>
  <cp:lastModifiedBy>Monika Bębnowska</cp:lastModifiedBy>
  <cp:revision>3</cp:revision>
  <dcterms:created xsi:type="dcterms:W3CDTF">2024-01-26T11:00:00Z</dcterms:created>
  <dcterms:modified xsi:type="dcterms:W3CDTF">2024-01-26T11:18:00Z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0x010100323872CA75437C40A8B2F210467A3182</vt:lpwstr>
  </property>
  <property fmtid="{D5CDD505-2E9C-101B-9397-08002B2CF9AE}" pid="3" name="MediaServiceImageTags">
    <vt:lpwstr/>
  </property>
</Properties>
</file>