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48C6D" w14:textId="77777777" w:rsidR="006D5446" w:rsidRPr="006D5446" w:rsidRDefault="006D5446" w:rsidP="00920FD2">
      <w:pPr>
        <w:spacing w:line="360" w:lineRule="auto"/>
        <w:ind w:left="7080"/>
        <w:jc w:val="right"/>
        <w:rPr>
          <w:rStyle w:val="BrakA"/>
          <w:rFonts w:ascii="Arial" w:hAnsi="Arial" w:cs="Arial"/>
          <w:i/>
          <w:iCs/>
          <w:sz w:val="20"/>
          <w:szCs w:val="20"/>
          <w:lang w:val="pl-PL"/>
        </w:rPr>
      </w:pPr>
      <w:r w:rsidRPr="006D5446">
        <w:rPr>
          <w:rStyle w:val="BrakA"/>
          <w:rFonts w:ascii="Arial" w:hAnsi="Arial" w:cs="Arial"/>
          <w:i/>
          <w:iCs/>
          <w:sz w:val="20"/>
          <w:szCs w:val="20"/>
          <w:lang w:val="pl-PL"/>
        </w:rPr>
        <w:t>Informacja prasowa</w:t>
      </w:r>
    </w:p>
    <w:p w14:paraId="6EBBE73F" w14:textId="77777777" w:rsidR="006D5446" w:rsidRPr="006D5446" w:rsidRDefault="006D5446" w:rsidP="006D5446">
      <w:pPr>
        <w:jc w:val="right"/>
        <w:rPr>
          <w:rFonts w:ascii="Arial" w:hAnsi="Arial" w:cs="Arial"/>
          <w:sz w:val="20"/>
          <w:szCs w:val="20"/>
          <w:lang w:val="pl-PL"/>
        </w:rPr>
      </w:pPr>
      <w:r w:rsidRPr="006D5446">
        <w:rPr>
          <w:rFonts w:ascii="Arial" w:hAnsi="Arial" w:cs="Arial"/>
          <w:sz w:val="20"/>
          <w:szCs w:val="20"/>
          <w:lang w:val="pl-PL"/>
        </w:rPr>
        <w:t xml:space="preserve">Warszawa, 9 kwietnia 2024 r. </w:t>
      </w:r>
    </w:p>
    <w:p w14:paraId="39A34ED1" w14:textId="77777777" w:rsidR="006D5446" w:rsidRPr="006D5446" w:rsidRDefault="006D5446" w:rsidP="006D5446">
      <w:pPr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49138B0E" w14:textId="77777777" w:rsidR="006D5446" w:rsidRPr="006D5446" w:rsidRDefault="006D5446" w:rsidP="006D5446">
      <w:pPr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6D5446">
        <w:rPr>
          <w:rFonts w:ascii="Arial" w:hAnsi="Arial" w:cs="Arial"/>
          <w:b/>
          <w:bCs/>
          <w:sz w:val="24"/>
          <w:szCs w:val="24"/>
          <w:lang w:val="pl-PL"/>
        </w:rPr>
        <w:t xml:space="preserve">21 inicjatyw </w:t>
      </w:r>
      <w:proofErr w:type="spellStart"/>
      <w:r w:rsidRPr="006D5446">
        <w:rPr>
          <w:rFonts w:ascii="Arial" w:hAnsi="Arial" w:cs="Arial"/>
          <w:b/>
          <w:bCs/>
          <w:sz w:val="24"/>
          <w:szCs w:val="24"/>
          <w:lang w:val="pl-PL"/>
        </w:rPr>
        <w:t>NGO’s</w:t>
      </w:r>
      <w:proofErr w:type="spellEnd"/>
      <w:r w:rsidRPr="006D5446">
        <w:rPr>
          <w:rFonts w:ascii="Arial" w:hAnsi="Arial" w:cs="Arial"/>
          <w:b/>
          <w:bCs/>
          <w:sz w:val="24"/>
          <w:szCs w:val="24"/>
          <w:lang w:val="pl-PL"/>
        </w:rPr>
        <w:t xml:space="preserve"> otrzyma Dotację Fundacji DKMS</w:t>
      </w:r>
    </w:p>
    <w:p w14:paraId="0DCA7DD8" w14:textId="530613A1" w:rsidR="002644AB" w:rsidRPr="006D5446" w:rsidRDefault="001E4959" w:rsidP="006A73BE">
      <w:pPr>
        <w:jc w:val="both"/>
        <w:rPr>
          <w:rFonts w:ascii="Arial" w:eastAsia="Arial Unicode MS" w:hAnsi="Arial" w:cs="Arial"/>
          <w:b/>
          <w:bCs/>
          <w:lang w:val="pl-PL"/>
        </w:rPr>
      </w:pPr>
      <w:r w:rsidRPr="006D5446">
        <w:rPr>
          <w:rFonts w:ascii="Arial" w:hAnsi="Arial" w:cs="Arial"/>
          <w:b/>
          <w:lang w:val="pl-PL"/>
        </w:rPr>
        <w:t>Blisko milion czterysta tysięcy złotych zostanie przeznaczone na wsparcie psychologiczne dla chorych zmagających się z nowotworami krwi w ramach Dotacj</w:t>
      </w:r>
      <w:r w:rsidR="0091372A">
        <w:rPr>
          <w:rFonts w:ascii="Arial" w:hAnsi="Arial" w:cs="Arial"/>
          <w:b/>
          <w:lang w:val="pl-PL"/>
        </w:rPr>
        <w:t>i</w:t>
      </w:r>
      <w:r w:rsidRPr="006D5446">
        <w:rPr>
          <w:rFonts w:ascii="Arial" w:hAnsi="Arial" w:cs="Arial"/>
          <w:b/>
          <w:lang w:val="pl-PL"/>
        </w:rPr>
        <w:t xml:space="preserve"> Fundacji DKMS. To już</w:t>
      </w:r>
      <w:r w:rsidRPr="006D5446">
        <w:rPr>
          <w:rFonts w:ascii="Arial" w:eastAsia="Arial Unicode MS" w:hAnsi="Arial" w:cs="Arial"/>
          <w:b/>
          <w:bCs/>
          <w:lang w:val="pl-PL"/>
        </w:rPr>
        <w:t xml:space="preserve"> trzecia edycja programu, który ma na celu wsparcie finansowe organizacji ubiegających się o środki finansowe na projekty skupiające się na pomocy psychologicznej dla pacjentów hematologicznych i ich bliskich. </w:t>
      </w:r>
      <w:r w:rsidRPr="006D5446">
        <w:rPr>
          <w:rFonts w:ascii="Arial" w:hAnsi="Arial" w:cs="Arial"/>
          <w:b/>
          <w:bCs/>
          <w:lang w:val="pl-PL"/>
        </w:rPr>
        <w:t xml:space="preserve">Do tegorocznej edycji wpłynęło aż </w:t>
      </w:r>
      <w:r w:rsidR="006A73BE" w:rsidRPr="006D5446">
        <w:rPr>
          <w:rFonts w:ascii="Arial" w:eastAsia="Arial Unicode MS" w:hAnsi="Arial" w:cs="Arial"/>
          <w:b/>
          <w:bCs/>
          <w:lang w:val="pl-PL"/>
        </w:rPr>
        <w:t xml:space="preserve">49 wniosków, </w:t>
      </w:r>
      <w:r w:rsidR="006D5446">
        <w:rPr>
          <w:rFonts w:ascii="Arial" w:eastAsia="Arial Unicode MS" w:hAnsi="Arial" w:cs="Arial"/>
          <w:b/>
          <w:bCs/>
          <w:lang w:val="pl-PL"/>
        </w:rPr>
        <w:t xml:space="preserve">spośród których </w:t>
      </w:r>
      <w:r w:rsidR="006A73BE" w:rsidRPr="006D5446">
        <w:rPr>
          <w:rFonts w:ascii="Arial" w:eastAsia="Arial Unicode MS" w:hAnsi="Arial" w:cs="Arial"/>
          <w:b/>
          <w:bCs/>
          <w:lang w:val="pl-PL"/>
        </w:rPr>
        <w:t>Jury wybrało 21</w:t>
      </w:r>
      <w:r w:rsidR="006D5446">
        <w:rPr>
          <w:rFonts w:ascii="Arial" w:eastAsia="Arial Unicode MS" w:hAnsi="Arial" w:cs="Arial"/>
          <w:b/>
          <w:bCs/>
          <w:lang w:val="pl-PL"/>
        </w:rPr>
        <w:t xml:space="preserve"> do realizacji. </w:t>
      </w:r>
    </w:p>
    <w:p w14:paraId="3E72BD92" w14:textId="0DDAACBB" w:rsidR="006A73BE" w:rsidRDefault="0091372A" w:rsidP="006A73BE">
      <w:pPr>
        <w:spacing w:before="240"/>
        <w:jc w:val="both"/>
        <w:rPr>
          <w:rFonts w:ascii="Arial" w:eastAsia="Arial Unicode MS" w:hAnsi="Arial" w:cs="Arial"/>
          <w:bCs/>
          <w:sz w:val="20"/>
          <w:szCs w:val="20"/>
          <w:lang w:val="pl-PL"/>
        </w:rPr>
      </w:pPr>
      <w:r>
        <w:rPr>
          <w:rFonts w:ascii="Arial" w:eastAsia="Arial Unicode MS" w:hAnsi="Arial" w:cs="Arial"/>
          <w:bCs/>
          <w:sz w:val="20"/>
          <w:szCs w:val="20"/>
          <w:lang w:val="pl-PL"/>
        </w:rPr>
        <w:t xml:space="preserve">Dotacja Fundacji DKMS </w:t>
      </w:r>
      <w:r w:rsidR="006A73BE" w:rsidRPr="006A73BE">
        <w:rPr>
          <w:rFonts w:ascii="Arial" w:eastAsia="Arial Unicode MS" w:hAnsi="Arial" w:cs="Arial"/>
          <w:bCs/>
          <w:sz w:val="20"/>
          <w:szCs w:val="20"/>
          <w:lang w:val="pl-PL"/>
        </w:rPr>
        <w:t xml:space="preserve">realizowana jest w ramach </w:t>
      </w:r>
      <w:r>
        <w:rPr>
          <w:rFonts w:ascii="Arial" w:eastAsia="Arial Unicode MS" w:hAnsi="Arial" w:cs="Arial"/>
          <w:bCs/>
          <w:sz w:val="20"/>
          <w:szCs w:val="20"/>
          <w:lang w:val="pl-PL"/>
        </w:rPr>
        <w:t>Programu Rozwoju Polskiej Transplantologii i Wsparcia Pacjentów i</w:t>
      </w:r>
      <w:r w:rsidR="006A73BE" w:rsidRPr="006A73BE">
        <w:rPr>
          <w:rFonts w:ascii="Arial" w:eastAsia="Arial Unicode MS" w:hAnsi="Arial" w:cs="Arial"/>
          <w:bCs/>
          <w:sz w:val="20"/>
          <w:szCs w:val="20"/>
          <w:lang w:val="pl-PL"/>
        </w:rPr>
        <w:t xml:space="preserve"> ma na celu zapewnienie długofalowej pomocy pacjentom </w:t>
      </w:r>
      <w:r>
        <w:rPr>
          <w:rFonts w:ascii="Arial" w:eastAsia="Arial Unicode MS" w:hAnsi="Arial" w:cs="Arial"/>
          <w:bCs/>
          <w:sz w:val="20"/>
          <w:szCs w:val="20"/>
          <w:lang w:val="pl-PL"/>
        </w:rPr>
        <w:t>oraz</w:t>
      </w:r>
      <w:r w:rsidR="006A73BE" w:rsidRPr="006A73BE">
        <w:rPr>
          <w:rFonts w:ascii="Arial" w:eastAsia="Arial Unicode MS" w:hAnsi="Arial" w:cs="Arial"/>
          <w:bCs/>
          <w:sz w:val="20"/>
          <w:szCs w:val="20"/>
          <w:lang w:val="pl-PL"/>
        </w:rPr>
        <w:t xml:space="preserve"> ich bliskim, poprzez dostarczenie specjalistycznego wsparcia, edukacji oraz niezbędnych narzędzi, tak potrzebnych do radzenia sobie z wyzwaniami zdrowotnymi i emocjonalnymi.</w:t>
      </w:r>
    </w:p>
    <w:p w14:paraId="52DF6D78" w14:textId="262A28AC" w:rsidR="00C82097" w:rsidRDefault="006D5446" w:rsidP="0056434E">
      <w:pPr>
        <w:spacing w:before="240"/>
        <w:ind w:left="50"/>
        <w:jc w:val="both"/>
        <w:rPr>
          <w:rFonts w:ascii="Arial" w:hAnsi="Arial" w:cs="Arial"/>
          <w:sz w:val="20"/>
          <w:szCs w:val="20"/>
          <w:lang w:val="pl-PL"/>
        </w:rPr>
      </w:pPr>
      <w:r w:rsidRPr="006D5446">
        <w:rPr>
          <w:rFonts w:ascii="Arial" w:eastAsia="Arial Unicode MS" w:hAnsi="Arial" w:cs="Arial"/>
          <w:sz w:val="20"/>
          <w:szCs w:val="20"/>
          <w:lang w:val="pl-PL"/>
        </w:rPr>
        <w:t xml:space="preserve">– </w:t>
      </w:r>
      <w:r w:rsidR="0056434E" w:rsidRPr="0056434E">
        <w:rPr>
          <w:rFonts w:ascii="Arial" w:hAnsi="Arial" w:cs="Arial"/>
          <w:bCs/>
          <w:i/>
          <w:sz w:val="20"/>
          <w:szCs w:val="20"/>
          <w:lang w:val="pl-PL"/>
        </w:rPr>
        <w:t xml:space="preserve">Trzecia edycja </w:t>
      </w:r>
      <w:r w:rsidR="00120681">
        <w:rPr>
          <w:rFonts w:ascii="Arial" w:hAnsi="Arial" w:cs="Arial"/>
          <w:bCs/>
          <w:i/>
          <w:sz w:val="20"/>
          <w:szCs w:val="20"/>
          <w:lang w:val="pl-PL"/>
        </w:rPr>
        <w:t xml:space="preserve">Dotacji </w:t>
      </w:r>
      <w:r w:rsidR="00120681" w:rsidRPr="0056434E">
        <w:rPr>
          <w:rFonts w:ascii="Arial" w:hAnsi="Arial" w:cs="Arial"/>
          <w:bCs/>
          <w:i/>
          <w:sz w:val="20"/>
          <w:szCs w:val="20"/>
          <w:lang w:val="pl-PL"/>
        </w:rPr>
        <w:t>Fundacji</w:t>
      </w:r>
      <w:r w:rsidR="0056434E" w:rsidRPr="0056434E">
        <w:rPr>
          <w:rFonts w:ascii="Arial" w:hAnsi="Arial" w:cs="Arial"/>
          <w:bCs/>
          <w:i/>
          <w:sz w:val="20"/>
          <w:szCs w:val="20"/>
          <w:lang w:val="pl-PL"/>
        </w:rPr>
        <w:t xml:space="preserve"> DKMS spotkała się z ogromnym zainteresowaniem organizacji, które na</w:t>
      </w:r>
      <w:r w:rsidR="001C52DC">
        <w:rPr>
          <w:rFonts w:ascii="Arial" w:hAnsi="Arial" w:cs="Arial"/>
          <w:bCs/>
          <w:i/>
          <w:sz w:val="20"/>
          <w:szCs w:val="20"/>
          <w:lang w:val="pl-PL"/>
        </w:rPr>
        <w:t> </w:t>
      </w:r>
      <w:r w:rsidR="0056434E" w:rsidRPr="0056434E">
        <w:rPr>
          <w:rFonts w:ascii="Arial" w:hAnsi="Arial" w:cs="Arial"/>
          <w:bCs/>
          <w:i/>
          <w:sz w:val="20"/>
          <w:szCs w:val="20"/>
          <w:lang w:val="pl-PL"/>
        </w:rPr>
        <w:t>co dzień działają dla pacjentów zmagających się z chorobami i nowotworami układu krwiotwórczego. Blisko 50 zgłoszonych projektów</w:t>
      </w:r>
      <w:r w:rsidR="0056434E" w:rsidRPr="0056434E">
        <w:rPr>
          <w:rFonts w:ascii="Arial" w:hAnsi="Arial" w:cs="Arial"/>
          <w:b/>
          <w:bCs/>
          <w:i/>
          <w:sz w:val="20"/>
          <w:szCs w:val="20"/>
          <w:lang w:val="pl-PL"/>
        </w:rPr>
        <w:t xml:space="preserve"> </w:t>
      </w:r>
      <w:r w:rsidR="0056434E" w:rsidRPr="0056434E">
        <w:rPr>
          <w:rFonts w:ascii="Arial" w:hAnsi="Arial" w:cs="Arial"/>
          <w:i/>
          <w:sz w:val="20"/>
          <w:szCs w:val="20"/>
          <w:lang w:val="pl-PL"/>
        </w:rPr>
        <w:t>świadczy</w:t>
      </w:r>
      <w:r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="0056434E" w:rsidRPr="0056434E">
        <w:rPr>
          <w:rFonts w:ascii="Arial" w:hAnsi="Arial" w:cs="Arial"/>
          <w:i/>
          <w:sz w:val="20"/>
          <w:szCs w:val="20"/>
          <w:lang w:val="pl-PL"/>
        </w:rPr>
        <w:t>o rosnącym zaangażowaniu społecznym i potrzebie rozszerzania wsparcia dla osób dotkniętych chorobami hematologicznymi</w:t>
      </w:r>
      <w:r w:rsidR="0056434E">
        <w:rPr>
          <w:rFonts w:ascii="Arial" w:hAnsi="Arial" w:cs="Arial"/>
          <w:sz w:val="20"/>
          <w:szCs w:val="20"/>
          <w:lang w:val="pl-PL"/>
        </w:rPr>
        <w:t xml:space="preserve"> - </w:t>
      </w:r>
      <w:r w:rsidR="0056434E" w:rsidRPr="0056434E">
        <w:rPr>
          <w:rFonts w:ascii="Arial" w:eastAsia="Arial Unicode MS" w:hAnsi="Arial" w:cs="Arial"/>
          <w:b/>
          <w:bCs/>
          <w:sz w:val="20"/>
          <w:szCs w:val="20"/>
          <w:lang w:val="pl-PL"/>
        </w:rPr>
        <w:t xml:space="preserve">mówi Ewa Nawrot, </w:t>
      </w:r>
      <w:r w:rsidR="0056434E" w:rsidRPr="0056434E">
        <w:rPr>
          <w:rStyle w:val="normaltextrun"/>
          <w:rFonts w:ascii="Arial" w:hAnsi="Arial" w:cs="Arial"/>
          <w:b/>
          <w:bCs/>
          <w:sz w:val="20"/>
          <w:szCs w:val="20"/>
          <w:lang w:val="pl-PL"/>
        </w:rPr>
        <w:t>Starszy Koordynator ds. Współpracy z Organizacjami Pacjentów</w:t>
      </w:r>
      <w:r w:rsidR="0056434E" w:rsidRPr="0056434E">
        <w:rPr>
          <w:rFonts w:ascii="Arial" w:eastAsia="Arial Unicode MS" w:hAnsi="Arial" w:cs="Arial"/>
          <w:b/>
          <w:bCs/>
          <w:sz w:val="20"/>
          <w:szCs w:val="20"/>
          <w:lang w:val="pl-PL"/>
        </w:rPr>
        <w:t xml:space="preserve">, Fundacja DKMS. </w:t>
      </w:r>
      <w:r w:rsidR="0056434E" w:rsidRPr="0056434E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610B078A" w14:textId="784F3212" w:rsidR="006A73BE" w:rsidRPr="00120681" w:rsidRDefault="0091372A" w:rsidP="00120681">
      <w:pPr>
        <w:spacing w:before="240"/>
        <w:ind w:left="50"/>
        <w:jc w:val="both"/>
        <w:rPr>
          <w:rFonts w:ascii="Arial" w:hAnsi="Arial" w:cs="Arial"/>
          <w:sz w:val="20"/>
          <w:szCs w:val="20"/>
          <w:lang w:val="pl-PL"/>
        </w:rPr>
      </w:pPr>
      <w:r w:rsidRPr="006D5446">
        <w:rPr>
          <w:rFonts w:ascii="Arial" w:eastAsia="Arial Unicode MS" w:hAnsi="Arial" w:cs="Arial"/>
          <w:sz w:val="20"/>
          <w:szCs w:val="20"/>
          <w:lang w:val="pl-PL"/>
        </w:rPr>
        <w:t xml:space="preserve">– </w:t>
      </w:r>
      <w:r w:rsidR="0056434E" w:rsidRPr="0056434E">
        <w:rPr>
          <w:rFonts w:ascii="Arial" w:hAnsi="Arial" w:cs="Arial"/>
          <w:i/>
          <w:sz w:val="20"/>
          <w:szCs w:val="20"/>
          <w:lang w:val="pl-PL"/>
        </w:rPr>
        <w:t>To dla nas i Fundacji DKMS jest zachętą do dalszej pracy i inwestowania w projekty, które mogą realnie poprawić jakość życia pacjentów i ich rodzin.</w:t>
      </w:r>
      <w:r w:rsidR="0056434E" w:rsidRPr="0056434E">
        <w:rPr>
          <w:rFonts w:ascii="Arial" w:eastAsia="Arial Unicode MS" w:hAnsi="Arial" w:cs="Arial"/>
          <w:i/>
          <w:iCs/>
          <w:sz w:val="20"/>
          <w:szCs w:val="20"/>
          <w:lang w:val="pl-PL"/>
        </w:rPr>
        <w:t xml:space="preserve"> Wybrane przez Jury inicjatywy są dowodem na to, że wsparcie psychoonkologiczne może przybierać wiele form, od indywidualnej opieki na oddziałach szpitalnych po</w:t>
      </w:r>
      <w:r w:rsidR="0003298F">
        <w:rPr>
          <w:rFonts w:ascii="Arial" w:eastAsia="Arial Unicode MS" w:hAnsi="Arial" w:cs="Arial"/>
          <w:i/>
          <w:iCs/>
          <w:sz w:val="20"/>
          <w:szCs w:val="20"/>
          <w:lang w:val="pl-PL"/>
        </w:rPr>
        <w:t> </w:t>
      </w:r>
      <w:r w:rsidR="0056434E" w:rsidRPr="0056434E">
        <w:rPr>
          <w:rFonts w:ascii="Arial" w:eastAsia="Arial Unicode MS" w:hAnsi="Arial" w:cs="Arial"/>
          <w:i/>
          <w:iCs/>
          <w:sz w:val="20"/>
          <w:szCs w:val="20"/>
          <w:lang w:val="pl-PL"/>
        </w:rPr>
        <w:t>szersze programy edukacyjne. Holistyczne podejście do leczenia, obejmujące zarówno aspekty medyczne, jak i psychologiczne, jest niezbędne dla efektywnej terapii i poprawy jakości życia pacjentów z</w:t>
      </w:r>
      <w:r w:rsidR="0003298F">
        <w:rPr>
          <w:rFonts w:ascii="Arial" w:eastAsia="Arial Unicode MS" w:hAnsi="Arial" w:cs="Arial"/>
          <w:i/>
          <w:iCs/>
          <w:sz w:val="20"/>
          <w:szCs w:val="20"/>
          <w:lang w:val="pl-PL"/>
        </w:rPr>
        <w:t> </w:t>
      </w:r>
      <w:r w:rsidR="0056434E" w:rsidRPr="0056434E">
        <w:rPr>
          <w:rFonts w:ascii="Arial" w:eastAsia="Arial Unicode MS" w:hAnsi="Arial" w:cs="Arial"/>
          <w:i/>
          <w:iCs/>
          <w:sz w:val="20"/>
          <w:szCs w:val="20"/>
          <w:lang w:val="pl-PL"/>
        </w:rPr>
        <w:t>chorobami krwi</w:t>
      </w:r>
      <w:r w:rsidR="0056434E">
        <w:rPr>
          <w:rFonts w:ascii="Arial" w:eastAsia="Arial Unicode MS" w:hAnsi="Arial" w:cs="Arial"/>
          <w:i/>
          <w:iCs/>
          <w:sz w:val="20"/>
          <w:szCs w:val="20"/>
          <w:lang w:val="pl-PL"/>
        </w:rPr>
        <w:t xml:space="preserve">- </w:t>
      </w:r>
      <w:r w:rsidR="0056434E" w:rsidRPr="0056434E">
        <w:rPr>
          <w:rFonts w:ascii="Arial" w:eastAsia="Arial Unicode MS" w:hAnsi="Arial" w:cs="Arial"/>
          <w:b/>
          <w:iCs/>
          <w:sz w:val="20"/>
          <w:szCs w:val="20"/>
          <w:lang w:val="pl-PL"/>
        </w:rPr>
        <w:t>dodaje Ewa Nawrot.</w:t>
      </w:r>
      <w:r w:rsidR="0056434E">
        <w:rPr>
          <w:rFonts w:ascii="Arial" w:eastAsia="Arial Unicode MS" w:hAnsi="Arial" w:cs="Arial"/>
          <w:i/>
          <w:iCs/>
          <w:sz w:val="20"/>
          <w:szCs w:val="20"/>
          <w:lang w:val="pl-PL"/>
        </w:rPr>
        <w:t xml:space="preserve"> </w:t>
      </w:r>
    </w:p>
    <w:p w14:paraId="7F2D10F2" w14:textId="77777777" w:rsidR="006A73BE" w:rsidRPr="006A73BE" w:rsidRDefault="006A73BE" w:rsidP="006A73BE">
      <w:pPr>
        <w:spacing w:before="240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6A73BE">
        <w:rPr>
          <w:rFonts w:ascii="Arial" w:hAnsi="Arial" w:cs="Arial"/>
          <w:b/>
          <w:bCs/>
          <w:sz w:val="20"/>
          <w:szCs w:val="20"/>
          <w:lang w:val="pl-PL"/>
        </w:rPr>
        <w:t>Laureaci 3. edycji Dotacji Fundacji DKMS</w:t>
      </w:r>
      <w:bookmarkStart w:id="0" w:name="_GoBack"/>
      <w:bookmarkEnd w:id="0"/>
    </w:p>
    <w:p w14:paraId="7EF00F9E" w14:textId="77777777" w:rsidR="006A73BE" w:rsidRPr="006A73BE" w:rsidRDefault="006A73BE" w:rsidP="006A73BE">
      <w:pPr>
        <w:spacing w:before="240"/>
        <w:jc w:val="both"/>
        <w:rPr>
          <w:rFonts w:ascii="Arial" w:hAnsi="Arial" w:cs="Arial"/>
          <w:sz w:val="20"/>
          <w:szCs w:val="20"/>
          <w:lang w:val="pl-PL"/>
        </w:rPr>
      </w:pPr>
      <w:r w:rsidRPr="006A73BE">
        <w:rPr>
          <w:rFonts w:ascii="Arial" w:hAnsi="Arial" w:cs="Arial"/>
          <w:sz w:val="20"/>
          <w:szCs w:val="20"/>
          <w:lang w:val="pl-PL"/>
        </w:rPr>
        <w:t>W wyniku głosowania, Jury wybrało 21 projektów, które otrzymają wsparcie finansowe</w:t>
      </w:r>
      <w:r w:rsidR="006D5446">
        <w:rPr>
          <w:rFonts w:ascii="Arial" w:hAnsi="Arial" w:cs="Arial"/>
          <w:sz w:val="20"/>
          <w:szCs w:val="20"/>
          <w:lang w:val="pl-PL"/>
        </w:rPr>
        <w:t xml:space="preserve"> </w:t>
      </w:r>
      <w:r w:rsidR="006D5446" w:rsidRPr="006D5446">
        <w:rPr>
          <w:rFonts w:ascii="Arial" w:hAnsi="Arial" w:cs="Arial"/>
          <w:sz w:val="20"/>
          <w:szCs w:val="20"/>
          <w:lang w:val="pl-PL"/>
        </w:rPr>
        <w:t>o łącznej wartości 1.391.000 złotych.</w:t>
      </w:r>
      <w:r w:rsidR="006D5446">
        <w:rPr>
          <w:rFonts w:ascii="Arial" w:hAnsi="Arial" w:cs="Arial"/>
          <w:sz w:val="20"/>
          <w:szCs w:val="20"/>
          <w:lang w:val="pl-PL"/>
        </w:rPr>
        <w:t xml:space="preserve"> </w:t>
      </w:r>
      <w:r w:rsidRPr="006A73BE">
        <w:rPr>
          <w:rFonts w:ascii="Arial" w:hAnsi="Arial" w:cs="Arial"/>
          <w:sz w:val="20"/>
          <w:szCs w:val="20"/>
          <w:lang w:val="pl-PL"/>
        </w:rPr>
        <w:t>Lista beneficjentów Dotacji Fundacji DKMS obejmuje różnorodne inicjatywy, które będą miały duże znaczenie dla wsparcia pacjentów z chorobami hematologicznymi oraz ich rodzin. Proces wyboru był jasno zdefiniowany i opierał się na ocenie merytorycznej nadesłanych inicjatyw, zgodnie z celami i kryteriami określonymi w regulaminie.</w:t>
      </w:r>
    </w:p>
    <w:p w14:paraId="5A941C67" w14:textId="77777777" w:rsidR="006D5446" w:rsidRDefault="006A73BE" w:rsidP="006A73BE">
      <w:pPr>
        <w:spacing w:before="240"/>
        <w:jc w:val="both"/>
        <w:rPr>
          <w:rFonts w:ascii="Arial" w:hAnsi="Arial" w:cs="Arial"/>
          <w:i/>
          <w:iCs/>
          <w:sz w:val="20"/>
          <w:szCs w:val="20"/>
          <w:lang w:val="pl-PL"/>
        </w:rPr>
      </w:pPr>
      <w:r w:rsidRPr="006A73BE">
        <w:rPr>
          <w:rFonts w:ascii="Arial" w:eastAsia="Arial Unicode MS" w:hAnsi="Arial" w:cs="Arial"/>
          <w:i/>
          <w:iCs/>
          <w:sz w:val="20"/>
          <w:szCs w:val="20"/>
          <w:lang w:val="pl-PL"/>
        </w:rPr>
        <w:t xml:space="preserve">– </w:t>
      </w:r>
      <w:r w:rsidRPr="006A73BE">
        <w:rPr>
          <w:rFonts w:ascii="Arial" w:hAnsi="Arial" w:cs="Arial"/>
          <w:i/>
          <w:iCs/>
          <w:sz w:val="20"/>
          <w:szCs w:val="20"/>
          <w:lang w:val="pl-PL"/>
        </w:rPr>
        <w:t xml:space="preserve">Jestem pod wrażeniem jakości i różnorodności wniosków, które wpłynęły w ramach 3. edycji Dotacji Fundacji DKMS. Każdy wniosek był świadectwem niezwykłego zaangażowania oraz znajomości problemów, z jakimi borykają się Pacjenci na każdym etapie choroby, ukazując wyraźnie, jak wielką wartość </w:t>
      </w:r>
      <w:r w:rsidRPr="006A73BE">
        <w:rPr>
          <w:rFonts w:ascii="Arial" w:hAnsi="Arial" w:cs="Arial"/>
          <w:i/>
          <w:iCs/>
          <w:sz w:val="20"/>
          <w:szCs w:val="20"/>
          <w:lang w:val="pl-PL"/>
        </w:rPr>
        <w:lastRenderedPageBreak/>
        <w:t xml:space="preserve">mają te inicjatywy dla poprawy życia pacjentów z chorobami hematologicznymi. To niezmiernie inspirujące i motywujące do dalszej pracy w tym kierunku </w:t>
      </w:r>
      <w:r w:rsidRPr="006A73BE">
        <w:rPr>
          <w:rFonts w:ascii="Arial" w:hAnsi="Arial" w:cs="Arial"/>
          <w:b/>
          <w:bCs/>
          <w:sz w:val="20"/>
          <w:szCs w:val="20"/>
          <w:lang w:val="pl-PL"/>
        </w:rPr>
        <w:t>– mówi prof. Marzena Samardakiewicz – Prodziekan Wydziału Nauk Medycznych, Zakład Psychologii, Uniwersytet Medyczny w Lublinie, członek Jury.</w:t>
      </w:r>
      <w:r w:rsidRPr="006A73BE">
        <w:rPr>
          <w:rFonts w:ascii="Arial" w:hAnsi="Arial" w:cs="Arial"/>
          <w:i/>
          <w:iCs/>
          <w:sz w:val="20"/>
          <w:szCs w:val="20"/>
          <w:lang w:val="pl-PL"/>
        </w:rPr>
        <w:t xml:space="preserve"> </w:t>
      </w:r>
    </w:p>
    <w:p w14:paraId="7F128CEE" w14:textId="77777777" w:rsidR="006A73BE" w:rsidRPr="006A73BE" w:rsidRDefault="006A73BE" w:rsidP="006A73BE">
      <w:pPr>
        <w:spacing w:before="240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6A73BE">
        <w:rPr>
          <w:rFonts w:ascii="Arial" w:hAnsi="Arial" w:cs="Arial"/>
          <w:i/>
          <w:iCs/>
          <w:sz w:val="20"/>
          <w:szCs w:val="20"/>
          <w:lang w:val="pl-PL"/>
        </w:rPr>
        <w:t xml:space="preserve">– Oprócz bezpośredniego wsparcia pacjentów, znalazły się również projekty kładące nacisk na potrzeby bliskich, co również jest niezwykle ważne. Rodzina jest kluczowym wsparciem dla pacjenta, a te inicjatywy rozpoznają i doceniają tę rolę, oferując zasoby, które pomagają im równie skutecznie radzić sobie w tych trudnych chwilach. W tych projektach widzimy połączenie troski, wiedzy i praktycznego podejścia, które łącznie tworzą potężną siłę na rzecz pozytywnej zmiany </w:t>
      </w:r>
      <w:r w:rsidRPr="006A73BE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 xml:space="preserve">– </w:t>
      </w:r>
      <w:r w:rsidRPr="006A73BE">
        <w:rPr>
          <w:rFonts w:ascii="Arial" w:hAnsi="Arial" w:cs="Arial"/>
          <w:b/>
          <w:bCs/>
          <w:sz w:val="20"/>
          <w:szCs w:val="20"/>
          <w:lang w:val="pl-PL"/>
        </w:rPr>
        <w:t>dodaje prof. Samardakiewicz</w:t>
      </w:r>
      <w:r w:rsidRPr="006A73BE">
        <w:rPr>
          <w:rFonts w:ascii="Arial" w:hAnsi="Arial" w:cs="Arial"/>
          <w:i/>
          <w:iCs/>
          <w:sz w:val="20"/>
          <w:szCs w:val="20"/>
          <w:lang w:val="pl-PL"/>
        </w:rPr>
        <w:t>.</w:t>
      </w:r>
      <w:r w:rsidRPr="006A73BE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131858AC" w14:textId="280E8990" w:rsidR="00B715C1" w:rsidRPr="00B715C1" w:rsidRDefault="00B715C1" w:rsidP="006A73BE">
      <w:pPr>
        <w:spacing w:before="240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B715C1">
        <w:rPr>
          <w:rFonts w:ascii="Arial" w:hAnsi="Arial" w:cs="Arial"/>
          <w:b/>
          <w:color w:val="000000"/>
          <w:sz w:val="20"/>
          <w:szCs w:val="20"/>
          <w:u w:color="000000"/>
          <w:bdr w:val="nil"/>
          <w:lang w:val="pl-PL" w:eastAsia="pl-PL"/>
        </w:rPr>
        <w:t>Prace Jury oraz kryteria Programu</w:t>
      </w:r>
    </w:p>
    <w:p w14:paraId="210D0D4C" w14:textId="414870B3" w:rsidR="006A73BE" w:rsidRPr="006A73BE" w:rsidRDefault="006A73BE" w:rsidP="006A73BE">
      <w:pPr>
        <w:spacing w:before="240"/>
        <w:jc w:val="both"/>
        <w:rPr>
          <w:rFonts w:ascii="Arial" w:hAnsi="Arial" w:cs="Arial"/>
          <w:sz w:val="20"/>
          <w:szCs w:val="20"/>
          <w:lang w:val="pl-PL"/>
        </w:rPr>
      </w:pPr>
      <w:r w:rsidRPr="006A73BE">
        <w:rPr>
          <w:rFonts w:ascii="Arial" w:hAnsi="Arial" w:cs="Arial"/>
          <w:sz w:val="20"/>
          <w:szCs w:val="20"/>
          <w:lang w:val="pl-PL"/>
        </w:rPr>
        <w:t xml:space="preserve">Jury w składzie: prof. Marzena Samardakiewicz – Prodziekan Wydziału Nauk Medycznych, Zakład Psychologii, Uniwersytet Medyczny w Lublinie, Izabela </w:t>
      </w:r>
      <w:proofErr w:type="spellStart"/>
      <w:r w:rsidRPr="006A73BE">
        <w:rPr>
          <w:rFonts w:ascii="Arial" w:hAnsi="Arial" w:cs="Arial"/>
          <w:sz w:val="20"/>
          <w:szCs w:val="20"/>
          <w:lang w:val="pl-PL"/>
        </w:rPr>
        <w:t>Dembicka-Starska</w:t>
      </w:r>
      <w:proofErr w:type="spellEnd"/>
      <w:r w:rsidRPr="006A73BE">
        <w:rPr>
          <w:rFonts w:ascii="Arial" w:hAnsi="Arial" w:cs="Arial"/>
          <w:sz w:val="20"/>
          <w:szCs w:val="20"/>
          <w:lang w:val="pl-PL"/>
        </w:rPr>
        <w:t xml:space="preserve"> – Członkini Zarządu Stowarzyszenia Klon/Jawor, koordynatorka projektów społecznych, Ewa Visan – Kierownik Zespołów Fundraisingu, PR i Programu Pacjenckiego Fundacji DKMS, Zuzanna Jastrzębska – Lider działu </w:t>
      </w:r>
      <w:proofErr w:type="spellStart"/>
      <w:r w:rsidRPr="006A73BE">
        <w:rPr>
          <w:rFonts w:ascii="Arial" w:hAnsi="Arial" w:cs="Arial"/>
          <w:sz w:val="20"/>
          <w:szCs w:val="20"/>
          <w:lang w:val="pl-PL"/>
        </w:rPr>
        <w:t>Follow</w:t>
      </w:r>
      <w:proofErr w:type="spellEnd"/>
      <w:r w:rsidRPr="006A73BE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6A73BE">
        <w:rPr>
          <w:rFonts w:ascii="Arial" w:hAnsi="Arial" w:cs="Arial"/>
          <w:sz w:val="20"/>
          <w:szCs w:val="20"/>
          <w:lang w:val="pl-PL"/>
        </w:rPr>
        <w:t>up</w:t>
      </w:r>
      <w:proofErr w:type="spellEnd"/>
      <w:r w:rsidRPr="006A73BE">
        <w:rPr>
          <w:rFonts w:ascii="Arial" w:hAnsi="Arial" w:cs="Arial"/>
          <w:sz w:val="20"/>
          <w:szCs w:val="20"/>
          <w:lang w:val="pl-PL"/>
        </w:rPr>
        <w:t xml:space="preserve"> Fundacji DKMS oraz Małgorzata Paczyńska-</w:t>
      </w:r>
      <w:proofErr w:type="spellStart"/>
      <w:r w:rsidRPr="006A73BE">
        <w:rPr>
          <w:rFonts w:ascii="Arial" w:hAnsi="Arial" w:cs="Arial"/>
          <w:sz w:val="20"/>
          <w:szCs w:val="20"/>
          <w:lang w:val="pl-PL"/>
        </w:rPr>
        <w:t>Jędrycka</w:t>
      </w:r>
      <w:proofErr w:type="spellEnd"/>
      <w:r w:rsidRPr="006A73BE">
        <w:rPr>
          <w:rFonts w:ascii="Arial" w:hAnsi="Arial" w:cs="Arial"/>
          <w:sz w:val="20"/>
          <w:szCs w:val="20"/>
          <w:lang w:val="pl-PL"/>
        </w:rPr>
        <w:t xml:space="preserve"> –</w:t>
      </w:r>
      <w:r w:rsidR="006A4DE7">
        <w:rPr>
          <w:rFonts w:ascii="Arial" w:hAnsi="Arial" w:cs="Arial"/>
          <w:sz w:val="20"/>
          <w:szCs w:val="20"/>
          <w:lang w:val="pl-PL"/>
        </w:rPr>
        <w:t xml:space="preserve"> </w:t>
      </w:r>
      <w:r w:rsidR="006D5446" w:rsidRPr="006D5446">
        <w:rPr>
          <w:rFonts w:ascii="Arial" w:hAnsi="Arial" w:cs="Arial"/>
          <w:sz w:val="20"/>
          <w:szCs w:val="20"/>
          <w:lang w:val="pl-PL"/>
        </w:rPr>
        <w:t>dr n. o kulturze fizycznej, była pacjentka, 17</w:t>
      </w:r>
      <w:r w:rsidR="006A4DE7">
        <w:rPr>
          <w:rFonts w:ascii="Arial" w:hAnsi="Arial" w:cs="Arial"/>
          <w:sz w:val="20"/>
          <w:szCs w:val="20"/>
          <w:lang w:val="pl-PL"/>
        </w:rPr>
        <w:t> </w:t>
      </w:r>
      <w:r w:rsidR="006D5446" w:rsidRPr="006D5446">
        <w:rPr>
          <w:rFonts w:ascii="Arial" w:hAnsi="Arial" w:cs="Arial"/>
          <w:sz w:val="20"/>
          <w:szCs w:val="20"/>
          <w:lang w:val="pl-PL"/>
        </w:rPr>
        <w:t xml:space="preserve">miesięcy po przeszczepieniu </w:t>
      </w:r>
      <w:r w:rsidR="00120681" w:rsidRPr="006D5446">
        <w:rPr>
          <w:rFonts w:ascii="Arial" w:hAnsi="Arial" w:cs="Arial"/>
          <w:sz w:val="20"/>
          <w:szCs w:val="20"/>
          <w:lang w:val="pl-PL"/>
        </w:rPr>
        <w:t>szpiku</w:t>
      </w:r>
      <w:r w:rsidR="00120681">
        <w:rPr>
          <w:rFonts w:ascii="Arial" w:hAnsi="Arial" w:cs="Arial"/>
          <w:sz w:val="20"/>
          <w:szCs w:val="20"/>
          <w:lang w:val="pl-PL"/>
        </w:rPr>
        <w:t>, szczegółowo</w:t>
      </w:r>
      <w:r w:rsidRPr="006A73BE">
        <w:rPr>
          <w:rFonts w:ascii="Arial" w:hAnsi="Arial" w:cs="Arial"/>
          <w:sz w:val="20"/>
          <w:szCs w:val="20"/>
          <w:lang w:val="pl-PL"/>
        </w:rPr>
        <w:t xml:space="preserve"> analizowało podczas obrad zgłoszone wnioski w</w:t>
      </w:r>
      <w:r w:rsidR="00620593">
        <w:rPr>
          <w:rFonts w:ascii="Arial" w:hAnsi="Arial" w:cs="Arial"/>
          <w:sz w:val="20"/>
          <w:szCs w:val="20"/>
          <w:lang w:val="pl-PL"/>
        </w:rPr>
        <w:t> </w:t>
      </w:r>
      <w:r w:rsidRPr="006A73BE">
        <w:rPr>
          <w:rFonts w:ascii="Arial" w:hAnsi="Arial" w:cs="Arial"/>
          <w:sz w:val="20"/>
          <w:szCs w:val="20"/>
          <w:lang w:val="pl-PL"/>
        </w:rPr>
        <w:t>oparciu o następujące kryteria:</w:t>
      </w:r>
    </w:p>
    <w:p w14:paraId="0CC3D5B5" w14:textId="77777777" w:rsidR="006A73BE" w:rsidRDefault="006A73BE" w:rsidP="006A73BE">
      <w:pPr>
        <w:pStyle w:val="ListParagraph"/>
        <w:numPr>
          <w:ilvl w:val="0"/>
          <w:numId w:val="1"/>
        </w:numPr>
        <w:tabs>
          <w:tab w:val="left" w:pos="142"/>
          <w:tab w:val="left" w:pos="426"/>
        </w:tabs>
        <w:spacing w:before="240"/>
        <w:ind w:left="426" w:hanging="426"/>
        <w:jc w:val="both"/>
        <w:rPr>
          <w:rFonts w:ascii="Arial" w:hAnsi="Arial" w:cs="Arial"/>
          <w:sz w:val="20"/>
          <w:szCs w:val="20"/>
          <w:lang w:eastAsia="en-US"/>
        </w:rPr>
      </w:pPr>
      <w:r w:rsidRPr="00A428B3">
        <w:rPr>
          <w:rFonts w:ascii="Arial" w:hAnsi="Arial" w:cs="Arial"/>
          <w:sz w:val="20"/>
          <w:szCs w:val="20"/>
          <w:lang w:eastAsia="en-US"/>
        </w:rPr>
        <w:t>P</w:t>
      </w:r>
      <w:r w:rsidRPr="00405398">
        <w:rPr>
          <w:rFonts w:ascii="Arial" w:hAnsi="Arial" w:cs="Arial"/>
          <w:sz w:val="20"/>
          <w:szCs w:val="20"/>
          <w:lang w:eastAsia="en-US"/>
        </w:rPr>
        <w:t>odstawowe</w:t>
      </w:r>
      <w:r w:rsidRPr="00A428B3">
        <w:rPr>
          <w:rFonts w:ascii="Arial" w:hAnsi="Arial" w:cs="Arial"/>
          <w:sz w:val="20"/>
          <w:szCs w:val="20"/>
          <w:lang w:eastAsia="en-US"/>
        </w:rPr>
        <w:t>:</w:t>
      </w:r>
    </w:p>
    <w:p w14:paraId="4FEA43F7" w14:textId="7A84E777" w:rsidR="006A73BE" w:rsidRDefault="006A73BE" w:rsidP="006A73BE">
      <w:pPr>
        <w:pStyle w:val="ListParagraph"/>
        <w:numPr>
          <w:ilvl w:val="1"/>
          <w:numId w:val="1"/>
        </w:numPr>
        <w:tabs>
          <w:tab w:val="left" w:pos="426"/>
        </w:tabs>
        <w:spacing w:before="240"/>
        <w:ind w:left="709" w:hanging="283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czy p</w:t>
      </w:r>
      <w:r w:rsidRPr="00405398">
        <w:rPr>
          <w:rFonts w:ascii="Arial" w:hAnsi="Arial" w:cs="Arial"/>
          <w:sz w:val="20"/>
          <w:szCs w:val="20"/>
          <w:lang w:eastAsia="en-US"/>
        </w:rPr>
        <w:t>rojekt rozwiązuje realne problemy związane z dostępem do psychologa/</w:t>
      </w:r>
      <w:proofErr w:type="spellStart"/>
      <w:r w:rsidRPr="00405398">
        <w:rPr>
          <w:rFonts w:ascii="Arial" w:hAnsi="Arial" w:cs="Arial"/>
          <w:sz w:val="20"/>
          <w:szCs w:val="20"/>
          <w:lang w:eastAsia="en-US"/>
        </w:rPr>
        <w:t>psychoonkologa</w:t>
      </w:r>
      <w:proofErr w:type="spellEnd"/>
      <w:r w:rsidRPr="00405398">
        <w:rPr>
          <w:rFonts w:ascii="Arial" w:hAnsi="Arial" w:cs="Arial"/>
          <w:sz w:val="20"/>
          <w:szCs w:val="20"/>
          <w:lang w:eastAsia="en-US"/>
        </w:rPr>
        <w:t xml:space="preserve"> dla Pacjentów i ich Bliskich oraz wsparciem psychologicznym,</w:t>
      </w:r>
    </w:p>
    <w:p w14:paraId="693E31F2" w14:textId="77777777" w:rsidR="006A73BE" w:rsidRDefault="006A73BE" w:rsidP="006A73BE">
      <w:pPr>
        <w:pStyle w:val="ListParagraph"/>
        <w:numPr>
          <w:ilvl w:val="1"/>
          <w:numId w:val="1"/>
        </w:numPr>
        <w:tabs>
          <w:tab w:val="left" w:pos="426"/>
        </w:tabs>
        <w:spacing w:before="240"/>
        <w:ind w:left="709" w:hanging="283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jakie są o</w:t>
      </w:r>
      <w:r w:rsidRPr="00405398">
        <w:rPr>
          <w:rFonts w:ascii="Arial" w:hAnsi="Arial" w:cs="Arial"/>
          <w:sz w:val="20"/>
          <w:szCs w:val="20"/>
          <w:lang w:eastAsia="en-US"/>
        </w:rPr>
        <w:t xml:space="preserve">ddziaływanie i skuteczność projektu tj. </w:t>
      </w:r>
      <w:r>
        <w:rPr>
          <w:rFonts w:ascii="Arial" w:hAnsi="Arial" w:cs="Arial"/>
          <w:sz w:val="20"/>
          <w:szCs w:val="20"/>
          <w:lang w:eastAsia="en-US"/>
        </w:rPr>
        <w:t xml:space="preserve">czy </w:t>
      </w:r>
      <w:r w:rsidRPr="00405398">
        <w:rPr>
          <w:rFonts w:ascii="Arial" w:hAnsi="Arial" w:cs="Arial"/>
          <w:sz w:val="20"/>
          <w:szCs w:val="20"/>
          <w:lang w:eastAsia="en-US"/>
        </w:rPr>
        <w:t>przyniosą długotrwałe i skuteczne efekty z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405398">
        <w:rPr>
          <w:rFonts w:ascii="Arial" w:hAnsi="Arial" w:cs="Arial"/>
          <w:sz w:val="20"/>
          <w:szCs w:val="20"/>
          <w:lang w:eastAsia="en-US"/>
        </w:rPr>
        <w:t>korzyścią dla dobrostanu psychicznego Pacjentów</w:t>
      </w:r>
      <w:r>
        <w:rPr>
          <w:rFonts w:ascii="Arial" w:hAnsi="Arial" w:cs="Arial"/>
          <w:sz w:val="20"/>
          <w:szCs w:val="20"/>
          <w:lang w:eastAsia="en-US"/>
        </w:rPr>
        <w:t>,</w:t>
      </w:r>
    </w:p>
    <w:p w14:paraId="120EFB3E" w14:textId="772B579D" w:rsidR="006A73BE" w:rsidRPr="00405398" w:rsidRDefault="006A73BE" w:rsidP="006A73BE">
      <w:pPr>
        <w:pStyle w:val="ListParagraph"/>
        <w:numPr>
          <w:ilvl w:val="1"/>
          <w:numId w:val="1"/>
        </w:numPr>
        <w:tabs>
          <w:tab w:val="left" w:pos="426"/>
        </w:tabs>
        <w:spacing w:before="240"/>
        <w:ind w:left="709" w:hanging="283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l</w:t>
      </w:r>
      <w:r w:rsidRPr="00405398">
        <w:rPr>
          <w:rFonts w:ascii="Arial" w:hAnsi="Arial" w:cs="Arial"/>
          <w:sz w:val="20"/>
          <w:szCs w:val="20"/>
          <w:lang w:eastAsia="en-US"/>
        </w:rPr>
        <w:t>ogika i spójność projektu</w:t>
      </w:r>
      <w:r w:rsidR="00087929">
        <w:rPr>
          <w:rFonts w:ascii="Arial" w:hAnsi="Arial" w:cs="Arial"/>
          <w:sz w:val="20"/>
          <w:szCs w:val="20"/>
          <w:lang w:eastAsia="en-US"/>
        </w:rPr>
        <w:t>.</w:t>
      </w:r>
    </w:p>
    <w:p w14:paraId="63C92355" w14:textId="77777777" w:rsidR="006A73BE" w:rsidRDefault="006A73BE" w:rsidP="006A73BE">
      <w:pPr>
        <w:pStyle w:val="ListParagraph"/>
        <w:numPr>
          <w:ilvl w:val="0"/>
          <w:numId w:val="1"/>
        </w:numPr>
        <w:tabs>
          <w:tab w:val="left" w:pos="142"/>
          <w:tab w:val="left" w:pos="426"/>
        </w:tabs>
        <w:spacing w:before="240"/>
        <w:ind w:left="426" w:hanging="426"/>
        <w:jc w:val="both"/>
        <w:rPr>
          <w:rFonts w:ascii="Arial" w:hAnsi="Arial" w:cs="Arial"/>
          <w:sz w:val="20"/>
          <w:szCs w:val="20"/>
          <w:lang w:eastAsia="en-US"/>
        </w:rPr>
      </w:pPr>
      <w:r w:rsidRPr="00405398">
        <w:rPr>
          <w:rFonts w:ascii="Arial" w:hAnsi="Arial" w:cs="Arial"/>
          <w:sz w:val="20"/>
          <w:szCs w:val="20"/>
          <w:lang w:eastAsia="en-US"/>
        </w:rPr>
        <w:t>Kryteria uzupełniające:</w:t>
      </w:r>
    </w:p>
    <w:p w14:paraId="365D5B5B" w14:textId="77777777" w:rsidR="006A73BE" w:rsidRDefault="006A73BE" w:rsidP="006A73BE">
      <w:pPr>
        <w:pStyle w:val="ListParagraph"/>
        <w:numPr>
          <w:ilvl w:val="1"/>
          <w:numId w:val="1"/>
        </w:numPr>
        <w:tabs>
          <w:tab w:val="left" w:pos="426"/>
        </w:tabs>
        <w:spacing w:before="240"/>
        <w:ind w:left="709" w:hanging="283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w</w:t>
      </w:r>
      <w:r w:rsidRPr="00405398">
        <w:rPr>
          <w:rFonts w:ascii="Arial" w:hAnsi="Arial" w:cs="Arial"/>
          <w:sz w:val="20"/>
          <w:szCs w:val="20"/>
          <w:lang w:eastAsia="en-US"/>
        </w:rPr>
        <w:t xml:space="preserve">yjątkowość projektu tj. </w:t>
      </w:r>
      <w:r>
        <w:rPr>
          <w:rFonts w:ascii="Arial" w:hAnsi="Arial" w:cs="Arial"/>
          <w:sz w:val="20"/>
          <w:szCs w:val="20"/>
          <w:lang w:eastAsia="en-US"/>
        </w:rPr>
        <w:t>czy</w:t>
      </w:r>
      <w:r w:rsidRPr="00405398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uwzględniono</w:t>
      </w:r>
      <w:r w:rsidRPr="00405398">
        <w:rPr>
          <w:rFonts w:ascii="Arial" w:hAnsi="Arial" w:cs="Arial"/>
          <w:sz w:val="20"/>
          <w:szCs w:val="20"/>
          <w:lang w:eastAsia="en-US"/>
        </w:rPr>
        <w:t xml:space="preserve"> działania w nowym lub do tej pory nie zagospodarowanym obszarze, a ważnym dla dobrostanu psychicznego Pacjentów</w:t>
      </w:r>
      <w:r>
        <w:rPr>
          <w:rFonts w:ascii="Arial" w:hAnsi="Arial" w:cs="Arial"/>
          <w:sz w:val="20"/>
          <w:szCs w:val="20"/>
          <w:lang w:eastAsia="en-US"/>
        </w:rPr>
        <w:t>,</w:t>
      </w:r>
    </w:p>
    <w:p w14:paraId="368685FB" w14:textId="77777777" w:rsidR="006A73BE" w:rsidRPr="00405398" w:rsidRDefault="006A73BE" w:rsidP="006A73BE">
      <w:pPr>
        <w:pStyle w:val="ListParagraph"/>
        <w:numPr>
          <w:ilvl w:val="1"/>
          <w:numId w:val="1"/>
        </w:numPr>
        <w:tabs>
          <w:tab w:val="left" w:pos="426"/>
        </w:tabs>
        <w:spacing w:before="240"/>
        <w:ind w:left="709" w:hanging="283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</w:t>
      </w:r>
      <w:r w:rsidRPr="00405398">
        <w:rPr>
          <w:rFonts w:ascii="Arial" w:hAnsi="Arial" w:cs="Arial"/>
          <w:sz w:val="20"/>
          <w:szCs w:val="20"/>
          <w:lang w:eastAsia="en-US"/>
        </w:rPr>
        <w:t xml:space="preserve">obrze przemyślana rekrutacja </w:t>
      </w:r>
      <w:r>
        <w:rPr>
          <w:rFonts w:ascii="Arial" w:hAnsi="Arial" w:cs="Arial"/>
          <w:sz w:val="20"/>
          <w:szCs w:val="20"/>
          <w:lang w:eastAsia="en-US"/>
        </w:rPr>
        <w:t>b</w:t>
      </w:r>
      <w:r w:rsidRPr="00405398">
        <w:rPr>
          <w:rFonts w:ascii="Arial" w:hAnsi="Arial" w:cs="Arial"/>
          <w:sz w:val="20"/>
          <w:szCs w:val="20"/>
          <w:lang w:eastAsia="en-US"/>
        </w:rPr>
        <w:t>eneficjentów</w:t>
      </w:r>
      <w:r>
        <w:rPr>
          <w:rFonts w:ascii="Arial" w:hAnsi="Arial" w:cs="Arial"/>
          <w:sz w:val="20"/>
          <w:szCs w:val="20"/>
          <w:lang w:eastAsia="en-US"/>
        </w:rPr>
        <w:t xml:space="preserve"> do zaproponowanych we wniosku działań.</w:t>
      </w:r>
    </w:p>
    <w:p w14:paraId="61CEB271" w14:textId="77777777" w:rsidR="006A73BE" w:rsidRPr="006A73BE" w:rsidRDefault="006A73BE" w:rsidP="006A73BE">
      <w:pPr>
        <w:spacing w:before="240"/>
        <w:jc w:val="both"/>
        <w:rPr>
          <w:rFonts w:ascii="Arial" w:hAnsi="Arial" w:cs="Arial"/>
          <w:sz w:val="20"/>
          <w:szCs w:val="20"/>
          <w:lang w:val="pl-PL"/>
        </w:rPr>
      </w:pPr>
      <w:r w:rsidRPr="006A73BE">
        <w:rPr>
          <w:rFonts w:ascii="Arial" w:hAnsi="Arial" w:cs="Arial"/>
          <w:sz w:val="20"/>
          <w:szCs w:val="20"/>
          <w:lang w:val="pl-PL"/>
        </w:rPr>
        <w:t xml:space="preserve">Oto laureaci 3. edycji Dotacji Fundacji DKMS, którzy otrzymają wsparcie finansowe na realizację zgłoszonych projektów. </w:t>
      </w:r>
    </w:p>
    <w:p w14:paraId="51A08519" w14:textId="692C9148" w:rsidR="006A73BE" w:rsidRPr="006A6FDE" w:rsidRDefault="006A73BE" w:rsidP="006A73BE">
      <w:pPr>
        <w:pStyle w:val="ListParagraph"/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  <w:lang w:eastAsia="en-US"/>
        </w:rPr>
      </w:pPr>
      <w:r w:rsidRPr="00062374">
        <w:rPr>
          <w:rFonts w:ascii="Arial" w:hAnsi="Arial" w:cs="Arial"/>
          <w:b/>
          <w:bCs/>
          <w:sz w:val="20"/>
          <w:szCs w:val="20"/>
          <w:lang w:eastAsia="en-US"/>
        </w:rPr>
        <w:t>Fundacja Odzyskaj Zdrowie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w ramach projektu „</w:t>
      </w:r>
      <w:r w:rsidRPr="006A6FDE">
        <w:rPr>
          <w:rFonts w:ascii="Arial" w:hAnsi="Arial" w:cs="Arial"/>
          <w:sz w:val="20"/>
          <w:szCs w:val="20"/>
          <w:lang w:eastAsia="en-US"/>
        </w:rPr>
        <w:t>Razem Mocniejs</w:t>
      </w:r>
      <w:r>
        <w:rPr>
          <w:rFonts w:ascii="Arial" w:hAnsi="Arial" w:cs="Arial"/>
          <w:sz w:val="20"/>
          <w:szCs w:val="20"/>
          <w:lang w:eastAsia="en-US"/>
        </w:rPr>
        <w:t>i”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zorganizuje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 warsztaty, indywidualne</w:t>
      </w:r>
      <w:r>
        <w:rPr>
          <w:rFonts w:ascii="Arial" w:hAnsi="Arial" w:cs="Arial"/>
          <w:sz w:val="20"/>
          <w:szCs w:val="20"/>
          <w:lang w:eastAsia="en-US"/>
        </w:rPr>
        <w:t>,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 spotkania oraz sesje relaksacyjne</w:t>
      </w:r>
      <w:r>
        <w:rPr>
          <w:rFonts w:ascii="Arial" w:hAnsi="Arial" w:cs="Arial"/>
          <w:sz w:val="20"/>
          <w:szCs w:val="20"/>
          <w:lang w:eastAsia="en-US"/>
        </w:rPr>
        <w:t xml:space="preserve"> dla pacjentów a także przeprowadzi </w:t>
      </w:r>
      <w:r w:rsidRPr="006A6FDE">
        <w:rPr>
          <w:rFonts w:ascii="Arial" w:hAnsi="Arial" w:cs="Arial"/>
          <w:sz w:val="20"/>
          <w:szCs w:val="20"/>
          <w:lang w:eastAsia="en-US"/>
        </w:rPr>
        <w:t>szkolenia dla wolontariuszy, aby wsparcie było jak najbardziej efektywne.</w:t>
      </w:r>
    </w:p>
    <w:p w14:paraId="161EE714" w14:textId="5D7AF33B" w:rsidR="006A73BE" w:rsidRPr="006A6FDE" w:rsidRDefault="006A73BE" w:rsidP="006A73BE">
      <w:pPr>
        <w:pStyle w:val="ListParagraph"/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„</w:t>
      </w:r>
      <w:r w:rsidRPr="006A6FDE">
        <w:rPr>
          <w:rFonts w:ascii="Arial" w:hAnsi="Arial" w:cs="Arial"/>
          <w:sz w:val="20"/>
          <w:szCs w:val="20"/>
          <w:lang w:eastAsia="en-US"/>
        </w:rPr>
        <w:t>Złap oddech z Naszpikowanymi</w:t>
      </w:r>
      <w:r>
        <w:rPr>
          <w:rFonts w:ascii="Arial" w:hAnsi="Arial" w:cs="Arial"/>
          <w:sz w:val="20"/>
          <w:szCs w:val="20"/>
          <w:lang w:eastAsia="en-US"/>
        </w:rPr>
        <w:t>”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 to projekt </w:t>
      </w:r>
      <w:r w:rsidRPr="00920F20">
        <w:rPr>
          <w:rFonts w:ascii="Arial" w:hAnsi="Arial" w:cs="Arial"/>
          <w:b/>
          <w:bCs/>
          <w:sz w:val="20"/>
          <w:szCs w:val="20"/>
          <w:lang w:eastAsia="en-US"/>
        </w:rPr>
        <w:t>Fundacji Naszpikowani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 xml:space="preserve">w ramach którego </w:t>
      </w:r>
      <w:r w:rsidR="006D5446">
        <w:rPr>
          <w:rFonts w:ascii="Arial" w:hAnsi="Arial" w:cs="Arial"/>
          <w:sz w:val="20"/>
          <w:szCs w:val="20"/>
          <w:lang w:eastAsia="en-US"/>
        </w:rPr>
        <w:t>udzielana</w:t>
      </w:r>
      <w:r>
        <w:rPr>
          <w:rFonts w:ascii="Arial" w:hAnsi="Arial" w:cs="Arial"/>
          <w:sz w:val="20"/>
          <w:szCs w:val="20"/>
          <w:lang w:eastAsia="en-US"/>
        </w:rPr>
        <w:t xml:space="preserve"> będzie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 pomoc </w:t>
      </w:r>
      <w:proofErr w:type="spellStart"/>
      <w:r w:rsidRPr="006A6FDE">
        <w:rPr>
          <w:rFonts w:ascii="Arial" w:hAnsi="Arial" w:cs="Arial"/>
          <w:sz w:val="20"/>
          <w:szCs w:val="20"/>
          <w:lang w:eastAsia="en-US"/>
        </w:rPr>
        <w:t>psychoonkologa</w:t>
      </w:r>
      <w:proofErr w:type="spellEnd"/>
      <w:r w:rsidRPr="006A6FDE">
        <w:rPr>
          <w:rFonts w:ascii="Arial" w:hAnsi="Arial" w:cs="Arial"/>
          <w:sz w:val="20"/>
          <w:szCs w:val="20"/>
          <w:lang w:eastAsia="en-US"/>
        </w:rPr>
        <w:t xml:space="preserve"> i terapeuty oraz </w:t>
      </w:r>
      <w:r>
        <w:rPr>
          <w:rFonts w:ascii="Arial" w:hAnsi="Arial" w:cs="Arial"/>
          <w:sz w:val="20"/>
          <w:szCs w:val="20"/>
          <w:lang w:eastAsia="en-US"/>
        </w:rPr>
        <w:t xml:space="preserve">odbędą się 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zajęcia </w:t>
      </w:r>
      <w:proofErr w:type="spellStart"/>
      <w:r w:rsidRPr="006A6FDE">
        <w:rPr>
          <w:rFonts w:ascii="Arial" w:hAnsi="Arial" w:cs="Arial"/>
          <w:sz w:val="20"/>
          <w:szCs w:val="20"/>
          <w:lang w:eastAsia="en-US"/>
        </w:rPr>
        <w:t>arteterapeutyczne</w:t>
      </w:r>
      <w:proofErr w:type="spellEnd"/>
      <w:r w:rsidRPr="006A6FDE">
        <w:rPr>
          <w:rFonts w:ascii="Arial" w:hAnsi="Arial" w:cs="Arial"/>
          <w:sz w:val="20"/>
          <w:szCs w:val="20"/>
          <w:lang w:eastAsia="en-US"/>
        </w:rPr>
        <w:t xml:space="preserve">. </w:t>
      </w:r>
      <w:r>
        <w:rPr>
          <w:rFonts w:ascii="Arial" w:hAnsi="Arial" w:cs="Arial"/>
          <w:sz w:val="20"/>
          <w:szCs w:val="20"/>
          <w:lang w:eastAsia="en-US"/>
        </w:rPr>
        <w:t>F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undacja </w:t>
      </w:r>
      <w:r>
        <w:rPr>
          <w:rFonts w:ascii="Arial" w:hAnsi="Arial" w:cs="Arial"/>
          <w:sz w:val="20"/>
          <w:szCs w:val="20"/>
          <w:lang w:eastAsia="en-US"/>
        </w:rPr>
        <w:t>za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dba też o pokój </w:t>
      </w:r>
      <w:proofErr w:type="spellStart"/>
      <w:r w:rsidRPr="006A6FDE">
        <w:rPr>
          <w:rFonts w:ascii="Arial" w:hAnsi="Arial" w:cs="Arial"/>
          <w:sz w:val="20"/>
          <w:szCs w:val="20"/>
          <w:lang w:eastAsia="en-US"/>
        </w:rPr>
        <w:t>wytchnieniowy</w:t>
      </w:r>
      <w:proofErr w:type="spellEnd"/>
      <w:r w:rsidRPr="006A6FDE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 xml:space="preserve">w którym będzie można </w:t>
      </w:r>
      <w:r w:rsidRPr="006A6FDE">
        <w:rPr>
          <w:rFonts w:ascii="Arial" w:hAnsi="Arial" w:cs="Arial"/>
          <w:sz w:val="20"/>
          <w:szCs w:val="20"/>
          <w:lang w:eastAsia="en-US"/>
        </w:rPr>
        <w:t>bezpiecznie spędzać czas podczas choroby i</w:t>
      </w:r>
      <w:r w:rsidR="00701B4D">
        <w:rPr>
          <w:rFonts w:ascii="Arial" w:hAnsi="Arial" w:cs="Arial"/>
          <w:sz w:val="20"/>
          <w:szCs w:val="20"/>
          <w:lang w:eastAsia="en-US"/>
        </w:rPr>
        <w:t> </w:t>
      </w:r>
      <w:r w:rsidRPr="006A6FDE">
        <w:rPr>
          <w:rFonts w:ascii="Arial" w:hAnsi="Arial" w:cs="Arial"/>
          <w:sz w:val="20"/>
          <w:szCs w:val="20"/>
          <w:lang w:eastAsia="en-US"/>
        </w:rPr>
        <w:t>rekonwalescencji.</w:t>
      </w:r>
    </w:p>
    <w:p w14:paraId="4B525B5A" w14:textId="7862271F" w:rsidR="0081676E" w:rsidRPr="0081676E" w:rsidRDefault="006A73BE" w:rsidP="0081676E">
      <w:pPr>
        <w:pStyle w:val="ListParagraph"/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  <w:lang w:eastAsia="en-US"/>
        </w:rPr>
      </w:pPr>
      <w:r w:rsidRPr="00A868E0">
        <w:rPr>
          <w:rFonts w:ascii="Arial" w:hAnsi="Arial" w:cs="Arial"/>
          <w:b/>
          <w:bCs/>
          <w:sz w:val="20"/>
          <w:szCs w:val="20"/>
          <w:lang w:eastAsia="en-US"/>
        </w:rPr>
        <w:t xml:space="preserve">Fundacja Dzieciaki </w:t>
      </w:r>
      <w:proofErr w:type="spellStart"/>
      <w:r w:rsidRPr="00A868E0">
        <w:rPr>
          <w:rFonts w:ascii="Arial" w:hAnsi="Arial" w:cs="Arial"/>
          <w:b/>
          <w:bCs/>
          <w:sz w:val="20"/>
          <w:szCs w:val="20"/>
          <w:lang w:eastAsia="en-US"/>
        </w:rPr>
        <w:t>Chojraki</w:t>
      </w:r>
      <w:proofErr w:type="spellEnd"/>
      <w:r w:rsidRPr="00A868E0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E7FCC">
        <w:rPr>
          <w:rFonts w:ascii="Arial" w:hAnsi="Arial" w:cs="Arial"/>
          <w:sz w:val="20"/>
          <w:szCs w:val="20"/>
          <w:lang w:eastAsia="en-US"/>
        </w:rPr>
        <w:t xml:space="preserve">ponownie </w:t>
      </w:r>
      <w:r w:rsidRPr="00A868E0">
        <w:rPr>
          <w:rFonts w:ascii="Arial" w:hAnsi="Arial" w:cs="Arial"/>
          <w:sz w:val="20"/>
          <w:szCs w:val="20"/>
          <w:lang w:eastAsia="en-US"/>
        </w:rPr>
        <w:t>przygotuj</w:t>
      </w:r>
      <w:r>
        <w:rPr>
          <w:rFonts w:ascii="Arial" w:hAnsi="Arial" w:cs="Arial"/>
          <w:sz w:val="20"/>
          <w:szCs w:val="20"/>
          <w:lang w:eastAsia="en-US"/>
        </w:rPr>
        <w:t>e</w:t>
      </w:r>
      <w:r w:rsidRPr="00A868E0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E7FCC">
        <w:rPr>
          <w:rFonts w:ascii="Arial" w:hAnsi="Arial" w:cs="Arial"/>
          <w:sz w:val="20"/>
          <w:szCs w:val="20"/>
          <w:lang w:eastAsia="en-US"/>
        </w:rPr>
        <w:t xml:space="preserve">ale tym razem </w:t>
      </w:r>
      <w:r>
        <w:rPr>
          <w:rFonts w:ascii="Arial" w:hAnsi="Arial" w:cs="Arial"/>
          <w:sz w:val="20"/>
          <w:szCs w:val="20"/>
          <w:lang w:eastAsia="en-US"/>
        </w:rPr>
        <w:t>w języku angielskim i ukraińskim</w:t>
      </w:r>
      <w:r w:rsidRPr="00A868E0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„</w:t>
      </w:r>
      <w:r w:rsidRPr="00A868E0">
        <w:rPr>
          <w:rFonts w:ascii="Arial" w:hAnsi="Arial" w:cs="Arial"/>
          <w:sz w:val="20"/>
          <w:szCs w:val="20"/>
          <w:lang w:eastAsia="en-US"/>
        </w:rPr>
        <w:t>Help Box</w:t>
      </w:r>
      <w:r>
        <w:rPr>
          <w:rFonts w:ascii="Arial" w:hAnsi="Arial" w:cs="Arial"/>
          <w:sz w:val="20"/>
          <w:szCs w:val="20"/>
          <w:lang w:eastAsia="en-US"/>
        </w:rPr>
        <w:t>”</w:t>
      </w:r>
      <w:r w:rsidRPr="00A868E0">
        <w:rPr>
          <w:rFonts w:ascii="Arial" w:hAnsi="Arial" w:cs="Arial"/>
          <w:sz w:val="20"/>
          <w:szCs w:val="20"/>
          <w:lang w:eastAsia="en-US"/>
        </w:rPr>
        <w:t xml:space="preserve"> czyli bajki terapeutyczne w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A868E0">
        <w:rPr>
          <w:rFonts w:ascii="Arial" w:hAnsi="Arial" w:cs="Arial"/>
          <w:sz w:val="20"/>
          <w:szCs w:val="20"/>
          <w:lang w:eastAsia="en-US"/>
        </w:rPr>
        <w:t xml:space="preserve">formie pisanej i audio, które </w:t>
      </w:r>
      <w:r>
        <w:rPr>
          <w:rFonts w:ascii="Arial" w:hAnsi="Arial" w:cs="Arial"/>
          <w:sz w:val="20"/>
          <w:szCs w:val="20"/>
          <w:lang w:eastAsia="en-US"/>
        </w:rPr>
        <w:t>będą pomagać</w:t>
      </w:r>
      <w:r w:rsidRPr="00A868E0">
        <w:rPr>
          <w:rFonts w:ascii="Arial" w:hAnsi="Arial" w:cs="Arial"/>
          <w:sz w:val="20"/>
          <w:szCs w:val="20"/>
          <w:lang w:eastAsia="en-US"/>
        </w:rPr>
        <w:t xml:space="preserve"> młodym pacjentom zrozumieć i</w:t>
      </w:r>
      <w:r>
        <w:rPr>
          <w:rFonts w:ascii="Arial" w:hAnsi="Arial" w:cs="Arial"/>
          <w:sz w:val="20"/>
          <w:szCs w:val="20"/>
          <w:lang w:eastAsia="en-US"/>
        </w:rPr>
        <w:t> wyrażać</w:t>
      </w:r>
      <w:r w:rsidRPr="00A868E0">
        <w:rPr>
          <w:rFonts w:ascii="Arial" w:hAnsi="Arial" w:cs="Arial"/>
          <w:sz w:val="20"/>
          <w:szCs w:val="20"/>
          <w:lang w:eastAsia="en-US"/>
        </w:rPr>
        <w:t xml:space="preserve"> emocje związane z chorobą. Ponadto zaplanowane zostały szkolenia z</w:t>
      </w:r>
      <w:r w:rsidR="00701B4D">
        <w:rPr>
          <w:rFonts w:ascii="Arial" w:hAnsi="Arial" w:cs="Arial"/>
          <w:sz w:val="20"/>
          <w:szCs w:val="20"/>
          <w:lang w:eastAsia="en-US"/>
        </w:rPr>
        <w:t> </w:t>
      </w:r>
      <w:r w:rsidRPr="00A868E0">
        <w:rPr>
          <w:rFonts w:ascii="Arial" w:hAnsi="Arial" w:cs="Arial"/>
          <w:sz w:val="20"/>
          <w:szCs w:val="20"/>
          <w:lang w:eastAsia="en-US"/>
        </w:rPr>
        <w:t>wykorzystania kart terapeutycznych dla rodziców i personelu</w:t>
      </w:r>
      <w:r>
        <w:rPr>
          <w:rFonts w:ascii="Arial" w:hAnsi="Arial" w:cs="Arial"/>
          <w:sz w:val="20"/>
          <w:szCs w:val="20"/>
          <w:lang w:eastAsia="en-US"/>
        </w:rPr>
        <w:t xml:space="preserve"> medycznego oraz</w:t>
      </w:r>
      <w:r w:rsidRPr="00A868E0">
        <w:rPr>
          <w:rFonts w:ascii="Arial" w:hAnsi="Arial" w:cs="Arial"/>
          <w:sz w:val="20"/>
          <w:szCs w:val="20"/>
          <w:lang w:eastAsia="en-US"/>
        </w:rPr>
        <w:t xml:space="preserve"> poradnik „Pierwsza pomoc emocjonalna” dla rodziców</w:t>
      </w:r>
      <w:r w:rsidR="0081676E">
        <w:rPr>
          <w:rFonts w:ascii="Arial" w:hAnsi="Arial" w:cs="Arial"/>
          <w:sz w:val="20"/>
          <w:szCs w:val="20"/>
          <w:lang w:eastAsia="en-US"/>
        </w:rPr>
        <w:t>. W poprzedniej edycji Fundacja</w:t>
      </w:r>
      <w:r w:rsidR="00F108E2">
        <w:rPr>
          <w:rFonts w:ascii="Arial" w:hAnsi="Arial" w:cs="Arial"/>
          <w:sz w:val="20"/>
          <w:szCs w:val="20"/>
          <w:lang w:eastAsia="en-US"/>
        </w:rPr>
        <w:t xml:space="preserve"> przygotowała polskojęzyczną </w:t>
      </w:r>
      <w:r w:rsidR="00F108E2">
        <w:rPr>
          <w:rFonts w:ascii="Arial" w:hAnsi="Arial" w:cs="Arial"/>
          <w:sz w:val="20"/>
          <w:szCs w:val="20"/>
          <w:lang w:eastAsia="en-US"/>
        </w:rPr>
        <w:lastRenderedPageBreak/>
        <w:t xml:space="preserve">wersję </w:t>
      </w:r>
      <w:r w:rsidR="0048744A">
        <w:rPr>
          <w:rFonts w:ascii="Arial" w:hAnsi="Arial" w:cs="Arial"/>
          <w:sz w:val="20"/>
          <w:szCs w:val="20"/>
          <w:lang w:eastAsia="en-US"/>
        </w:rPr>
        <w:t xml:space="preserve">bajek terapeutycznych, a także </w:t>
      </w:r>
      <w:r w:rsidR="0048744A" w:rsidRPr="0048744A">
        <w:rPr>
          <w:rFonts w:ascii="Arial" w:hAnsi="Arial" w:cs="Arial"/>
          <w:sz w:val="20"/>
          <w:szCs w:val="20"/>
          <w:lang w:eastAsia="en-US"/>
        </w:rPr>
        <w:t>poprowadziła</w:t>
      </w:r>
      <w:r w:rsidR="0081676E" w:rsidRPr="0048744A">
        <w:rPr>
          <w:rFonts w:ascii="Arial" w:hAnsi="Arial" w:cs="Arial"/>
          <w:sz w:val="20"/>
          <w:szCs w:val="20"/>
          <w:lang w:eastAsia="en-US"/>
        </w:rPr>
        <w:t xml:space="preserve"> szkolenia online i stacjonarne, skupiające się na</w:t>
      </w:r>
      <w:r w:rsidR="0048744A">
        <w:rPr>
          <w:rFonts w:ascii="Arial" w:hAnsi="Arial" w:cs="Arial"/>
          <w:sz w:val="20"/>
          <w:szCs w:val="20"/>
          <w:lang w:eastAsia="en-US"/>
        </w:rPr>
        <w:t> </w:t>
      </w:r>
      <w:r w:rsidR="0081676E" w:rsidRPr="0048744A">
        <w:rPr>
          <w:rFonts w:ascii="Arial" w:hAnsi="Arial" w:cs="Arial"/>
          <w:sz w:val="20"/>
          <w:szCs w:val="20"/>
          <w:lang w:eastAsia="en-US"/>
        </w:rPr>
        <w:t>zrozumieniu emocji dzieci i technikach relaksacyjnyc</w:t>
      </w:r>
      <w:r w:rsidR="00D86631">
        <w:rPr>
          <w:rFonts w:ascii="Arial" w:hAnsi="Arial" w:cs="Arial"/>
          <w:sz w:val="20"/>
          <w:szCs w:val="20"/>
          <w:lang w:eastAsia="en-US"/>
        </w:rPr>
        <w:t>h dla rodziców/opiekunów, personelu</w:t>
      </w:r>
      <w:r w:rsidR="009B47B7">
        <w:rPr>
          <w:rFonts w:ascii="Arial" w:hAnsi="Arial" w:cs="Arial"/>
          <w:sz w:val="20"/>
          <w:szCs w:val="20"/>
          <w:lang w:eastAsia="en-US"/>
        </w:rPr>
        <w:t xml:space="preserve"> i wolontariuszy.</w:t>
      </w:r>
      <w:r w:rsidR="00D86631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4B6DBB53" w14:textId="6883D089" w:rsidR="006A73BE" w:rsidRPr="006A6FDE" w:rsidRDefault="006A73BE" w:rsidP="006A73BE">
      <w:pPr>
        <w:pStyle w:val="ListParagraph"/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  <w:lang w:eastAsia="en-US"/>
        </w:rPr>
      </w:pPr>
      <w:r w:rsidRPr="00920F20">
        <w:rPr>
          <w:rFonts w:ascii="Arial" w:hAnsi="Arial" w:cs="Arial"/>
          <w:b/>
          <w:bCs/>
          <w:sz w:val="20"/>
          <w:szCs w:val="20"/>
          <w:lang w:eastAsia="en-US"/>
        </w:rPr>
        <w:t>Stowarzyszenie Kierunek Zdrowie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zrealizuje projekt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„</w:t>
      </w:r>
      <w:proofErr w:type="spellStart"/>
      <w:r w:rsidRPr="006A6FDE">
        <w:rPr>
          <w:rFonts w:ascii="Arial" w:hAnsi="Arial" w:cs="Arial"/>
          <w:sz w:val="20"/>
          <w:szCs w:val="20"/>
          <w:lang w:eastAsia="en-US"/>
        </w:rPr>
        <w:t>PoMo</w:t>
      </w:r>
      <w:r>
        <w:rPr>
          <w:rFonts w:ascii="Arial" w:hAnsi="Arial" w:cs="Arial"/>
          <w:sz w:val="20"/>
          <w:szCs w:val="20"/>
          <w:lang w:eastAsia="en-US"/>
        </w:rPr>
        <w:t>c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>”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, który </w:t>
      </w:r>
      <w:r>
        <w:rPr>
          <w:rFonts w:ascii="Arial" w:hAnsi="Arial" w:cs="Arial"/>
          <w:sz w:val="20"/>
          <w:szCs w:val="20"/>
          <w:lang w:eastAsia="en-US"/>
        </w:rPr>
        <w:t>ma na</w:t>
      </w:r>
      <w:r w:rsidR="009B47B7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celu zapewnić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 wsparcie psychologiczne, terapeutyczne, prawne i dietetyczne. </w:t>
      </w:r>
      <w:r>
        <w:rPr>
          <w:rFonts w:ascii="Arial" w:hAnsi="Arial" w:cs="Arial"/>
          <w:sz w:val="20"/>
          <w:szCs w:val="20"/>
          <w:lang w:eastAsia="en-US"/>
        </w:rPr>
        <w:t>Ponadto, s</w:t>
      </w:r>
      <w:r w:rsidRPr="006A6FDE">
        <w:rPr>
          <w:rFonts w:ascii="Arial" w:hAnsi="Arial" w:cs="Arial"/>
          <w:sz w:val="20"/>
          <w:szCs w:val="20"/>
          <w:lang w:eastAsia="en-US"/>
        </w:rPr>
        <w:t>kupi</w:t>
      </w:r>
      <w:r>
        <w:rPr>
          <w:rFonts w:ascii="Arial" w:hAnsi="Arial" w:cs="Arial"/>
          <w:sz w:val="20"/>
          <w:szCs w:val="20"/>
          <w:lang w:eastAsia="en-US"/>
        </w:rPr>
        <w:t>ą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 się na edukacji pacjentów w</w:t>
      </w:r>
      <w:r w:rsidR="00BE1533">
        <w:rPr>
          <w:rFonts w:ascii="Arial" w:hAnsi="Arial" w:cs="Arial"/>
          <w:sz w:val="20"/>
          <w:szCs w:val="20"/>
          <w:lang w:eastAsia="en-US"/>
        </w:rPr>
        <w:t> </w:t>
      </w:r>
      <w:r w:rsidRPr="006A6FDE">
        <w:rPr>
          <w:rFonts w:ascii="Arial" w:hAnsi="Arial" w:cs="Arial"/>
          <w:sz w:val="20"/>
          <w:szCs w:val="20"/>
          <w:lang w:eastAsia="en-US"/>
        </w:rPr>
        <w:t>zakresie walki z nałogami, aktywności fizycznej, zdrowych nawyków żywieniowych oraz wsparciu w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6A6FDE">
        <w:rPr>
          <w:rFonts w:ascii="Arial" w:hAnsi="Arial" w:cs="Arial"/>
          <w:sz w:val="20"/>
          <w:szCs w:val="20"/>
          <w:lang w:eastAsia="en-US"/>
        </w:rPr>
        <w:t>powrocie do pracy.</w:t>
      </w:r>
    </w:p>
    <w:p w14:paraId="4BB84581" w14:textId="77777777" w:rsidR="006A73BE" w:rsidRPr="00920F20" w:rsidRDefault="006A73BE" w:rsidP="006A73BE">
      <w:pPr>
        <w:pStyle w:val="ListParagraph"/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  <w:lang w:eastAsia="en-US"/>
        </w:rPr>
      </w:pPr>
      <w:r w:rsidRPr="00920F20">
        <w:rPr>
          <w:rFonts w:ascii="Arial" w:hAnsi="Arial" w:cs="Arial"/>
          <w:b/>
          <w:bCs/>
          <w:sz w:val="20"/>
          <w:szCs w:val="20"/>
          <w:lang w:eastAsia="en-US"/>
        </w:rPr>
        <w:t xml:space="preserve">Fundacja Active </w:t>
      </w:r>
      <w:proofErr w:type="spellStart"/>
      <w:r w:rsidRPr="00920F20">
        <w:rPr>
          <w:rFonts w:ascii="Arial" w:hAnsi="Arial" w:cs="Arial"/>
          <w:b/>
          <w:bCs/>
          <w:sz w:val="20"/>
          <w:szCs w:val="20"/>
          <w:lang w:eastAsia="en-US"/>
        </w:rPr>
        <w:t>Recovery</w:t>
      </w:r>
      <w:proofErr w:type="spellEnd"/>
      <w:r w:rsidRPr="00920F20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z</w:t>
      </w:r>
      <w:r w:rsidRPr="00920F20">
        <w:rPr>
          <w:rFonts w:ascii="Arial" w:hAnsi="Arial" w:cs="Arial"/>
          <w:sz w:val="20"/>
          <w:szCs w:val="20"/>
          <w:lang w:eastAsia="en-US"/>
        </w:rPr>
        <w:t>organizuje szkolenia z komunikacji empatycznej dla lekarzy i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920F20">
        <w:rPr>
          <w:rFonts w:ascii="Arial" w:hAnsi="Arial" w:cs="Arial"/>
          <w:sz w:val="20"/>
          <w:szCs w:val="20"/>
          <w:lang w:eastAsia="en-US"/>
        </w:rPr>
        <w:t xml:space="preserve">pacjentów mające na celu ułatwienie porozumienia w trudnych sytuacjach </w:t>
      </w:r>
      <w:r>
        <w:rPr>
          <w:rFonts w:ascii="Arial" w:hAnsi="Arial" w:cs="Arial"/>
          <w:sz w:val="20"/>
          <w:szCs w:val="20"/>
          <w:lang w:eastAsia="en-US"/>
        </w:rPr>
        <w:t>podczas prowadzonej terapii</w:t>
      </w:r>
      <w:r w:rsidRPr="00920F20">
        <w:rPr>
          <w:rFonts w:ascii="Arial" w:hAnsi="Arial" w:cs="Arial"/>
          <w:sz w:val="20"/>
          <w:szCs w:val="20"/>
          <w:lang w:eastAsia="en-US"/>
        </w:rPr>
        <w:t xml:space="preserve"> i lepsze radzenie sobie ze stresem.</w:t>
      </w:r>
    </w:p>
    <w:p w14:paraId="774F4458" w14:textId="154B511C" w:rsidR="006A73BE" w:rsidRPr="006A6FDE" w:rsidRDefault="006A73BE" w:rsidP="006A73BE">
      <w:pPr>
        <w:pStyle w:val="ListParagraph"/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  <w:lang w:eastAsia="en-US"/>
        </w:rPr>
      </w:pPr>
      <w:r w:rsidRPr="00920F20">
        <w:rPr>
          <w:rFonts w:ascii="Arial" w:hAnsi="Arial" w:cs="Arial"/>
          <w:b/>
          <w:bCs/>
          <w:sz w:val="20"/>
          <w:szCs w:val="20"/>
          <w:lang w:eastAsia="en-US"/>
        </w:rPr>
        <w:t>Fundacja Warszawskie Centrum Psychoonkologii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będzie oferować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 konsultacje psychologiczne dla pacjentów Instytutu Hematologii i Transfuzjologii. </w:t>
      </w:r>
      <w:r>
        <w:rPr>
          <w:rFonts w:ascii="Arial" w:hAnsi="Arial" w:cs="Arial"/>
          <w:sz w:val="20"/>
          <w:szCs w:val="20"/>
          <w:lang w:eastAsia="en-US"/>
        </w:rPr>
        <w:t>Zaplanowano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 50-minutowe spotkania z</w:t>
      </w:r>
      <w:r>
        <w:rPr>
          <w:rFonts w:ascii="Arial" w:hAnsi="Arial" w:cs="Arial"/>
          <w:sz w:val="20"/>
          <w:szCs w:val="20"/>
          <w:lang w:eastAsia="en-US"/>
        </w:rPr>
        <w:t> </w:t>
      </w:r>
      <w:proofErr w:type="spellStart"/>
      <w:r w:rsidRPr="006A6FDE">
        <w:rPr>
          <w:rFonts w:ascii="Arial" w:hAnsi="Arial" w:cs="Arial"/>
          <w:sz w:val="20"/>
          <w:szCs w:val="20"/>
          <w:lang w:eastAsia="en-US"/>
        </w:rPr>
        <w:t>psychoonkologami</w:t>
      </w:r>
      <w:proofErr w:type="spellEnd"/>
      <w:r w:rsidRPr="006A6FDE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>które będą dostępne zarówno dla pacjentów przebywających w placówce</w:t>
      </w:r>
      <w:r w:rsidR="00713AE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oraz dla tych, którzy zakończyli leczenie, </w:t>
      </w:r>
      <w:r w:rsidRPr="006A6FDE">
        <w:rPr>
          <w:rFonts w:ascii="Arial" w:hAnsi="Arial" w:cs="Arial"/>
          <w:sz w:val="20"/>
          <w:szCs w:val="20"/>
          <w:lang w:eastAsia="en-US"/>
        </w:rPr>
        <w:t>a także dla ich bliskich.</w:t>
      </w:r>
    </w:p>
    <w:p w14:paraId="36FDE60C" w14:textId="77777777" w:rsidR="006A73BE" w:rsidRPr="006A6FDE" w:rsidRDefault="006A73BE" w:rsidP="006A73BE">
      <w:pPr>
        <w:pStyle w:val="ListParagraph"/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  <w:lang w:eastAsia="en-US"/>
        </w:rPr>
      </w:pPr>
      <w:r w:rsidRPr="00920F20">
        <w:rPr>
          <w:rFonts w:ascii="Arial" w:hAnsi="Arial" w:cs="Arial"/>
          <w:b/>
          <w:bCs/>
          <w:sz w:val="20"/>
          <w:szCs w:val="20"/>
          <w:lang w:eastAsia="en-US"/>
        </w:rPr>
        <w:t>Fundacja Dobre Znaki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otrzymała dotację na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 projekt "TWÓJ (RAK) RUCH!", </w:t>
      </w:r>
      <w:r>
        <w:rPr>
          <w:rFonts w:ascii="Arial" w:hAnsi="Arial" w:cs="Arial"/>
          <w:sz w:val="20"/>
          <w:szCs w:val="20"/>
          <w:lang w:eastAsia="en-US"/>
        </w:rPr>
        <w:t>w ramach którego pacjenci będą mogli skorzystać ze wsparcia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 psychologa, fizjoterapeut</w:t>
      </w:r>
      <w:r>
        <w:rPr>
          <w:rFonts w:ascii="Arial" w:hAnsi="Arial" w:cs="Arial"/>
          <w:sz w:val="20"/>
          <w:szCs w:val="20"/>
          <w:lang w:eastAsia="en-US"/>
        </w:rPr>
        <w:t xml:space="preserve">y oraz wziąć udział w warsztatach 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z </w:t>
      </w:r>
      <w:proofErr w:type="spellStart"/>
      <w:r w:rsidRPr="006A6FDE">
        <w:rPr>
          <w:rFonts w:ascii="Arial" w:hAnsi="Arial" w:cs="Arial"/>
          <w:sz w:val="20"/>
          <w:szCs w:val="20"/>
          <w:lang w:eastAsia="en-US"/>
        </w:rPr>
        <w:t>onkokosmetologiem</w:t>
      </w:r>
      <w:proofErr w:type="spellEnd"/>
      <w:r w:rsidRPr="006A6FDE">
        <w:rPr>
          <w:rFonts w:ascii="Arial" w:hAnsi="Arial" w:cs="Arial"/>
          <w:sz w:val="20"/>
          <w:szCs w:val="20"/>
          <w:lang w:eastAsia="en-US"/>
        </w:rPr>
        <w:t>.</w:t>
      </w:r>
    </w:p>
    <w:p w14:paraId="60D6BE3E" w14:textId="77777777" w:rsidR="00BE1533" w:rsidRPr="00F05A8F" w:rsidRDefault="00BE1533" w:rsidP="00BE1533">
      <w:pPr>
        <w:pStyle w:val="ListParagraph"/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  <w:lang w:eastAsia="en-US"/>
        </w:rPr>
      </w:pPr>
      <w:r w:rsidRPr="00F05A8F">
        <w:rPr>
          <w:rFonts w:ascii="Arial" w:hAnsi="Arial" w:cs="Arial"/>
          <w:b/>
          <w:bCs/>
          <w:sz w:val="20"/>
          <w:szCs w:val="20"/>
          <w:lang w:eastAsia="en-US"/>
        </w:rPr>
        <w:t>Fundacja Dobre Znaki</w:t>
      </w:r>
      <w:r w:rsidRPr="00F05A8F">
        <w:rPr>
          <w:rFonts w:ascii="Arial" w:hAnsi="Arial" w:cs="Arial"/>
          <w:sz w:val="20"/>
          <w:szCs w:val="20"/>
          <w:lang w:eastAsia="en-US"/>
        </w:rPr>
        <w:t xml:space="preserve"> dzięki projektowi „Twój (</w:t>
      </w:r>
      <w:proofErr w:type="spellStart"/>
      <w:r w:rsidRPr="00F05A8F">
        <w:rPr>
          <w:rFonts w:ascii="Arial" w:hAnsi="Arial" w:cs="Arial"/>
          <w:sz w:val="20"/>
          <w:szCs w:val="20"/>
          <w:lang w:eastAsia="en-US"/>
        </w:rPr>
        <w:t>Onko</w:t>
      </w:r>
      <w:proofErr w:type="spellEnd"/>
      <w:r w:rsidRPr="00F05A8F">
        <w:rPr>
          <w:rFonts w:ascii="Arial" w:hAnsi="Arial" w:cs="Arial"/>
          <w:sz w:val="20"/>
          <w:szCs w:val="20"/>
          <w:lang w:eastAsia="en-US"/>
        </w:rPr>
        <w:t>) Rozwój” zapewni opiekę psychologiczną, a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F05A8F">
        <w:rPr>
          <w:rFonts w:ascii="Arial" w:hAnsi="Arial" w:cs="Arial"/>
          <w:sz w:val="20"/>
          <w:szCs w:val="20"/>
          <w:lang w:eastAsia="en-US"/>
        </w:rPr>
        <w:t xml:space="preserve">także poprowadzi sesje rozwojowe, porady socjalno-prawne oraz program </w:t>
      </w:r>
      <w:proofErr w:type="spellStart"/>
      <w:r w:rsidRPr="00F05A8F">
        <w:rPr>
          <w:rFonts w:ascii="Arial" w:hAnsi="Arial" w:cs="Arial"/>
          <w:sz w:val="20"/>
          <w:szCs w:val="20"/>
          <w:lang w:eastAsia="en-US"/>
        </w:rPr>
        <w:t>Onkojogii</w:t>
      </w:r>
      <w:proofErr w:type="spellEnd"/>
      <w:r w:rsidRPr="00F05A8F">
        <w:rPr>
          <w:rFonts w:ascii="Arial" w:hAnsi="Arial" w:cs="Arial"/>
          <w:sz w:val="20"/>
          <w:szCs w:val="20"/>
          <w:lang w:eastAsia="en-US"/>
        </w:rPr>
        <w:t>.</w:t>
      </w:r>
    </w:p>
    <w:p w14:paraId="456F1A6C" w14:textId="77777777" w:rsidR="006A73BE" w:rsidRPr="006A6FDE" w:rsidRDefault="006A73BE" w:rsidP="006A73BE">
      <w:pPr>
        <w:pStyle w:val="ListParagraph"/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  <w:lang w:eastAsia="en-US"/>
        </w:rPr>
      </w:pPr>
      <w:r w:rsidRPr="00920F20">
        <w:rPr>
          <w:rFonts w:ascii="Arial" w:hAnsi="Arial" w:cs="Arial"/>
          <w:b/>
          <w:bCs/>
          <w:sz w:val="20"/>
          <w:szCs w:val="20"/>
          <w:lang w:eastAsia="en-US"/>
        </w:rPr>
        <w:t>Fundacja Dobrze Że Jesteś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będzie kontynuować pr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ojekt </w:t>
      </w:r>
      <w:r>
        <w:rPr>
          <w:rFonts w:ascii="Arial" w:hAnsi="Arial" w:cs="Arial"/>
          <w:sz w:val="20"/>
          <w:szCs w:val="20"/>
          <w:lang w:eastAsia="en-US"/>
        </w:rPr>
        <w:t>z ub. roku tj. „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Rozwój Ogólnopolskiej Sieci </w:t>
      </w:r>
      <w:proofErr w:type="spellStart"/>
      <w:r w:rsidRPr="006A6FDE">
        <w:rPr>
          <w:rFonts w:ascii="Arial" w:hAnsi="Arial" w:cs="Arial"/>
          <w:sz w:val="20"/>
          <w:szCs w:val="20"/>
          <w:lang w:eastAsia="en-US"/>
        </w:rPr>
        <w:t>Onkowolontariatu</w:t>
      </w:r>
      <w:proofErr w:type="spellEnd"/>
      <w:r w:rsidRPr="006A6FDE">
        <w:rPr>
          <w:rFonts w:ascii="Arial" w:hAnsi="Arial" w:cs="Arial"/>
          <w:sz w:val="20"/>
          <w:szCs w:val="20"/>
          <w:lang w:eastAsia="en-US"/>
        </w:rPr>
        <w:t>",</w:t>
      </w:r>
      <w:r>
        <w:rPr>
          <w:rFonts w:ascii="Arial" w:hAnsi="Arial" w:cs="Arial"/>
          <w:sz w:val="20"/>
          <w:szCs w:val="20"/>
          <w:lang w:eastAsia="en-US"/>
        </w:rPr>
        <w:t xml:space="preserve"> dzięki któremu powiększą zespół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 wolontariuszy onkologicznych</w:t>
      </w:r>
      <w:r>
        <w:rPr>
          <w:rFonts w:ascii="Arial" w:hAnsi="Arial" w:cs="Arial"/>
          <w:sz w:val="20"/>
          <w:szCs w:val="20"/>
          <w:lang w:eastAsia="en-US"/>
        </w:rPr>
        <w:t>. W tegorocznej odsłonie projektu zaplanowano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także organizację </w:t>
      </w:r>
      <w:r w:rsidRPr="006A6FDE">
        <w:rPr>
          <w:rFonts w:ascii="Arial" w:hAnsi="Arial" w:cs="Arial"/>
          <w:sz w:val="20"/>
          <w:szCs w:val="20"/>
          <w:lang w:eastAsia="en-US"/>
        </w:rPr>
        <w:t>grup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A6FDE">
        <w:rPr>
          <w:rFonts w:ascii="Arial" w:hAnsi="Arial" w:cs="Arial"/>
          <w:sz w:val="20"/>
          <w:szCs w:val="20"/>
          <w:lang w:eastAsia="en-US"/>
        </w:rPr>
        <w:t>wsparcia i terapię zajęciową dla pacjentów Gdyńskiego Centrum Onkologii.</w:t>
      </w:r>
    </w:p>
    <w:p w14:paraId="525586B0" w14:textId="77777777" w:rsidR="006A73BE" w:rsidRPr="006A6FDE" w:rsidRDefault="006A73BE" w:rsidP="006A73BE">
      <w:pPr>
        <w:pStyle w:val="ListParagraph"/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  <w:lang w:eastAsia="en-US"/>
        </w:rPr>
      </w:pPr>
      <w:r w:rsidRPr="00920F20">
        <w:rPr>
          <w:rFonts w:ascii="Arial" w:hAnsi="Arial" w:cs="Arial"/>
          <w:b/>
          <w:bCs/>
          <w:sz w:val="20"/>
          <w:szCs w:val="20"/>
          <w:lang w:eastAsia="en-US"/>
        </w:rPr>
        <w:t>Fundacja Onkologiczna Życie z Rakiem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zorganizuje dla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 dorosłych pacjentów i ich bliskich </w:t>
      </w:r>
      <w:r>
        <w:rPr>
          <w:rFonts w:ascii="Arial" w:hAnsi="Arial" w:cs="Arial"/>
          <w:sz w:val="20"/>
          <w:szCs w:val="20"/>
          <w:lang w:eastAsia="en-US"/>
        </w:rPr>
        <w:t xml:space="preserve">warsztaty 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z </w:t>
      </w:r>
      <w:proofErr w:type="spellStart"/>
      <w:r w:rsidRPr="006A6FDE">
        <w:rPr>
          <w:rFonts w:ascii="Arial" w:hAnsi="Arial" w:cs="Arial"/>
          <w:sz w:val="20"/>
          <w:szCs w:val="20"/>
          <w:lang w:eastAsia="en-US"/>
        </w:rPr>
        <w:t>psychoonkologami</w:t>
      </w:r>
      <w:proofErr w:type="spellEnd"/>
      <w:r w:rsidRPr="006A6FDE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>podczas których będą mogli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 zrozumieć emocje związane z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6A6FDE">
        <w:rPr>
          <w:rFonts w:ascii="Arial" w:hAnsi="Arial" w:cs="Arial"/>
          <w:sz w:val="20"/>
          <w:szCs w:val="20"/>
          <w:lang w:eastAsia="en-US"/>
        </w:rPr>
        <w:t>chorobą, nauczyć się technik radzenia sobie ze stresem oraz uzyskać porady dietetyczne.</w:t>
      </w:r>
    </w:p>
    <w:p w14:paraId="361CE588" w14:textId="77777777" w:rsidR="006A73BE" w:rsidRPr="006A6FDE" w:rsidRDefault="006A73BE" w:rsidP="006A73BE">
      <w:pPr>
        <w:pStyle w:val="ListParagraph"/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  <w:lang w:eastAsia="en-US"/>
        </w:rPr>
      </w:pPr>
      <w:r w:rsidRPr="00920F20">
        <w:rPr>
          <w:rFonts w:ascii="Arial" w:hAnsi="Arial" w:cs="Arial"/>
          <w:b/>
          <w:bCs/>
          <w:sz w:val="20"/>
          <w:szCs w:val="20"/>
          <w:lang w:eastAsia="en-US"/>
        </w:rPr>
        <w:t>Fundacja z Pompą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wesprze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 personel medyczny kliniki w Gdańsku w pracy z trudnymi przypadkami chorób nowotworowych u dzieci, poprzez szkolenia specjalistyczne i wyjazdy integracyjne.</w:t>
      </w:r>
    </w:p>
    <w:p w14:paraId="0D9E52D9" w14:textId="0E2972E0" w:rsidR="006A73BE" w:rsidRPr="006A6FDE" w:rsidRDefault="006A73BE" w:rsidP="006A73BE">
      <w:pPr>
        <w:pStyle w:val="ListParagraph"/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  <w:lang w:eastAsia="en-US"/>
        </w:rPr>
      </w:pPr>
      <w:r w:rsidRPr="00920F20">
        <w:rPr>
          <w:rFonts w:ascii="Arial" w:hAnsi="Arial" w:cs="Arial"/>
          <w:b/>
          <w:bCs/>
          <w:sz w:val="20"/>
          <w:szCs w:val="20"/>
          <w:lang w:eastAsia="en-US"/>
        </w:rPr>
        <w:t>Fundacja Czerwone Noski Klown w Szpitalu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przygotuje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 webinar</w:t>
      </w:r>
      <w:r>
        <w:rPr>
          <w:rFonts w:ascii="Arial" w:hAnsi="Arial" w:cs="Arial"/>
          <w:sz w:val="20"/>
          <w:szCs w:val="20"/>
          <w:lang w:eastAsia="en-US"/>
        </w:rPr>
        <w:t>ia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 dla rodziców i szkolenia dla personelu medycznego, mające na celu zastosowanie humoru jako wsparcia w budowaniu relacji z</w:t>
      </w:r>
      <w:r w:rsidR="00BE1533">
        <w:rPr>
          <w:rFonts w:ascii="Arial" w:hAnsi="Arial" w:cs="Arial"/>
          <w:sz w:val="20"/>
          <w:szCs w:val="20"/>
          <w:lang w:eastAsia="en-US"/>
        </w:rPr>
        <w:t> 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pacjentem. </w:t>
      </w:r>
    </w:p>
    <w:p w14:paraId="0DDD0A67" w14:textId="77777777" w:rsidR="006A73BE" w:rsidRPr="00C9010E" w:rsidRDefault="006A73BE" w:rsidP="006A73BE">
      <w:pPr>
        <w:pStyle w:val="ListParagraph"/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  <w:lang w:eastAsia="en-US"/>
        </w:rPr>
      </w:pPr>
      <w:r w:rsidRPr="00C9010E">
        <w:rPr>
          <w:rFonts w:ascii="Arial" w:hAnsi="Arial" w:cs="Arial"/>
          <w:b/>
          <w:bCs/>
          <w:sz w:val="20"/>
          <w:szCs w:val="20"/>
          <w:lang w:eastAsia="en-US"/>
        </w:rPr>
        <w:t xml:space="preserve">Fundacja Anny </w:t>
      </w:r>
      <w:proofErr w:type="spellStart"/>
      <w:r w:rsidRPr="00C9010E">
        <w:rPr>
          <w:rFonts w:ascii="Arial" w:hAnsi="Arial" w:cs="Arial"/>
          <w:b/>
          <w:bCs/>
          <w:sz w:val="20"/>
          <w:szCs w:val="20"/>
          <w:lang w:eastAsia="en-US"/>
        </w:rPr>
        <w:t>Wierskiej</w:t>
      </w:r>
      <w:proofErr w:type="spellEnd"/>
      <w:r w:rsidRPr="00C9010E">
        <w:rPr>
          <w:rFonts w:ascii="Arial" w:hAnsi="Arial" w:cs="Arial"/>
          <w:b/>
          <w:bCs/>
          <w:sz w:val="20"/>
          <w:szCs w:val="20"/>
          <w:lang w:eastAsia="en-US"/>
        </w:rPr>
        <w:t xml:space="preserve"> „Dar Szpiku”</w:t>
      </w:r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 </w:t>
      </w:r>
      <w:r w:rsidRPr="00C9010E">
        <w:rPr>
          <w:rFonts w:ascii="Arial" w:hAnsi="Arial" w:cs="Arial"/>
          <w:sz w:val="20"/>
          <w:szCs w:val="20"/>
          <w:lang w:eastAsia="en-US"/>
        </w:rPr>
        <w:t>zorganizuje serię warsztatów edukacyjnych skierowanych do nauczycieli</w:t>
      </w:r>
      <w:r>
        <w:rPr>
          <w:rFonts w:ascii="Arial" w:hAnsi="Arial" w:cs="Arial"/>
          <w:sz w:val="20"/>
          <w:szCs w:val="20"/>
          <w:lang w:eastAsia="en-US"/>
        </w:rPr>
        <w:t xml:space="preserve"> – ich celem </w:t>
      </w:r>
      <w:r w:rsidRPr="00C9010E">
        <w:rPr>
          <w:rFonts w:ascii="Arial" w:hAnsi="Arial" w:cs="Arial"/>
          <w:sz w:val="20"/>
          <w:szCs w:val="20"/>
          <w:lang w:eastAsia="en-US"/>
        </w:rPr>
        <w:t>jest wyposażenie kadry pedagogicznej w wiedzę i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C9010E">
        <w:rPr>
          <w:rFonts w:ascii="Arial" w:hAnsi="Arial" w:cs="Arial"/>
          <w:sz w:val="20"/>
          <w:szCs w:val="20"/>
          <w:lang w:eastAsia="en-US"/>
        </w:rPr>
        <w:t xml:space="preserve">umiejętności potrzebne do skutecznego wsparcia uczniów zmagających się z chorobą. </w:t>
      </w:r>
    </w:p>
    <w:p w14:paraId="73E4D467" w14:textId="77777777" w:rsidR="006A73BE" w:rsidRPr="006A6FDE" w:rsidRDefault="006A73BE" w:rsidP="006A73BE">
      <w:pPr>
        <w:pStyle w:val="ListParagraph"/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  <w:lang w:eastAsia="en-US"/>
        </w:rPr>
      </w:pPr>
      <w:r w:rsidRPr="00920F20">
        <w:rPr>
          <w:rFonts w:ascii="Arial" w:hAnsi="Arial" w:cs="Arial"/>
          <w:b/>
          <w:bCs/>
          <w:sz w:val="20"/>
          <w:szCs w:val="20"/>
          <w:lang w:eastAsia="en-US"/>
        </w:rPr>
        <w:t>Fundacja Równie Ważni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będzie kontynuować ubiegłoroczny 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projekt </w:t>
      </w:r>
      <w:r>
        <w:rPr>
          <w:rFonts w:ascii="Arial" w:hAnsi="Arial" w:cs="Arial"/>
          <w:sz w:val="20"/>
          <w:szCs w:val="20"/>
          <w:lang w:eastAsia="en-US"/>
        </w:rPr>
        <w:t>„</w:t>
      </w:r>
      <w:r w:rsidRPr="006A6FDE">
        <w:rPr>
          <w:rFonts w:ascii="Arial" w:hAnsi="Arial" w:cs="Arial"/>
          <w:sz w:val="20"/>
          <w:szCs w:val="20"/>
          <w:lang w:eastAsia="en-US"/>
        </w:rPr>
        <w:t>Razem dla równych szans</w:t>
      </w:r>
      <w:r>
        <w:rPr>
          <w:rFonts w:ascii="Arial" w:hAnsi="Arial" w:cs="Arial"/>
          <w:sz w:val="20"/>
          <w:szCs w:val="20"/>
          <w:lang w:eastAsia="en-US"/>
        </w:rPr>
        <w:t xml:space="preserve">”, oferujący </w:t>
      </w:r>
      <w:r w:rsidRPr="006A6FDE">
        <w:rPr>
          <w:rFonts w:ascii="Arial" w:hAnsi="Arial" w:cs="Arial"/>
          <w:sz w:val="20"/>
          <w:szCs w:val="20"/>
          <w:lang w:eastAsia="en-US"/>
        </w:rPr>
        <w:t>pomoc psychologiczną i rozwojową dla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A6FDE">
        <w:rPr>
          <w:rFonts w:ascii="Arial" w:hAnsi="Arial" w:cs="Arial"/>
          <w:sz w:val="20"/>
          <w:szCs w:val="20"/>
          <w:lang w:eastAsia="en-US"/>
        </w:rPr>
        <w:t>rodzeństwa dzieci chorujących hematologicznie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2CB55C18" w14:textId="200204C6" w:rsidR="006A73BE" w:rsidRPr="006A6FDE" w:rsidRDefault="006A73BE" w:rsidP="006A73BE">
      <w:pPr>
        <w:pStyle w:val="ListParagraph"/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  <w:lang w:eastAsia="en-US"/>
        </w:rPr>
      </w:pPr>
      <w:r w:rsidRPr="00920F20">
        <w:rPr>
          <w:rFonts w:ascii="Arial" w:hAnsi="Arial" w:cs="Arial"/>
          <w:b/>
          <w:bCs/>
          <w:sz w:val="20"/>
          <w:szCs w:val="20"/>
          <w:lang w:eastAsia="en-US"/>
        </w:rPr>
        <w:t>Stowarzyszenie Pomocy Chorym na Białaczki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55300B">
        <w:rPr>
          <w:rFonts w:ascii="Arial" w:hAnsi="Arial" w:cs="Arial"/>
          <w:sz w:val="20"/>
          <w:szCs w:val="20"/>
          <w:lang w:eastAsia="en-US"/>
        </w:rPr>
        <w:t>w</w:t>
      </w:r>
      <w:r w:rsidRPr="00920F20">
        <w:rPr>
          <w:rFonts w:ascii="Arial" w:hAnsi="Arial" w:cs="Arial"/>
          <w:sz w:val="20"/>
          <w:szCs w:val="20"/>
          <w:lang w:eastAsia="en-US"/>
        </w:rPr>
        <w:t>y</w:t>
      </w:r>
      <w:r w:rsidRPr="006A6FDE">
        <w:rPr>
          <w:rFonts w:ascii="Arial" w:hAnsi="Arial" w:cs="Arial"/>
          <w:sz w:val="20"/>
          <w:szCs w:val="20"/>
          <w:lang w:eastAsia="en-US"/>
        </w:rPr>
        <w:t>remontuje i wyposaż</w:t>
      </w:r>
      <w:r>
        <w:rPr>
          <w:rFonts w:ascii="Arial" w:hAnsi="Arial" w:cs="Arial"/>
          <w:sz w:val="20"/>
          <w:szCs w:val="20"/>
          <w:lang w:eastAsia="en-US"/>
        </w:rPr>
        <w:t>y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 gabinet psychologiczny na</w:t>
      </w:r>
      <w:r w:rsidR="00BE1533">
        <w:rPr>
          <w:rFonts w:ascii="Arial" w:hAnsi="Arial" w:cs="Arial"/>
          <w:sz w:val="20"/>
          <w:szCs w:val="20"/>
          <w:lang w:eastAsia="en-US"/>
        </w:rPr>
        <w:t> 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oddziale </w:t>
      </w:r>
      <w:proofErr w:type="spellStart"/>
      <w:r w:rsidRPr="006A6FDE">
        <w:rPr>
          <w:rFonts w:ascii="Arial" w:hAnsi="Arial" w:cs="Arial"/>
          <w:sz w:val="20"/>
          <w:szCs w:val="20"/>
          <w:lang w:eastAsia="en-US"/>
        </w:rPr>
        <w:t>hematoonkologii</w:t>
      </w:r>
      <w:proofErr w:type="spellEnd"/>
      <w:r w:rsidRPr="006A6FDE">
        <w:rPr>
          <w:rFonts w:ascii="Arial" w:hAnsi="Arial" w:cs="Arial"/>
          <w:sz w:val="20"/>
          <w:szCs w:val="20"/>
          <w:lang w:eastAsia="en-US"/>
        </w:rPr>
        <w:t xml:space="preserve"> i transplantacji szpiku w Lublinie, </w:t>
      </w:r>
      <w:r>
        <w:rPr>
          <w:rFonts w:ascii="Arial" w:hAnsi="Arial" w:cs="Arial"/>
          <w:sz w:val="20"/>
          <w:szCs w:val="20"/>
          <w:lang w:eastAsia="en-US"/>
        </w:rPr>
        <w:t xml:space="preserve">tym samym </w:t>
      </w:r>
      <w:r w:rsidRPr="006A6FDE">
        <w:rPr>
          <w:rFonts w:ascii="Arial" w:hAnsi="Arial" w:cs="Arial"/>
          <w:sz w:val="20"/>
          <w:szCs w:val="20"/>
          <w:lang w:eastAsia="en-US"/>
        </w:rPr>
        <w:t>zapewni</w:t>
      </w:r>
      <w:r>
        <w:rPr>
          <w:rFonts w:ascii="Arial" w:hAnsi="Arial" w:cs="Arial"/>
          <w:sz w:val="20"/>
          <w:szCs w:val="20"/>
          <w:lang w:eastAsia="en-US"/>
        </w:rPr>
        <w:t xml:space="preserve"> potrzebne zaplecze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 dla pacjentów, ich rodzin i personelu medycznego.</w:t>
      </w:r>
    </w:p>
    <w:p w14:paraId="02EEB5EC" w14:textId="77777777" w:rsidR="006A73BE" w:rsidRPr="00F05A8F" w:rsidRDefault="006A73BE" w:rsidP="006A73BE">
      <w:pPr>
        <w:pStyle w:val="ListParagraph"/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  <w:lang w:eastAsia="en-US"/>
        </w:rPr>
      </w:pPr>
      <w:r w:rsidRPr="00F05A8F">
        <w:rPr>
          <w:rFonts w:ascii="Arial" w:hAnsi="Arial" w:cs="Arial"/>
          <w:b/>
          <w:bCs/>
          <w:sz w:val="20"/>
          <w:szCs w:val="20"/>
          <w:lang w:eastAsia="en-US"/>
        </w:rPr>
        <w:t xml:space="preserve">Fundacja </w:t>
      </w:r>
      <w:proofErr w:type="spellStart"/>
      <w:r w:rsidRPr="00F05A8F">
        <w:rPr>
          <w:rFonts w:ascii="Arial" w:hAnsi="Arial" w:cs="Arial"/>
          <w:b/>
          <w:bCs/>
          <w:sz w:val="20"/>
          <w:szCs w:val="20"/>
          <w:lang w:eastAsia="en-US"/>
        </w:rPr>
        <w:t>Rak'n'Roll</w:t>
      </w:r>
      <w:proofErr w:type="spellEnd"/>
      <w:r w:rsidRPr="00F05A8F">
        <w:rPr>
          <w:rFonts w:ascii="Arial" w:hAnsi="Arial" w:cs="Arial"/>
          <w:sz w:val="20"/>
          <w:szCs w:val="20"/>
          <w:lang w:eastAsia="en-US"/>
        </w:rPr>
        <w:t xml:space="preserve"> będzie oferować wsparcie psychologiczne dla pacjentów </w:t>
      </w:r>
      <w:proofErr w:type="spellStart"/>
      <w:r w:rsidRPr="00F05A8F">
        <w:rPr>
          <w:rFonts w:ascii="Arial" w:hAnsi="Arial" w:cs="Arial"/>
          <w:sz w:val="20"/>
          <w:szCs w:val="20"/>
          <w:lang w:eastAsia="en-US"/>
        </w:rPr>
        <w:t>hematoonkologicznych</w:t>
      </w:r>
      <w:proofErr w:type="spellEnd"/>
      <w:r w:rsidRPr="00F05A8F">
        <w:rPr>
          <w:rFonts w:ascii="Arial" w:hAnsi="Arial" w:cs="Arial"/>
          <w:sz w:val="20"/>
          <w:szCs w:val="20"/>
          <w:lang w:eastAsia="en-US"/>
        </w:rPr>
        <w:t xml:space="preserve"> i ich bliskich po otrzymaniu diagnozy, w trakcie trwania choroby, jak również po jej zakończeniu. Projekt przewiduje organizację sesji terapeutycznych prowadzonych przez wykwalifikowan</w:t>
      </w:r>
      <w:r>
        <w:rPr>
          <w:rFonts w:ascii="Arial" w:hAnsi="Arial" w:cs="Arial"/>
          <w:sz w:val="20"/>
          <w:szCs w:val="20"/>
          <w:lang w:eastAsia="en-US"/>
        </w:rPr>
        <w:t>y</w:t>
      </w:r>
      <w:r w:rsidRPr="00F05A8F">
        <w:rPr>
          <w:rFonts w:ascii="Arial" w:hAnsi="Arial" w:cs="Arial"/>
          <w:sz w:val="20"/>
          <w:szCs w:val="20"/>
          <w:lang w:eastAsia="en-US"/>
        </w:rPr>
        <w:t xml:space="preserve"> personel medyczny.</w:t>
      </w:r>
    </w:p>
    <w:p w14:paraId="1AC5BFEE" w14:textId="77777777" w:rsidR="006A73BE" w:rsidRDefault="006A73BE" w:rsidP="006A73BE">
      <w:pPr>
        <w:pStyle w:val="ListParagraph"/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  <w:lang w:eastAsia="en-US"/>
        </w:rPr>
      </w:pPr>
      <w:r w:rsidRPr="00481507">
        <w:rPr>
          <w:rFonts w:ascii="Arial" w:hAnsi="Arial" w:cs="Arial"/>
          <w:b/>
          <w:bCs/>
          <w:sz w:val="20"/>
          <w:szCs w:val="20"/>
          <w:lang w:eastAsia="en-US"/>
        </w:rPr>
        <w:t>Stowarzyszenie na Rzecz Dzieci z Chorobami Krwi w Lublinie</w:t>
      </w:r>
      <w:r w:rsidRPr="00481507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za</w:t>
      </w:r>
      <w:r w:rsidRPr="00481507">
        <w:rPr>
          <w:rFonts w:ascii="Arial" w:hAnsi="Arial" w:cs="Arial"/>
          <w:sz w:val="20"/>
          <w:szCs w:val="20"/>
          <w:lang w:eastAsia="en-US"/>
        </w:rPr>
        <w:t xml:space="preserve">inicjuje projekt </w:t>
      </w:r>
      <w:r>
        <w:rPr>
          <w:rFonts w:ascii="Arial" w:hAnsi="Arial" w:cs="Arial"/>
          <w:sz w:val="20"/>
          <w:szCs w:val="20"/>
          <w:lang w:eastAsia="en-US"/>
        </w:rPr>
        <w:t>„</w:t>
      </w:r>
      <w:r w:rsidRPr="00481507">
        <w:rPr>
          <w:rFonts w:ascii="Arial" w:hAnsi="Arial" w:cs="Arial"/>
          <w:sz w:val="20"/>
          <w:szCs w:val="20"/>
          <w:lang w:eastAsia="en-US"/>
        </w:rPr>
        <w:t>Wakacje od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481507">
        <w:rPr>
          <w:rFonts w:ascii="Arial" w:hAnsi="Arial" w:cs="Arial"/>
          <w:sz w:val="20"/>
          <w:szCs w:val="20"/>
          <w:lang w:eastAsia="en-US"/>
        </w:rPr>
        <w:t>choroby nowotworowej</w:t>
      </w:r>
      <w:r>
        <w:rPr>
          <w:rFonts w:ascii="Arial" w:hAnsi="Arial" w:cs="Arial"/>
          <w:sz w:val="20"/>
          <w:szCs w:val="20"/>
          <w:lang w:eastAsia="en-US"/>
        </w:rPr>
        <w:t>”</w:t>
      </w:r>
      <w:r w:rsidRPr="00481507">
        <w:rPr>
          <w:rFonts w:ascii="Arial" w:hAnsi="Arial" w:cs="Arial"/>
          <w:sz w:val="20"/>
          <w:szCs w:val="20"/>
          <w:lang w:eastAsia="en-US"/>
        </w:rPr>
        <w:t>, w ramach którego na szpitalnym tarasie będą organizowane różnorodne aktywności</w:t>
      </w:r>
      <w:r>
        <w:rPr>
          <w:rFonts w:ascii="Arial" w:hAnsi="Arial" w:cs="Arial"/>
          <w:sz w:val="20"/>
          <w:szCs w:val="20"/>
          <w:lang w:eastAsia="en-US"/>
        </w:rPr>
        <w:t xml:space="preserve"> i </w:t>
      </w:r>
      <w:r w:rsidRPr="00481507">
        <w:rPr>
          <w:rFonts w:ascii="Arial" w:hAnsi="Arial" w:cs="Arial"/>
          <w:sz w:val="20"/>
          <w:szCs w:val="20"/>
          <w:lang w:eastAsia="en-US"/>
        </w:rPr>
        <w:t>zabawy animacyjne, dedykowane małym pacjentom. Celem jest stworzenie przyjaznej przestrzeni, która umożliwi dzieciom chwilę zapomnienia o chorobie i radość z beztroskiej zabawy.</w:t>
      </w:r>
    </w:p>
    <w:p w14:paraId="2F60D2D9" w14:textId="77777777" w:rsidR="006A73BE" w:rsidRPr="006A6FDE" w:rsidRDefault="006A73BE" w:rsidP="006A73BE">
      <w:pPr>
        <w:pStyle w:val="ListParagraph"/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  <w:lang w:eastAsia="en-US"/>
        </w:rPr>
      </w:pPr>
      <w:r w:rsidRPr="00481507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 xml:space="preserve">Fundacja </w:t>
      </w:r>
      <w:proofErr w:type="spellStart"/>
      <w:r w:rsidRPr="00481507">
        <w:rPr>
          <w:rFonts w:ascii="Arial" w:hAnsi="Arial" w:cs="Arial"/>
          <w:b/>
          <w:bCs/>
          <w:sz w:val="20"/>
          <w:szCs w:val="20"/>
          <w:lang w:eastAsia="en-US"/>
        </w:rPr>
        <w:t>Unicorn</w:t>
      </w:r>
      <w:proofErr w:type="spellEnd"/>
      <w:r w:rsidRPr="006A6FDE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będzie kontynuować 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projekt </w:t>
      </w:r>
      <w:r>
        <w:rPr>
          <w:rFonts w:ascii="Arial" w:hAnsi="Arial" w:cs="Arial"/>
          <w:sz w:val="20"/>
          <w:szCs w:val="20"/>
          <w:lang w:eastAsia="en-US"/>
        </w:rPr>
        <w:t>„</w:t>
      </w:r>
      <w:proofErr w:type="spellStart"/>
      <w:r w:rsidRPr="006A6FDE">
        <w:rPr>
          <w:rFonts w:ascii="Arial" w:hAnsi="Arial" w:cs="Arial"/>
          <w:sz w:val="20"/>
          <w:szCs w:val="20"/>
          <w:lang w:eastAsia="en-US"/>
        </w:rPr>
        <w:t>ON_Konsultacje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”, który przewiduje 320 godzin konsultacji online 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dla </w:t>
      </w:r>
      <w:r>
        <w:rPr>
          <w:rFonts w:ascii="Arial" w:hAnsi="Arial" w:cs="Arial"/>
          <w:sz w:val="20"/>
          <w:szCs w:val="20"/>
          <w:lang w:eastAsia="en-US"/>
        </w:rPr>
        <w:t>pacjentów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Pr="006A6FDE">
        <w:rPr>
          <w:rFonts w:ascii="Arial" w:hAnsi="Arial" w:cs="Arial"/>
          <w:sz w:val="20"/>
          <w:szCs w:val="20"/>
          <w:lang w:eastAsia="en-US"/>
        </w:rPr>
        <w:t>hematoonkologicznych</w:t>
      </w:r>
      <w:proofErr w:type="spellEnd"/>
      <w:r w:rsidRPr="006A6FDE">
        <w:rPr>
          <w:rFonts w:ascii="Arial" w:hAnsi="Arial" w:cs="Arial"/>
          <w:sz w:val="20"/>
          <w:szCs w:val="20"/>
          <w:lang w:eastAsia="en-US"/>
        </w:rPr>
        <w:t xml:space="preserve"> i ich bliskich.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3085A0F4" w14:textId="77777777" w:rsidR="006A73BE" w:rsidRPr="006A6FDE" w:rsidRDefault="006A73BE" w:rsidP="006A73BE">
      <w:pPr>
        <w:pStyle w:val="ListParagraph"/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  <w:lang w:eastAsia="en-US"/>
        </w:rPr>
      </w:pPr>
      <w:r w:rsidRPr="00465E24">
        <w:rPr>
          <w:rFonts w:ascii="Arial" w:hAnsi="Arial" w:cs="Arial"/>
          <w:b/>
          <w:bCs/>
          <w:sz w:val="20"/>
          <w:szCs w:val="20"/>
          <w:lang w:eastAsia="en-US"/>
        </w:rPr>
        <w:t xml:space="preserve">Fundacja dla Dzieci z Chorobami Nowotworowymi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„</w:t>
      </w:r>
      <w:r w:rsidRPr="00465E24">
        <w:rPr>
          <w:rFonts w:ascii="Arial" w:hAnsi="Arial" w:cs="Arial"/>
          <w:b/>
          <w:bCs/>
          <w:sz w:val="20"/>
          <w:szCs w:val="20"/>
          <w:lang w:eastAsia="en-US"/>
        </w:rPr>
        <w:t>Krwinka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”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z</w:t>
      </w:r>
      <w:r w:rsidRPr="006A6FDE">
        <w:rPr>
          <w:rFonts w:ascii="Arial" w:hAnsi="Arial" w:cs="Arial"/>
          <w:sz w:val="20"/>
          <w:szCs w:val="20"/>
          <w:lang w:eastAsia="en-US"/>
        </w:rPr>
        <w:t>organizuje turnus terapeutyczno-wypoczynkowy dla dzieci chorych onkologicznie i hematologicznie oraz ich bliskich, oferując opiekę psychologiczną i medyczną.</w:t>
      </w:r>
    </w:p>
    <w:p w14:paraId="117C8D7B" w14:textId="5FBF1BF5" w:rsidR="006A73BE" w:rsidRPr="006A6FDE" w:rsidRDefault="006A73BE" w:rsidP="006A73BE">
      <w:pPr>
        <w:pStyle w:val="ListParagraph"/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  <w:lang w:eastAsia="en-US"/>
        </w:rPr>
      </w:pPr>
      <w:r w:rsidRPr="00465E24">
        <w:rPr>
          <w:rFonts w:ascii="Arial" w:hAnsi="Arial" w:cs="Arial"/>
          <w:b/>
          <w:bCs/>
          <w:sz w:val="20"/>
          <w:szCs w:val="20"/>
          <w:lang w:eastAsia="en-US"/>
        </w:rPr>
        <w:t>Fundacja Pani Ani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 zapr</w:t>
      </w:r>
      <w:r>
        <w:rPr>
          <w:rFonts w:ascii="Arial" w:hAnsi="Arial" w:cs="Arial"/>
          <w:sz w:val="20"/>
          <w:szCs w:val="20"/>
          <w:lang w:eastAsia="en-US"/>
        </w:rPr>
        <w:t>osi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 młodych </w:t>
      </w:r>
      <w:proofErr w:type="spellStart"/>
      <w:r w:rsidRPr="006A6FDE">
        <w:rPr>
          <w:rFonts w:ascii="Arial" w:hAnsi="Arial" w:cs="Arial"/>
          <w:sz w:val="20"/>
          <w:szCs w:val="20"/>
          <w:lang w:eastAsia="en-US"/>
        </w:rPr>
        <w:t>survivors</w:t>
      </w:r>
      <w:proofErr w:type="spellEnd"/>
      <w:r w:rsidRPr="006A6FDE">
        <w:rPr>
          <w:rFonts w:ascii="Arial" w:hAnsi="Arial" w:cs="Arial"/>
          <w:sz w:val="20"/>
          <w:szCs w:val="20"/>
          <w:lang w:eastAsia="en-US"/>
        </w:rPr>
        <w:t xml:space="preserve"> do Akademii AYA, gdzie</w:t>
      </w:r>
      <w:r>
        <w:rPr>
          <w:rFonts w:ascii="Arial" w:hAnsi="Arial" w:cs="Arial"/>
          <w:sz w:val="20"/>
          <w:szCs w:val="20"/>
          <w:lang w:eastAsia="en-US"/>
        </w:rPr>
        <w:t xml:space="preserve"> będą odbywać się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 warsztaty i</w:t>
      </w:r>
      <w:r w:rsidR="00BE1533">
        <w:rPr>
          <w:rFonts w:ascii="Arial" w:hAnsi="Arial" w:cs="Arial"/>
          <w:sz w:val="20"/>
          <w:szCs w:val="20"/>
          <w:lang w:eastAsia="en-US"/>
        </w:rPr>
        <w:t> 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spotkania online, </w:t>
      </w:r>
      <w:r>
        <w:rPr>
          <w:rFonts w:ascii="Arial" w:hAnsi="Arial" w:cs="Arial"/>
          <w:sz w:val="20"/>
          <w:szCs w:val="20"/>
          <w:lang w:eastAsia="en-US"/>
        </w:rPr>
        <w:t xml:space="preserve">integrujące, motywujące i wzmacniające więzi w grupach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równieśniczych</w:t>
      </w:r>
      <w:proofErr w:type="spellEnd"/>
      <w:r w:rsidRPr="006A6FDE">
        <w:rPr>
          <w:rFonts w:ascii="Arial" w:hAnsi="Arial" w:cs="Arial"/>
          <w:sz w:val="20"/>
          <w:szCs w:val="20"/>
          <w:lang w:eastAsia="en-US"/>
        </w:rPr>
        <w:t>.</w:t>
      </w:r>
    </w:p>
    <w:p w14:paraId="65199030" w14:textId="442469A1" w:rsidR="006A73BE" w:rsidRPr="00713AE3" w:rsidRDefault="006A73BE" w:rsidP="006A73BE">
      <w:pPr>
        <w:pStyle w:val="ListParagraph"/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  <w:lang w:eastAsia="en-US"/>
        </w:rPr>
      </w:pPr>
      <w:r w:rsidRPr="00465E24">
        <w:rPr>
          <w:rFonts w:ascii="Arial" w:hAnsi="Arial" w:cs="Arial"/>
          <w:b/>
          <w:bCs/>
          <w:sz w:val="20"/>
          <w:szCs w:val="20"/>
          <w:lang w:eastAsia="en-US"/>
        </w:rPr>
        <w:t xml:space="preserve">Polskie Towarzystwo Psychoonkologiczne </w:t>
      </w:r>
      <w:r w:rsidRPr="00EB72A2">
        <w:rPr>
          <w:rFonts w:ascii="Arial" w:hAnsi="Arial" w:cs="Arial"/>
          <w:sz w:val="20"/>
          <w:szCs w:val="20"/>
          <w:lang w:eastAsia="en-US"/>
        </w:rPr>
        <w:t xml:space="preserve">w projekcie </w:t>
      </w:r>
      <w:r>
        <w:rPr>
          <w:rFonts w:ascii="Arial" w:hAnsi="Arial" w:cs="Arial"/>
          <w:sz w:val="20"/>
          <w:szCs w:val="20"/>
          <w:lang w:eastAsia="en-US"/>
        </w:rPr>
        <w:t>„</w:t>
      </w:r>
      <w:proofErr w:type="spellStart"/>
      <w:r w:rsidRPr="00EB72A2">
        <w:rPr>
          <w:rFonts w:ascii="Arial" w:hAnsi="Arial" w:cs="Arial"/>
          <w:sz w:val="20"/>
          <w:szCs w:val="20"/>
          <w:lang w:eastAsia="en-US"/>
        </w:rPr>
        <w:t>PoMoc</w:t>
      </w:r>
      <w:proofErr w:type="spellEnd"/>
      <w:r w:rsidRPr="00EB72A2">
        <w:rPr>
          <w:rFonts w:ascii="Arial" w:hAnsi="Arial" w:cs="Arial"/>
          <w:sz w:val="20"/>
          <w:szCs w:val="20"/>
          <w:lang w:eastAsia="en-US"/>
        </w:rPr>
        <w:t xml:space="preserve"> psychologiczna</w:t>
      </w:r>
      <w:r w:rsidRPr="00465E24">
        <w:rPr>
          <w:rFonts w:ascii="Arial" w:hAnsi="Arial" w:cs="Arial"/>
          <w:b/>
          <w:bCs/>
          <w:sz w:val="20"/>
          <w:szCs w:val="20"/>
          <w:lang w:eastAsia="en-US"/>
        </w:rPr>
        <w:t xml:space="preserve">. </w:t>
      </w:r>
      <w:r w:rsidRPr="00EB72A2">
        <w:rPr>
          <w:rFonts w:ascii="Arial" w:hAnsi="Arial" w:cs="Arial"/>
          <w:sz w:val="20"/>
          <w:szCs w:val="20"/>
          <w:lang w:eastAsia="en-US"/>
        </w:rPr>
        <w:t>Wspólna sprawa</w:t>
      </w:r>
      <w:r>
        <w:rPr>
          <w:rFonts w:ascii="Arial" w:hAnsi="Arial" w:cs="Arial"/>
          <w:sz w:val="20"/>
          <w:szCs w:val="20"/>
          <w:lang w:eastAsia="en-US"/>
        </w:rPr>
        <w:t>”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oferować będzie</w:t>
      </w:r>
      <w:r w:rsidRPr="006A6FDE">
        <w:rPr>
          <w:rFonts w:ascii="Arial" w:hAnsi="Arial" w:cs="Arial"/>
          <w:sz w:val="20"/>
          <w:szCs w:val="20"/>
          <w:lang w:eastAsia="en-US"/>
        </w:rPr>
        <w:t xml:space="preserve"> kompleksowe wsparcie i edukację pacjentów, w tym poradnictwo specjalistyczne i</w:t>
      </w:r>
      <w:r w:rsidR="00BE1533">
        <w:rPr>
          <w:rFonts w:ascii="Arial" w:hAnsi="Arial" w:cs="Arial"/>
          <w:sz w:val="20"/>
          <w:szCs w:val="20"/>
          <w:lang w:eastAsia="en-US"/>
        </w:rPr>
        <w:t> </w:t>
      </w:r>
      <w:r w:rsidRPr="006A6FDE">
        <w:rPr>
          <w:rFonts w:ascii="Arial" w:hAnsi="Arial" w:cs="Arial"/>
          <w:sz w:val="20"/>
          <w:szCs w:val="20"/>
          <w:lang w:eastAsia="en-US"/>
        </w:rPr>
        <w:t>szkolenia dla personelu medycznego i wolontariuszy.</w:t>
      </w:r>
    </w:p>
    <w:p w14:paraId="3C09EA19" w14:textId="77777777" w:rsidR="00B715C1" w:rsidRDefault="00B715C1" w:rsidP="0056434E">
      <w:pPr>
        <w:spacing w:after="0" w:line="360" w:lineRule="auto"/>
        <w:jc w:val="both"/>
        <w:rPr>
          <w:rFonts w:ascii="Arial" w:eastAsia="Arial" w:hAnsi="Arial" w:cs="Arial"/>
          <w:b/>
          <w:sz w:val="18"/>
          <w:szCs w:val="18"/>
          <w:lang w:val="pl-PL"/>
        </w:rPr>
      </w:pPr>
    </w:p>
    <w:p w14:paraId="20BD60D3" w14:textId="4726F175" w:rsidR="0056434E" w:rsidRPr="0056434E" w:rsidRDefault="0056434E" w:rsidP="00B715C1">
      <w:pPr>
        <w:spacing w:after="0" w:line="360" w:lineRule="auto"/>
        <w:jc w:val="center"/>
        <w:rPr>
          <w:rFonts w:ascii="Arial" w:eastAsia="Arial" w:hAnsi="Arial" w:cs="Arial"/>
          <w:b/>
          <w:sz w:val="18"/>
          <w:szCs w:val="18"/>
          <w:lang w:val="pl-PL"/>
        </w:rPr>
      </w:pPr>
      <w:r w:rsidRPr="0056434E">
        <w:rPr>
          <w:rFonts w:ascii="Arial" w:eastAsia="Arial" w:hAnsi="Arial" w:cs="Arial"/>
          <w:b/>
          <w:sz w:val="18"/>
          <w:szCs w:val="18"/>
          <w:lang w:val="pl-PL"/>
        </w:rPr>
        <w:t>O Fundacji DKMS</w:t>
      </w:r>
    </w:p>
    <w:p w14:paraId="1C383AE6" w14:textId="77777777" w:rsidR="0056434E" w:rsidRPr="0056434E" w:rsidRDefault="0056434E" w:rsidP="0056434E">
      <w:pPr>
        <w:jc w:val="both"/>
        <w:rPr>
          <w:rFonts w:ascii="Arial" w:eastAsia="Arial Unicode MS" w:hAnsi="Arial" w:cs="Arial"/>
          <w:sz w:val="18"/>
          <w:szCs w:val="18"/>
          <w:lang w:val="pl-PL"/>
        </w:rPr>
      </w:pPr>
      <w:bookmarkStart w:id="1" w:name="_Hlk155814640"/>
      <w:r w:rsidRPr="0056434E">
        <w:rPr>
          <w:rFonts w:ascii="Arial" w:eastAsia="Arial Unicode MS" w:hAnsi="Arial" w:cs="Arial"/>
          <w:sz w:val="18"/>
          <w:szCs w:val="18"/>
          <w:lang w:val="pl-PL"/>
        </w:rPr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się ponad </w:t>
      </w:r>
      <w:r w:rsidRPr="0056434E">
        <w:rPr>
          <w:rFonts w:ascii="Arial" w:eastAsia="Arial Unicode MS" w:hAnsi="Arial" w:cs="Arial"/>
          <w:b/>
          <w:bCs/>
          <w:sz w:val="18"/>
          <w:szCs w:val="18"/>
          <w:lang w:val="pl-PL"/>
        </w:rPr>
        <w:t>1 900 000</w:t>
      </w:r>
      <w:r w:rsidRPr="0056434E">
        <w:rPr>
          <w:rFonts w:ascii="Arial" w:eastAsia="Arial Unicode MS" w:hAnsi="Arial" w:cs="Arial"/>
          <w:sz w:val="18"/>
          <w:szCs w:val="18"/>
          <w:lang w:val="pl-PL"/>
        </w:rPr>
        <w:t xml:space="preserve"> dawców, spośród których </w:t>
      </w:r>
      <w:r w:rsidRPr="0056434E">
        <w:rPr>
          <w:rFonts w:ascii="Arial" w:eastAsia="Arial Unicode MS" w:hAnsi="Arial" w:cs="Arial"/>
          <w:b/>
          <w:bCs/>
          <w:sz w:val="18"/>
          <w:szCs w:val="18"/>
          <w:lang w:val="pl-PL"/>
        </w:rPr>
        <w:t>13 000</w:t>
      </w:r>
      <w:r w:rsidRPr="0056434E">
        <w:rPr>
          <w:rFonts w:ascii="Arial" w:eastAsia="Arial Unicode MS" w:hAnsi="Arial" w:cs="Arial"/>
          <w:sz w:val="18"/>
          <w:szCs w:val="18"/>
          <w:lang w:val="pl-PL"/>
        </w:rPr>
        <w:t xml:space="preserve"> (dane na styczeń 2024 r.) oddało swoje krwiotwórcze komórki macierzyste lub szpik pacjentom zarówno w Polsce, jak i na świecie, dając im tym samym drugą szansę na życie. Aby zostać potencjalnym dawcą, wystarczy wejść na stronę </w:t>
      </w:r>
      <w:hyperlink r:id="rId7">
        <w:r w:rsidRPr="0056434E">
          <w:rPr>
            <w:rFonts w:ascii="Arial" w:eastAsia="Arial Unicode MS" w:hAnsi="Arial" w:cs="Arial"/>
            <w:sz w:val="18"/>
            <w:szCs w:val="18"/>
            <w:lang w:val="pl-PL"/>
          </w:rPr>
          <w:t>www.dkms.pl</w:t>
        </w:r>
      </w:hyperlink>
      <w:r w:rsidRPr="0056434E">
        <w:rPr>
          <w:rFonts w:ascii="Arial" w:eastAsia="Arial Unicode MS" w:hAnsi="Arial" w:cs="Arial"/>
          <w:sz w:val="18"/>
          <w:szCs w:val="18"/>
          <w:lang w:val="pl-PL"/>
        </w:rPr>
        <w:t xml:space="preserve"> i zamówić pakiet rejestracyjny do domu.</w:t>
      </w:r>
    </w:p>
    <w:bookmarkEnd w:id="1"/>
    <w:p w14:paraId="34383E88" w14:textId="77777777" w:rsidR="0056434E" w:rsidRPr="0056434E" w:rsidRDefault="0056434E" w:rsidP="0056434E">
      <w:pPr>
        <w:pStyle w:val="BodyText"/>
        <w:jc w:val="both"/>
        <w:rPr>
          <w:b/>
          <w:i w:val="0"/>
          <w:sz w:val="18"/>
          <w:szCs w:val="18"/>
        </w:rPr>
      </w:pPr>
    </w:p>
    <w:p w14:paraId="6CC3AAFD" w14:textId="77777777" w:rsidR="0056434E" w:rsidRPr="0056434E" w:rsidRDefault="0056434E" w:rsidP="0056434E">
      <w:pPr>
        <w:spacing w:after="0" w:line="360" w:lineRule="auto"/>
        <w:jc w:val="both"/>
        <w:rPr>
          <w:rFonts w:ascii="Arial" w:eastAsia="Times New Roman" w:hAnsi="Arial" w:cs="Arial"/>
          <w:color w:val="0563C1"/>
          <w:sz w:val="20"/>
          <w:szCs w:val="20"/>
          <w:u w:val="single"/>
          <w:lang w:val="pl-PL"/>
        </w:rPr>
      </w:pPr>
    </w:p>
    <w:p w14:paraId="2983A5F8" w14:textId="77777777" w:rsidR="0056434E" w:rsidRPr="0056434E" w:rsidRDefault="0056434E" w:rsidP="0056434E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56434E">
        <w:rPr>
          <w:rFonts w:ascii="Arial" w:hAnsi="Arial" w:cs="Arial"/>
          <w:b/>
          <w:bCs/>
          <w:sz w:val="20"/>
          <w:szCs w:val="20"/>
          <w:lang w:val="pl-PL"/>
        </w:rPr>
        <w:t xml:space="preserve">Kontakt dla </w:t>
      </w:r>
      <w:proofErr w:type="spellStart"/>
      <w:r w:rsidRPr="0056434E">
        <w:rPr>
          <w:rFonts w:ascii="Arial" w:hAnsi="Arial" w:cs="Arial"/>
          <w:b/>
          <w:bCs/>
          <w:sz w:val="20"/>
          <w:szCs w:val="20"/>
          <w:lang w:val="pl-PL"/>
        </w:rPr>
        <w:t>medi</w:t>
      </w:r>
      <w:r w:rsidRPr="00CA50D9">
        <w:rPr>
          <w:rFonts w:ascii="Arial" w:hAnsi="Arial" w:cs="Arial"/>
          <w:b/>
          <w:bCs/>
          <w:sz w:val="20"/>
          <w:szCs w:val="20"/>
          <w:lang w:val="es-ES_tradnl"/>
        </w:rPr>
        <w:t>ó</w:t>
      </w:r>
      <w:proofErr w:type="spellEnd"/>
      <w:r w:rsidRPr="0056434E">
        <w:rPr>
          <w:rFonts w:ascii="Arial" w:hAnsi="Arial" w:cs="Arial"/>
          <w:b/>
          <w:bCs/>
          <w:sz w:val="20"/>
          <w:szCs w:val="20"/>
          <w:lang w:val="pl-PL"/>
        </w:rPr>
        <w:t>w:</w:t>
      </w:r>
    </w:p>
    <w:p w14:paraId="3A82F0E3" w14:textId="77777777" w:rsidR="0056434E" w:rsidRPr="0056434E" w:rsidRDefault="0056434E" w:rsidP="0056434E">
      <w:pPr>
        <w:spacing w:after="0" w:line="240" w:lineRule="auto"/>
        <w:rPr>
          <w:rFonts w:ascii="Arial" w:hAnsi="Arial" w:cs="Arial"/>
          <w:b/>
          <w:sz w:val="20"/>
          <w:szCs w:val="20"/>
          <w:lang w:val="pl-PL"/>
        </w:rPr>
      </w:pPr>
      <w:r w:rsidRPr="0056434E"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Justyna Rogowiec</w:t>
      </w:r>
      <w:r w:rsidRPr="0056434E">
        <w:rPr>
          <w:rFonts w:ascii="Arial" w:hAnsi="Arial" w:cs="Arial"/>
          <w:b/>
          <w:sz w:val="20"/>
          <w:szCs w:val="20"/>
          <w:lang w:val="pl-PL"/>
        </w:rPr>
        <w:tab/>
      </w:r>
      <w:r w:rsidRPr="0056434E">
        <w:rPr>
          <w:rFonts w:ascii="Arial" w:hAnsi="Arial" w:cs="Arial"/>
          <w:b/>
          <w:sz w:val="20"/>
          <w:szCs w:val="20"/>
          <w:lang w:val="pl-PL"/>
        </w:rPr>
        <w:tab/>
      </w:r>
      <w:r w:rsidRPr="0056434E">
        <w:rPr>
          <w:rFonts w:ascii="Arial" w:hAnsi="Arial" w:cs="Arial"/>
          <w:b/>
          <w:sz w:val="20"/>
          <w:szCs w:val="20"/>
          <w:lang w:val="pl-PL"/>
        </w:rPr>
        <w:tab/>
      </w:r>
      <w:r w:rsidRPr="0056434E">
        <w:rPr>
          <w:rFonts w:ascii="Arial" w:hAnsi="Arial" w:cs="Arial"/>
          <w:b/>
          <w:sz w:val="20"/>
          <w:szCs w:val="20"/>
          <w:lang w:val="pl-PL"/>
        </w:rPr>
        <w:tab/>
      </w:r>
      <w:r w:rsidRPr="0056434E">
        <w:rPr>
          <w:rFonts w:ascii="Arial" w:hAnsi="Arial" w:cs="Arial"/>
          <w:b/>
          <w:sz w:val="20"/>
          <w:szCs w:val="20"/>
          <w:lang w:val="pl-PL"/>
        </w:rPr>
        <w:tab/>
        <w:t>Adrianna Tomasik</w:t>
      </w:r>
    </w:p>
    <w:p w14:paraId="4C600D7B" w14:textId="77777777" w:rsidR="0056434E" w:rsidRPr="00CA50D9" w:rsidRDefault="0056434E" w:rsidP="0056434E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CA50D9">
        <w:rPr>
          <w:rFonts w:ascii="Arial" w:hAnsi="Arial" w:cs="Arial"/>
          <w:sz w:val="20"/>
          <w:szCs w:val="20"/>
        </w:rPr>
        <w:t>Specjalista</w:t>
      </w:r>
      <w:proofErr w:type="spellEnd"/>
      <w:r w:rsidRPr="00CA50D9">
        <w:rPr>
          <w:rFonts w:ascii="Arial" w:hAnsi="Arial" w:cs="Arial"/>
          <w:sz w:val="20"/>
          <w:szCs w:val="20"/>
        </w:rPr>
        <w:t xml:space="preserve"> ds. </w:t>
      </w:r>
      <w:proofErr w:type="spellStart"/>
      <w:r w:rsidRPr="00CA50D9">
        <w:rPr>
          <w:rFonts w:ascii="Arial" w:hAnsi="Arial" w:cs="Arial"/>
          <w:sz w:val="20"/>
          <w:szCs w:val="20"/>
        </w:rPr>
        <w:t>komunikacji</w:t>
      </w:r>
      <w:proofErr w:type="spellEnd"/>
      <w:r w:rsidRPr="00CA50D9">
        <w:rPr>
          <w:rFonts w:ascii="Arial" w:hAnsi="Arial" w:cs="Arial"/>
          <w:sz w:val="20"/>
          <w:szCs w:val="20"/>
        </w:rPr>
        <w:tab/>
      </w:r>
      <w:r w:rsidRPr="00CA50D9">
        <w:rPr>
          <w:rFonts w:ascii="Arial" w:hAnsi="Arial" w:cs="Arial"/>
          <w:sz w:val="20"/>
          <w:szCs w:val="20"/>
        </w:rPr>
        <w:tab/>
      </w:r>
      <w:r w:rsidRPr="00CA50D9">
        <w:rPr>
          <w:rFonts w:ascii="Arial" w:hAnsi="Arial" w:cs="Arial"/>
          <w:sz w:val="20"/>
          <w:szCs w:val="20"/>
        </w:rPr>
        <w:tab/>
        <w:t xml:space="preserve"> </w:t>
      </w:r>
      <w:r w:rsidRPr="00CA50D9">
        <w:rPr>
          <w:rFonts w:ascii="Arial" w:hAnsi="Arial" w:cs="Arial"/>
          <w:sz w:val="20"/>
          <w:szCs w:val="20"/>
        </w:rPr>
        <w:tab/>
        <w:t>Head of Healthcare Communication</w:t>
      </w:r>
    </w:p>
    <w:p w14:paraId="1BF1F96F" w14:textId="77777777" w:rsidR="0056434E" w:rsidRPr="00CA50D9" w:rsidRDefault="0056434E" w:rsidP="0056434E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CA50D9">
        <w:rPr>
          <w:rFonts w:ascii="Arial" w:hAnsi="Arial" w:cs="Arial"/>
          <w:sz w:val="20"/>
          <w:szCs w:val="20"/>
        </w:rPr>
        <w:t>Fundacja</w:t>
      </w:r>
      <w:proofErr w:type="spellEnd"/>
      <w:r w:rsidRPr="00CA50D9">
        <w:rPr>
          <w:rFonts w:ascii="Arial" w:hAnsi="Arial" w:cs="Arial"/>
          <w:sz w:val="20"/>
          <w:szCs w:val="20"/>
        </w:rPr>
        <w:t xml:space="preserve"> DKMS</w:t>
      </w:r>
      <w:r w:rsidRPr="00CA50D9">
        <w:rPr>
          <w:rFonts w:ascii="Arial" w:hAnsi="Arial" w:cs="Arial"/>
          <w:sz w:val="20"/>
          <w:szCs w:val="20"/>
        </w:rPr>
        <w:tab/>
      </w:r>
      <w:r w:rsidRPr="00CA50D9">
        <w:rPr>
          <w:rFonts w:ascii="Arial" w:hAnsi="Arial" w:cs="Arial"/>
          <w:sz w:val="20"/>
          <w:szCs w:val="20"/>
        </w:rPr>
        <w:tab/>
      </w:r>
      <w:r w:rsidRPr="00CA50D9">
        <w:rPr>
          <w:rFonts w:ascii="Arial" w:hAnsi="Arial" w:cs="Arial"/>
          <w:sz w:val="20"/>
          <w:szCs w:val="20"/>
        </w:rPr>
        <w:tab/>
      </w:r>
      <w:r w:rsidRPr="00CA50D9">
        <w:rPr>
          <w:rFonts w:ascii="Arial" w:hAnsi="Arial" w:cs="Arial"/>
          <w:sz w:val="20"/>
          <w:szCs w:val="20"/>
        </w:rPr>
        <w:tab/>
      </w:r>
      <w:r w:rsidRPr="00CA50D9">
        <w:rPr>
          <w:rFonts w:ascii="Arial" w:hAnsi="Arial" w:cs="Arial"/>
          <w:sz w:val="20"/>
          <w:szCs w:val="20"/>
        </w:rPr>
        <w:tab/>
        <w:t>First Aid Communication</w:t>
      </w:r>
    </w:p>
    <w:p w14:paraId="2CFAD152" w14:textId="77777777" w:rsidR="0056434E" w:rsidRPr="00CA50D9" w:rsidRDefault="0056434E" w:rsidP="0056434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A50D9"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Pr="000A488B">
          <w:rPr>
            <w:rStyle w:val="Hyperlink"/>
            <w:rFonts w:ascii="Arial" w:hAnsi="Arial" w:cs="Arial"/>
            <w:sz w:val="20"/>
            <w:szCs w:val="20"/>
          </w:rPr>
          <w:t>justyna.rogowiec@dkms.pl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CA50D9">
        <w:rPr>
          <w:rFonts w:ascii="Arial" w:hAnsi="Arial" w:cs="Arial"/>
          <w:sz w:val="20"/>
          <w:szCs w:val="20"/>
        </w:rPr>
        <w:tab/>
      </w:r>
      <w:r w:rsidRPr="00CA50D9">
        <w:rPr>
          <w:rFonts w:ascii="Arial" w:hAnsi="Arial" w:cs="Arial"/>
          <w:sz w:val="20"/>
          <w:szCs w:val="20"/>
        </w:rPr>
        <w:tab/>
      </w:r>
      <w:r w:rsidRPr="00CA50D9">
        <w:rPr>
          <w:rFonts w:ascii="Arial" w:hAnsi="Arial" w:cs="Arial"/>
          <w:sz w:val="20"/>
          <w:szCs w:val="20"/>
        </w:rPr>
        <w:tab/>
        <w:t xml:space="preserve">e-mail: </w:t>
      </w:r>
      <w:hyperlink r:id="rId9" w:history="1">
        <w:r w:rsidRPr="00CA50D9">
          <w:rPr>
            <w:rStyle w:val="Hyperlink"/>
            <w:rFonts w:ascii="Arial" w:hAnsi="Arial" w:cs="Arial"/>
            <w:sz w:val="20"/>
            <w:szCs w:val="20"/>
          </w:rPr>
          <w:t>adrianna.tomasik@first-aid.com.pl</w:t>
        </w:r>
      </w:hyperlink>
      <w:r w:rsidRPr="00CA50D9">
        <w:rPr>
          <w:rFonts w:ascii="Arial" w:hAnsi="Arial" w:cs="Arial"/>
          <w:sz w:val="20"/>
          <w:szCs w:val="20"/>
        </w:rPr>
        <w:t xml:space="preserve"> </w:t>
      </w:r>
    </w:p>
    <w:p w14:paraId="2D3D00E5" w14:textId="43F50C5F" w:rsidR="0056434E" w:rsidRPr="00CA50D9" w:rsidRDefault="0056434E" w:rsidP="0056434E">
      <w:pPr>
        <w:spacing w:line="240" w:lineRule="auto"/>
        <w:rPr>
          <w:rFonts w:ascii="Arial" w:hAnsi="Arial" w:cs="Arial"/>
          <w:sz w:val="20"/>
          <w:szCs w:val="20"/>
        </w:rPr>
      </w:pPr>
      <w:r w:rsidRPr="00CA50D9">
        <w:rPr>
          <w:rFonts w:ascii="Arial" w:hAnsi="Arial" w:cs="Arial"/>
          <w:sz w:val="20"/>
          <w:szCs w:val="20"/>
        </w:rPr>
        <w:t>tel. 668 669 327</w:t>
      </w:r>
      <w:r w:rsidRPr="00CA50D9">
        <w:rPr>
          <w:rFonts w:ascii="Arial" w:hAnsi="Arial" w:cs="Arial"/>
          <w:sz w:val="20"/>
          <w:szCs w:val="20"/>
        </w:rPr>
        <w:tab/>
      </w:r>
      <w:r w:rsidRPr="00CA50D9">
        <w:rPr>
          <w:rFonts w:ascii="Arial" w:hAnsi="Arial" w:cs="Arial"/>
          <w:sz w:val="20"/>
          <w:szCs w:val="20"/>
        </w:rPr>
        <w:tab/>
      </w:r>
      <w:r w:rsidRPr="00CA50D9">
        <w:rPr>
          <w:rFonts w:ascii="Arial" w:hAnsi="Arial" w:cs="Arial"/>
          <w:sz w:val="20"/>
          <w:szCs w:val="20"/>
        </w:rPr>
        <w:tab/>
      </w:r>
      <w:r w:rsidRPr="00CA50D9">
        <w:rPr>
          <w:rFonts w:ascii="Arial" w:hAnsi="Arial" w:cs="Arial"/>
          <w:sz w:val="20"/>
          <w:szCs w:val="20"/>
        </w:rPr>
        <w:tab/>
      </w:r>
      <w:r w:rsidRPr="00CA50D9">
        <w:rPr>
          <w:rFonts w:ascii="Arial" w:hAnsi="Arial" w:cs="Arial"/>
          <w:sz w:val="20"/>
          <w:szCs w:val="20"/>
        </w:rPr>
        <w:tab/>
      </w:r>
      <w:r w:rsidR="00BE1533">
        <w:rPr>
          <w:rFonts w:ascii="Arial" w:hAnsi="Arial" w:cs="Arial"/>
          <w:sz w:val="20"/>
          <w:szCs w:val="20"/>
        </w:rPr>
        <w:tab/>
      </w:r>
      <w:r w:rsidRPr="00CA50D9">
        <w:rPr>
          <w:rFonts w:ascii="Arial" w:hAnsi="Arial" w:cs="Arial"/>
          <w:sz w:val="20"/>
          <w:szCs w:val="20"/>
        </w:rPr>
        <w:t>tel. 604 062 599</w:t>
      </w:r>
    </w:p>
    <w:p w14:paraId="18581D52" w14:textId="77777777" w:rsidR="006A73BE" w:rsidRPr="006A73BE" w:rsidRDefault="006A73BE">
      <w:pPr>
        <w:rPr>
          <w:rFonts w:ascii="Arial" w:hAnsi="Arial" w:cs="Arial"/>
          <w:b/>
          <w:sz w:val="24"/>
          <w:szCs w:val="24"/>
          <w:lang w:val="pl-PL"/>
        </w:rPr>
      </w:pPr>
    </w:p>
    <w:sectPr w:rsidR="006A73BE" w:rsidRPr="006A73BE">
      <w:headerReference w:type="default" r:id="rId10"/>
      <w:footerReference w:type="default" r:id="rId11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910C304" w16cex:dateUtc="2024-04-08T10:1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0AD1F" w14:textId="77777777" w:rsidR="00CC479C" w:rsidRDefault="00CC479C" w:rsidP="00CC479C">
      <w:pPr>
        <w:spacing w:after="0" w:line="240" w:lineRule="auto"/>
      </w:pPr>
      <w:r>
        <w:separator/>
      </w:r>
    </w:p>
  </w:endnote>
  <w:endnote w:type="continuationSeparator" w:id="0">
    <w:p w14:paraId="15B2113A" w14:textId="77777777" w:rsidR="00CC479C" w:rsidRDefault="00CC479C" w:rsidP="00CC4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C0F0D" w14:textId="77777777" w:rsidR="00906E18" w:rsidRDefault="00906E18" w:rsidP="00906E18">
    <w:pPr>
      <w:pStyle w:val="Footer"/>
    </w:pPr>
  </w:p>
  <w:p w14:paraId="249DD055" w14:textId="64D0D5C1" w:rsidR="00713AE3" w:rsidRDefault="00906E18">
    <w:pPr>
      <w:pStyle w:val="Footer"/>
    </w:pPr>
    <w:r w:rsidRPr="006E068C">
      <w:rPr>
        <w:noProof/>
      </w:rPr>
      <w:drawing>
        <wp:inline distT="0" distB="0" distL="0" distR="0" wp14:anchorId="4F817682" wp14:editId="34AC2B93">
          <wp:extent cx="3513455" cy="683895"/>
          <wp:effectExtent l="0" t="0" r="0" b="0"/>
          <wp:docPr id="4" name="Picture 1" descr="Obraz zawierający tekst, Czcionka, algebra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Obraz zawierający tekst, Czcionka, algebra&#10;&#10;Opis wygenerowany automatyczni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D192B" w14:textId="77777777" w:rsidR="00CC479C" w:rsidRDefault="00CC479C" w:rsidP="00CC479C">
      <w:pPr>
        <w:spacing w:after="0" w:line="240" w:lineRule="auto"/>
      </w:pPr>
      <w:r>
        <w:separator/>
      </w:r>
    </w:p>
  </w:footnote>
  <w:footnote w:type="continuationSeparator" w:id="0">
    <w:p w14:paraId="3F21034A" w14:textId="77777777" w:rsidR="00CC479C" w:rsidRDefault="00CC479C" w:rsidP="00CC4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21E1B" w14:textId="77777777" w:rsidR="00FC3611" w:rsidRDefault="00FC3611" w:rsidP="00FC3611">
    <w:pPr>
      <w:pStyle w:val="Header"/>
      <w:ind w:left="142"/>
    </w:pPr>
    <w:r>
      <w:rPr>
        <w:noProof/>
        <w:lang w:val="pl-PL"/>
      </w:rPr>
      <w:drawing>
        <wp:anchor distT="152400" distB="152400" distL="152400" distR="152400" simplePos="0" relativeHeight="251659264" behindDoc="1" locked="0" layoutInCell="1" allowOverlap="1" wp14:anchorId="449571AD" wp14:editId="3436CFB7">
          <wp:simplePos x="0" y="0"/>
          <wp:positionH relativeFrom="page">
            <wp:posOffset>506729</wp:posOffset>
          </wp:positionH>
          <wp:positionV relativeFrom="page">
            <wp:posOffset>330200</wp:posOffset>
          </wp:positionV>
          <wp:extent cx="1819275" cy="540385"/>
          <wp:effectExtent l="0" t="0" r="0" b="0"/>
          <wp:wrapNone/>
          <wp:docPr id="1073741825" name="officeArt object" descr="Logo_black_Polis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 descr="Logo_black_Polish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9275" cy="5403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 xml:space="preserve">                                                                       </w:t>
    </w:r>
  </w:p>
  <w:p w14:paraId="61B9A6C8" w14:textId="77777777" w:rsidR="00FC3611" w:rsidRDefault="00FC3611" w:rsidP="00FC3611">
    <w:pPr>
      <w:pStyle w:val="Header"/>
    </w:pPr>
  </w:p>
  <w:p w14:paraId="2A40309B" w14:textId="77777777" w:rsidR="00FC3611" w:rsidRDefault="00FC3611" w:rsidP="00FC3611">
    <w:pPr>
      <w:pStyle w:val="Header"/>
    </w:pPr>
  </w:p>
  <w:p w14:paraId="7B957E00" w14:textId="77777777" w:rsidR="00FC3611" w:rsidRDefault="00FC3611" w:rsidP="00FC3611">
    <w:pPr>
      <w:pStyle w:val="Header"/>
    </w:pPr>
  </w:p>
  <w:p w14:paraId="310FC215" w14:textId="77777777" w:rsidR="00FC3611" w:rsidRDefault="00FC3611" w:rsidP="00FC3611">
    <w:pPr>
      <w:pStyle w:val="Header"/>
    </w:pPr>
    <w:r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1479DF"/>
    <w:multiLevelType w:val="hybridMultilevel"/>
    <w:tmpl w:val="76BCA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C761D"/>
    <w:multiLevelType w:val="hybridMultilevel"/>
    <w:tmpl w:val="41968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59"/>
    <w:rsid w:val="0003298F"/>
    <w:rsid w:val="00087929"/>
    <w:rsid w:val="000F32D0"/>
    <w:rsid w:val="00120681"/>
    <w:rsid w:val="001C52DC"/>
    <w:rsid w:val="001E4959"/>
    <w:rsid w:val="002644AB"/>
    <w:rsid w:val="003B20E4"/>
    <w:rsid w:val="0048744A"/>
    <w:rsid w:val="0056434E"/>
    <w:rsid w:val="00620593"/>
    <w:rsid w:val="006347F2"/>
    <w:rsid w:val="006A4DE7"/>
    <w:rsid w:val="006A73BE"/>
    <w:rsid w:val="006D5446"/>
    <w:rsid w:val="00701B4D"/>
    <w:rsid w:val="00713AE3"/>
    <w:rsid w:val="007E7FCC"/>
    <w:rsid w:val="0081676E"/>
    <w:rsid w:val="00906E18"/>
    <w:rsid w:val="0091372A"/>
    <w:rsid w:val="00920FD2"/>
    <w:rsid w:val="00981E81"/>
    <w:rsid w:val="009B47B7"/>
    <w:rsid w:val="00AE6A40"/>
    <w:rsid w:val="00B715C1"/>
    <w:rsid w:val="00BE1533"/>
    <w:rsid w:val="00C82097"/>
    <w:rsid w:val="00CC479C"/>
    <w:rsid w:val="00D86631"/>
    <w:rsid w:val="00DC610A"/>
    <w:rsid w:val="00F108E2"/>
    <w:rsid w:val="00FC3611"/>
    <w:rsid w:val="00FE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DE8B"/>
  <w15:chartTrackingRefBased/>
  <w15:docId w15:val="{A070FC8F-A090-4A37-8D43-6AE71E7B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3BE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  <w:contextualSpacing/>
    </w:pPr>
    <w:rPr>
      <w:rFonts w:cs="Calibri"/>
      <w:color w:val="000000"/>
      <w:u w:color="000000"/>
      <w:bdr w:val="nil"/>
      <w:lang w:val="pl-PL"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6A73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73BE"/>
    <w:pPr>
      <w:pBdr>
        <w:top w:val="nil"/>
        <w:left w:val="nil"/>
        <w:bottom w:val="nil"/>
        <w:right w:val="nil"/>
        <w:between w:val="nil"/>
        <w:bar w:val="nil"/>
      </w:pBdr>
      <w:spacing w:after="160" w:line="240" w:lineRule="auto"/>
    </w:pPr>
    <w:rPr>
      <w:rFonts w:cs="Calibri"/>
      <w:color w:val="000000"/>
      <w:sz w:val="20"/>
      <w:szCs w:val="20"/>
      <w:u w:color="000000"/>
      <w:bdr w:val="nil"/>
      <w:lang w:val="pl-PL"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73BE"/>
    <w:rPr>
      <w:rFonts w:cs="Calibri"/>
      <w:color w:val="000000"/>
      <w:u w:color="000000"/>
      <w:bdr w:val="nil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3BE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56434E"/>
  </w:style>
  <w:style w:type="character" w:styleId="Hyperlink">
    <w:name w:val="Hyperlink"/>
    <w:uiPriority w:val="99"/>
    <w:unhideWhenUsed/>
    <w:rsid w:val="0056434E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qFormat/>
    <w:rsid w:val="005643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iCs/>
      <w:sz w:val="20"/>
      <w:szCs w:val="20"/>
      <w:u w:color="000000"/>
      <w:lang w:val="pl-PL"/>
    </w:rPr>
  </w:style>
  <w:style w:type="character" w:customStyle="1" w:styleId="BodyTextChar">
    <w:name w:val="Body Text Char"/>
    <w:basedOn w:val="DefaultParagraphFont"/>
    <w:link w:val="BodyText"/>
    <w:uiPriority w:val="1"/>
    <w:rsid w:val="0056434E"/>
    <w:rPr>
      <w:rFonts w:ascii="Arial" w:eastAsia="Arial" w:hAnsi="Arial" w:cs="Arial"/>
      <w:i/>
      <w:iCs/>
      <w:u w:color="000000"/>
      <w:lang w:val="pl-PL"/>
    </w:rPr>
  </w:style>
  <w:style w:type="character" w:customStyle="1" w:styleId="BrakA">
    <w:name w:val="Brak A"/>
    <w:rsid w:val="006D5446"/>
  </w:style>
  <w:style w:type="paragraph" w:styleId="Revision">
    <w:name w:val="Revision"/>
    <w:hidden/>
    <w:uiPriority w:val="99"/>
    <w:semiHidden/>
    <w:rsid w:val="00CC479C"/>
    <w:rPr>
      <w:sz w:val="22"/>
      <w:szCs w:val="22"/>
    </w:rPr>
  </w:style>
  <w:style w:type="paragraph" w:styleId="Header">
    <w:name w:val="header"/>
    <w:basedOn w:val="Normal"/>
    <w:link w:val="HeaderChar"/>
    <w:unhideWhenUsed/>
    <w:rsid w:val="00CC4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C479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C4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79C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2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cs="Times New Roman"/>
      <w:b/>
      <w:bCs/>
      <w:color w:val="auto"/>
      <w:bdr w:val="none" w:sz="0" w:space="0" w:color="auto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2D0"/>
    <w:rPr>
      <w:rFonts w:cs="Calibri"/>
      <w:b/>
      <w:bCs/>
      <w:color w:val="000000"/>
      <w:u w:color="000000"/>
      <w:bdr w:val="nil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styna.rogowiec@dkms.pl" TargetMode="Externa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://www.dkms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rianna.tomasik@first-aid.com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1730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Przysłupska</dc:creator>
  <cp:keywords/>
  <dc:description/>
  <cp:lastModifiedBy>Justyna Rogowiec</cp:lastModifiedBy>
  <cp:revision>3</cp:revision>
  <dcterms:created xsi:type="dcterms:W3CDTF">2024-04-08T12:04:00Z</dcterms:created>
  <dcterms:modified xsi:type="dcterms:W3CDTF">2024-04-08T19:22:00Z</dcterms:modified>
</cp:coreProperties>
</file>