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FAD904" w14:textId="2F9E0ED1" w:rsidR="00AD5700" w:rsidRPr="000F71A4" w:rsidRDefault="00AD5700" w:rsidP="00AD5700">
      <w:pPr>
        <w:spacing w:line="240" w:lineRule="auto"/>
        <w:jc w:val="center"/>
        <w:rPr>
          <w:rFonts w:ascii="Arial" w:hAnsi="Arial" w:cs="Arial"/>
          <w:sz w:val="18"/>
          <w:szCs w:val="18"/>
          <w:lang w:val="pl-PL"/>
        </w:rPr>
      </w:pPr>
      <w:r w:rsidRPr="000F71A4">
        <w:rPr>
          <w:rFonts w:ascii="Arial" w:hAnsi="Arial" w:cs="Arial"/>
          <w:lang w:val="pl-PL"/>
        </w:rPr>
        <w:t xml:space="preserve">                                                                          </w:t>
      </w:r>
      <w:r w:rsidR="00345703" w:rsidRPr="000F71A4">
        <w:rPr>
          <w:rFonts w:ascii="Arial" w:hAnsi="Arial" w:cs="Arial"/>
          <w:lang w:val="pl-PL"/>
        </w:rPr>
        <w:t xml:space="preserve">             </w:t>
      </w:r>
      <w:r w:rsidR="00DF2D1B" w:rsidRPr="000F71A4">
        <w:rPr>
          <w:rFonts w:ascii="Arial" w:hAnsi="Arial" w:cs="Arial"/>
          <w:lang w:val="pl-PL"/>
        </w:rPr>
        <w:t xml:space="preserve">            </w:t>
      </w:r>
      <w:r w:rsidR="000F71A4" w:rsidRPr="000F71A4">
        <w:rPr>
          <w:rFonts w:ascii="Arial" w:hAnsi="Arial" w:cs="Arial"/>
          <w:lang w:val="pl-PL"/>
        </w:rPr>
        <w:t xml:space="preserve">                  </w:t>
      </w:r>
      <w:r w:rsidRPr="000F71A4">
        <w:rPr>
          <w:rFonts w:ascii="Arial" w:hAnsi="Arial" w:cs="Arial"/>
          <w:sz w:val="18"/>
          <w:szCs w:val="18"/>
          <w:lang w:val="pl-PL"/>
        </w:rPr>
        <w:t>Informacja prasowa</w:t>
      </w:r>
    </w:p>
    <w:p w14:paraId="3C0B7797" w14:textId="1726EC79" w:rsidR="002644AB" w:rsidRPr="000F71A4" w:rsidRDefault="00731679" w:rsidP="000F71A4">
      <w:pPr>
        <w:spacing w:line="240" w:lineRule="auto"/>
        <w:jc w:val="right"/>
        <w:rPr>
          <w:rFonts w:ascii="Arial" w:hAnsi="Arial" w:cs="Arial"/>
          <w:sz w:val="18"/>
          <w:szCs w:val="18"/>
          <w:lang w:val="pl-PL"/>
        </w:rPr>
      </w:pPr>
      <w:r w:rsidRPr="000F71A4">
        <w:rPr>
          <w:rFonts w:ascii="Arial" w:hAnsi="Arial" w:cs="Arial"/>
          <w:sz w:val="18"/>
          <w:szCs w:val="18"/>
          <w:lang w:val="pl-PL"/>
        </w:rPr>
        <w:t>Warszawa</w:t>
      </w:r>
      <w:r w:rsidR="00AD5700" w:rsidRPr="000F71A4">
        <w:rPr>
          <w:rFonts w:ascii="Arial" w:hAnsi="Arial" w:cs="Arial"/>
          <w:sz w:val="18"/>
          <w:szCs w:val="18"/>
          <w:lang w:val="pl-PL"/>
        </w:rPr>
        <w:t>,</w:t>
      </w:r>
      <w:r w:rsidRPr="000F71A4">
        <w:rPr>
          <w:rFonts w:ascii="Arial" w:hAnsi="Arial" w:cs="Arial"/>
          <w:sz w:val="18"/>
          <w:szCs w:val="18"/>
          <w:lang w:val="pl-PL"/>
        </w:rPr>
        <w:t xml:space="preserve"> </w:t>
      </w:r>
      <w:r w:rsidR="000F71A4" w:rsidRPr="000F71A4">
        <w:rPr>
          <w:rFonts w:ascii="Arial" w:hAnsi="Arial" w:cs="Arial"/>
          <w:sz w:val="18"/>
          <w:szCs w:val="18"/>
          <w:lang w:val="pl-PL"/>
        </w:rPr>
        <w:t>8 lipca</w:t>
      </w:r>
      <w:r w:rsidRPr="000F71A4">
        <w:rPr>
          <w:rFonts w:ascii="Arial" w:hAnsi="Arial" w:cs="Arial"/>
          <w:sz w:val="18"/>
          <w:szCs w:val="18"/>
          <w:lang w:val="pl-PL"/>
        </w:rPr>
        <w:t xml:space="preserve"> 2026</w:t>
      </w:r>
      <w:r w:rsidR="00AD5700" w:rsidRPr="000F71A4">
        <w:rPr>
          <w:rFonts w:ascii="Arial" w:hAnsi="Arial" w:cs="Arial"/>
          <w:sz w:val="18"/>
          <w:szCs w:val="18"/>
          <w:lang w:val="pl-PL"/>
        </w:rPr>
        <w:t xml:space="preserve"> r.</w:t>
      </w:r>
    </w:p>
    <w:p w14:paraId="518BF488" w14:textId="0130F401" w:rsidR="00731679" w:rsidRPr="000F71A4" w:rsidRDefault="00731679" w:rsidP="00652BEE">
      <w:pPr>
        <w:spacing w:line="240" w:lineRule="auto"/>
        <w:jc w:val="right"/>
        <w:rPr>
          <w:rFonts w:ascii="Arial" w:hAnsi="Arial" w:cs="Arial"/>
          <w:lang w:val="pl-PL"/>
        </w:rPr>
      </w:pPr>
    </w:p>
    <w:p w14:paraId="21028EB5" w14:textId="77777777" w:rsidR="000F71A4" w:rsidRDefault="000F71A4" w:rsidP="000F71A4">
      <w:pPr>
        <w:pStyle w:val="isselectedend"/>
        <w:spacing w:before="0" w:beforeAutospacing="0" w:after="0" w:afterAutospacing="0"/>
        <w:jc w:val="center"/>
        <w:rPr>
          <w:rFonts w:ascii="Arial" w:eastAsiaTheme="minorHAnsi" w:hAnsi="Arial" w:cs="Arial"/>
          <w:b/>
          <w:bCs/>
        </w:rPr>
      </w:pPr>
      <w:r w:rsidRPr="000F71A4">
        <w:rPr>
          <w:rFonts w:ascii="Arial" w:eastAsiaTheme="minorHAnsi" w:hAnsi="Arial" w:cs="Arial"/>
          <w:b/>
          <w:bCs/>
        </w:rPr>
        <w:t>Mundurowi w naszym kraju pomoc mają we krwi.</w:t>
      </w:r>
    </w:p>
    <w:p w14:paraId="37CBB3C5" w14:textId="77777777" w:rsidR="006670B4" w:rsidRPr="000F71A4" w:rsidRDefault="006670B4" w:rsidP="000F71A4">
      <w:pPr>
        <w:pStyle w:val="isselectedend"/>
        <w:spacing w:before="0" w:beforeAutospacing="0" w:after="0" w:afterAutospacing="0"/>
        <w:jc w:val="center"/>
        <w:rPr>
          <w:rFonts w:ascii="Arial" w:eastAsiaTheme="minorHAnsi" w:hAnsi="Arial" w:cs="Arial"/>
          <w:b/>
          <w:bCs/>
        </w:rPr>
      </w:pPr>
    </w:p>
    <w:p w14:paraId="7A297690" w14:textId="65616222" w:rsidR="000F71A4" w:rsidRPr="000F71A4" w:rsidRDefault="000F71A4" w:rsidP="000F71A4">
      <w:pPr>
        <w:pStyle w:val="isselectedend"/>
        <w:spacing w:before="0" w:beforeAutospacing="0" w:after="0" w:afterAutospacing="0"/>
        <w:jc w:val="center"/>
        <w:rPr>
          <w:rFonts w:ascii="Arial" w:eastAsiaTheme="minorHAnsi" w:hAnsi="Arial" w:cs="Arial"/>
          <w:b/>
          <w:bCs/>
        </w:rPr>
      </w:pPr>
      <w:r w:rsidRPr="000F71A4">
        <w:rPr>
          <w:rFonts w:ascii="Arial" w:eastAsiaTheme="minorHAnsi" w:hAnsi="Arial" w:cs="Arial"/>
          <w:b/>
          <w:bCs/>
        </w:rPr>
        <w:t xml:space="preserve">Starszy sierżant Jarosław </w:t>
      </w:r>
      <w:proofErr w:type="spellStart"/>
      <w:r w:rsidRPr="000F71A4">
        <w:rPr>
          <w:rFonts w:ascii="Arial" w:eastAsiaTheme="minorHAnsi" w:hAnsi="Arial" w:cs="Arial"/>
          <w:b/>
          <w:bCs/>
        </w:rPr>
        <w:t>Paraszczyn</w:t>
      </w:r>
      <w:proofErr w:type="spellEnd"/>
      <w:r w:rsidRPr="000F71A4">
        <w:rPr>
          <w:rFonts w:ascii="Arial" w:eastAsiaTheme="minorHAnsi" w:hAnsi="Arial" w:cs="Arial"/>
          <w:b/>
          <w:bCs/>
        </w:rPr>
        <w:t xml:space="preserve"> </w:t>
      </w:r>
      <w:r w:rsidRPr="000F71A4">
        <w:rPr>
          <w:rFonts w:ascii="Arial" w:eastAsiaTheme="minorHAnsi" w:hAnsi="Arial" w:cs="Arial"/>
          <w:b/>
          <w:bCs/>
          <w:color w:val="000000" w:themeColor="text1"/>
        </w:rPr>
        <w:t>z</w:t>
      </w:r>
      <w:r w:rsidRPr="000F71A4">
        <w:rPr>
          <w:rFonts w:ascii="Arial" w:eastAsiaTheme="minorHAnsi" w:hAnsi="Arial" w:cs="Arial"/>
          <w:b/>
          <w:bCs/>
        </w:rPr>
        <w:t xml:space="preserve"> Komendy Głównej Policji po raz drugi oddał krwiotwórcze komórki macierzyste temu samemu pacjentowi</w:t>
      </w:r>
    </w:p>
    <w:p w14:paraId="23B67716" w14:textId="77777777" w:rsidR="000F71A4" w:rsidRPr="000F71A4" w:rsidRDefault="000F71A4" w:rsidP="000F71A4">
      <w:pPr>
        <w:pStyle w:val="isselectedend"/>
        <w:spacing w:before="0" w:beforeAutospacing="0" w:after="0" w:afterAutospacing="0"/>
        <w:jc w:val="both"/>
        <w:rPr>
          <w:rFonts w:ascii="Arial" w:eastAsiaTheme="minorHAnsi" w:hAnsi="Arial" w:cs="Arial"/>
          <w:b/>
          <w:bCs/>
        </w:rPr>
      </w:pPr>
    </w:p>
    <w:p w14:paraId="2A035BBD" w14:textId="77777777" w:rsidR="000F71A4" w:rsidRPr="000F71A4" w:rsidRDefault="000F71A4" w:rsidP="000F71A4">
      <w:pPr>
        <w:pStyle w:val="NormalnyWeb"/>
        <w:spacing w:before="0" w:beforeAutospacing="0" w:after="0" w:afterAutospacing="0"/>
        <w:jc w:val="both"/>
        <w:rPr>
          <w:rStyle w:val="Pogrubienie"/>
          <w:rFonts w:ascii="Arial" w:hAnsi="Arial" w:cs="Arial"/>
        </w:rPr>
      </w:pPr>
      <w:r w:rsidRPr="000F71A4">
        <w:rPr>
          <w:rStyle w:val="Pogrubienie"/>
          <w:rFonts w:ascii="Arial" w:hAnsi="Arial" w:cs="Arial"/>
        </w:rPr>
        <w:t xml:space="preserve">Mundurowi kolejny raz pokazują, że na ich pomoc można liczyć nie tylko na służbie. Zaledwie kilka dni po zakończeniu akcji „Strażak na szlaku”, promującej ideę dawstwa szpiku, wyjątkową historię dopisał policjant. Starszy sierżant Jarosław </w:t>
      </w:r>
      <w:proofErr w:type="spellStart"/>
      <w:r w:rsidRPr="000F71A4">
        <w:rPr>
          <w:rStyle w:val="Pogrubienie"/>
          <w:rFonts w:ascii="Arial" w:hAnsi="Arial" w:cs="Arial"/>
        </w:rPr>
        <w:t>Paraszczyn</w:t>
      </w:r>
      <w:proofErr w:type="spellEnd"/>
      <w:r w:rsidRPr="000F71A4">
        <w:rPr>
          <w:rStyle w:val="Pogrubienie"/>
          <w:rFonts w:ascii="Arial" w:hAnsi="Arial" w:cs="Arial"/>
        </w:rPr>
        <w:t xml:space="preserve"> z Biura Komunikacji Społecznej Komendy Głównej Policji po pięciu latach po raz drugi oddał krwiotwórcze komórki macierzyste temu samemu pacjentowi, dając mu kolejną szansę na życie. Taka sytuacja należy do wyjątkowo rzadkich.</w:t>
      </w:r>
    </w:p>
    <w:p w14:paraId="5DE325D8" w14:textId="77777777" w:rsidR="000F71A4" w:rsidRPr="000F71A4" w:rsidRDefault="000F71A4" w:rsidP="000F71A4">
      <w:pPr>
        <w:pStyle w:val="NormalnyWeb"/>
        <w:spacing w:before="0" w:beforeAutospacing="0" w:after="0" w:afterAutospacing="0"/>
        <w:jc w:val="both"/>
        <w:rPr>
          <w:rFonts w:ascii="Arial" w:hAnsi="Arial" w:cs="Arial"/>
        </w:rPr>
      </w:pPr>
    </w:p>
    <w:p w14:paraId="6E2FB48B" w14:textId="5062F7AC" w:rsidR="000F71A4" w:rsidRPr="000F71A4" w:rsidRDefault="000F71A4" w:rsidP="000F71A4">
      <w:pPr>
        <w:pStyle w:val="NormalnyWeb"/>
        <w:spacing w:before="0" w:beforeAutospacing="0" w:after="0" w:afterAutospacing="0"/>
        <w:jc w:val="both"/>
        <w:rPr>
          <w:rFonts w:ascii="Arial" w:hAnsi="Arial" w:cs="Arial"/>
        </w:rPr>
      </w:pPr>
      <w:r w:rsidRPr="000F71A4">
        <w:rPr>
          <w:rFonts w:ascii="Arial" w:hAnsi="Arial" w:cs="Arial"/>
        </w:rPr>
        <w:t xml:space="preserve">Starszy sierżant Jarosław </w:t>
      </w:r>
      <w:proofErr w:type="spellStart"/>
      <w:r w:rsidRPr="000F71A4">
        <w:rPr>
          <w:rFonts w:ascii="Arial" w:hAnsi="Arial" w:cs="Arial"/>
        </w:rPr>
        <w:t>Paraszczyn</w:t>
      </w:r>
      <w:proofErr w:type="spellEnd"/>
      <w:r w:rsidRPr="000F71A4">
        <w:rPr>
          <w:rFonts w:ascii="Arial" w:hAnsi="Arial" w:cs="Arial"/>
        </w:rPr>
        <w:t xml:space="preserve"> z Biura Komunikacji Społecznej Komendy Głównej Policji w bazie potencjalnych dawców szpiku Fundacji DKMS zarejestrował się w 2020 roku podczas szkolenia </w:t>
      </w:r>
      <w:r w:rsidRPr="000F71A4">
        <w:rPr>
          <w:rFonts w:ascii="Arial" w:hAnsi="Arial" w:cs="Arial"/>
          <w:color w:val="000000" w:themeColor="text1"/>
        </w:rPr>
        <w:t>zawodowego</w:t>
      </w:r>
      <w:r w:rsidRPr="000F71A4">
        <w:rPr>
          <w:rFonts w:ascii="Arial" w:hAnsi="Arial" w:cs="Arial"/>
        </w:rPr>
        <w:t xml:space="preserve"> podstawowego w Centrum Szkolenia Policji w Legionowie. Już w marcu 2021 roku oddał krwiotwórcze komórki macierzyste swojemu </w:t>
      </w:r>
      <w:r>
        <w:rPr>
          <w:rFonts w:ascii="Arial" w:hAnsi="Arial" w:cs="Arial"/>
        </w:rPr>
        <w:t>„</w:t>
      </w:r>
      <w:r w:rsidRPr="000F71A4">
        <w:rPr>
          <w:rFonts w:ascii="Arial" w:hAnsi="Arial" w:cs="Arial"/>
        </w:rPr>
        <w:t>bliźniakowi genetycznemu</w:t>
      </w:r>
      <w:r>
        <w:rPr>
          <w:rFonts w:ascii="Arial" w:hAnsi="Arial" w:cs="Arial"/>
        </w:rPr>
        <w:t>”</w:t>
      </w:r>
      <w:r w:rsidRPr="000F71A4">
        <w:rPr>
          <w:rFonts w:ascii="Arial" w:hAnsi="Arial" w:cs="Arial"/>
        </w:rPr>
        <w:t xml:space="preserve">. Pięć lat później zadzwonił telefon, którego większość dawców nie </w:t>
      </w:r>
      <w:r w:rsidR="00C1381E">
        <w:rPr>
          <w:rFonts w:ascii="Arial" w:hAnsi="Arial" w:cs="Arial"/>
        </w:rPr>
        <w:t xml:space="preserve">otrzymuje </w:t>
      </w:r>
      <w:r w:rsidRPr="000F71A4">
        <w:rPr>
          <w:rFonts w:ascii="Arial" w:hAnsi="Arial" w:cs="Arial"/>
        </w:rPr>
        <w:t xml:space="preserve">po raz drugi. Wsparcia ponownie potrzebował ten sam pacjent. Choć ponowne pobranie komórek dla tej samej osoby po tak długim czasie należy do wyjątkowo rzadkich sytuacji, policjant bez chwili wahania ponownie przeszedł całą procedurę </w:t>
      </w:r>
      <w:r w:rsidR="00EC632E">
        <w:rPr>
          <w:rFonts w:ascii="Arial" w:hAnsi="Arial" w:cs="Arial"/>
        </w:rPr>
        <w:t>donacji</w:t>
      </w:r>
      <w:r w:rsidRPr="000F71A4">
        <w:rPr>
          <w:rFonts w:ascii="Arial" w:hAnsi="Arial" w:cs="Arial"/>
        </w:rPr>
        <w:t>, dając choremu kolejną szansę na życie.</w:t>
      </w:r>
    </w:p>
    <w:p w14:paraId="372E39F9" w14:textId="77777777" w:rsidR="000F71A4" w:rsidRPr="000F71A4" w:rsidRDefault="000F71A4" w:rsidP="000F71A4">
      <w:pPr>
        <w:pStyle w:val="NormalnyWeb"/>
        <w:spacing w:before="0" w:beforeAutospacing="0" w:after="0" w:afterAutospacing="0"/>
        <w:jc w:val="both"/>
        <w:rPr>
          <w:rFonts w:ascii="Arial" w:hAnsi="Arial" w:cs="Arial"/>
        </w:rPr>
      </w:pPr>
    </w:p>
    <w:p w14:paraId="0372DA81" w14:textId="7C099FEE" w:rsidR="000F71A4" w:rsidRPr="00576E9C" w:rsidRDefault="000F71A4" w:rsidP="000F71A4">
      <w:pPr>
        <w:pStyle w:val="NormalnyWeb"/>
        <w:spacing w:before="0" w:beforeAutospacing="0" w:after="0" w:afterAutospacing="0"/>
        <w:jc w:val="both"/>
        <w:rPr>
          <w:rFonts w:ascii="Arial" w:hAnsi="Arial" w:cs="Arial"/>
          <w:b/>
          <w:bCs/>
        </w:rPr>
      </w:pPr>
      <w:r w:rsidRPr="000F71A4">
        <w:rPr>
          <w:rFonts w:ascii="Arial" w:hAnsi="Arial" w:cs="Arial"/>
          <w:i/>
          <w:iCs/>
          <w:color w:val="000000"/>
        </w:rPr>
        <w:t xml:space="preserve">Historia starszego sierżanta Jarosława </w:t>
      </w:r>
      <w:proofErr w:type="spellStart"/>
      <w:r w:rsidRPr="000F71A4">
        <w:rPr>
          <w:rFonts w:ascii="Arial" w:hAnsi="Arial" w:cs="Arial"/>
          <w:i/>
          <w:iCs/>
          <w:color w:val="000000"/>
        </w:rPr>
        <w:t>Paraszczyna</w:t>
      </w:r>
      <w:proofErr w:type="spellEnd"/>
      <w:r w:rsidRPr="000F71A4">
        <w:rPr>
          <w:rFonts w:ascii="Arial" w:hAnsi="Arial" w:cs="Arial"/>
          <w:i/>
          <w:iCs/>
          <w:color w:val="000000"/>
        </w:rPr>
        <w:t xml:space="preserve"> pokazuje, że misja niesienia pomocy nie kończy się wraz ze zdjęciem munduru. Cieszy nas, że obok działań ratowniczych czy edukacyjnych policjanci oraz strażacy aktywnie angażują się także w promowanie idei dawstwa szpiku, inspirując kolejne osoby do rejestracji w bazie potencjalnych dawców. Pamiętajmy, że jedna decyzja, nawet po latach, może dać komuś szansę na życie</w:t>
      </w:r>
      <w:r w:rsidRPr="00576E9C">
        <w:rPr>
          <w:rStyle w:val="apple-converted-space"/>
          <w:rFonts w:ascii="Arial" w:hAnsi="Arial" w:cs="Arial"/>
          <w:b/>
          <w:bCs/>
          <w:i/>
          <w:iCs/>
          <w:color w:val="000000"/>
        </w:rPr>
        <w:t xml:space="preserve"> </w:t>
      </w:r>
      <w:r w:rsidRPr="00576E9C">
        <w:rPr>
          <w:rStyle w:val="apple-converted-space"/>
          <w:rFonts w:ascii="Arial" w:hAnsi="Arial" w:cs="Arial"/>
          <w:b/>
          <w:bCs/>
          <w:color w:val="000000"/>
        </w:rPr>
        <w:t xml:space="preserve">- </w:t>
      </w:r>
      <w:r w:rsidRPr="00576E9C">
        <w:rPr>
          <w:rFonts w:ascii="Arial" w:hAnsi="Arial" w:cs="Arial"/>
          <w:b/>
          <w:bCs/>
        </w:rPr>
        <w:t xml:space="preserve">mówi </w:t>
      </w:r>
      <w:r w:rsidR="00576E9C" w:rsidRPr="00576E9C">
        <w:rPr>
          <w:rFonts w:ascii="Arial" w:hAnsi="Arial" w:cs="Arial"/>
          <w:b/>
          <w:bCs/>
        </w:rPr>
        <w:t xml:space="preserve">Magdalena </w:t>
      </w:r>
      <w:proofErr w:type="spellStart"/>
      <w:r w:rsidR="00576E9C" w:rsidRPr="00576E9C">
        <w:rPr>
          <w:rFonts w:ascii="Arial" w:hAnsi="Arial" w:cs="Arial"/>
          <w:b/>
          <w:bCs/>
        </w:rPr>
        <w:t>Przysłupska</w:t>
      </w:r>
      <w:proofErr w:type="spellEnd"/>
      <w:r w:rsidR="00576E9C" w:rsidRPr="00576E9C">
        <w:rPr>
          <w:rFonts w:ascii="Arial" w:hAnsi="Arial" w:cs="Arial"/>
          <w:b/>
          <w:bCs/>
        </w:rPr>
        <w:t>, rzecznik prasowy Fundacji DKMS</w:t>
      </w:r>
      <w:r w:rsidR="00576E9C">
        <w:rPr>
          <w:rFonts w:ascii="Arial" w:hAnsi="Arial" w:cs="Arial"/>
          <w:b/>
          <w:bCs/>
        </w:rPr>
        <w:t>.</w:t>
      </w:r>
    </w:p>
    <w:p w14:paraId="6835408E" w14:textId="77777777" w:rsidR="000F71A4" w:rsidRPr="000F71A4" w:rsidRDefault="000F71A4" w:rsidP="000F71A4">
      <w:pPr>
        <w:pStyle w:val="NormalnyWeb"/>
        <w:spacing w:before="0" w:beforeAutospacing="0" w:after="0" w:afterAutospacing="0"/>
        <w:jc w:val="both"/>
        <w:rPr>
          <w:rFonts w:ascii="Arial" w:hAnsi="Arial" w:cs="Arial"/>
        </w:rPr>
      </w:pPr>
    </w:p>
    <w:p w14:paraId="5DFA828B" w14:textId="6E2DE4AC" w:rsidR="000F71A4" w:rsidRPr="000F71A4" w:rsidRDefault="000F71A4" w:rsidP="000F71A4">
      <w:pPr>
        <w:pStyle w:val="NormalnyWeb"/>
        <w:spacing w:before="0" w:beforeAutospacing="0" w:after="0" w:afterAutospacing="0"/>
        <w:jc w:val="both"/>
        <w:rPr>
          <w:rFonts w:ascii="Arial" w:hAnsi="Arial" w:cs="Arial"/>
        </w:rPr>
      </w:pPr>
      <w:r w:rsidRPr="000F71A4">
        <w:rPr>
          <w:rFonts w:ascii="Arial" w:hAnsi="Arial" w:cs="Arial"/>
        </w:rPr>
        <w:t xml:space="preserve">Dla wielu pacjentów </w:t>
      </w:r>
      <w:r w:rsidR="006670B4">
        <w:rPr>
          <w:rFonts w:ascii="Arial" w:hAnsi="Arial" w:cs="Arial"/>
        </w:rPr>
        <w:t>chorujących na nowotwory krwi</w:t>
      </w:r>
      <w:r w:rsidRPr="000F71A4">
        <w:rPr>
          <w:rFonts w:ascii="Arial" w:hAnsi="Arial" w:cs="Arial"/>
        </w:rPr>
        <w:t xml:space="preserve"> jedyną szansą na wyzdrowienie jest przeszczepienie krwiotwórczych komórek macierzystych od</w:t>
      </w:r>
      <w:r w:rsidR="003017B3">
        <w:rPr>
          <w:rFonts w:ascii="Arial" w:hAnsi="Arial" w:cs="Arial"/>
        </w:rPr>
        <w:t xml:space="preserve"> zgodnego</w:t>
      </w:r>
      <w:r w:rsidR="00576E9C">
        <w:rPr>
          <w:rFonts w:ascii="Arial" w:hAnsi="Arial" w:cs="Arial"/>
        </w:rPr>
        <w:t xml:space="preserve"> niespokrewnionego</w:t>
      </w:r>
      <w:r w:rsidRPr="000F71A4">
        <w:rPr>
          <w:rFonts w:ascii="Arial" w:hAnsi="Arial" w:cs="Arial"/>
        </w:rPr>
        <w:t xml:space="preserve"> </w:t>
      </w:r>
      <w:r w:rsidR="00ED361B">
        <w:rPr>
          <w:rFonts w:ascii="Arial" w:hAnsi="Arial" w:cs="Arial"/>
        </w:rPr>
        <w:t>dawcy szpiku</w:t>
      </w:r>
      <w:r w:rsidR="003017B3">
        <w:rPr>
          <w:rFonts w:ascii="Arial" w:hAnsi="Arial" w:cs="Arial"/>
        </w:rPr>
        <w:t>, którego znalezienie jest ogromnym wyzwaniem</w:t>
      </w:r>
      <w:r w:rsidR="00ED361B">
        <w:rPr>
          <w:rFonts w:ascii="Arial" w:hAnsi="Arial" w:cs="Arial"/>
        </w:rPr>
        <w:t>.</w:t>
      </w:r>
      <w:r w:rsidRPr="000F71A4">
        <w:rPr>
          <w:rFonts w:ascii="Arial" w:hAnsi="Arial" w:cs="Arial"/>
        </w:rPr>
        <w:t xml:space="preserve"> </w:t>
      </w:r>
      <w:r w:rsidR="007A3F8C" w:rsidRPr="000F71A4">
        <w:rPr>
          <w:rFonts w:ascii="Arial" w:hAnsi="Arial" w:cs="Arial"/>
        </w:rPr>
        <w:t>Rejestracja</w:t>
      </w:r>
      <w:r w:rsidR="007A3F8C">
        <w:rPr>
          <w:rFonts w:ascii="Arial" w:hAnsi="Arial" w:cs="Arial"/>
        </w:rPr>
        <w:t xml:space="preserve"> w bazie potencjalnych dawców Fundacji DKMS</w:t>
      </w:r>
      <w:r w:rsidR="007A3F8C" w:rsidRPr="000F71A4">
        <w:rPr>
          <w:rFonts w:ascii="Arial" w:hAnsi="Arial" w:cs="Arial"/>
        </w:rPr>
        <w:t xml:space="preserve"> trwa zaledwie kilka minut</w:t>
      </w:r>
      <w:r w:rsidR="007A3F8C">
        <w:rPr>
          <w:rFonts w:ascii="Arial" w:hAnsi="Arial" w:cs="Arial"/>
        </w:rPr>
        <w:t>, a</w:t>
      </w:r>
      <w:r w:rsidR="007A3F8C" w:rsidRPr="000F71A4">
        <w:rPr>
          <w:rFonts w:ascii="Arial" w:hAnsi="Arial" w:cs="Arial"/>
        </w:rPr>
        <w:t xml:space="preserve"> </w:t>
      </w:r>
      <w:r w:rsidR="007A3F8C">
        <w:rPr>
          <w:rFonts w:ascii="Arial" w:hAnsi="Arial" w:cs="Arial"/>
        </w:rPr>
        <w:t>k</w:t>
      </w:r>
      <w:r w:rsidRPr="000F71A4">
        <w:rPr>
          <w:rFonts w:ascii="Arial" w:hAnsi="Arial" w:cs="Arial"/>
        </w:rPr>
        <w:t xml:space="preserve">ażda nowa osoba, która </w:t>
      </w:r>
      <w:r w:rsidR="007A3F8C">
        <w:rPr>
          <w:rFonts w:ascii="Arial" w:hAnsi="Arial" w:cs="Arial"/>
        </w:rPr>
        <w:t>dołącza</w:t>
      </w:r>
      <w:r w:rsidRPr="000F71A4">
        <w:rPr>
          <w:rFonts w:ascii="Arial" w:hAnsi="Arial" w:cs="Arial"/>
        </w:rPr>
        <w:t xml:space="preserve">, zwiększa szansę na znalezienie tzw. </w:t>
      </w:r>
      <w:r w:rsidR="007A3F8C">
        <w:rPr>
          <w:rFonts w:ascii="Arial" w:hAnsi="Arial" w:cs="Arial"/>
        </w:rPr>
        <w:t>„</w:t>
      </w:r>
      <w:r w:rsidRPr="000F71A4">
        <w:rPr>
          <w:rFonts w:ascii="Arial" w:hAnsi="Arial" w:cs="Arial"/>
        </w:rPr>
        <w:t>bliźniaka genetycznego</w:t>
      </w:r>
      <w:r w:rsidR="007A3F8C">
        <w:rPr>
          <w:rFonts w:ascii="Arial" w:hAnsi="Arial" w:cs="Arial"/>
        </w:rPr>
        <w:t>”</w:t>
      </w:r>
      <w:r w:rsidR="00387626">
        <w:rPr>
          <w:rFonts w:ascii="Arial" w:hAnsi="Arial" w:cs="Arial"/>
        </w:rPr>
        <w:t xml:space="preserve"> dla osoby chorej</w:t>
      </w:r>
      <w:r w:rsidRPr="000F71A4">
        <w:rPr>
          <w:rFonts w:ascii="Arial" w:hAnsi="Arial" w:cs="Arial"/>
        </w:rPr>
        <w:t>.</w:t>
      </w:r>
    </w:p>
    <w:p w14:paraId="6E6EEB1B" w14:textId="77777777" w:rsidR="000F71A4" w:rsidRPr="000F71A4" w:rsidRDefault="000F71A4" w:rsidP="000F71A4">
      <w:pPr>
        <w:pStyle w:val="NormalnyWeb"/>
        <w:spacing w:before="0" w:beforeAutospacing="0" w:after="0" w:afterAutospacing="0"/>
        <w:jc w:val="both"/>
        <w:rPr>
          <w:rFonts w:ascii="Arial" w:hAnsi="Arial" w:cs="Arial"/>
        </w:rPr>
      </w:pPr>
    </w:p>
    <w:p w14:paraId="303E5821" w14:textId="694004B5" w:rsidR="000F71A4" w:rsidRPr="000F71A4" w:rsidRDefault="00495BBD" w:rsidP="000F71A4">
      <w:pPr>
        <w:pStyle w:val="NormalnyWeb"/>
        <w:spacing w:before="0" w:beforeAutospacing="0" w:after="0" w:afterAutospacing="0"/>
        <w:jc w:val="both"/>
        <w:rPr>
          <w:rFonts w:ascii="Arial" w:hAnsi="Arial" w:cs="Arial"/>
        </w:rPr>
      </w:pPr>
      <w:r>
        <w:rPr>
          <w:rFonts w:ascii="Arial" w:hAnsi="Arial" w:cs="Arial"/>
        </w:rPr>
        <w:lastRenderedPageBreak/>
        <w:t xml:space="preserve">W </w:t>
      </w:r>
      <w:r w:rsidR="000F71A4" w:rsidRPr="000F71A4">
        <w:rPr>
          <w:rFonts w:ascii="Arial" w:hAnsi="Arial" w:cs="Arial"/>
        </w:rPr>
        <w:t>zdecydowanej większości przypadków komórki macierzyste pobierane są z krwi obwodowej. Dla dawcy</w:t>
      </w:r>
      <w:r w:rsidR="00DF28F8">
        <w:rPr>
          <w:rFonts w:ascii="Arial" w:hAnsi="Arial" w:cs="Arial"/>
        </w:rPr>
        <w:t xml:space="preserve"> oznacza</w:t>
      </w:r>
      <w:r w:rsidR="000F71A4" w:rsidRPr="000F71A4">
        <w:rPr>
          <w:rFonts w:ascii="Arial" w:hAnsi="Arial" w:cs="Arial"/>
        </w:rPr>
        <w:t xml:space="preserve"> to jeden dzień</w:t>
      </w:r>
      <w:r w:rsidR="00DF28F8">
        <w:rPr>
          <w:rFonts w:ascii="Arial" w:hAnsi="Arial" w:cs="Arial"/>
        </w:rPr>
        <w:t xml:space="preserve"> w klinice pobierającej</w:t>
      </w:r>
      <w:r w:rsidR="005474DB">
        <w:rPr>
          <w:rFonts w:ascii="Arial" w:hAnsi="Arial" w:cs="Arial"/>
        </w:rPr>
        <w:t>, a</w:t>
      </w:r>
      <w:r w:rsidR="000F71A4" w:rsidRPr="000F71A4">
        <w:rPr>
          <w:rFonts w:ascii="Arial" w:hAnsi="Arial" w:cs="Arial"/>
        </w:rPr>
        <w:t xml:space="preserve"> </w:t>
      </w:r>
      <w:r w:rsidR="005474DB">
        <w:rPr>
          <w:rFonts w:ascii="Arial" w:hAnsi="Arial" w:cs="Arial"/>
        </w:rPr>
        <w:t>d</w:t>
      </w:r>
      <w:r w:rsidR="000F71A4" w:rsidRPr="000F71A4">
        <w:rPr>
          <w:rFonts w:ascii="Arial" w:hAnsi="Arial" w:cs="Arial"/>
        </w:rPr>
        <w:t xml:space="preserve">la pacjenta </w:t>
      </w:r>
      <w:r w:rsidR="00DF28F8">
        <w:rPr>
          <w:rFonts w:ascii="Arial" w:hAnsi="Arial" w:cs="Arial"/>
        </w:rPr>
        <w:t xml:space="preserve">często jedyną szasnę na dalsze życie. </w:t>
      </w:r>
    </w:p>
    <w:p w14:paraId="6295C261" w14:textId="77777777" w:rsidR="00AC6733" w:rsidRPr="000F71A4" w:rsidRDefault="00AC6733" w:rsidP="00652BEE">
      <w:pPr>
        <w:spacing w:after="0" w:line="240" w:lineRule="auto"/>
        <w:rPr>
          <w:rFonts w:ascii="Arial" w:hAnsi="Arial" w:cs="Arial"/>
          <w:b/>
          <w:bCs/>
          <w:sz w:val="20"/>
          <w:szCs w:val="20"/>
          <w:lang w:val="pl-PL"/>
        </w:rPr>
      </w:pPr>
    </w:p>
    <w:p w14:paraId="26D46C5F" w14:textId="77777777" w:rsidR="000F71A4" w:rsidRPr="000F71A4" w:rsidRDefault="000F71A4" w:rsidP="00652BEE">
      <w:pPr>
        <w:spacing w:after="0" w:line="240" w:lineRule="auto"/>
        <w:rPr>
          <w:rFonts w:ascii="Arial" w:hAnsi="Arial" w:cs="Arial"/>
          <w:b/>
          <w:bCs/>
          <w:sz w:val="20"/>
          <w:szCs w:val="20"/>
          <w:lang w:val="pl-PL"/>
        </w:rPr>
      </w:pPr>
    </w:p>
    <w:p w14:paraId="5D557CE4" w14:textId="77777777" w:rsidR="000F71A4" w:rsidRPr="000F71A4" w:rsidRDefault="000F71A4" w:rsidP="00652BEE">
      <w:pPr>
        <w:spacing w:after="0" w:line="240" w:lineRule="auto"/>
        <w:rPr>
          <w:rFonts w:ascii="Arial" w:hAnsi="Arial" w:cs="Arial"/>
          <w:b/>
          <w:bCs/>
          <w:sz w:val="20"/>
          <w:szCs w:val="20"/>
          <w:lang w:val="pl-PL"/>
        </w:rPr>
      </w:pPr>
    </w:p>
    <w:p w14:paraId="62CA3042" w14:textId="77777777" w:rsidR="000F71A4" w:rsidRPr="000F71A4" w:rsidRDefault="000F71A4" w:rsidP="00652BEE">
      <w:pPr>
        <w:spacing w:after="0" w:line="240" w:lineRule="auto"/>
        <w:rPr>
          <w:rFonts w:ascii="Arial" w:hAnsi="Arial" w:cs="Arial"/>
          <w:sz w:val="20"/>
          <w:szCs w:val="20"/>
          <w:lang w:val="pl-PL"/>
        </w:rPr>
      </w:pPr>
    </w:p>
    <w:p w14:paraId="3A9B18E7" w14:textId="77777777" w:rsidR="00AC6733" w:rsidRPr="000F71A4" w:rsidRDefault="00AC6733" w:rsidP="00652BEE">
      <w:pPr>
        <w:spacing w:after="0" w:line="240" w:lineRule="auto"/>
        <w:rPr>
          <w:rFonts w:ascii="Arial" w:hAnsi="Arial" w:cs="Arial"/>
          <w:lang w:val="pl-PL"/>
        </w:rPr>
      </w:pPr>
    </w:p>
    <w:p w14:paraId="51A98C72" w14:textId="77777777" w:rsidR="00F2569E" w:rsidRPr="000F71A4" w:rsidRDefault="00F2569E" w:rsidP="00652BEE">
      <w:pPr>
        <w:spacing w:line="240" w:lineRule="auto"/>
        <w:jc w:val="center"/>
        <w:rPr>
          <w:rFonts w:ascii="Arial" w:hAnsi="Arial" w:cs="Arial"/>
          <w:color w:val="000000" w:themeColor="text1"/>
          <w:sz w:val="16"/>
          <w:szCs w:val="16"/>
          <w:lang w:val="pl-PL"/>
        </w:rPr>
      </w:pPr>
      <w:r w:rsidRPr="000F71A4">
        <w:rPr>
          <w:rFonts w:ascii="Arial" w:hAnsi="Arial" w:cs="Arial"/>
          <w:b/>
          <w:bCs/>
          <w:color w:val="000000" w:themeColor="text1"/>
          <w:sz w:val="16"/>
          <w:szCs w:val="16"/>
          <w:shd w:val="clear" w:color="auto" w:fill="FFFFFF"/>
          <w:lang w:val="pl-PL"/>
        </w:rPr>
        <w:t>Więcej informacji o Fundacji DKMS: </w:t>
      </w:r>
      <w:hyperlink r:id="rId7" w:history="1">
        <w:r w:rsidRPr="000F71A4">
          <w:rPr>
            <w:rStyle w:val="Hipercze"/>
            <w:rFonts w:ascii="Arial" w:hAnsi="Arial" w:cs="Arial"/>
            <w:b/>
            <w:bCs/>
            <w:color w:val="000000" w:themeColor="text1"/>
            <w:sz w:val="16"/>
            <w:szCs w:val="16"/>
            <w:bdr w:val="none" w:sz="0" w:space="0" w:color="auto" w:frame="1"/>
            <w:shd w:val="clear" w:color="auto" w:fill="FFFFFF"/>
            <w:lang w:val="pl-PL"/>
          </w:rPr>
          <w:t>http://www.dkms.pl/</w:t>
        </w:r>
      </w:hyperlink>
    </w:p>
    <w:p w14:paraId="707DD97D" w14:textId="77777777" w:rsidR="00F2569E" w:rsidRPr="000F71A4" w:rsidRDefault="00F2569E" w:rsidP="00652BEE">
      <w:pPr>
        <w:spacing w:line="240" w:lineRule="auto"/>
        <w:jc w:val="center"/>
        <w:rPr>
          <w:rStyle w:val="BrakA"/>
          <w:rFonts w:ascii="Arial" w:hAnsi="Arial" w:cs="Arial"/>
          <w:sz w:val="16"/>
          <w:szCs w:val="16"/>
          <w:lang w:val="pl-PL"/>
        </w:rPr>
      </w:pPr>
      <w:r w:rsidRPr="000F71A4">
        <w:rPr>
          <w:rStyle w:val="BrakA"/>
          <w:rFonts w:ascii="Arial" w:hAnsi="Arial" w:cs="Arial"/>
          <w:color w:val="000000" w:themeColor="text1"/>
          <w:sz w:val="16"/>
          <w:szCs w:val="16"/>
          <w:lang w:val="pl-PL"/>
        </w:rPr>
        <w:t>***</w:t>
      </w:r>
    </w:p>
    <w:p w14:paraId="270D75B7" w14:textId="77777777" w:rsidR="00F2569E" w:rsidRPr="000F71A4" w:rsidRDefault="00F2569E" w:rsidP="00652BEE">
      <w:pPr>
        <w:spacing w:line="240" w:lineRule="auto"/>
        <w:jc w:val="both"/>
        <w:rPr>
          <w:rFonts w:ascii="Arial" w:hAnsi="Arial" w:cs="Arial"/>
          <w:sz w:val="16"/>
          <w:szCs w:val="16"/>
          <w:shd w:val="clear" w:color="auto" w:fill="FFFFFF"/>
          <w:lang w:val="pl-PL"/>
        </w:rPr>
      </w:pPr>
      <w:r w:rsidRPr="000F71A4">
        <w:rPr>
          <w:rFonts w:ascii="Arial" w:hAnsi="Arial" w:cs="Arial"/>
          <w:color w:val="000000" w:themeColor="text1"/>
          <w:sz w:val="16"/>
          <w:szCs w:val="16"/>
          <w:shd w:val="clear" w:color="auto" w:fill="FFFFFF"/>
          <w:lang w:val="pl-PL"/>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2,1 mln dawców, spośród których ponad 17 000 (maj 2026) oddało swoje krwiotwórcze komórki macierzyste lub szpik pacjentom zarówno w Polsce, jak i na świecie, dając im tym samym drugą szansę na życie. Aby zostać potencjalnym dawcą, wystarczy wejść na stronę </w:t>
      </w:r>
      <w:hyperlink r:id="rId8" w:history="1">
        <w:r w:rsidRPr="000F71A4">
          <w:rPr>
            <w:rStyle w:val="Hipercze"/>
            <w:rFonts w:ascii="Arial" w:hAnsi="Arial" w:cs="Arial"/>
            <w:color w:val="000000" w:themeColor="text1"/>
            <w:sz w:val="16"/>
            <w:szCs w:val="16"/>
            <w:shd w:val="clear" w:color="auto" w:fill="FFFFFF"/>
            <w:lang w:val="pl-PL"/>
          </w:rPr>
          <w:t>www.dkms.pl</w:t>
        </w:r>
      </w:hyperlink>
      <w:r w:rsidRPr="000F71A4">
        <w:rPr>
          <w:rFonts w:ascii="Arial" w:hAnsi="Arial" w:cs="Arial"/>
          <w:color w:val="000000" w:themeColor="text1"/>
          <w:sz w:val="16"/>
          <w:szCs w:val="16"/>
          <w:shd w:val="clear" w:color="auto" w:fill="FFFFFF"/>
          <w:lang w:val="pl-PL"/>
        </w:rPr>
        <w:t xml:space="preserve"> i zamówić pakiet rejestracyjny do domu.</w:t>
      </w:r>
    </w:p>
    <w:p w14:paraId="4A69B722" w14:textId="77777777" w:rsidR="00F2569E" w:rsidRPr="000F71A4" w:rsidRDefault="00F2569E" w:rsidP="00652BEE">
      <w:pPr>
        <w:spacing w:line="240" w:lineRule="auto"/>
        <w:jc w:val="both"/>
        <w:rPr>
          <w:rFonts w:ascii="Arial" w:hAnsi="Arial" w:cs="Arial"/>
          <w:color w:val="000000" w:themeColor="text1"/>
          <w:sz w:val="16"/>
          <w:szCs w:val="16"/>
          <w:shd w:val="clear" w:color="auto" w:fill="FFFFFF"/>
          <w:lang w:val="pl-PL"/>
        </w:rPr>
      </w:pPr>
    </w:p>
    <w:p w14:paraId="0530CBE3" w14:textId="77777777" w:rsidR="001175F1" w:rsidRPr="000F71A4" w:rsidRDefault="00F2569E" w:rsidP="001175F1">
      <w:pPr>
        <w:rPr>
          <w:rFonts w:ascii="Arial" w:hAnsi="Arial" w:cs="Arial"/>
          <w:b/>
          <w:bCs/>
          <w:color w:val="000000" w:themeColor="text1"/>
          <w:sz w:val="18"/>
          <w:szCs w:val="18"/>
          <w:lang w:val="pl-PL"/>
        </w:rPr>
      </w:pPr>
      <w:bookmarkStart w:id="0" w:name="_Hlk214024566"/>
      <w:r w:rsidRPr="000F71A4">
        <w:rPr>
          <w:rFonts w:ascii="Arial" w:hAnsi="Arial" w:cs="Arial"/>
          <w:b/>
          <w:bCs/>
          <w:color w:val="000000" w:themeColor="text1"/>
          <w:sz w:val="18"/>
          <w:szCs w:val="18"/>
          <w:lang w:val="pl-PL"/>
        </w:rPr>
        <w:t>Kontakt dla mediów</w:t>
      </w:r>
      <w:r w:rsidR="001175F1" w:rsidRPr="000F71A4">
        <w:rPr>
          <w:rFonts w:ascii="Arial" w:hAnsi="Arial" w:cs="Arial"/>
          <w:b/>
          <w:bCs/>
          <w:color w:val="000000" w:themeColor="text1"/>
          <w:sz w:val="18"/>
          <w:szCs w:val="18"/>
          <w:lang w:val="pl-P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1175F1" w:rsidRPr="000F71A4" w14:paraId="1D0760CE" w14:textId="77777777" w:rsidTr="007311D1">
        <w:tc>
          <w:tcPr>
            <w:tcW w:w="4698" w:type="dxa"/>
          </w:tcPr>
          <w:p w14:paraId="1A493D26" w14:textId="77777777" w:rsidR="001175F1" w:rsidRPr="000F71A4" w:rsidRDefault="001175F1" w:rsidP="001175F1">
            <w:pPr>
              <w:spacing w:line="240" w:lineRule="auto"/>
              <w:jc w:val="both"/>
              <w:rPr>
                <w:rFonts w:ascii="Arial" w:hAnsi="Arial" w:cs="Arial"/>
                <w:b/>
                <w:color w:val="000000" w:themeColor="text1"/>
                <w:sz w:val="16"/>
                <w:szCs w:val="16"/>
                <w:lang w:val="pl-PL"/>
              </w:rPr>
            </w:pPr>
            <w:r w:rsidRPr="000F71A4">
              <w:rPr>
                <w:rFonts w:ascii="Arial" w:hAnsi="Arial" w:cs="Arial"/>
                <w:b/>
                <w:color w:val="000000" w:themeColor="text1"/>
                <w:sz w:val="16"/>
                <w:szCs w:val="16"/>
                <w:lang w:val="pl-PL"/>
              </w:rPr>
              <w:t xml:space="preserve">Magdalena </w:t>
            </w:r>
            <w:proofErr w:type="spellStart"/>
            <w:r w:rsidRPr="000F71A4">
              <w:rPr>
                <w:rFonts w:ascii="Arial" w:hAnsi="Arial" w:cs="Arial"/>
                <w:b/>
                <w:color w:val="000000" w:themeColor="text1"/>
                <w:sz w:val="16"/>
                <w:szCs w:val="16"/>
                <w:lang w:val="pl-PL"/>
              </w:rPr>
              <w:t>Przysłupska</w:t>
            </w:r>
            <w:proofErr w:type="spellEnd"/>
          </w:p>
          <w:p w14:paraId="64E3AB1A" w14:textId="7B9923F1" w:rsidR="001175F1" w:rsidRPr="000F71A4" w:rsidRDefault="001175F1" w:rsidP="001175F1">
            <w:pPr>
              <w:spacing w:line="240" w:lineRule="auto"/>
              <w:jc w:val="both"/>
              <w:rPr>
                <w:rFonts w:ascii="Arial" w:hAnsi="Arial" w:cs="Arial"/>
                <w:color w:val="000000" w:themeColor="text1"/>
                <w:sz w:val="16"/>
                <w:szCs w:val="16"/>
                <w:lang w:val="pl-PL"/>
              </w:rPr>
            </w:pPr>
            <w:r w:rsidRPr="000F71A4">
              <w:rPr>
                <w:rFonts w:ascii="Arial" w:hAnsi="Arial" w:cs="Arial"/>
                <w:color w:val="000000" w:themeColor="text1"/>
                <w:sz w:val="16"/>
                <w:szCs w:val="16"/>
                <w:lang w:val="pl-PL"/>
              </w:rPr>
              <w:t>Rzecznik Prasowy Fundacja DKMS</w:t>
            </w:r>
          </w:p>
          <w:p w14:paraId="0D27EDB9" w14:textId="4A7ED129" w:rsidR="001175F1" w:rsidRPr="000F71A4" w:rsidRDefault="00AC2D9F" w:rsidP="001175F1">
            <w:pPr>
              <w:spacing w:line="240" w:lineRule="auto"/>
              <w:jc w:val="both"/>
              <w:rPr>
                <w:rFonts w:ascii="Arial" w:hAnsi="Arial" w:cs="Arial"/>
                <w:color w:val="000000" w:themeColor="text1"/>
                <w:sz w:val="16"/>
                <w:szCs w:val="16"/>
                <w:lang w:val="pl-PL"/>
              </w:rPr>
            </w:pPr>
            <w:hyperlink r:id="rId9" w:history="1">
              <w:r w:rsidRPr="000F71A4">
                <w:rPr>
                  <w:rStyle w:val="Hipercze"/>
                  <w:rFonts w:ascii="Arial" w:hAnsi="Arial" w:cs="Arial"/>
                  <w:sz w:val="16"/>
                  <w:szCs w:val="16"/>
                  <w:lang w:val="pl-PL"/>
                </w:rPr>
                <w:t>magda.przyslupska@dkms.pl</w:t>
              </w:r>
            </w:hyperlink>
          </w:p>
          <w:p w14:paraId="4FD78D8D" w14:textId="77777777" w:rsidR="001175F1" w:rsidRPr="000F71A4" w:rsidRDefault="001175F1" w:rsidP="001175F1">
            <w:pPr>
              <w:spacing w:line="240" w:lineRule="auto"/>
              <w:jc w:val="both"/>
              <w:rPr>
                <w:rFonts w:ascii="Arial" w:hAnsi="Arial" w:cs="Arial"/>
                <w:color w:val="000000" w:themeColor="text1"/>
                <w:sz w:val="16"/>
                <w:szCs w:val="16"/>
                <w:lang w:val="pl-PL"/>
              </w:rPr>
            </w:pPr>
            <w:r w:rsidRPr="000F71A4">
              <w:rPr>
                <w:rFonts w:ascii="Arial" w:hAnsi="Arial" w:cs="Arial"/>
                <w:color w:val="000000" w:themeColor="text1"/>
                <w:sz w:val="16"/>
                <w:szCs w:val="16"/>
                <w:lang w:val="pl-PL"/>
              </w:rPr>
              <w:t>tel. +48 662 277 904</w:t>
            </w:r>
          </w:p>
          <w:p w14:paraId="73841BF0" w14:textId="77777777" w:rsidR="001175F1" w:rsidRPr="000F71A4" w:rsidRDefault="001175F1" w:rsidP="001175F1">
            <w:pPr>
              <w:jc w:val="both"/>
              <w:rPr>
                <w:rFonts w:ascii="Arial" w:hAnsi="Arial" w:cs="Arial"/>
                <w:b/>
                <w:bCs/>
                <w:color w:val="000000" w:themeColor="text1"/>
                <w:sz w:val="16"/>
                <w:szCs w:val="16"/>
                <w:lang w:val="pl-PL"/>
              </w:rPr>
            </w:pPr>
          </w:p>
        </w:tc>
        <w:tc>
          <w:tcPr>
            <w:tcW w:w="4698" w:type="dxa"/>
          </w:tcPr>
          <w:p w14:paraId="354D73FA" w14:textId="77777777" w:rsidR="001175F1" w:rsidRPr="000F71A4" w:rsidRDefault="001175F1" w:rsidP="001175F1">
            <w:pPr>
              <w:spacing w:line="240" w:lineRule="auto"/>
              <w:jc w:val="both"/>
              <w:rPr>
                <w:rFonts w:ascii="Arial" w:hAnsi="Arial" w:cs="Arial"/>
                <w:b/>
                <w:bCs/>
                <w:color w:val="000000" w:themeColor="text1"/>
                <w:sz w:val="16"/>
                <w:szCs w:val="16"/>
                <w:lang w:val="pl-PL"/>
              </w:rPr>
            </w:pPr>
            <w:r w:rsidRPr="000F71A4">
              <w:rPr>
                <w:rFonts w:ascii="Arial" w:hAnsi="Arial" w:cs="Arial"/>
                <w:b/>
                <w:bCs/>
                <w:color w:val="000000" w:themeColor="text1"/>
                <w:sz w:val="16"/>
                <w:szCs w:val="16"/>
                <w:lang w:val="pl-PL"/>
              </w:rPr>
              <w:t>Michał Wasielewski</w:t>
            </w:r>
          </w:p>
          <w:p w14:paraId="7766FEC8" w14:textId="77777777" w:rsidR="001175F1" w:rsidRPr="000F71A4" w:rsidRDefault="001175F1" w:rsidP="001175F1">
            <w:pPr>
              <w:spacing w:line="240" w:lineRule="auto"/>
              <w:jc w:val="both"/>
              <w:rPr>
                <w:rFonts w:ascii="Arial" w:hAnsi="Arial" w:cs="Arial"/>
                <w:color w:val="000000" w:themeColor="text1"/>
                <w:sz w:val="16"/>
                <w:szCs w:val="16"/>
                <w:lang w:val="pl-PL"/>
              </w:rPr>
            </w:pPr>
            <w:r w:rsidRPr="000F71A4">
              <w:rPr>
                <w:rFonts w:ascii="Arial" w:hAnsi="Arial" w:cs="Arial"/>
                <w:color w:val="000000" w:themeColor="text1"/>
                <w:sz w:val="16"/>
                <w:szCs w:val="16"/>
                <w:lang w:val="pl-PL"/>
              </w:rPr>
              <w:t>Specjalista ds.PR</w:t>
            </w:r>
          </w:p>
          <w:p w14:paraId="45492B01" w14:textId="77777777" w:rsidR="001175F1" w:rsidRPr="000F71A4" w:rsidRDefault="001175F1" w:rsidP="001175F1">
            <w:pPr>
              <w:spacing w:line="240" w:lineRule="auto"/>
              <w:jc w:val="both"/>
              <w:rPr>
                <w:rFonts w:ascii="Arial" w:hAnsi="Arial" w:cs="Arial"/>
                <w:color w:val="000000" w:themeColor="text1"/>
                <w:sz w:val="16"/>
                <w:szCs w:val="16"/>
                <w:lang w:val="pl-PL"/>
              </w:rPr>
            </w:pPr>
            <w:hyperlink r:id="rId10" w:history="1">
              <w:r w:rsidRPr="000F71A4">
                <w:rPr>
                  <w:rStyle w:val="Hipercze"/>
                  <w:rFonts w:ascii="Arial" w:hAnsi="Arial" w:cs="Arial"/>
                  <w:sz w:val="16"/>
                  <w:szCs w:val="16"/>
                  <w:lang w:val="pl-PL"/>
                </w:rPr>
                <w:t>michal.wasielewski@dkms.pl</w:t>
              </w:r>
            </w:hyperlink>
          </w:p>
          <w:p w14:paraId="23039204" w14:textId="50D874FB" w:rsidR="001175F1" w:rsidRPr="000F71A4" w:rsidRDefault="001175F1" w:rsidP="001175F1">
            <w:pPr>
              <w:spacing w:line="240" w:lineRule="auto"/>
              <w:jc w:val="both"/>
              <w:rPr>
                <w:rFonts w:ascii="Arial" w:hAnsi="Arial" w:cs="Arial"/>
                <w:color w:val="000000" w:themeColor="text1"/>
                <w:sz w:val="16"/>
                <w:szCs w:val="16"/>
                <w:lang w:val="pl-PL"/>
              </w:rPr>
            </w:pPr>
            <w:r w:rsidRPr="000F71A4">
              <w:rPr>
                <w:rFonts w:ascii="Arial" w:hAnsi="Arial" w:cs="Arial"/>
                <w:color w:val="000000" w:themeColor="text1"/>
                <w:sz w:val="16"/>
                <w:szCs w:val="16"/>
                <w:lang w:val="pl-PL"/>
              </w:rPr>
              <w:t xml:space="preserve">tel. </w:t>
            </w:r>
            <w:r w:rsidR="00D03E06" w:rsidRPr="000F71A4">
              <w:rPr>
                <w:rFonts w:ascii="Arial" w:hAnsi="Arial" w:cs="Arial"/>
                <w:color w:val="000000" w:themeColor="text1"/>
                <w:sz w:val="16"/>
                <w:szCs w:val="16"/>
                <w:lang w:val="pl-PL"/>
              </w:rPr>
              <w:t xml:space="preserve">+48 </w:t>
            </w:r>
            <w:r w:rsidRPr="000F71A4">
              <w:rPr>
                <w:rFonts w:ascii="Arial" w:hAnsi="Arial" w:cs="Arial"/>
                <w:color w:val="000000"/>
                <w:sz w:val="16"/>
                <w:szCs w:val="16"/>
                <w:lang w:val="pl-PL"/>
              </w:rPr>
              <w:t>532 451 813</w:t>
            </w:r>
          </w:p>
          <w:p w14:paraId="2E30B11D" w14:textId="77777777" w:rsidR="001175F1" w:rsidRPr="000F71A4" w:rsidRDefault="001175F1" w:rsidP="001175F1">
            <w:pPr>
              <w:jc w:val="both"/>
              <w:rPr>
                <w:rFonts w:ascii="Arial" w:hAnsi="Arial" w:cs="Arial"/>
                <w:b/>
                <w:bCs/>
                <w:color w:val="000000" w:themeColor="text1"/>
                <w:sz w:val="16"/>
                <w:szCs w:val="16"/>
                <w:lang w:val="pl-PL"/>
              </w:rPr>
            </w:pPr>
          </w:p>
        </w:tc>
      </w:tr>
    </w:tbl>
    <w:p w14:paraId="70319C28" w14:textId="1573E5F2" w:rsidR="001175F1" w:rsidRPr="000F71A4" w:rsidRDefault="00F2569E" w:rsidP="001175F1">
      <w:pPr>
        <w:rPr>
          <w:rFonts w:ascii="Arial" w:hAnsi="Arial" w:cs="Arial"/>
          <w:color w:val="000000" w:themeColor="text1"/>
          <w:sz w:val="18"/>
          <w:szCs w:val="18"/>
          <w:lang w:val="pl-PL"/>
        </w:rPr>
      </w:pPr>
      <w:r w:rsidRPr="000F71A4">
        <w:rPr>
          <w:rFonts w:ascii="Arial" w:hAnsi="Arial" w:cs="Arial"/>
          <w:b/>
          <w:bCs/>
          <w:color w:val="000000" w:themeColor="text1"/>
          <w:sz w:val="18"/>
          <w:szCs w:val="18"/>
          <w:lang w:val="pl-PL"/>
        </w:rPr>
        <w:br/>
      </w:r>
      <w:r w:rsidRPr="000F71A4">
        <w:rPr>
          <w:rFonts w:ascii="Arial" w:hAnsi="Arial" w:cs="Arial"/>
          <w:b/>
          <w:bCs/>
          <w:color w:val="000000" w:themeColor="text1"/>
          <w:sz w:val="18"/>
          <w:szCs w:val="18"/>
          <w:lang w:val="pl-PL"/>
        </w:rPr>
        <w:br/>
      </w:r>
      <w:bookmarkEnd w:id="0"/>
    </w:p>
    <w:sectPr w:rsidR="001175F1" w:rsidRPr="000F71A4">
      <w:headerReference w:type="default" r:id="rId11"/>
      <w:footerReference w:type="defaul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3E7A7FE" w14:textId="77777777" w:rsidR="00BE459A" w:rsidRDefault="00BE459A" w:rsidP="00F2569E">
      <w:pPr>
        <w:spacing w:after="0" w:line="240" w:lineRule="auto"/>
      </w:pPr>
      <w:r>
        <w:separator/>
      </w:r>
    </w:p>
  </w:endnote>
  <w:endnote w:type="continuationSeparator" w:id="0">
    <w:p w14:paraId="0CB57CFC" w14:textId="77777777" w:rsidR="00BE459A" w:rsidRDefault="00BE459A" w:rsidP="00F2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54EBE55" w14:textId="77777777" w:rsidR="00F2569E" w:rsidRDefault="00F2569E">
    <w:pPr>
      <w:pStyle w:val="Stopka"/>
    </w:pPr>
    <w:r w:rsidRPr="006E068C">
      <w:rPr>
        <w:noProof/>
      </w:rPr>
      <w:drawing>
        <wp:inline distT="0" distB="0" distL="0" distR="0" wp14:anchorId="48E8B73E" wp14:editId="22CAA2BD">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5F1B82F6" w14:textId="77777777" w:rsidR="00F2569E" w:rsidRDefault="00F2569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D6B3BA2" w14:textId="77777777" w:rsidR="00BE459A" w:rsidRDefault="00BE459A" w:rsidP="00F2569E">
      <w:pPr>
        <w:spacing w:after="0" w:line="240" w:lineRule="auto"/>
      </w:pPr>
      <w:r>
        <w:separator/>
      </w:r>
    </w:p>
  </w:footnote>
  <w:footnote w:type="continuationSeparator" w:id="0">
    <w:p w14:paraId="0620E893" w14:textId="77777777" w:rsidR="00BE459A" w:rsidRDefault="00BE459A" w:rsidP="00F25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158240" w14:textId="77777777" w:rsidR="00F2569E" w:rsidRDefault="00F2569E">
    <w:pPr>
      <w:pStyle w:val="Nagwek"/>
    </w:pPr>
    <w:r w:rsidRPr="009F21AF">
      <w:rPr>
        <w:noProof/>
        <w:color w:val="ED1C23"/>
      </w:rPr>
      <w:drawing>
        <wp:inline distT="0" distB="0" distL="0" distR="0" wp14:anchorId="25328BD9" wp14:editId="1F2BB8F5">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308DADB1" w14:textId="77777777" w:rsidR="00F2569E" w:rsidRDefault="00F256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7456534"/>
    <w:multiLevelType w:val="hybridMultilevel"/>
    <w:tmpl w:val="90F46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816E93"/>
    <w:multiLevelType w:val="multilevel"/>
    <w:tmpl w:val="A756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D44F9"/>
    <w:multiLevelType w:val="hybridMultilevel"/>
    <w:tmpl w:val="7FC04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E931E53"/>
    <w:multiLevelType w:val="hybridMultilevel"/>
    <w:tmpl w:val="174C0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33660886">
    <w:abstractNumId w:val="0"/>
  </w:num>
  <w:num w:numId="2" w16cid:durableId="1112751782">
    <w:abstractNumId w:val="3"/>
  </w:num>
  <w:num w:numId="3" w16cid:durableId="1610354212">
    <w:abstractNumId w:val="2"/>
  </w:num>
  <w:num w:numId="4" w16cid:durableId="260840556">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C5"/>
    <w:rsid w:val="000613E1"/>
    <w:rsid w:val="000707FF"/>
    <w:rsid w:val="00074FFF"/>
    <w:rsid w:val="00075DD4"/>
    <w:rsid w:val="000B2C55"/>
    <w:rsid w:val="000B679B"/>
    <w:rsid w:val="000F5DCE"/>
    <w:rsid w:val="000F71A4"/>
    <w:rsid w:val="001045D0"/>
    <w:rsid w:val="001175F1"/>
    <w:rsid w:val="00117D0E"/>
    <w:rsid w:val="00136269"/>
    <w:rsid w:val="001428A4"/>
    <w:rsid w:val="00175AC6"/>
    <w:rsid w:val="001C7016"/>
    <w:rsid w:val="001D0891"/>
    <w:rsid w:val="001F4306"/>
    <w:rsid w:val="001F6F78"/>
    <w:rsid w:val="001F7358"/>
    <w:rsid w:val="0020024F"/>
    <w:rsid w:val="00212ACA"/>
    <w:rsid w:val="0022436E"/>
    <w:rsid w:val="0025769A"/>
    <w:rsid w:val="002644AB"/>
    <w:rsid w:val="002B19CF"/>
    <w:rsid w:val="002B1AA7"/>
    <w:rsid w:val="002C3D7F"/>
    <w:rsid w:val="002C4709"/>
    <w:rsid w:val="002D0B1A"/>
    <w:rsid w:val="002D167C"/>
    <w:rsid w:val="002F390A"/>
    <w:rsid w:val="003017B3"/>
    <w:rsid w:val="00302106"/>
    <w:rsid w:val="00333E14"/>
    <w:rsid w:val="00345703"/>
    <w:rsid w:val="0035725D"/>
    <w:rsid w:val="0037132B"/>
    <w:rsid w:val="00387626"/>
    <w:rsid w:val="003E538B"/>
    <w:rsid w:val="003F229C"/>
    <w:rsid w:val="004137D3"/>
    <w:rsid w:val="00413E3A"/>
    <w:rsid w:val="0043367A"/>
    <w:rsid w:val="00434545"/>
    <w:rsid w:val="00444624"/>
    <w:rsid w:val="00445E91"/>
    <w:rsid w:val="0047455C"/>
    <w:rsid w:val="00494F84"/>
    <w:rsid w:val="00495BBD"/>
    <w:rsid w:val="00497765"/>
    <w:rsid w:val="004E2413"/>
    <w:rsid w:val="00504D27"/>
    <w:rsid w:val="005474DB"/>
    <w:rsid w:val="00576E9C"/>
    <w:rsid w:val="005932E5"/>
    <w:rsid w:val="005A1528"/>
    <w:rsid w:val="005D24D1"/>
    <w:rsid w:val="005F4B2A"/>
    <w:rsid w:val="00612C38"/>
    <w:rsid w:val="00617F96"/>
    <w:rsid w:val="006347F2"/>
    <w:rsid w:val="00636DA9"/>
    <w:rsid w:val="00652BEE"/>
    <w:rsid w:val="006540F4"/>
    <w:rsid w:val="006572E2"/>
    <w:rsid w:val="006670B4"/>
    <w:rsid w:val="00692266"/>
    <w:rsid w:val="006A27D9"/>
    <w:rsid w:val="006A6A46"/>
    <w:rsid w:val="006D46F5"/>
    <w:rsid w:val="006F45B1"/>
    <w:rsid w:val="007311D1"/>
    <w:rsid w:val="00731679"/>
    <w:rsid w:val="007915BA"/>
    <w:rsid w:val="007A3F8C"/>
    <w:rsid w:val="007A417B"/>
    <w:rsid w:val="007D215F"/>
    <w:rsid w:val="007E260F"/>
    <w:rsid w:val="007F1D97"/>
    <w:rsid w:val="008474C2"/>
    <w:rsid w:val="008D6AC5"/>
    <w:rsid w:val="008E2EB4"/>
    <w:rsid w:val="009251DF"/>
    <w:rsid w:val="00950091"/>
    <w:rsid w:val="0097650F"/>
    <w:rsid w:val="009C1E5B"/>
    <w:rsid w:val="009D6FF6"/>
    <w:rsid w:val="009F318D"/>
    <w:rsid w:val="009F614A"/>
    <w:rsid w:val="00A06C55"/>
    <w:rsid w:val="00A1132B"/>
    <w:rsid w:val="00A24D8D"/>
    <w:rsid w:val="00A43546"/>
    <w:rsid w:val="00A56333"/>
    <w:rsid w:val="00A90AA2"/>
    <w:rsid w:val="00AA2C80"/>
    <w:rsid w:val="00AB16DA"/>
    <w:rsid w:val="00AB29EE"/>
    <w:rsid w:val="00AC0E98"/>
    <w:rsid w:val="00AC2D9F"/>
    <w:rsid w:val="00AC6733"/>
    <w:rsid w:val="00AD5700"/>
    <w:rsid w:val="00B07BD3"/>
    <w:rsid w:val="00B13DF2"/>
    <w:rsid w:val="00B31629"/>
    <w:rsid w:val="00BB337C"/>
    <w:rsid w:val="00BB5DB4"/>
    <w:rsid w:val="00BE1242"/>
    <w:rsid w:val="00BE459A"/>
    <w:rsid w:val="00BE55AD"/>
    <w:rsid w:val="00BF4117"/>
    <w:rsid w:val="00C1381E"/>
    <w:rsid w:val="00C21EE4"/>
    <w:rsid w:val="00C45BD3"/>
    <w:rsid w:val="00C64D97"/>
    <w:rsid w:val="00C761EE"/>
    <w:rsid w:val="00CB0B7D"/>
    <w:rsid w:val="00CB441B"/>
    <w:rsid w:val="00CE299E"/>
    <w:rsid w:val="00D03E06"/>
    <w:rsid w:val="00DA23A4"/>
    <w:rsid w:val="00DA27FF"/>
    <w:rsid w:val="00DE2AFA"/>
    <w:rsid w:val="00DF28F8"/>
    <w:rsid w:val="00DF2D1B"/>
    <w:rsid w:val="00E077E8"/>
    <w:rsid w:val="00E54384"/>
    <w:rsid w:val="00E570D5"/>
    <w:rsid w:val="00E81444"/>
    <w:rsid w:val="00E86D59"/>
    <w:rsid w:val="00E973B4"/>
    <w:rsid w:val="00EA36AE"/>
    <w:rsid w:val="00EC632E"/>
    <w:rsid w:val="00ED361B"/>
    <w:rsid w:val="00ED485D"/>
    <w:rsid w:val="00EF4BDA"/>
    <w:rsid w:val="00EF5740"/>
    <w:rsid w:val="00EF57D3"/>
    <w:rsid w:val="00F23F22"/>
    <w:rsid w:val="00F2569E"/>
    <w:rsid w:val="00F44BD3"/>
    <w:rsid w:val="00F616FF"/>
    <w:rsid w:val="00F62570"/>
    <w:rsid w:val="00F721C5"/>
    <w:rsid w:val="00F958DA"/>
    <w:rsid w:val="00FB2147"/>
    <w:rsid w:val="00FB2B7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3D15"/>
  <w15:chartTrackingRefBased/>
  <w15:docId w15:val="{4889CB6C-0688-4D47-9C79-A2A19C403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2ACA"/>
    <w:rPr>
      <w:color w:val="0000FF" w:themeColor="hyperlink"/>
      <w:u w:val="single"/>
    </w:rPr>
  </w:style>
  <w:style w:type="character" w:styleId="Nierozpoznanawzmianka">
    <w:name w:val="Unresolved Mention"/>
    <w:basedOn w:val="Domylnaczcionkaakapitu"/>
    <w:uiPriority w:val="99"/>
    <w:semiHidden/>
    <w:unhideWhenUsed/>
    <w:rsid w:val="00212ACA"/>
    <w:rPr>
      <w:color w:val="605E5C"/>
      <w:shd w:val="clear" w:color="auto" w:fill="E1DFDD"/>
    </w:rPr>
  </w:style>
  <w:style w:type="paragraph" w:styleId="Akapitzlist">
    <w:name w:val="List Paragraph"/>
    <w:basedOn w:val="Normalny"/>
    <w:uiPriority w:val="34"/>
    <w:qFormat/>
    <w:rsid w:val="00C21EE4"/>
    <w:pPr>
      <w:ind w:left="720"/>
      <w:contextualSpacing/>
    </w:pPr>
  </w:style>
  <w:style w:type="character" w:customStyle="1" w:styleId="BrakA">
    <w:name w:val="Brak A"/>
    <w:qFormat/>
    <w:rsid w:val="00F2569E"/>
  </w:style>
  <w:style w:type="paragraph" w:styleId="Nagwek">
    <w:name w:val="header"/>
    <w:basedOn w:val="Normalny"/>
    <w:link w:val="NagwekZnak"/>
    <w:uiPriority w:val="99"/>
    <w:unhideWhenUsed/>
    <w:rsid w:val="00F256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69E"/>
    <w:rPr>
      <w:sz w:val="22"/>
      <w:szCs w:val="22"/>
    </w:rPr>
  </w:style>
  <w:style w:type="paragraph" w:styleId="Stopka">
    <w:name w:val="footer"/>
    <w:basedOn w:val="Normalny"/>
    <w:link w:val="StopkaZnak"/>
    <w:uiPriority w:val="99"/>
    <w:unhideWhenUsed/>
    <w:rsid w:val="00F256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69E"/>
    <w:rPr>
      <w:sz w:val="22"/>
      <w:szCs w:val="22"/>
    </w:rPr>
  </w:style>
  <w:style w:type="character" w:styleId="Odwoaniedokomentarza">
    <w:name w:val="annotation reference"/>
    <w:basedOn w:val="Domylnaczcionkaakapitu"/>
    <w:uiPriority w:val="99"/>
    <w:semiHidden/>
    <w:unhideWhenUsed/>
    <w:rsid w:val="00FB2B76"/>
    <w:rPr>
      <w:sz w:val="16"/>
      <w:szCs w:val="16"/>
    </w:rPr>
  </w:style>
  <w:style w:type="paragraph" w:styleId="Tekstkomentarza">
    <w:name w:val="annotation text"/>
    <w:basedOn w:val="Normalny"/>
    <w:link w:val="TekstkomentarzaZnak"/>
    <w:uiPriority w:val="99"/>
    <w:semiHidden/>
    <w:unhideWhenUsed/>
    <w:rsid w:val="00FB2B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2B76"/>
  </w:style>
  <w:style w:type="paragraph" w:styleId="Tematkomentarza">
    <w:name w:val="annotation subject"/>
    <w:basedOn w:val="Tekstkomentarza"/>
    <w:next w:val="Tekstkomentarza"/>
    <w:link w:val="TematkomentarzaZnak"/>
    <w:uiPriority w:val="99"/>
    <w:semiHidden/>
    <w:unhideWhenUsed/>
    <w:rsid w:val="00FB2B76"/>
    <w:rPr>
      <w:b/>
      <w:bCs/>
    </w:rPr>
  </w:style>
  <w:style w:type="character" w:customStyle="1" w:styleId="TematkomentarzaZnak">
    <w:name w:val="Temat komentarza Znak"/>
    <w:basedOn w:val="TekstkomentarzaZnak"/>
    <w:link w:val="Tematkomentarza"/>
    <w:uiPriority w:val="99"/>
    <w:semiHidden/>
    <w:rsid w:val="00FB2B76"/>
    <w:rPr>
      <w:b/>
      <w:bCs/>
    </w:rPr>
  </w:style>
  <w:style w:type="character" w:customStyle="1" w:styleId="citation-41">
    <w:name w:val="citation-41"/>
    <w:basedOn w:val="Domylnaczcionkaakapitu"/>
    <w:rsid w:val="00E86D59"/>
  </w:style>
  <w:style w:type="character" w:customStyle="1" w:styleId="citation-40">
    <w:name w:val="citation-40"/>
    <w:basedOn w:val="Domylnaczcionkaakapitu"/>
    <w:rsid w:val="00E86D59"/>
  </w:style>
  <w:style w:type="character" w:customStyle="1" w:styleId="citation-39">
    <w:name w:val="citation-39"/>
    <w:basedOn w:val="Domylnaczcionkaakapitu"/>
    <w:rsid w:val="00E86D59"/>
  </w:style>
  <w:style w:type="character" w:customStyle="1" w:styleId="citation-86">
    <w:name w:val="citation-86"/>
    <w:basedOn w:val="Domylnaczcionkaakapitu"/>
    <w:rsid w:val="00E86D59"/>
  </w:style>
  <w:style w:type="character" w:customStyle="1" w:styleId="citation-85">
    <w:name w:val="citation-85"/>
    <w:basedOn w:val="Domylnaczcionkaakapitu"/>
    <w:rsid w:val="00E86D59"/>
  </w:style>
  <w:style w:type="character" w:customStyle="1" w:styleId="citation-84">
    <w:name w:val="citation-84"/>
    <w:basedOn w:val="Domylnaczcionkaakapitu"/>
    <w:rsid w:val="00E86D59"/>
  </w:style>
  <w:style w:type="character" w:customStyle="1" w:styleId="citation-134">
    <w:name w:val="citation-134"/>
    <w:basedOn w:val="Domylnaczcionkaakapitu"/>
    <w:rsid w:val="00E86D59"/>
  </w:style>
  <w:style w:type="character" w:customStyle="1" w:styleId="citation-133">
    <w:name w:val="citation-133"/>
    <w:basedOn w:val="Domylnaczcionkaakapitu"/>
    <w:rsid w:val="00E86D59"/>
  </w:style>
  <w:style w:type="character" w:customStyle="1" w:styleId="citation-132">
    <w:name w:val="citation-132"/>
    <w:basedOn w:val="Domylnaczcionkaakapitu"/>
    <w:rsid w:val="00E86D59"/>
  </w:style>
  <w:style w:type="character" w:customStyle="1" w:styleId="citation-131">
    <w:name w:val="citation-131"/>
    <w:basedOn w:val="Domylnaczcionkaakapitu"/>
    <w:rsid w:val="00E86D59"/>
  </w:style>
  <w:style w:type="character" w:customStyle="1" w:styleId="citation-384">
    <w:name w:val="citation-384"/>
    <w:basedOn w:val="Domylnaczcionkaakapitu"/>
    <w:rsid w:val="007F1D97"/>
  </w:style>
  <w:style w:type="character" w:customStyle="1" w:styleId="citation-383">
    <w:name w:val="citation-383"/>
    <w:basedOn w:val="Domylnaczcionkaakapitu"/>
    <w:rsid w:val="007F1D97"/>
  </w:style>
  <w:style w:type="character" w:customStyle="1" w:styleId="citation-382">
    <w:name w:val="citation-382"/>
    <w:basedOn w:val="Domylnaczcionkaakapitu"/>
    <w:rsid w:val="007F1D97"/>
  </w:style>
  <w:style w:type="character" w:styleId="UyteHipercze">
    <w:name w:val="FollowedHyperlink"/>
    <w:basedOn w:val="Domylnaczcionkaakapitu"/>
    <w:uiPriority w:val="99"/>
    <w:semiHidden/>
    <w:unhideWhenUsed/>
    <w:rsid w:val="008474C2"/>
    <w:rPr>
      <w:color w:val="800080" w:themeColor="followedHyperlink"/>
      <w:u w:val="single"/>
    </w:rPr>
  </w:style>
  <w:style w:type="paragraph" w:styleId="NormalnyWeb">
    <w:name w:val="Normal (Web)"/>
    <w:basedOn w:val="Normalny"/>
    <w:uiPriority w:val="99"/>
    <w:semiHidden/>
    <w:unhideWhenUsed/>
    <w:rsid w:val="00AC6733"/>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source-title">
    <w:name w:val="source-title"/>
    <w:basedOn w:val="Domylnaczcionkaakapitu"/>
    <w:rsid w:val="00AC6733"/>
  </w:style>
  <w:style w:type="character" w:customStyle="1" w:styleId="source-count">
    <w:name w:val="source-count"/>
    <w:basedOn w:val="Domylnaczcionkaakapitu"/>
    <w:rsid w:val="00AC6733"/>
  </w:style>
  <w:style w:type="paragraph" w:styleId="Poprawka">
    <w:name w:val="Revision"/>
    <w:hidden/>
    <w:uiPriority w:val="99"/>
    <w:semiHidden/>
    <w:rsid w:val="00C64D97"/>
    <w:rPr>
      <w:sz w:val="22"/>
      <w:szCs w:val="22"/>
    </w:rPr>
  </w:style>
  <w:style w:type="table" w:styleId="Tabela-Siatka">
    <w:name w:val="Table Grid"/>
    <w:basedOn w:val="Standardowy"/>
    <w:uiPriority w:val="59"/>
    <w:rsid w:val="00117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ny"/>
    <w:uiPriority w:val="99"/>
    <w:rsid w:val="000F71A4"/>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apple-converted-space">
    <w:name w:val="apple-converted-space"/>
    <w:basedOn w:val="Domylnaczcionkaakapitu"/>
    <w:rsid w:val="000F71A4"/>
  </w:style>
  <w:style w:type="character" w:styleId="Pogrubienie">
    <w:name w:val="Strong"/>
    <w:basedOn w:val="Domylnaczcionkaakapitu"/>
    <w:uiPriority w:val="22"/>
    <w:qFormat/>
    <w:rsid w:val="000F71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87283373">
      <w:bodyDiv w:val="1"/>
      <w:marLeft w:val="0"/>
      <w:marRight w:val="0"/>
      <w:marTop w:val="0"/>
      <w:marBottom w:val="0"/>
      <w:divBdr>
        <w:top w:val="none" w:sz="0" w:space="0" w:color="auto"/>
        <w:left w:val="none" w:sz="0" w:space="0" w:color="auto"/>
        <w:bottom w:val="none" w:sz="0" w:space="0" w:color="auto"/>
        <w:right w:val="none" w:sz="0" w:space="0" w:color="auto"/>
      </w:divBdr>
    </w:div>
    <w:div w:id="488642954">
      <w:bodyDiv w:val="1"/>
      <w:marLeft w:val="0"/>
      <w:marRight w:val="0"/>
      <w:marTop w:val="0"/>
      <w:marBottom w:val="0"/>
      <w:divBdr>
        <w:top w:val="none" w:sz="0" w:space="0" w:color="auto"/>
        <w:left w:val="none" w:sz="0" w:space="0" w:color="auto"/>
        <w:bottom w:val="none" w:sz="0" w:space="0" w:color="auto"/>
        <w:right w:val="none" w:sz="0" w:space="0" w:color="auto"/>
      </w:divBdr>
    </w:div>
    <w:div w:id="17999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kms.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ichal.wasielewski@dkms.pl" TargetMode="External"/><Relationship Id="rId4" Type="http://schemas.openxmlformats.org/officeDocument/2006/relationships/webSettings" Target="webSettings.xml"/><Relationship Id="rId9" Type="http://schemas.openxmlformats.org/officeDocument/2006/relationships/hyperlink" Target="mailto:magda.przyslupska@dkm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543</Words>
  <Characters>3263</Characters>
  <Application>Microsoft Office Word</Application>
  <DocSecurity>0</DocSecurity>
  <Lines>27</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80</cp:revision>
  <dcterms:created xsi:type="dcterms:W3CDTF">2026-07-07T10:49:00Z</dcterms:created>
  <dcterms:modified xsi:type="dcterms:W3CDTF">2026-07-07T13:41:00Z</dcterms:modified>
</cp:coreProperties>
</file>