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A8249" w14:textId="77777777" w:rsidR="00D219BF" w:rsidRPr="00647366" w:rsidRDefault="00D219BF" w:rsidP="00470EB9">
      <w:pPr>
        <w:jc w:val="right"/>
        <w:rPr>
          <w:rFonts w:ascii="Arial" w:hAnsi="Arial" w:cs="Arial"/>
          <w:i/>
          <w:sz w:val="20"/>
          <w:szCs w:val="20"/>
        </w:rPr>
      </w:pPr>
      <w:bookmarkStart w:id="0" w:name="_GoBack"/>
      <w:bookmarkEnd w:id="0"/>
      <w:r w:rsidRPr="00647366">
        <w:rPr>
          <w:rFonts w:ascii="Arial" w:hAnsi="Arial" w:cs="Arial"/>
          <w:i/>
          <w:sz w:val="20"/>
          <w:szCs w:val="20"/>
        </w:rPr>
        <w:t>Informacja prasowa</w:t>
      </w:r>
    </w:p>
    <w:p w14:paraId="7524EC01" w14:textId="77777777" w:rsidR="00D219BF" w:rsidRPr="00647366" w:rsidRDefault="00D219BF" w:rsidP="00470EB9">
      <w:pPr>
        <w:jc w:val="right"/>
        <w:rPr>
          <w:rFonts w:ascii="Arial" w:hAnsi="Arial" w:cs="Arial"/>
          <w:i/>
          <w:sz w:val="20"/>
          <w:szCs w:val="20"/>
        </w:rPr>
      </w:pPr>
    </w:p>
    <w:p w14:paraId="247ED920" w14:textId="7EEA2319" w:rsidR="00D219BF" w:rsidRPr="00647366" w:rsidRDefault="00D219BF" w:rsidP="00470EB9">
      <w:pPr>
        <w:jc w:val="right"/>
        <w:rPr>
          <w:rFonts w:ascii="Arial" w:hAnsi="Arial" w:cs="Arial"/>
          <w:sz w:val="20"/>
          <w:szCs w:val="20"/>
        </w:rPr>
      </w:pPr>
      <w:r w:rsidRPr="00647366">
        <w:rPr>
          <w:rFonts w:ascii="Arial" w:hAnsi="Arial" w:cs="Arial"/>
          <w:sz w:val="20"/>
          <w:szCs w:val="20"/>
        </w:rPr>
        <w:t xml:space="preserve">Warszawa, </w:t>
      </w:r>
      <w:r w:rsidR="00AB43F2" w:rsidRPr="00647366">
        <w:rPr>
          <w:rFonts w:ascii="Arial" w:hAnsi="Arial" w:cs="Arial"/>
          <w:sz w:val="20"/>
          <w:szCs w:val="20"/>
        </w:rPr>
        <w:t>22</w:t>
      </w:r>
      <w:r w:rsidR="00405CB2" w:rsidRPr="00647366">
        <w:rPr>
          <w:rFonts w:ascii="Arial" w:hAnsi="Arial" w:cs="Arial"/>
          <w:sz w:val="20"/>
          <w:szCs w:val="20"/>
        </w:rPr>
        <w:t xml:space="preserve"> </w:t>
      </w:r>
      <w:r w:rsidR="007F3312" w:rsidRPr="00647366">
        <w:rPr>
          <w:rFonts w:ascii="Arial" w:hAnsi="Arial" w:cs="Arial"/>
          <w:sz w:val="20"/>
          <w:szCs w:val="20"/>
        </w:rPr>
        <w:t>lutego</w:t>
      </w:r>
      <w:r w:rsidR="0018412A" w:rsidRPr="00647366">
        <w:rPr>
          <w:rFonts w:ascii="Arial" w:hAnsi="Arial" w:cs="Arial"/>
          <w:sz w:val="20"/>
          <w:szCs w:val="20"/>
        </w:rPr>
        <w:t xml:space="preserve"> </w:t>
      </w:r>
      <w:r w:rsidRPr="00647366">
        <w:rPr>
          <w:rFonts w:ascii="Arial" w:hAnsi="Arial" w:cs="Arial"/>
          <w:sz w:val="20"/>
          <w:szCs w:val="20"/>
        </w:rPr>
        <w:t>202</w:t>
      </w:r>
      <w:r w:rsidR="007F3312" w:rsidRPr="00647366">
        <w:rPr>
          <w:rFonts w:ascii="Arial" w:hAnsi="Arial" w:cs="Arial"/>
          <w:sz w:val="20"/>
          <w:szCs w:val="20"/>
        </w:rPr>
        <w:t>4</w:t>
      </w:r>
      <w:r w:rsidRPr="00647366">
        <w:rPr>
          <w:rFonts w:ascii="Arial" w:hAnsi="Arial" w:cs="Arial"/>
          <w:sz w:val="20"/>
          <w:szCs w:val="20"/>
        </w:rPr>
        <w:t xml:space="preserve"> r.</w:t>
      </w:r>
    </w:p>
    <w:p w14:paraId="4DD3127F" w14:textId="77777777" w:rsidR="008D72AA" w:rsidRPr="00647366" w:rsidRDefault="008D72AA" w:rsidP="00470EB9">
      <w:pPr>
        <w:rPr>
          <w:rFonts w:ascii="Arial" w:eastAsia="Calibri" w:hAnsi="Arial" w:cs="Arial"/>
          <w:b/>
          <w:bCs/>
          <w:color w:val="000000"/>
          <w:sz w:val="20"/>
          <w:szCs w:val="20"/>
        </w:rPr>
      </w:pPr>
    </w:p>
    <w:p w14:paraId="5DE1F578" w14:textId="77777777" w:rsidR="00AF0A80" w:rsidRPr="00647366" w:rsidRDefault="00AF0A80" w:rsidP="00470EB9">
      <w:pPr>
        <w:jc w:val="center"/>
        <w:rPr>
          <w:rFonts w:ascii="Arial" w:hAnsi="Arial" w:cs="Arial"/>
          <w:b/>
          <w:bCs/>
          <w:i/>
          <w:iCs/>
          <w:color w:val="000000"/>
          <w:sz w:val="20"/>
          <w:szCs w:val="20"/>
        </w:rPr>
      </w:pPr>
    </w:p>
    <w:p w14:paraId="266252D9" w14:textId="77777777" w:rsidR="00AF0A80" w:rsidRPr="00C72FAB" w:rsidRDefault="00AF0A80" w:rsidP="00470EB9">
      <w:pPr>
        <w:jc w:val="center"/>
        <w:rPr>
          <w:rFonts w:ascii="Arial" w:hAnsi="Arial" w:cs="Arial"/>
          <w:b/>
          <w:bCs/>
          <w:color w:val="000000"/>
          <w:sz w:val="21"/>
          <w:szCs w:val="21"/>
        </w:rPr>
      </w:pPr>
    </w:p>
    <w:p w14:paraId="3A1CAF7E" w14:textId="48C0D047" w:rsidR="008214C2" w:rsidRPr="00F73EE7" w:rsidRDefault="00C72FAB" w:rsidP="00470EB9">
      <w:pPr>
        <w:jc w:val="center"/>
        <w:rPr>
          <w:rFonts w:ascii="Arial" w:hAnsi="Arial" w:cs="Arial"/>
          <w:b/>
          <w:bCs/>
          <w:i/>
          <w:iCs/>
          <w:color w:val="000000"/>
        </w:rPr>
      </w:pPr>
      <w:r w:rsidRPr="00F73EE7">
        <w:rPr>
          <w:rFonts w:ascii="Arial" w:hAnsi="Arial" w:cs="Arial"/>
          <w:b/>
          <w:bCs/>
          <w:i/>
          <w:iCs/>
          <w:color w:val="000000"/>
        </w:rPr>
        <w:t>Tysiące historii o drugim życiu</w:t>
      </w:r>
    </w:p>
    <w:p w14:paraId="5DE30260" w14:textId="77777777" w:rsidR="00C72FAB" w:rsidRPr="00F73EE7" w:rsidRDefault="00C72FAB" w:rsidP="00470EB9">
      <w:pPr>
        <w:jc w:val="center"/>
        <w:rPr>
          <w:rFonts w:ascii="Arial" w:hAnsi="Arial" w:cs="Arial"/>
          <w:b/>
          <w:bCs/>
          <w:color w:val="000000"/>
        </w:rPr>
      </w:pPr>
    </w:p>
    <w:p w14:paraId="15DD3C45" w14:textId="335E830E" w:rsidR="00C72FAB" w:rsidRPr="00F73EE7" w:rsidRDefault="00C72FAB" w:rsidP="00470EB9">
      <w:pPr>
        <w:jc w:val="center"/>
        <w:rPr>
          <w:rFonts w:ascii="Arial" w:hAnsi="Arial" w:cs="Arial"/>
          <w:b/>
          <w:bCs/>
          <w:color w:val="000000"/>
        </w:rPr>
      </w:pPr>
      <w:r w:rsidRPr="00F73EE7">
        <w:rPr>
          <w:rFonts w:ascii="Arial" w:hAnsi="Arial" w:cs="Arial"/>
          <w:b/>
          <w:bCs/>
          <w:color w:val="000000"/>
        </w:rPr>
        <w:t>Fundacja DKMS świętuje 15-lecie!</w:t>
      </w:r>
    </w:p>
    <w:p w14:paraId="0658075A" w14:textId="77777777" w:rsidR="00C72FAB" w:rsidRDefault="00C72FAB" w:rsidP="00470EB9">
      <w:pPr>
        <w:jc w:val="center"/>
        <w:rPr>
          <w:rFonts w:ascii="Arial" w:hAnsi="Arial" w:cs="Arial"/>
          <w:b/>
          <w:bCs/>
          <w:color w:val="000000"/>
          <w:sz w:val="21"/>
          <w:szCs w:val="21"/>
        </w:rPr>
      </w:pPr>
    </w:p>
    <w:p w14:paraId="51CC38F0" w14:textId="7F7CD059" w:rsidR="00292706" w:rsidRDefault="00292706" w:rsidP="00470EB9">
      <w:pPr>
        <w:jc w:val="both"/>
        <w:rPr>
          <w:rFonts w:ascii="Arial" w:hAnsi="Arial" w:cs="Arial"/>
          <w:b/>
          <w:bCs/>
          <w:color w:val="000000"/>
          <w:sz w:val="20"/>
          <w:szCs w:val="20"/>
        </w:rPr>
      </w:pPr>
      <w:r>
        <w:rPr>
          <w:rFonts w:ascii="Arial" w:hAnsi="Arial" w:cs="Arial"/>
          <w:b/>
          <w:bCs/>
          <w:color w:val="000000"/>
          <w:sz w:val="20"/>
          <w:szCs w:val="20"/>
        </w:rPr>
        <w:t xml:space="preserve">Gdy </w:t>
      </w:r>
      <w:r w:rsidR="00BD4CB3">
        <w:rPr>
          <w:rFonts w:ascii="Arial" w:hAnsi="Arial" w:cs="Arial"/>
          <w:b/>
          <w:bCs/>
          <w:color w:val="000000"/>
          <w:sz w:val="20"/>
          <w:szCs w:val="20"/>
        </w:rPr>
        <w:t xml:space="preserve">Fundacja DKMS zaczynała swoją działalność w 2009 roku, idea dawstwa szpiku w Polsce </w:t>
      </w:r>
      <w:r w:rsidR="00E26BEF">
        <w:rPr>
          <w:rFonts w:ascii="Arial" w:hAnsi="Arial" w:cs="Arial"/>
          <w:b/>
          <w:bCs/>
          <w:color w:val="000000"/>
          <w:sz w:val="20"/>
          <w:szCs w:val="20"/>
        </w:rPr>
        <w:t xml:space="preserve">była mało znana. </w:t>
      </w:r>
      <w:r w:rsidR="00232FA5">
        <w:rPr>
          <w:rFonts w:ascii="Arial" w:hAnsi="Arial" w:cs="Arial"/>
          <w:b/>
          <w:bCs/>
          <w:color w:val="000000"/>
          <w:sz w:val="20"/>
          <w:szCs w:val="20"/>
        </w:rPr>
        <w:t>Dziś, po 15 latach, w</w:t>
      </w:r>
      <w:r w:rsidR="00F73EE7">
        <w:rPr>
          <w:rFonts w:ascii="Arial" w:hAnsi="Arial" w:cs="Arial"/>
          <w:b/>
          <w:bCs/>
          <w:color w:val="000000"/>
          <w:sz w:val="20"/>
          <w:szCs w:val="20"/>
        </w:rPr>
        <w:t xml:space="preserve"> </w:t>
      </w:r>
      <w:r w:rsidR="00E63204">
        <w:rPr>
          <w:rFonts w:ascii="Arial" w:hAnsi="Arial" w:cs="Arial"/>
          <w:b/>
          <w:bCs/>
          <w:color w:val="000000"/>
          <w:sz w:val="20"/>
          <w:szCs w:val="20"/>
        </w:rPr>
        <w:t>krajowym</w:t>
      </w:r>
      <w:r w:rsidR="00D126C4">
        <w:rPr>
          <w:rFonts w:ascii="Arial" w:hAnsi="Arial" w:cs="Arial"/>
          <w:b/>
          <w:bCs/>
          <w:color w:val="000000"/>
          <w:sz w:val="20"/>
          <w:szCs w:val="20"/>
        </w:rPr>
        <w:t xml:space="preserve"> rejestrze </w:t>
      </w:r>
      <w:r w:rsidR="00232FA5">
        <w:rPr>
          <w:rFonts w:ascii="Arial" w:hAnsi="Arial" w:cs="Arial"/>
          <w:b/>
          <w:bCs/>
          <w:color w:val="000000"/>
          <w:sz w:val="20"/>
          <w:szCs w:val="20"/>
        </w:rPr>
        <w:t xml:space="preserve">potencjalnych dawców szpiku jest już ponad </w:t>
      </w:r>
      <w:r w:rsidR="00E26BEF">
        <w:rPr>
          <w:rFonts w:ascii="Arial" w:hAnsi="Arial" w:cs="Arial"/>
          <w:b/>
          <w:bCs/>
          <w:color w:val="000000"/>
          <w:sz w:val="20"/>
          <w:szCs w:val="20"/>
        </w:rPr>
        <w:t>2,2 m</w:t>
      </w:r>
      <w:r w:rsidR="00F73EE7">
        <w:rPr>
          <w:rFonts w:ascii="Arial" w:hAnsi="Arial" w:cs="Arial"/>
          <w:b/>
          <w:bCs/>
          <w:color w:val="000000"/>
          <w:sz w:val="20"/>
          <w:szCs w:val="20"/>
        </w:rPr>
        <w:t xml:space="preserve">iliona </w:t>
      </w:r>
      <w:r w:rsidR="00D126C4">
        <w:rPr>
          <w:rFonts w:ascii="Arial" w:hAnsi="Arial" w:cs="Arial"/>
          <w:b/>
          <w:bCs/>
          <w:color w:val="000000"/>
          <w:sz w:val="20"/>
          <w:szCs w:val="20"/>
        </w:rPr>
        <w:t>osób</w:t>
      </w:r>
      <w:r w:rsidR="00493468">
        <w:rPr>
          <w:rFonts w:ascii="Arial" w:hAnsi="Arial" w:cs="Arial"/>
          <w:b/>
          <w:bCs/>
          <w:color w:val="000000"/>
          <w:sz w:val="20"/>
          <w:szCs w:val="20"/>
        </w:rPr>
        <w:t>.</w:t>
      </w:r>
      <w:r w:rsidR="00D126C4">
        <w:rPr>
          <w:rFonts w:ascii="Arial" w:hAnsi="Arial" w:cs="Arial"/>
          <w:b/>
          <w:bCs/>
          <w:color w:val="000000"/>
          <w:sz w:val="20"/>
          <w:szCs w:val="20"/>
        </w:rPr>
        <w:t xml:space="preserve"> </w:t>
      </w:r>
      <w:r w:rsidR="00F73EE7">
        <w:rPr>
          <w:rFonts w:ascii="Arial" w:hAnsi="Arial" w:cs="Arial"/>
          <w:b/>
          <w:bCs/>
          <w:color w:val="000000"/>
          <w:sz w:val="20"/>
          <w:szCs w:val="20"/>
        </w:rPr>
        <w:t xml:space="preserve">1,9 </w:t>
      </w:r>
      <w:r w:rsidR="00232FA5">
        <w:rPr>
          <w:rFonts w:ascii="Arial" w:hAnsi="Arial" w:cs="Arial"/>
          <w:b/>
          <w:bCs/>
          <w:color w:val="000000"/>
          <w:sz w:val="20"/>
          <w:szCs w:val="20"/>
        </w:rPr>
        <w:t xml:space="preserve">miliona </w:t>
      </w:r>
      <w:r w:rsidR="00493468">
        <w:rPr>
          <w:rFonts w:ascii="Arial" w:hAnsi="Arial" w:cs="Arial"/>
          <w:b/>
          <w:bCs/>
          <w:color w:val="000000"/>
          <w:sz w:val="20"/>
          <w:szCs w:val="20"/>
        </w:rPr>
        <w:t>dawców</w:t>
      </w:r>
      <w:r w:rsidR="00E26BEF">
        <w:rPr>
          <w:rFonts w:ascii="Arial" w:hAnsi="Arial" w:cs="Arial"/>
          <w:b/>
          <w:bCs/>
          <w:color w:val="000000"/>
          <w:sz w:val="20"/>
          <w:szCs w:val="20"/>
        </w:rPr>
        <w:t xml:space="preserve"> </w:t>
      </w:r>
      <w:r w:rsidR="00D126C4">
        <w:rPr>
          <w:rFonts w:ascii="Arial" w:hAnsi="Arial" w:cs="Arial"/>
          <w:b/>
          <w:bCs/>
          <w:color w:val="000000"/>
          <w:sz w:val="20"/>
          <w:szCs w:val="20"/>
        </w:rPr>
        <w:t>zarejestrowało</w:t>
      </w:r>
      <w:r w:rsidR="00E26BEF">
        <w:rPr>
          <w:rFonts w:ascii="Arial" w:hAnsi="Arial" w:cs="Arial"/>
          <w:b/>
          <w:bCs/>
          <w:color w:val="000000"/>
          <w:sz w:val="20"/>
          <w:szCs w:val="20"/>
        </w:rPr>
        <w:t xml:space="preserve"> się</w:t>
      </w:r>
      <w:r w:rsidR="00493468">
        <w:rPr>
          <w:rFonts w:ascii="Arial" w:hAnsi="Arial" w:cs="Arial"/>
          <w:b/>
          <w:bCs/>
          <w:color w:val="000000"/>
          <w:sz w:val="20"/>
          <w:szCs w:val="20"/>
        </w:rPr>
        <w:t xml:space="preserve"> właśnie</w:t>
      </w:r>
      <w:r w:rsidR="00E26BEF">
        <w:rPr>
          <w:rFonts w:ascii="Arial" w:hAnsi="Arial" w:cs="Arial"/>
          <w:b/>
          <w:bCs/>
          <w:color w:val="000000"/>
          <w:sz w:val="20"/>
          <w:szCs w:val="20"/>
        </w:rPr>
        <w:t xml:space="preserve"> w </w:t>
      </w:r>
      <w:r w:rsidR="00493468">
        <w:rPr>
          <w:rFonts w:ascii="Arial" w:hAnsi="Arial" w:cs="Arial"/>
          <w:b/>
          <w:bCs/>
          <w:color w:val="000000"/>
          <w:sz w:val="20"/>
          <w:szCs w:val="20"/>
        </w:rPr>
        <w:t>F</w:t>
      </w:r>
      <w:r w:rsidR="00E26BEF">
        <w:rPr>
          <w:rFonts w:ascii="Arial" w:hAnsi="Arial" w:cs="Arial"/>
          <w:b/>
          <w:bCs/>
          <w:color w:val="000000"/>
          <w:sz w:val="20"/>
          <w:szCs w:val="20"/>
        </w:rPr>
        <w:t>undacji DKMS</w:t>
      </w:r>
      <w:r w:rsidR="00493468">
        <w:rPr>
          <w:rFonts w:ascii="Arial" w:hAnsi="Arial" w:cs="Arial"/>
          <w:b/>
          <w:bCs/>
          <w:color w:val="000000"/>
          <w:sz w:val="20"/>
          <w:szCs w:val="20"/>
        </w:rPr>
        <w:t>, a</w:t>
      </w:r>
      <w:r w:rsidR="006F22A2">
        <w:rPr>
          <w:rFonts w:ascii="Arial" w:hAnsi="Arial" w:cs="Arial"/>
          <w:b/>
          <w:bCs/>
          <w:color w:val="000000"/>
          <w:sz w:val="20"/>
          <w:szCs w:val="20"/>
        </w:rPr>
        <w:t xml:space="preserve"> </w:t>
      </w:r>
      <w:r w:rsidR="00493468">
        <w:rPr>
          <w:rFonts w:ascii="Arial" w:hAnsi="Arial" w:cs="Arial"/>
          <w:b/>
          <w:bCs/>
          <w:color w:val="000000"/>
          <w:sz w:val="20"/>
          <w:szCs w:val="20"/>
        </w:rPr>
        <w:t>j</w:t>
      </w:r>
      <w:r w:rsidR="006F22A2">
        <w:rPr>
          <w:rFonts w:ascii="Arial" w:hAnsi="Arial" w:cs="Arial"/>
          <w:b/>
          <w:bCs/>
          <w:color w:val="000000"/>
          <w:sz w:val="20"/>
          <w:szCs w:val="20"/>
        </w:rPr>
        <w:t>uż</w:t>
      </w:r>
      <w:r w:rsidR="00232FA5">
        <w:rPr>
          <w:rFonts w:ascii="Arial" w:hAnsi="Arial" w:cs="Arial"/>
          <w:b/>
          <w:bCs/>
          <w:color w:val="000000"/>
          <w:sz w:val="20"/>
          <w:szCs w:val="20"/>
        </w:rPr>
        <w:t xml:space="preserve"> </w:t>
      </w:r>
      <w:r w:rsidR="00CD7F01">
        <w:rPr>
          <w:rFonts w:ascii="Arial" w:hAnsi="Arial" w:cs="Arial"/>
          <w:b/>
          <w:bCs/>
          <w:color w:val="000000"/>
          <w:sz w:val="20"/>
          <w:szCs w:val="20"/>
        </w:rPr>
        <w:t>przeszło</w:t>
      </w:r>
      <w:r w:rsidR="006E6E59">
        <w:rPr>
          <w:rFonts w:ascii="Arial" w:hAnsi="Arial" w:cs="Arial"/>
          <w:b/>
          <w:bCs/>
          <w:color w:val="000000"/>
          <w:sz w:val="20"/>
          <w:szCs w:val="20"/>
        </w:rPr>
        <w:t xml:space="preserve"> 13 tys.</w:t>
      </w:r>
      <w:r w:rsidR="00E63204">
        <w:rPr>
          <w:rFonts w:ascii="Arial" w:hAnsi="Arial" w:cs="Arial"/>
          <w:b/>
          <w:bCs/>
          <w:color w:val="000000"/>
          <w:sz w:val="20"/>
          <w:szCs w:val="20"/>
        </w:rPr>
        <w:t xml:space="preserve"> </w:t>
      </w:r>
      <w:r w:rsidR="00493468">
        <w:rPr>
          <w:rFonts w:ascii="Arial" w:hAnsi="Arial" w:cs="Arial"/>
          <w:b/>
          <w:bCs/>
          <w:color w:val="000000"/>
          <w:sz w:val="20"/>
          <w:szCs w:val="20"/>
        </w:rPr>
        <w:t xml:space="preserve">z nich </w:t>
      </w:r>
      <w:r w:rsidR="00232FA5">
        <w:rPr>
          <w:rFonts w:ascii="Arial" w:hAnsi="Arial" w:cs="Arial"/>
          <w:b/>
          <w:bCs/>
          <w:color w:val="000000"/>
          <w:sz w:val="20"/>
          <w:szCs w:val="20"/>
        </w:rPr>
        <w:t>oddało szpik lub krwiotwórcze komórki macierzyste, by ratować życie „bliźniaka genetycznego”</w:t>
      </w:r>
      <w:r w:rsidR="00F8244E">
        <w:rPr>
          <w:rFonts w:ascii="Arial" w:hAnsi="Arial" w:cs="Arial"/>
          <w:b/>
          <w:bCs/>
          <w:color w:val="000000"/>
          <w:sz w:val="20"/>
          <w:szCs w:val="20"/>
        </w:rPr>
        <w:t>.</w:t>
      </w:r>
      <w:r w:rsidR="00F73EE7">
        <w:rPr>
          <w:rFonts w:ascii="Arial" w:hAnsi="Arial" w:cs="Arial"/>
          <w:b/>
          <w:bCs/>
          <w:color w:val="000000"/>
          <w:sz w:val="20"/>
          <w:szCs w:val="20"/>
        </w:rPr>
        <w:t xml:space="preserve"> </w:t>
      </w:r>
      <w:r w:rsidR="00F8244E">
        <w:rPr>
          <w:rFonts w:ascii="Arial" w:hAnsi="Arial" w:cs="Arial"/>
          <w:b/>
          <w:bCs/>
          <w:color w:val="000000"/>
          <w:sz w:val="20"/>
          <w:szCs w:val="20"/>
        </w:rPr>
        <w:t>To</w:t>
      </w:r>
      <w:r w:rsidR="00F73EE7">
        <w:rPr>
          <w:rFonts w:ascii="Arial" w:hAnsi="Arial" w:cs="Arial"/>
          <w:b/>
          <w:bCs/>
          <w:color w:val="000000"/>
          <w:sz w:val="20"/>
          <w:szCs w:val="20"/>
        </w:rPr>
        <w:t xml:space="preserve"> </w:t>
      </w:r>
      <w:r w:rsidR="00F8244E">
        <w:rPr>
          <w:rFonts w:ascii="Arial" w:hAnsi="Arial" w:cs="Arial"/>
          <w:b/>
          <w:bCs/>
          <w:color w:val="000000"/>
          <w:sz w:val="20"/>
          <w:szCs w:val="20"/>
        </w:rPr>
        <w:t>wszystko nie</w:t>
      </w:r>
      <w:r w:rsidR="00BC61B2">
        <w:rPr>
          <w:rFonts w:ascii="Arial" w:hAnsi="Arial" w:cs="Arial"/>
          <w:b/>
          <w:bCs/>
          <w:color w:val="000000"/>
          <w:sz w:val="20"/>
          <w:szCs w:val="20"/>
        </w:rPr>
        <w:t xml:space="preserve"> byłoby to możliwe, gdyby nie zaangażowanie przyjaciół </w:t>
      </w:r>
      <w:r w:rsidR="00F8244E">
        <w:rPr>
          <w:rFonts w:ascii="Arial" w:hAnsi="Arial" w:cs="Arial"/>
          <w:b/>
          <w:bCs/>
          <w:color w:val="000000"/>
          <w:sz w:val="20"/>
          <w:szCs w:val="20"/>
        </w:rPr>
        <w:t>Fundacji DKMS – mediów, osób popularnych i środowiska medycznego,</w:t>
      </w:r>
      <w:r w:rsidR="004E3AE4">
        <w:rPr>
          <w:rFonts w:ascii="Arial" w:hAnsi="Arial" w:cs="Arial"/>
          <w:b/>
          <w:bCs/>
          <w:color w:val="000000"/>
          <w:sz w:val="20"/>
          <w:szCs w:val="20"/>
        </w:rPr>
        <w:t xml:space="preserve"> </w:t>
      </w:r>
      <w:r w:rsidR="00261BD7">
        <w:rPr>
          <w:rFonts w:ascii="Arial" w:hAnsi="Arial" w:cs="Arial"/>
          <w:b/>
          <w:bCs/>
          <w:color w:val="000000"/>
          <w:sz w:val="20"/>
          <w:szCs w:val="20"/>
        </w:rPr>
        <w:t xml:space="preserve">a także </w:t>
      </w:r>
      <w:r w:rsidR="00F8244E">
        <w:rPr>
          <w:rFonts w:ascii="Arial" w:hAnsi="Arial" w:cs="Arial"/>
          <w:b/>
          <w:bCs/>
          <w:color w:val="000000"/>
          <w:sz w:val="20"/>
          <w:szCs w:val="20"/>
        </w:rPr>
        <w:t xml:space="preserve">dawców i pacjentów. </w:t>
      </w:r>
      <w:r w:rsidR="00BC61B2">
        <w:rPr>
          <w:rFonts w:ascii="Arial" w:hAnsi="Arial" w:cs="Arial"/>
          <w:b/>
          <w:bCs/>
          <w:color w:val="000000"/>
          <w:sz w:val="20"/>
          <w:szCs w:val="20"/>
        </w:rPr>
        <w:t xml:space="preserve">15-lecie to idealny </w:t>
      </w:r>
      <w:r w:rsidR="00CE7940">
        <w:rPr>
          <w:rFonts w:ascii="Arial" w:hAnsi="Arial" w:cs="Arial"/>
          <w:b/>
          <w:bCs/>
          <w:color w:val="000000"/>
          <w:sz w:val="20"/>
          <w:szCs w:val="20"/>
        </w:rPr>
        <w:t xml:space="preserve">czas </w:t>
      </w:r>
      <w:r w:rsidR="00BC61B2">
        <w:rPr>
          <w:rFonts w:ascii="Arial" w:hAnsi="Arial" w:cs="Arial"/>
          <w:b/>
          <w:bCs/>
          <w:color w:val="000000"/>
          <w:sz w:val="20"/>
          <w:szCs w:val="20"/>
        </w:rPr>
        <w:t>na to, aby podsumować</w:t>
      </w:r>
      <w:r w:rsidR="00F8244E">
        <w:rPr>
          <w:rFonts w:ascii="Arial" w:hAnsi="Arial" w:cs="Arial"/>
          <w:b/>
          <w:bCs/>
          <w:color w:val="000000"/>
          <w:sz w:val="20"/>
          <w:szCs w:val="20"/>
        </w:rPr>
        <w:t xml:space="preserve"> osiągnięcia</w:t>
      </w:r>
      <w:r w:rsidR="00BC61B2">
        <w:rPr>
          <w:rFonts w:ascii="Arial" w:hAnsi="Arial" w:cs="Arial"/>
          <w:b/>
          <w:bCs/>
          <w:color w:val="000000"/>
          <w:sz w:val="20"/>
          <w:szCs w:val="20"/>
        </w:rPr>
        <w:t xml:space="preserve"> i przypomnieć momenty, które zapisały się wśród tysięcy historii o drugim życiu</w:t>
      </w:r>
      <w:r w:rsidR="008F1320">
        <w:rPr>
          <w:rFonts w:ascii="Arial" w:hAnsi="Arial" w:cs="Arial"/>
          <w:b/>
          <w:bCs/>
          <w:color w:val="000000"/>
          <w:sz w:val="20"/>
          <w:szCs w:val="20"/>
        </w:rPr>
        <w:t>.</w:t>
      </w:r>
      <w:r w:rsidR="00BC61B2">
        <w:rPr>
          <w:rFonts w:ascii="Arial" w:hAnsi="Arial" w:cs="Arial"/>
          <w:b/>
          <w:bCs/>
          <w:color w:val="000000"/>
          <w:sz w:val="20"/>
          <w:szCs w:val="20"/>
        </w:rPr>
        <w:t xml:space="preserve"> </w:t>
      </w:r>
    </w:p>
    <w:p w14:paraId="0FE4BB0E" w14:textId="77777777" w:rsidR="008F23AB" w:rsidRDefault="008F23AB" w:rsidP="00470EB9">
      <w:pPr>
        <w:jc w:val="both"/>
        <w:rPr>
          <w:rFonts w:ascii="Arial" w:hAnsi="Arial" w:cs="Arial"/>
          <w:b/>
          <w:bCs/>
          <w:color w:val="000000"/>
          <w:sz w:val="20"/>
          <w:szCs w:val="20"/>
        </w:rPr>
      </w:pPr>
    </w:p>
    <w:p w14:paraId="5B7F4F9C" w14:textId="34BB033B" w:rsidR="008F23AB" w:rsidRDefault="00AA6D4B" w:rsidP="00470EB9">
      <w:pPr>
        <w:jc w:val="both"/>
        <w:rPr>
          <w:rFonts w:ascii="Arial" w:hAnsi="Arial" w:cs="Arial"/>
          <w:b/>
          <w:bCs/>
          <w:color w:val="000000"/>
          <w:sz w:val="20"/>
          <w:szCs w:val="20"/>
        </w:rPr>
      </w:pPr>
      <w:r>
        <w:rPr>
          <w:rFonts w:ascii="Arial" w:hAnsi="Arial" w:cs="Arial"/>
          <w:b/>
          <w:bCs/>
          <w:color w:val="000000"/>
          <w:sz w:val="20"/>
          <w:szCs w:val="20"/>
        </w:rPr>
        <w:t>Dawcy szpiku z bazy Fundacji DKMS</w:t>
      </w:r>
      <w:r w:rsidR="001F52AA">
        <w:rPr>
          <w:rFonts w:ascii="Arial" w:hAnsi="Arial" w:cs="Arial"/>
          <w:b/>
          <w:bCs/>
          <w:color w:val="000000"/>
          <w:sz w:val="20"/>
          <w:szCs w:val="20"/>
        </w:rPr>
        <w:t xml:space="preserve"> – wczoraj i dziś </w:t>
      </w:r>
    </w:p>
    <w:p w14:paraId="6D217D4F" w14:textId="77777777" w:rsidR="0087181D" w:rsidRDefault="0087181D" w:rsidP="00470EB9">
      <w:pPr>
        <w:jc w:val="both"/>
        <w:rPr>
          <w:rFonts w:ascii="Arial" w:hAnsi="Arial" w:cs="Arial"/>
          <w:b/>
          <w:bCs/>
          <w:color w:val="000000"/>
          <w:sz w:val="20"/>
          <w:szCs w:val="20"/>
        </w:rPr>
      </w:pPr>
    </w:p>
    <w:p w14:paraId="5F787199" w14:textId="299188A3" w:rsidR="008F23AB" w:rsidRDefault="00AA6D4B" w:rsidP="00470EB9">
      <w:pPr>
        <w:jc w:val="both"/>
        <w:rPr>
          <w:rFonts w:ascii="Arial" w:hAnsi="Arial" w:cs="Arial"/>
          <w:color w:val="000000"/>
          <w:sz w:val="20"/>
          <w:szCs w:val="20"/>
        </w:rPr>
      </w:pPr>
      <w:r>
        <w:rPr>
          <w:rFonts w:ascii="Arial" w:hAnsi="Arial" w:cs="Arial"/>
          <w:color w:val="000000"/>
          <w:sz w:val="20"/>
          <w:szCs w:val="20"/>
        </w:rPr>
        <w:t>25 lut</w:t>
      </w:r>
      <w:r w:rsidR="009B726E">
        <w:rPr>
          <w:rFonts w:ascii="Arial" w:hAnsi="Arial" w:cs="Arial"/>
          <w:color w:val="000000"/>
          <w:sz w:val="20"/>
          <w:szCs w:val="20"/>
        </w:rPr>
        <w:t>ego</w:t>
      </w:r>
      <w:r>
        <w:rPr>
          <w:rFonts w:ascii="Arial" w:hAnsi="Arial" w:cs="Arial"/>
          <w:color w:val="000000"/>
          <w:sz w:val="20"/>
          <w:szCs w:val="20"/>
        </w:rPr>
        <w:t xml:space="preserve"> 2009 roku – to właśnie wtedy odbyła się pierwsza akcja rejestracji</w:t>
      </w:r>
      <w:r w:rsidR="00E26BEF">
        <w:rPr>
          <w:rFonts w:ascii="Arial" w:hAnsi="Arial" w:cs="Arial"/>
          <w:color w:val="000000"/>
          <w:sz w:val="20"/>
          <w:szCs w:val="20"/>
        </w:rPr>
        <w:t xml:space="preserve"> potencjalnych dawców</w:t>
      </w:r>
      <w:r>
        <w:rPr>
          <w:rFonts w:ascii="Arial" w:hAnsi="Arial" w:cs="Arial"/>
          <w:color w:val="000000"/>
          <w:sz w:val="20"/>
          <w:szCs w:val="20"/>
        </w:rPr>
        <w:t xml:space="preserve">, zorganizowana przez Fundację DKMS. Wówczas do bazy </w:t>
      </w:r>
      <w:r w:rsidR="00D126C4">
        <w:rPr>
          <w:rFonts w:ascii="Arial" w:hAnsi="Arial" w:cs="Arial"/>
          <w:color w:val="000000"/>
          <w:sz w:val="20"/>
          <w:szCs w:val="20"/>
        </w:rPr>
        <w:t xml:space="preserve">potencjalnych </w:t>
      </w:r>
      <w:r>
        <w:rPr>
          <w:rFonts w:ascii="Arial" w:hAnsi="Arial" w:cs="Arial"/>
          <w:color w:val="000000"/>
          <w:sz w:val="20"/>
          <w:szCs w:val="20"/>
        </w:rPr>
        <w:t xml:space="preserve">dawców </w:t>
      </w:r>
      <w:r w:rsidR="009C6B74">
        <w:rPr>
          <w:rFonts w:ascii="Arial" w:hAnsi="Arial" w:cs="Arial"/>
          <w:color w:val="000000"/>
          <w:sz w:val="20"/>
          <w:szCs w:val="20"/>
        </w:rPr>
        <w:t xml:space="preserve">dołączyło </w:t>
      </w:r>
      <w:r>
        <w:rPr>
          <w:rFonts w:ascii="Arial" w:hAnsi="Arial" w:cs="Arial"/>
          <w:color w:val="000000"/>
          <w:sz w:val="20"/>
          <w:szCs w:val="20"/>
        </w:rPr>
        <w:t>199 osób</w:t>
      </w:r>
      <w:r w:rsidR="006D15CA">
        <w:rPr>
          <w:rFonts w:ascii="Arial" w:hAnsi="Arial" w:cs="Arial"/>
          <w:color w:val="000000"/>
          <w:sz w:val="20"/>
          <w:szCs w:val="20"/>
        </w:rPr>
        <w:t xml:space="preserve">, a dziś jest ich ponad 1,9 </w:t>
      </w:r>
      <w:r w:rsidR="00F73EE7">
        <w:rPr>
          <w:rFonts w:ascii="Arial" w:hAnsi="Arial" w:cs="Arial"/>
          <w:color w:val="000000"/>
          <w:sz w:val="20"/>
          <w:szCs w:val="20"/>
        </w:rPr>
        <w:t>miliona</w:t>
      </w:r>
      <w:r w:rsidR="006D15CA">
        <w:rPr>
          <w:rFonts w:ascii="Arial" w:hAnsi="Arial" w:cs="Arial"/>
          <w:color w:val="000000"/>
          <w:sz w:val="20"/>
          <w:szCs w:val="20"/>
        </w:rPr>
        <w:t>!</w:t>
      </w:r>
      <w:r>
        <w:rPr>
          <w:rFonts w:ascii="Arial" w:hAnsi="Arial" w:cs="Arial"/>
          <w:color w:val="000000"/>
          <w:sz w:val="20"/>
          <w:szCs w:val="20"/>
        </w:rPr>
        <w:t xml:space="preserve"> Już kilka miesięcy później, we wrześniu</w:t>
      </w:r>
      <w:r w:rsidR="00A9419F">
        <w:rPr>
          <w:rFonts w:ascii="Arial" w:hAnsi="Arial" w:cs="Arial"/>
          <w:color w:val="000000"/>
          <w:sz w:val="20"/>
          <w:szCs w:val="20"/>
        </w:rPr>
        <w:t>,</w:t>
      </w:r>
      <w:r>
        <w:rPr>
          <w:rFonts w:ascii="Arial" w:hAnsi="Arial" w:cs="Arial"/>
          <w:color w:val="000000"/>
          <w:sz w:val="20"/>
          <w:szCs w:val="20"/>
        </w:rPr>
        <w:t xml:space="preserve"> fundacja miała swojego pierwszego dawcę faktycznego</w:t>
      </w:r>
      <w:r w:rsidR="00620654">
        <w:rPr>
          <w:rFonts w:ascii="Arial" w:hAnsi="Arial" w:cs="Arial"/>
          <w:color w:val="000000"/>
          <w:sz w:val="20"/>
          <w:szCs w:val="20"/>
        </w:rPr>
        <w:t>.</w:t>
      </w:r>
      <w:r w:rsidR="001458C8">
        <w:rPr>
          <w:rFonts w:ascii="Arial" w:hAnsi="Arial" w:cs="Arial"/>
          <w:color w:val="000000"/>
          <w:sz w:val="20"/>
          <w:szCs w:val="20"/>
        </w:rPr>
        <w:t xml:space="preserve"> </w:t>
      </w:r>
      <w:r>
        <w:rPr>
          <w:rFonts w:ascii="Arial" w:hAnsi="Arial" w:cs="Arial"/>
          <w:color w:val="000000"/>
          <w:sz w:val="20"/>
          <w:szCs w:val="20"/>
        </w:rPr>
        <w:t xml:space="preserve">Dawczyni zarejestrowała się w maju podczas akcji w Kielcach </w:t>
      </w:r>
      <w:r w:rsidR="00CE7940">
        <w:rPr>
          <w:rFonts w:ascii="Arial" w:hAnsi="Arial" w:cs="Arial"/>
          <w:color w:val="000000"/>
          <w:sz w:val="20"/>
          <w:szCs w:val="20"/>
        </w:rPr>
        <w:t>a</w:t>
      </w:r>
      <w:r>
        <w:rPr>
          <w:rFonts w:ascii="Arial" w:hAnsi="Arial" w:cs="Arial"/>
          <w:color w:val="000000"/>
          <w:sz w:val="20"/>
          <w:szCs w:val="20"/>
        </w:rPr>
        <w:t xml:space="preserve"> po </w:t>
      </w:r>
      <w:r w:rsidR="008E6C8E">
        <w:rPr>
          <w:rFonts w:ascii="Arial" w:hAnsi="Arial" w:cs="Arial"/>
          <w:color w:val="000000"/>
          <w:sz w:val="20"/>
          <w:szCs w:val="20"/>
        </w:rPr>
        <w:t xml:space="preserve">dwóch </w:t>
      </w:r>
      <w:r>
        <w:rPr>
          <w:rFonts w:ascii="Arial" w:hAnsi="Arial" w:cs="Arial"/>
          <w:color w:val="000000"/>
          <w:sz w:val="20"/>
          <w:szCs w:val="20"/>
        </w:rPr>
        <w:t>miesiącach od tego momentu została poproszona o pomoc pacjentowi. Pobranie odbyło się metodą z krwi obwodowej (przypominając</w:t>
      </w:r>
      <w:r w:rsidR="00620654">
        <w:rPr>
          <w:rFonts w:ascii="Arial" w:hAnsi="Arial" w:cs="Arial"/>
          <w:color w:val="000000"/>
          <w:sz w:val="20"/>
          <w:szCs w:val="20"/>
        </w:rPr>
        <w:t>ą</w:t>
      </w:r>
      <w:r>
        <w:rPr>
          <w:rFonts w:ascii="Arial" w:hAnsi="Arial" w:cs="Arial"/>
          <w:color w:val="000000"/>
          <w:sz w:val="20"/>
          <w:szCs w:val="20"/>
        </w:rPr>
        <w:t xml:space="preserve"> donację krwi), a krwiotwórcze komórki macierzyste poleciały za </w:t>
      </w:r>
      <w:r w:rsidR="00202E0B">
        <w:rPr>
          <w:rFonts w:ascii="Arial" w:hAnsi="Arial" w:cs="Arial"/>
          <w:color w:val="000000"/>
          <w:sz w:val="20"/>
          <w:szCs w:val="20"/>
        </w:rPr>
        <w:t>o</w:t>
      </w:r>
      <w:r>
        <w:rPr>
          <w:rFonts w:ascii="Arial" w:hAnsi="Arial" w:cs="Arial"/>
          <w:color w:val="000000"/>
          <w:sz w:val="20"/>
          <w:szCs w:val="20"/>
        </w:rPr>
        <w:t xml:space="preserve">cean, by </w:t>
      </w:r>
      <w:r w:rsidR="008E6C8E">
        <w:rPr>
          <w:rFonts w:ascii="Arial" w:hAnsi="Arial" w:cs="Arial"/>
          <w:color w:val="000000"/>
          <w:sz w:val="20"/>
          <w:szCs w:val="20"/>
        </w:rPr>
        <w:t xml:space="preserve">dać szansę na </w:t>
      </w:r>
      <w:r>
        <w:rPr>
          <w:rFonts w:ascii="Arial" w:hAnsi="Arial" w:cs="Arial"/>
          <w:color w:val="000000"/>
          <w:sz w:val="20"/>
          <w:szCs w:val="20"/>
        </w:rPr>
        <w:t xml:space="preserve">życie </w:t>
      </w:r>
      <w:r w:rsidR="008E6C8E">
        <w:rPr>
          <w:rFonts w:ascii="Arial" w:hAnsi="Arial" w:cs="Arial"/>
          <w:color w:val="000000"/>
          <w:sz w:val="20"/>
          <w:szCs w:val="20"/>
        </w:rPr>
        <w:t xml:space="preserve">choremu ze </w:t>
      </w:r>
      <w:r>
        <w:rPr>
          <w:rFonts w:ascii="Arial" w:hAnsi="Arial" w:cs="Arial"/>
          <w:color w:val="000000"/>
          <w:sz w:val="20"/>
          <w:szCs w:val="20"/>
        </w:rPr>
        <w:t>Stanów Zjedn</w:t>
      </w:r>
      <w:r w:rsidR="006D15CA">
        <w:rPr>
          <w:rFonts w:ascii="Arial" w:hAnsi="Arial" w:cs="Arial"/>
          <w:color w:val="000000"/>
          <w:sz w:val="20"/>
          <w:szCs w:val="20"/>
        </w:rPr>
        <w:t>o</w:t>
      </w:r>
      <w:r>
        <w:rPr>
          <w:rFonts w:ascii="Arial" w:hAnsi="Arial" w:cs="Arial"/>
          <w:color w:val="000000"/>
          <w:sz w:val="20"/>
          <w:szCs w:val="20"/>
        </w:rPr>
        <w:t xml:space="preserve">czonych. </w:t>
      </w:r>
    </w:p>
    <w:p w14:paraId="6A9BCCA8" w14:textId="77777777" w:rsidR="00BB5EE3" w:rsidRDefault="00BB5EE3" w:rsidP="00470EB9">
      <w:pPr>
        <w:jc w:val="both"/>
        <w:rPr>
          <w:rFonts w:ascii="Calibri" w:hAnsi="Calibri" w:cs="Calibri"/>
          <w:color w:val="000000"/>
          <w:sz w:val="22"/>
          <w:szCs w:val="22"/>
        </w:rPr>
      </w:pPr>
    </w:p>
    <w:p w14:paraId="4A69D232" w14:textId="6C3A078F" w:rsidR="006D15CA" w:rsidRPr="0087181D" w:rsidRDefault="00E22A03" w:rsidP="00470EB9">
      <w:pPr>
        <w:jc w:val="both"/>
        <w:rPr>
          <w:rFonts w:ascii="Arial" w:hAnsi="Arial" w:cs="Arial"/>
          <w:color w:val="000000"/>
          <w:sz w:val="20"/>
          <w:szCs w:val="20"/>
        </w:rPr>
      </w:pPr>
      <w:r w:rsidRPr="0087181D">
        <w:rPr>
          <w:rFonts w:ascii="Arial" w:hAnsi="Arial" w:cs="Arial"/>
          <w:color w:val="000000"/>
          <w:sz w:val="20"/>
          <w:szCs w:val="20"/>
        </w:rPr>
        <w:t xml:space="preserve">Od tego momentu baza potencjalnych dawców szpiku </w:t>
      </w:r>
      <w:r w:rsidR="006D15CA" w:rsidRPr="0087181D">
        <w:rPr>
          <w:rFonts w:ascii="Arial" w:hAnsi="Arial" w:cs="Arial"/>
          <w:color w:val="000000"/>
          <w:sz w:val="20"/>
          <w:szCs w:val="20"/>
        </w:rPr>
        <w:t xml:space="preserve">Fundacji DKMS </w:t>
      </w:r>
      <w:r w:rsidRPr="0087181D">
        <w:rPr>
          <w:rFonts w:ascii="Arial" w:hAnsi="Arial" w:cs="Arial"/>
          <w:color w:val="000000"/>
          <w:sz w:val="20"/>
          <w:szCs w:val="20"/>
        </w:rPr>
        <w:t>zaczęła się powiększać</w:t>
      </w:r>
      <w:r w:rsidR="006D15CA" w:rsidRPr="0087181D">
        <w:rPr>
          <w:rFonts w:ascii="Arial" w:hAnsi="Arial" w:cs="Arial"/>
          <w:color w:val="000000"/>
          <w:sz w:val="20"/>
          <w:szCs w:val="20"/>
        </w:rPr>
        <w:t xml:space="preserve">, a wraz </w:t>
      </w:r>
      <w:r w:rsidR="001458C8">
        <w:rPr>
          <w:rFonts w:ascii="Arial" w:hAnsi="Arial" w:cs="Arial"/>
          <w:color w:val="000000"/>
          <w:sz w:val="20"/>
          <w:szCs w:val="20"/>
        </w:rPr>
        <w:br/>
      </w:r>
      <w:r w:rsidR="006D15CA" w:rsidRPr="0087181D">
        <w:rPr>
          <w:rFonts w:ascii="Arial" w:hAnsi="Arial" w:cs="Arial"/>
          <w:color w:val="000000"/>
          <w:sz w:val="20"/>
          <w:szCs w:val="20"/>
        </w:rPr>
        <w:t xml:space="preserve">z nią </w:t>
      </w:r>
      <w:r w:rsidR="00244633">
        <w:rPr>
          <w:rFonts w:ascii="Arial" w:hAnsi="Arial" w:cs="Arial"/>
          <w:color w:val="000000"/>
          <w:sz w:val="20"/>
          <w:szCs w:val="20"/>
        </w:rPr>
        <w:t xml:space="preserve">wzrastała </w:t>
      </w:r>
      <w:r w:rsidR="006D15CA" w:rsidRPr="0087181D">
        <w:rPr>
          <w:rFonts w:ascii="Arial" w:hAnsi="Arial" w:cs="Arial"/>
          <w:color w:val="000000"/>
          <w:sz w:val="20"/>
          <w:szCs w:val="20"/>
        </w:rPr>
        <w:t xml:space="preserve">liczba </w:t>
      </w:r>
      <w:r w:rsidR="00244633">
        <w:rPr>
          <w:rFonts w:ascii="Arial" w:hAnsi="Arial" w:cs="Arial"/>
          <w:color w:val="000000"/>
          <w:sz w:val="20"/>
          <w:szCs w:val="20"/>
        </w:rPr>
        <w:t>pobrań</w:t>
      </w:r>
      <w:r w:rsidR="006D15CA" w:rsidRPr="0087181D">
        <w:rPr>
          <w:rFonts w:ascii="Arial" w:hAnsi="Arial" w:cs="Arial"/>
          <w:color w:val="000000"/>
          <w:sz w:val="20"/>
          <w:szCs w:val="20"/>
        </w:rPr>
        <w:t xml:space="preserve"> </w:t>
      </w:r>
      <w:r w:rsidR="00E26BEF">
        <w:rPr>
          <w:rFonts w:ascii="Arial" w:hAnsi="Arial" w:cs="Arial"/>
          <w:color w:val="000000"/>
          <w:sz w:val="20"/>
          <w:szCs w:val="20"/>
        </w:rPr>
        <w:t xml:space="preserve">komórek </w:t>
      </w:r>
      <w:r w:rsidR="00D126C4">
        <w:rPr>
          <w:rFonts w:ascii="Arial" w:hAnsi="Arial" w:cs="Arial"/>
          <w:color w:val="000000"/>
          <w:sz w:val="20"/>
          <w:szCs w:val="20"/>
        </w:rPr>
        <w:t xml:space="preserve">macierzystych lub szpiku </w:t>
      </w:r>
      <w:r w:rsidR="006D15CA" w:rsidRPr="0087181D">
        <w:rPr>
          <w:rFonts w:ascii="Arial" w:hAnsi="Arial" w:cs="Arial"/>
          <w:color w:val="000000"/>
          <w:sz w:val="20"/>
          <w:szCs w:val="20"/>
        </w:rPr>
        <w:t xml:space="preserve">od polskich dawców. W pierwszym roku działalności </w:t>
      </w:r>
      <w:r w:rsidR="00620654" w:rsidRPr="0087181D">
        <w:rPr>
          <w:rFonts w:ascii="Arial" w:hAnsi="Arial" w:cs="Arial"/>
          <w:color w:val="000000"/>
          <w:sz w:val="20"/>
          <w:szCs w:val="20"/>
        </w:rPr>
        <w:t>fundacji odbyły się tylko 4 pobrania a w 2023 roku – 1438</w:t>
      </w:r>
      <w:r w:rsidR="00D126C4">
        <w:rPr>
          <w:rFonts w:ascii="Arial" w:hAnsi="Arial" w:cs="Arial"/>
          <w:color w:val="000000"/>
          <w:sz w:val="20"/>
          <w:szCs w:val="20"/>
        </w:rPr>
        <w:t xml:space="preserve"> osób zostało dawcami szpiku</w:t>
      </w:r>
      <w:r w:rsidR="00620654" w:rsidRPr="0087181D">
        <w:rPr>
          <w:rFonts w:ascii="Arial" w:hAnsi="Arial" w:cs="Arial"/>
          <w:color w:val="000000"/>
          <w:sz w:val="20"/>
          <w:szCs w:val="20"/>
        </w:rPr>
        <w:t xml:space="preserve">, czyli o ponad 359 proc. więcej! </w:t>
      </w:r>
      <w:r w:rsidR="006D15CA" w:rsidRPr="0087181D">
        <w:rPr>
          <w:rFonts w:ascii="Arial" w:hAnsi="Arial" w:cs="Arial"/>
          <w:color w:val="000000"/>
          <w:sz w:val="20"/>
          <w:szCs w:val="20"/>
        </w:rPr>
        <w:t xml:space="preserve">To pokazuje, </w:t>
      </w:r>
      <w:r w:rsidR="00620654" w:rsidRPr="0087181D">
        <w:rPr>
          <w:rFonts w:ascii="Arial" w:hAnsi="Arial" w:cs="Arial"/>
          <w:color w:val="000000"/>
          <w:sz w:val="20"/>
          <w:szCs w:val="20"/>
        </w:rPr>
        <w:t xml:space="preserve">jak </w:t>
      </w:r>
      <w:r w:rsidR="00223534" w:rsidRPr="0087181D">
        <w:rPr>
          <w:rFonts w:ascii="Arial" w:hAnsi="Arial" w:cs="Arial"/>
          <w:color w:val="000000"/>
          <w:sz w:val="20"/>
          <w:szCs w:val="20"/>
        </w:rPr>
        <w:t>ogromny</w:t>
      </w:r>
      <w:r w:rsidR="00620654" w:rsidRPr="0087181D">
        <w:rPr>
          <w:rFonts w:ascii="Arial" w:hAnsi="Arial" w:cs="Arial"/>
          <w:color w:val="000000"/>
          <w:sz w:val="20"/>
          <w:szCs w:val="20"/>
        </w:rPr>
        <w:t xml:space="preserve"> wpływ na pomoc pacjentom hematoonkologicznym ma powiększająca się baza dawców - </w:t>
      </w:r>
      <w:r w:rsidR="006D15CA" w:rsidRPr="0087181D">
        <w:rPr>
          <w:rFonts w:ascii="Arial" w:hAnsi="Arial" w:cs="Arial"/>
          <w:color w:val="000000"/>
          <w:sz w:val="20"/>
          <w:szCs w:val="20"/>
        </w:rPr>
        <w:t xml:space="preserve">im więcej potencjalnych dawców szpiku, tym więcej szans na </w:t>
      </w:r>
      <w:r w:rsidR="00F87E17" w:rsidRPr="0087181D">
        <w:rPr>
          <w:rFonts w:ascii="Arial" w:hAnsi="Arial" w:cs="Arial"/>
          <w:color w:val="000000"/>
          <w:sz w:val="20"/>
          <w:szCs w:val="20"/>
        </w:rPr>
        <w:t xml:space="preserve">drugie </w:t>
      </w:r>
      <w:r w:rsidR="006D15CA" w:rsidRPr="0087181D">
        <w:rPr>
          <w:rFonts w:ascii="Arial" w:hAnsi="Arial" w:cs="Arial"/>
          <w:color w:val="000000"/>
          <w:sz w:val="20"/>
          <w:szCs w:val="20"/>
        </w:rPr>
        <w:t>życi</w:t>
      </w:r>
      <w:r w:rsidR="008C40B6" w:rsidRPr="0087181D">
        <w:rPr>
          <w:rFonts w:ascii="Arial" w:hAnsi="Arial" w:cs="Arial"/>
          <w:color w:val="000000"/>
          <w:sz w:val="20"/>
          <w:szCs w:val="20"/>
        </w:rPr>
        <w:t>a</w:t>
      </w:r>
      <w:r w:rsidR="006D15CA" w:rsidRPr="0087181D">
        <w:rPr>
          <w:rFonts w:ascii="Arial" w:hAnsi="Arial" w:cs="Arial"/>
          <w:color w:val="000000"/>
          <w:sz w:val="20"/>
          <w:szCs w:val="20"/>
        </w:rPr>
        <w:t>!</w:t>
      </w:r>
    </w:p>
    <w:p w14:paraId="6C77294C" w14:textId="77777777" w:rsidR="00AA6D4B" w:rsidRDefault="00AA6D4B" w:rsidP="00470EB9">
      <w:pPr>
        <w:jc w:val="both"/>
        <w:rPr>
          <w:rFonts w:ascii="Arial" w:hAnsi="Arial" w:cs="Arial"/>
          <w:b/>
          <w:bCs/>
          <w:color w:val="000000"/>
          <w:sz w:val="20"/>
          <w:szCs w:val="20"/>
        </w:rPr>
      </w:pPr>
    </w:p>
    <w:p w14:paraId="7FD4374F" w14:textId="49F9E338" w:rsidR="00E50B9C" w:rsidRDefault="00D126C4" w:rsidP="00470EB9">
      <w:pPr>
        <w:jc w:val="both"/>
        <w:rPr>
          <w:rFonts w:ascii="Arial" w:hAnsi="Arial" w:cs="Arial"/>
          <w:color w:val="000000"/>
          <w:sz w:val="20"/>
          <w:szCs w:val="20"/>
        </w:rPr>
      </w:pPr>
      <w:r>
        <w:rPr>
          <w:rFonts w:ascii="Arial" w:hAnsi="Arial" w:cs="Arial"/>
          <w:color w:val="000000"/>
          <w:sz w:val="20"/>
          <w:szCs w:val="20"/>
        </w:rPr>
        <w:t xml:space="preserve">Komu na świecie pomogli polscy dawcy </w:t>
      </w:r>
      <w:r w:rsidR="00303DCB">
        <w:rPr>
          <w:rFonts w:ascii="Arial" w:hAnsi="Arial" w:cs="Arial"/>
          <w:color w:val="000000"/>
          <w:sz w:val="20"/>
          <w:szCs w:val="20"/>
        </w:rPr>
        <w:t xml:space="preserve">z bazy Fundacji DKMS? </w:t>
      </w:r>
      <w:r w:rsidR="007E1472">
        <w:rPr>
          <w:rFonts w:ascii="Arial" w:hAnsi="Arial" w:cs="Arial"/>
          <w:color w:val="000000"/>
          <w:sz w:val="20"/>
          <w:szCs w:val="20"/>
        </w:rPr>
        <w:t xml:space="preserve">Lista krajów, z których pacjenci otrzymali </w:t>
      </w:r>
      <w:r>
        <w:rPr>
          <w:rFonts w:ascii="Arial" w:hAnsi="Arial" w:cs="Arial"/>
          <w:color w:val="000000"/>
          <w:sz w:val="20"/>
          <w:szCs w:val="20"/>
        </w:rPr>
        <w:t xml:space="preserve">szanse na życie </w:t>
      </w:r>
      <w:r w:rsidR="007E1472">
        <w:rPr>
          <w:rFonts w:ascii="Arial" w:hAnsi="Arial" w:cs="Arial"/>
          <w:color w:val="000000"/>
          <w:sz w:val="20"/>
          <w:szCs w:val="20"/>
        </w:rPr>
        <w:t>od swoich</w:t>
      </w:r>
      <w:r w:rsidR="00BB5EE3">
        <w:rPr>
          <w:rFonts w:ascii="Arial" w:hAnsi="Arial" w:cs="Arial"/>
          <w:color w:val="000000"/>
          <w:sz w:val="20"/>
          <w:szCs w:val="20"/>
        </w:rPr>
        <w:t xml:space="preserve"> </w:t>
      </w:r>
      <w:r w:rsidR="007E1472">
        <w:rPr>
          <w:rFonts w:ascii="Arial" w:hAnsi="Arial" w:cs="Arial"/>
          <w:color w:val="000000"/>
          <w:sz w:val="20"/>
          <w:szCs w:val="20"/>
        </w:rPr>
        <w:t>„bliźniaków genetycznych”</w:t>
      </w:r>
      <w:r w:rsidR="00BB5EE3">
        <w:rPr>
          <w:rFonts w:ascii="Arial" w:hAnsi="Arial" w:cs="Arial"/>
          <w:color w:val="000000"/>
          <w:sz w:val="20"/>
          <w:szCs w:val="20"/>
        </w:rPr>
        <w:t xml:space="preserve"> z Polski</w:t>
      </w:r>
      <w:r w:rsidR="007E1472">
        <w:rPr>
          <w:rFonts w:ascii="Arial" w:hAnsi="Arial" w:cs="Arial"/>
          <w:color w:val="000000"/>
          <w:sz w:val="20"/>
          <w:szCs w:val="20"/>
        </w:rPr>
        <w:t xml:space="preserve"> jest długa i znajdują się na niej: Polska, Niemcy, Francja, Włochy, Wielka Brytania, Hiszpania, Holandia, Kanada, Turcja, Czechy, Rosja,  Australia, Szwecja, Szwajcaria, Austria, Litwa, Węgry, Słowacja, Finlandia, Norwegia, Grecja, Dania, Rumunia, Brazylia, Białoruś, Izrael, Chorwacja, Portugalia, Irlandia, Serbia, Indie, Estonia, Słowenia, Bułgaria, Ukraina, Iran, RPA, Chile, Nowa Zelandia, Macedonia, Urugwaj, Kolumbia, Kazachstan, Singapur, Hong Kong, Jordania, Arabia Saudyjska, Malezja. </w:t>
      </w:r>
    </w:p>
    <w:p w14:paraId="5EA923B0" w14:textId="1ADF33D5" w:rsidR="00303DCB" w:rsidRPr="00303DCB" w:rsidRDefault="007E1472" w:rsidP="00470EB9">
      <w:pPr>
        <w:jc w:val="both"/>
        <w:rPr>
          <w:rFonts w:ascii="Arial" w:hAnsi="Arial" w:cs="Arial"/>
          <w:color w:val="000000"/>
          <w:sz w:val="20"/>
          <w:szCs w:val="20"/>
        </w:rPr>
      </w:pPr>
      <w:r>
        <w:rPr>
          <w:rFonts w:ascii="Arial" w:hAnsi="Arial" w:cs="Arial"/>
          <w:color w:val="000000"/>
          <w:sz w:val="20"/>
          <w:szCs w:val="20"/>
        </w:rPr>
        <w:t xml:space="preserve">Można powiedzieć, że </w:t>
      </w:r>
      <w:r w:rsidR="00BB5EE3">
        <w:rPr>
          <w:rFonts w:ascii="Arial" w:hAnsi="Arial" w:cs="Arial"/>
          <w:color w:val="000000"/>
          <w:sz w:val="20"/>
          <w:szCs w:val="20"/>
        </w:rPr>
        <w:t>krwiotwórcze komórki macierzyste ratowały pacjentów niemal na całym świecie!</w:t>
      </w:r>
    </w:p>
    <w:p w14:paraId="777B9B34" w14:textId="0FA54140" w:rsidR="008F23AB" w:rsidRDefault="008F23AB" w:rsidP="00470EB9">
      <w:pPr>
        <w:jc w:val="both"/>
        <w:rPr>
          <w:rFonts w:ascii="Arial" w:hAnsi="Arial" w:cs="Arial"/>
          <w:b/>
          <w:bCs/>
          <w:color w:val="000000"/>
          <w:sz w:val="20"/>
          <w:szCs w:val="20"/>
        </w:rPr>
      </w:pPr>
    </w:p>
    <w:p w14:paraId="1F7E3564" w14:textId="128EA5D3" w:rsidR="001F52AA" w:rsidRDefault="001F52AA" w:rsidP="00470EB9">
      <w:pPr>
        <w:jc w:val="both"/>
        <w:rPr>
          <w:rFonts w:ascii="Arial" w:hAnsi="Arial" w:cs="Arial"/>
          <w:b/>
          <w:bCs/>
          <w:color w:val="000000"/>
          <w:sz w:val="20"/>
          <w:szCs w:val="20"/>
        </w:rPr>
      </w:pPr>
      <w:r>
        <w:rPr>
          <w:rFonts w:ascii="Arial" w:hAnsi="Arial" w:cs="Arial"/>
          <w:b/>
          <w:bCs/>
          <w:color w:val="000000"/>
          <w:sz w:val="20"/>
          <w:szCs w:val="20"/>
        </w:rPr>
        <w:t>Największ</w:t>
      </w:r>
      <w:r w:rsidR="00D126C4">
        <w:rPr>
          <w:rFonts w:ascii="Arial" w:hAnsi="Arial" w:cs="Arial"/>
          <w:b/>
          <w:bCs/>
          <w:color w:val="000000"/>
          <w:sz w:val="20"/>
          <w:szCs w:val="20"/>
        </w:rPr>
        <w:t xml:space="preserve">y apel o rejestrację w bazie dawców szpiku </w:t>
      </w:r>
      <w:r>
        <w:rPr>
          <w:rFonts w:ascii="Arial" w:hAnsi="Arial" w:cs="Arial"/>
          <w:b/>
          <w:bCs/>
          <w:color w:val="000000"/>
          <w:sz w:val="20"/>
          <w:szCs w:val="20"/>
        </w:rPr>
        <w:t>– Doda</w:t>
      </w:r>
    </w:p>
    <w:p w14:paraId="1068C0D2" w14:textId="77777777" w:rsidR="00303DCB" w:rsidRDefault="00303DCB" w:rsidP="00470EB9">
      <w:pPr>
        <w:jc w:val="both"/>
        <w:rPr>
          <w:rFonts w:ascii="Arial" w:hAnsi="Arial" w:cs="Arial"/>
          <w:b/>
          <w:bCs/>
          <w:color w:val="000000"/>
          <w:sz w:val="20"/>
          <w:szCs w:val="20"/>
        </w:rPr>
      </w:pPr>
    </w:p>
    <w:p w14:paraId="63AB654C" w14:textId="4F33AB02" w:rsidR="004D2EFA" w:rsidRPr="002D601F" w:rsidRDefault="004D2EFA" w:rsidP="00470EB9">
      <w:pPr>
        <w:jc w:val="both"/>
        <w:rPr>
          <w:rFonts w:ascii="Arial" w:hAnsi="Arial" w:cs="Arial"/>
          <w:color w:val="212B35"/>
          <w:sz w:val="20"/>
          <w:szCs w:val="20"/>
        </w:rPr>
      </w:pPr>
      <w:r w:rsidRPr="004D2EFA">
        <w:rPr>
          <w:rFonts w:ascii="Arial" w:hAnsi="Arial" w:cs="Arial"/>
          <w:color w:val="000000"/>
          <w:sz w:val="20"/>
          <w:szCs w:val="20"/>
        </w:rPr>
        <w:t xml:space="preserve">W 2010 roku serca Polaków poruszyła Doda, która apelowała do fanów o </w:t>
      </w:r>
      <w:r w:rsidRPr="004D2EFA">
        <w:rPr>
          <w:rFonts w:ascii="Arial" w:hAnsi="Arial" w:cs="Arial"/>
          <w:color w:val="212B35"/>
          <w:sz w:val="20"/>
          <w:szCs w:val="20"/>
          <w:shd w:val="clear" w:color="auto" w:fill="FFFFFF"/>
        </w:rPr>
        <w:t xml:space="preserve">pomoc dla swojego ówczesnego narzeczonego, </w:t>
      </w:r>
      <w:r w:rsidR="00980F7E">
        <w:rPr>
          <w:rFonts w:ascii="Arial" w:hAnsi="Arial" w:cs="Arial"/>
          <w:color w:val="212B35"/>
          <w:sz w:val="20"/>
          <w:szCs w:val="20"/>
          <w:shd w:val="clear" w:color="auto" w:fill="FFFFFF"/>
        </w:rPr>
        <w:t>walczącego z nowotworem krwi</w:t>
      </w:r>
      <w:r w:rsidRPr="004D2EFA">
        <w:rPr>
          <w:rFonts w:ascii="Arial" w:hAnsi="Arial" w:cs="Arial"/>
          <w:color w:val="212B35"/>
          <w:sz w:val="20"/>
          <w:szCs w:val="20"/>
          <w:shd w:val="clear" w:color="auto" w:fill="FFFFFF"/>
        </w:rPr>
        <w:t xml:space="preserve">, ale także dla wszystkich osób, które czekały na </w:t>
      </w:r>
      <w:r>
        <w:rPr>
          <w:rFonts w:ascii="Arial" w:hAnsi="Arial" w:cs="Arial"/>
          <w:color w:val="212B35"/>
          <w:sz w:val="20"/>
          <w:szCs w:val="20"/>
          <w:shd w:val="clear" w:color="auto" w:fill="FFFFFF"/>
        </w:rPr>
        <w:t>pomoc</w:t>
      </w:r>
      <w:r w:rsidRPr="004D2EFA">
        <w:rPr>
          <w:rFonts w:ascii="Arial" w:hAnsi="Arial" w:cs="Arial"/>
          <w:color w:val="212B35"/>
          <w:sz w:val="20"/>
          <w:szCs w:val="20"/>
          <w:shd w:val="clear" w:color="auto" w:fill="FFFFFF"/>
        </w:rPr>
        <w:t xml:space="preserve"> swojego „bliźniaka genetycznego”. Tak rozpoczęła się największa w historii Fundacji DKMS akcja rejestracji potencjalnych </w:t>
      </w:r>
      <w:r w:rsidR="00001A7B">
        <w:rPr>
          <w:rFonts w:ascii="Arial" w:hAnsi="Arial" w:cs="Arial"/>
          <w:color w:val="212B35"/>
          <w:sz w:val="20"/>
          <w:szCs w:val="20"/>
          <w:shd w:val="clear" w:color="auto" w:fill="FFFFFF"/>
        </w:rPr>
        <w:t>d</w:t>
      </w:r>
      <w:r w:rsidRPr="004D2EFA">
        <w:rPr>
          <w:rFonts w:ascii="Arial" w:hAnsi="Arial" w:cs="Arial"/>
          <w:color w:val="212B35"/>
          <w:sz w:val="20"/>
          <w:szCs w:val="20"/>
          <w:shd w:val="clear" w:color="auto" w:fill="FFFFFF"/>
        </w:rPr>
        <w:t xml:space="preserve">awców szpiku. Po apelu </w:t>
      </w:r>
      <w:r w:rsidR="00B72604">
        <w:rPr>
          <w:rFonts w:ascii="Arial" w:hAnsi="Arial" w:cs="Arial"/>
          <w:color w:val="212B35"/>
          <w:sz w:val="20"/>
          <w:szCs w:val="20"/>
          <w:shd w:val="clear" w:color="auto" w:fill="FFFFFF"/>
        </w:rPr>
        <w:t>artystki</w:t>
      </w:r>
      <w:r w:rsidR="00EB55AC">
        <w:rPr>
          <w:rFonts w:ascii="Arial" w:hAnsi="Arial" w:cs="Arial"/>
          <w:color w:val="212B35"/>
          <w:sz w:val="20"/>
          <w:szCs w:val="20"/>
          <w:shd w:val="clear" w:color="auto" w:fill="FFFFFF"/>
        </w:rPr>
        <w:t>,</w:t>
      </w:r>
      <w:r w:rsidR="00B72604">
        <w:rPr>
          <w:rFonts w:ascii="Arial" w:hAnsi="Arial" w:cs="Arial"/>
          <w:color w:val="212B35"/>
          <w:sz w:val="20"/>
          <w:szCs w:val="20"/>
          <w:shd w:val="clear" w:color="auto" w:fill="FFFFFF"/>
        </w:rPr>
        <w:t xml:space="preserve"> </w:t>
      </w:r>
      <w:r w:rsidRPr="004D2EFA">
        <w:rPr>
          <w:rFonts w:ascii="Arial" w:hAnsi="Arial" w:cs="Arial"/>
          <w:color w:val="212B35"/>
          <w:sz w:val="20"/>
          <w:szCs w:val="20"/>
          <w:shd w:val="clear" w:color="auto" w:fill="FFFFFF"/>
        </w:rPr>
        <w:t xml:space="preserve">przez Internet </w:t>
      </w:r>
      <w:r w:rsidR="008E6C8E">
        <w:rPr>
          <w:rFonts w:ascii="Arial" w:hAnsi="Arial" w:cs="Arial"/>
          <w:color w:val="212B35"/>
          <w:sz w:val="20"/>
          <w:szCs w:val="20"/>
          <w:shd w:val="clear" w:color="auto" w:fill="FFFFFF"/>
        </w:rPr>
        <w:t>dołączyło do bazy</w:t>
      </w:r>
      <w:r w:rsidRPr="004D2EFA">
        <w:rPr>
          <w:rFonts w:ascii="Arial" w:hAnsi="Arial" w:cs="Arial"/>
          <w:color w:val="212B35"/>
          <w:sz w:val="20"/>
          <w:szCs w:val="20"/>
          <w:shd w:val="clear" w:color="auto" w:fill="FFFFFF"/>
        </w:rPr>
        <w:t xml:space="preserve"> prawie 40 000 osób</w:t>
      </w:r>
      <w:r w:rsidR="0030311A">
        <w:rPr>
          <w:rFonts w:ascii="Arial" w:hAnsi="Arial" w:cs="Arial"/>
          <w:color w:val="212B35"/>
          <w:sz w:val="20"/>
          <w:szCs w:val="20"/>
          <w:shd w:val="clear" w:color="auto" w:fill="FFFFFF"/>
        </w:rPr>
        <w:t>!</w:t>
      </w:r>
      <w:r>
        <w:rPr>
          <w:rFonts w:ascii="Arial" w:hAnsi="Arial" w:cs="Arial"/>
          <w:color w:val="212B35"/>
          <w:sz w:val="20"/>
          <w:szCs w:val="20"/>
          <w:shd w:val="clear" w:color="auto" w:fill="FFFFFF"/>
        </w:rPr>
        <w:t xml:space="preserve"> </w:t>
      </w:r>
      <w:r w:rsidRPr="004D2EFA">
        <w:rPr>
          <w:rFonts w:ascii="Arial" w:hAnsi="Arial" w:cs="Arial"/>
          <w:color w:val="212B35"/>
          <w:sz w:val="20"/>
          <w:szCs w:val="20"/>
        </w:rPr>
        <w:t xml:space="preserve">Były takie momenty, że </w:t>
      </w:r>
      <w:r>
        <w:rPr>
          <w:rFonts w:ascii="Arial" w:hAnsi="Arial" w:cs="Arial"/>
          <w:color w:val="212B35"/>
          <w:sz w:val="20"/>
          <w:szCs w:val="20"/>
        </w:rPr>
        <w:t>Fundacji DKMS</w:t>
      </w:r>
      <w:r w:rsidRPr="004D2EFA">
        <w:rPr>
          <w:rFonts w:ascii="Arial" w:hAnsi="Arial" w:cs="Arial"/>
          <w:color w:val="212B35"/>
          <w:sz w:val="20"/>
          <w:szCs w:val="20"/>
        </w:rPr>
        <w:t xml:space="preserve"> </w:t>
      </w:r>
      <w:r w:rsidR="00D126C4">
        <w:rPr>
          <w:rFonts w:ascii="Arial" w:hAnsi="Arial" w:cs="Arial"/>
          <w:color w:val="212B35"/>
          <w:sz w:val="20"/>
          <w:szCs w:val="20"/>
        </w:rPr>
        <w:t xml:space="preserve">zawieszały się </w:t>
      </w:r>
      <w:r w:rsidRPr="004D2EFA">
        <w:rPr>
          <w:rFonts w:ascii="Arial" w:hAnsi="Arial" w:cs="Arial"/>
          <w:color w:val="212B35"/>
          <w:sz w:val="20"/>
          <w:szCs w:val="20"/>
        </w:rPr>
        <w:t>serwery, a pracownicy nie nadążali z rozpakowywaniem odesłanych pakietów rejestracyjnych.</w:t>
      </w:r>
      <w:r w:rsidR="002D601F">
        <w:rPr>
          <w:rFonts w:ascii="Arial" w:hAnsi="Arial" w:cs="Arial"/>
          <w:color w:val="212B35"/>
          <w:sz w:val="20"/>
          <w:szCs w:val="20"/>
        </w:rPr>
        <w:t xml:space="preserve"> Dzięki</w:t>
      </w:r>
      <w:r w:rsidR="00D126C4">
        <w:rPr>
          <w:rFonts w:ascii="Arial" w:hAnsi="Arial" w:cs="Arial"/>
          <w:color w:val="212B35"/>
          <w:sz w:val="20"/>
          <w:szCs w:val="20"/>
        </w:rPr>
        <w:t xml:space="preserve"> ap</w:t>
      </w:r>
      <w:r w:rsidR="00F73EE7">
        <w:rPr>
          <w:rFonts w:ascii="Arial" w:hAnsi="Arial" w:cs="Arial"/>
          <w:color w:val="212B35"/>
          <w:sz w:val="20"/>
          <w:szCs w:val="20"/>
        </w:rPr>
        <w:t>e</w:t>
      </w:r>
      <w:r w:rsidR="00D126C4">
        <w:rPr>
          <w:rFonts w:ascii="Arial" w:hAnsi="Arial" w:cs="Arial"/>
          <w:color w:val="212B35"/>
          <w:sz w:val="20"/>
          <w:szCs w:val="20"/>
        </w:rPr>
        <w:t>lowi</w:t>
      </w:r>
      <w:r w:rsidR="002D601F">
        <w:rPr>
          <w:rFonts w:ascii="Arial" w:hAnsi="Arial" w:cs="Arial"/>
          <w:color w:val="212B35"/>
          <w:sz w:val="20"/>
          <w:szCs w:val="20"/>
        </w:rPr>
        <w:t xml:space="preserve"> </w:t>
      </w:r>
      <w:proofErr w:type="spellStart"/>
      <w:r w:rsidR="002D601F">
        <w:rPr>
          <w:rFonts w:ascii="Arial" w:hAnsi="Arial" w:cs="Arial"/>
          <w:color w:val="212B35"/>
          <w:sz w:val="20"/>
          <w:szCs w:val="20"/>
        </w:rPr>
        <w:t>Dody</w:t>
      </w:r>
      <w:proofErr w:type="spellEnd"/>
      <w:r w:rsidR="00F73EE7">
        <w:rPr>
          <w:rFonts w:ascii="Arial" w:hAnsi="Arial" w:cs="Arial"/>
          <w:color w:val="212B35"/>
          <w:sz w:val="20"/>
          <w:szCs w:val="20"/>
        </w:rPr>
        <w:t>,</w:t>
      </w:r>
      <w:r w:rsidR="002D601F">
        <w:rPr>
          <w:rFonts w:ascii="Arial" w:hAnsi="Arial" w:cs="Arial"/>
          <w:color w:val="212B35"/>
          <w:sz w:val="20"/>
          <w:szCs w:val="20"/>
        </w:rPr>
        <w:t xml:space="preserve"> </w:t>
      </w:r>
      <w:r w:rsidR="00D126C4">
        <w:rPr>
          <w:rFonts w:ascii="Arial" w:hAnsi="Arial" w:cs="Arial"/>
          <w:color w:val="212B35"/>
          <w:sz w:val="20"/>
          <w:szCs w:val="20"/>
        </w:rPr>
        <w:t xml:space="preserve">z grupy zarejestrowanych potencjalnych dawców </w:t>
      </w:r>
      <w:r w:rsidR="002D601F">
        <w:rPr>
          <w:rFonts w:ascii="Arial" w:hAnsi="Arial" w:cs="Arial"/>
          <w:color w:val="212B35"/>
          <w:sz w:val="20"/>
          <w:szCs w:val="20"/>
        </w:rPr>
        <w:t xml:space="preserve">dziś </w:t>
      </w:r>
      <w:r w:rsidR="005227A9">
        <w:rPr>
          <w:rFonts w:ascii="Arial" w:hAnsi="Arial" w:cs="Arial"/>
          <w:color w:val="212B35"/>
          <w:sz w:val="20"/>
          <w:szCs w:val="20"/>
        </w:rPr>
        <w:t xml:space="preserve">jest </w:t>
      </w:r>
      <w:r w:rsidR="002D601F">
        <w:rPr>
          <w:rFonts w:ascii="Arial" w:hAnsi="Arial" w:cs="Arial"/>
          <w:color w:val="212B35"/>
          <w:sz w:val="20"/>
          <w:szCs w:val="20"/>
        </w:rPr>
        <w:t xml:space="preserve">już </w:t>
      </w:r>
      <w:r w:rsidR="00CE7940">
        <w:rPr>
          <w:rFonts w:ascii="Arial" w:hAnsi="Arial" w:cs="Arial"/>
          <w:color w:val="212B35"/>
          <w:sz w:val="20"/>
          <w:szCs w:val="20"/>
        </w:rPr>
        <w:t xml:space="preserve">około </w:t>
      </w:r>
      <w:r w:rsidRPr="004D2EFA">
        <w:rPr>
          <w:rFonts w:ascii="Arial" w:hAnsi="Arial" w:cs="Arial"/>
          <w:color w:val="212B35"/>
          <w:sz w:val="20"/>
          <w:szCs w:val="20"/>
          <w:shd w:val="clear" w:color="auto" w:fill="FFFFFF"/>
        </w:rPr>
        <w:t xml:space="preserve">340 </w:t>
      </w:r>
      <w:r w:rsidR="002D601F">
        <w:rPr>
          <w:rFonts w:ascii="Arial" w:hAnsi="Arial" w:cs="Arial"/>
          <w:color w:val="212B35"/>
          <w:sz w:val="20"/>
          <w:szCs w:val="20"/>
          <w:shd w:val="clear" w:color="auto" w:fill="FFFFFF"/>
        </w:rPr>
        <w:t>d</w:t>
      </w:r>
      <w:r w:rsidRPr="004D2EFA">
        <w:rPr>
          <w:rFonts w:ascii="Arial" w:hAnsi="Arial" w:cs="Arial"/>
          <w:color w:val="212B35"/>
          <w:sz w:val="20"/>
          <w:szCs w:val="20"/>
          <w:shd w:val="clear" w:color="auto" w:fill="FFFFFF"/>
        </w:rPr>
        <w:t xml:space="preserve">awców faktycznych, którzy dali szansę na życie </w:t>
      </w:r>
      <w:r w:rsidR="00AE647A">
        <w:rPr>
          <w:rFonts w:ascii="Arial" w:hAnsi="Arial" w:cs="Arial"/>
          <w:color w:val="212B35"/>
          <w:sz w:val="20"/>
          <w:szCs w:val="20"/>
          <w:shd w:val="clear" w:color="auto" w:fill="FFFFFF"/>
        </w:rPr>
        <w:t>p</w:t>
      </w:r>
      <w:r w:rsidRPr="004D2EFA">
        <w:rPr>
          <w:rFonts w:ascii="Arial" w:hAnsi="Arial" w:cs="Arial"/>
          <w:color w:val="212B35"/>
          <w:sz w:val="20"/>
          <w:szCs w:val="20"/>
          <w:shd w:val="clear" w:color="auto" w:fill="FFFFFF"/>
        </w:rPr>
        <w:t>acjentom z Polski i całego świata</w:t>
      </w:r>
      <w:r w:rsidR="008D6AAC">
        <w:rPr>
          <w:rFonts w:ascii="Arial" w:hAnsi="Arial" w:cs="Arial"/>
          <w:color w:val="212B35"/>
          <w:sz w:val="20"/>
          <w:szCs w:val="20"/>
          <w:shd w:val="clear" w:color="auto" w:fill="FFFFFF"/>
        </w:rPr>
        <w:t xml:space="preserve">. Artystka zapisała się na kartach historii </w:t>
      </w:r>
      <w:r w:rsidR="00F049B1">
        <w:rPr>
          <w:rFonts w:ascii="Arial" w:hAnsi="Arial" w:cs="Arial"/>
          <w:color w:val="212B35"/>
          <w:sz w:val="20"/>
          <w:szCs w:val="20"/>
          <w:shd w:val="clear" w:color="auto" w:fill="FFFFFF"/>
        </w:rPr>
        <w:t>dawstwa szpiku i fundacji</w:t>
      </w:r>
      <w:r w:rsidR="008D6AAC">
        <w:rPr>
          <w:rFonts w:ascii="Arial" w:hAnsi="Arial" w:cs="Arial"/>
          <w:color w:val="212B35"/>
          <w:sz w:val="20"/>
          <w:szCs w:val="20"/>
          <w:shd w:val="clear" w:color="auto" w:fill="FFFFFF"/>
        </w:rPr>
        <w:t xml:space="preserve">, dlatego nie mogło jej zabraknąć </w:t>
      </w:r>
      <w:r w:rsidR="008D6AAC">
        <w:rPr>
          <w:rFonts w:ascii="Arial" w:hAnsi="Arial" w:cs="Arial"/>
          <w:color w:val="212B35"/>
          <w:sz w:val="20"/>
          <w:szCs w:val="20"/>
          <w:shd w:val="clear" w:color="auto" w:fill="FFFFFF"/>
        </w:rPr>
        <w:lastRenderedPageBreak/>
        <w:t xml:space="preserve">wśród gości specjalnych podczas </w:t>
      </w:r>
      <w:r w:rsidR="00DA324E">
        <w:rPr>
          <w:rFonts w:ascii="Arial" w:hAnsi="Arial" w:cs="Arial"/>
          <w:color w:val="212B35"/>
          <w:sz w:val="20"/>
          <w:szCs w:val="20"/>
          <w:shd w:val="clear" w:color="auto" w:fill="FFFFFF"/>
        </w:rPr>
        <w:t>wydarzenia z</w:t>
      </w:r>
      <w:r w:rsidR="008D6AAC">
        <w:rPr>
          <w:rFonts w:ascii="Arial" w:hAnsi="Arial" w:cs="Arial"/>
          <w:color w:val="212B35"/>
          <w:sz w:val="20"/>
          <w:szCs w:val="20"/>
          <w:shd w:val="clear" w:color="auto" w:fill="FFFFFF"/>
        </w:rPr>
        <w:t xml:space="preserve"> </w:t>
      </w:r>
      <w:r w:rsidR="00DA324E">
        <w:rPr>
          <w:rFonts w:ascii="Arial" w:hAnsi="Arial" w:cs="Arial"/>
          <w:color w:val="212B35"/>
          <w:sz w:val="20"/>
          <w:szCs w:val="20"/>
          <w:shd w:val="clear" w:color="auto" w:fill="FFFFFF"/>
        </w:rPr>
        <w:t xml:space="preserve">okazji </w:t>
      </w:r>
      <w:r w:rsidR="008D6AAC">
        <w:rPr>
          <w:rFonts w:ascii="Arial" w:hAnsi="Arial" w:cs="Arial"/>
          <w:color w:val="212B35"/>
          <w:sz w:val="20"/>
          <w:szCs w:val="20"/>
          <w:shd w:val="clear" w:color="auto" w:fill="FFFFFF"/>
        </w:rPr>
        <w:t>15-lecia</w:t>
      </w:r>
      <w:r w:rsidR="00DA324E">
        <w:rPr>
          <w:rFonts w:ascii="Arial" w:hAnsi="Arial" w:cs="Arial"/>
          <w:color w:val="212B35"/>
          <w:sz w:val="20"/>
          <w:szCs w:val="20"/>
          <w:shd w:val="clear" w:color="auto" w:fill="FFFFFF"/>
        </w:rPr>
        <w:t>, na którym podzieliła się swoimi wspomnieniami i emocjami.</w:t>
      </w:r>
      <w:r w:rsidR="008D6AAC">
        <w:rPr>
          <w:rFonts w:ascii="Arial" w:hAnsi="Arial" w:cs="Arial"/>
          <w:color w:val="212B35"/>
          <w:sz w:val="20"/>
          <w:szCs w:val="20"/>
          <w:shd w:val="clear" w:color="auto" w:fill="FFFFFF"/>
        </w:rPr>
        <w:t xml:space="preserve"> </w:t>
      </w:r>
    </w:p>
    <w:p w14:paraId="6DB2CBA0" w14:textId="77777777" w:rsidR="004D2EFA" w:rsidRDefault="004D2EFA" w:rsidP="00470EB9"/>
    <w:p w14:paraId="7D571EFE" w14:textId="7A87B63B" w:rsidR="00E55054" w:rsidRDefault="00870056" w:rsidP="00470EB9">
      <w:pPr>
        <w:jc w:val="both"/>
        <w:rPr>
          <w:rFonts w:ascii="Arial" w:hAnsi="Arial" w:cs="Arial"/>
          <w:b/>
          <w:bCs/>
          <w:color w:val="000000"/>
          <w:sz w:val="20"/>
          <w:szCs w:val="20"/>
        </w:rPr>
      </w:pPr>
      <w:r>
        <w:rPr>
          <w:rFonts w:ascii="Arial" w:hAnsi="Arial" w:cs="Arial"/>
          <w:b/>
          <w:bCs/>
          <w:color w:val="000000"/>
          <w:sz w:val="20"/>
          <w:szCs w:val="20"/>
        </w:rPr>
        <w:t>Najtrudniejszy moment</w:t>
      </w:r>
      <w:r w:rsidR="00E55054">
        <w:rPr>
          <w:rFonts w:ascii="Arial" w:hAnsi="Arial" w:cs="Arial"/>
          <w:b/>
          <w:bCs/>
          <w:color w:val="000000"/>
          <w:sz w:val="20"/>
          <w:szCs w:val="20"/>
        </w:rPr>
        <w:t xml:space="preserve"> – pandemia</w:t>
      </w:r>
    </w:p>
    <w:p w14:paraId="0C90D468" w14:textId="77777777" w:rsidR="00303DCB" w:rsidRDefault="00303DCB" w:rsidP="00470EB9">
      <w:pPr>
        <w:jc w:val="both"/>
        <w:rPr>
          <w:rFonts w:ascii="Arial" w:hAnsi="Arial" w:cs="Arial"/>
          <w:b/>
          <w:bCs/>
          <w:color w:val="000000"/>
          <w:sz w:val="20"/>
          <w:szCs w:val="20"/>
        </w:rPr>
      </w:pPr>
    </w:p>
    <w:p w14:paraId="121A0989" w14:textId="234DDF6F" w:rsidR="00750DD6" w:rsidRPr="00750DD6" w:rsidRDefault="00750DD6" w:rsidP="00470EB9">
      <w:pPr>
        <w:jc w:val="both"/>
        <w:rPr>
          <w:rFonts w:ascii="Arial" w:hAnsi="Arial" w:cs="Arial"/>
          <w:color w:val="000000"/>
          <w:sz w:val="20"/>
          <w:szCs w:val="20"/>
        </w:rPr>
      </w:pPr>
      <w:r w:rsidRPr="00750DD6">
        <w:rPr>
          <w:rFonts w:ascii="Arial" w:hAnsi="Arial" w:cs="Arial"/>
          <w:color w:val="000000"/>
          <w:sz w:val="20"/>
          <w:szCs w:val="20"/>
        </w:rPr>
        <w:t>Gdy w 2020 roku</w:t>
      </w:r>
      <w:r>
        <w:rPr>
          <w:rFonts w:ascii="Arial" w:hAnsi="Arial" w:cs="Arial"/>
          <w:color w:val="000000"/>
          <w:sz w:val="20"/>
          <w:szCs w:val="20"/>
        </w:rPr>
        <w:t xml:space="preserve"> wybuchła pandemia COVID-19, granice państw zamykały się, a pacjenci walczący </w:t>
      </w:r>
      <w:r>
        <w:rPr>
          <w:rFonts w:ascii="Arial" w:hAnsi="Arial" w:cs="Arial"/>
          <w:color w:val="000000"/>
          <w:sz w:val="20"/>
          <w:szCs w:val="20"/>
        </w:rPr>
        <w:br/>
        <w:t>z nowotworami krwi czekali na krwiotwórcze komórki macierzyste, Fundacja DKMS stanęła w obliczu największego</w:t>
      </w:r>
      <w:r w:rsidR="00193D5C">
        <w:rPr>
          <w:rFonts w:ascii="Arial" w:hAnsi="Arial" w:cs="Arial"/>
          <w:color w:val="000000"/>
          <w:sz w:val="20"/>
          <w:szCs w:val="20"/>
        </w:rPr>
        <w:t xml:space="preserve"> – niezwykle trudnego –</w:t>
      </w:r>
      <w:r>
        <w:rPr>
          <w:rFonts w:ascii="Arial" w:hAnsi="Arial" w:cs="Arial"/>
          <w:color w:val="000000"/>
          <w:sz w:val="20"/>
          <w:szCs w:val="20"/>
        </w:rPr>
        <w:t xml:space="preserve"> wyzwania</w:t>
      </w:r>
      <w:r w:rsidR="00193D5C">
        <w:rPr>
          <w:rFonts w:ascii="Arial" w:hAnsi="Arial" w:cs="Arial"/>
          <w:color w:val="000000"/>
          <w:sz w:val="20"/>
          <w:szCs w:val="20"/>
        </w:rPr>
        <w:t>.</w:t>
      </w:r>
      <w:r>
        <w:rPr>
          <w:rFonts w:ascii="Arial" w:hAnsi="Arial" w:cs="Arial"/>
          <w:color w:val="000000"/>
          <w:sz w:val="20"/>
          <w:szCs w:val="20"/>
        </w:rPr>
        <w:t xml:space="preserve"> Współpraca </w:t>
      </w:r>
      <w:r w:rsidRPr="00EA47E8">
        <w:rPr>
          <w:rFonts w:ascii="Arial" w:hAnsi="Arial" w:cs="Arial"/>
          <w:color w:val="000000"/>
          <w:sz w:val="20"/>
          <w:szCs w:val="20"/>
        </w:rPr>
        <w:t>pomiędzy instytucjami i krajami, a także ekspresowe wdr</w:t>
      </w:r>
      <w:r>
        <w:rPr>
          <w:rFonts w:ascii="Arial" w:hAnsi="Arial" w:cs="Arial"/>
          <w:color w:val="000000"/>
          <w:sz w:val="20"/>
          <w:szCs w:val="20"/>
        </w:rPr>
        <w:t>ożenie</w:t>
      </w:r>
      <w:r w:rsidRPr="00EA47E8">
        <w:rPr>
          <w:rFonts w:ascii="Arial" w:hAnsi="Arial" w:cs="Arial"/>
          <w:color w:val="000000"/>
          <w:sz w:val="20"/>
          <w:szCs w:val="20"/>
        </w:rPr>
        <w:t xml:space="preserve"> odpowiednich procedur sprawi</w:t>
      </w:r>
      <w:r>
        <w:rPr>
          <w:rFonts w:ascii="Arial" w:hAnsi="Arial" w:cs="Arial"/>
          <w:color w:val="000000"/>
          <w:sz w:val="20"/>
          <w:szCs w:val="20"/>
        </w:rPr>
        <w:t>ło</w:t>
      </w:r>
      <w:r w:rsidRPr="00EA47E8">
        <w:rPr>
          <w:rFonts w:ascii="Arial" w:hAnsi="Arial" w:cs="Arial"/>
          <w:color w:val="000000"/>
          <w:sz w:val="20"/>
          <w:szCs w:val="20"/>
        </w:rPr>
        <w:t xml:space="preserve">, że </w:t>
      </w:r>
      <w:r>
        <w:rPr>
          <w:rFonts w:ascii="Arial" w:hAnsi="Arial" w:cs="Arial"/>
          <w:color w:val="000000"/>
          <w:sz w:val="20"/>
          <w:szCs w:val="20"/>
        </w:rPr>
        <w:t>mogła nadal nieść pomoc</w:t>
      </w:r>
      <w:r w:rsidR="00193D5C">
        <w:rPr>
          <w:rFonts w:ascii="Arial" w:hAnsi="Arial" w:cs="Arial"/>
          <w:color w:val="000000"/>
          <w:sz w:val="20"/>
          <w:szCs w:val="20"/>
        </w:rPr>
        <w:t xml:space="preserve"> i koordynować pobrania od dawców ze swojej bazy</w:t>
      </w:r>
      <w:r w:rsidR="00780E49">
        <w:rPr>
          <w:rFonts w:ascii="Arial" w:hAnsi="Arial" w:cs="Arial"/>
          <w:color w:val="000000"/>
          <w:sz w:val="20"/>
          <w:szCs w:val="20"/>
        </w:rPr>
        <w:t>. Karetki</w:t>
      </w:r>
      <w:r w:rsidRPr="00EA47E8">
        <w:rPr>
          <w:rFonts w:ascii="Arial" w:hAnsi="Arial" w:cs="Arial"/>
          <w:color w:val="000000"/>
          <w:sz w:val="20"/>
          <w:szCs w:val="20"/>
        </w:rPr>
        <w:t xml:space="preserve"> w specjalnych walizkach transport</w:t>
      </w:r>
      <w:r w:rsidR="00780E49">
        <w:rPr>
          <w:rFonts w:ascii="Arial" w:hAnsi="Arial" w:cs="Arial"/>
          <w:color w:val="000000"/>
          <w:sz w:val="20"/>
          <w:szCs w:val="20"/>
        </w:rPr>
        <w:t>owały</w:t>
      </w:r>
      <w:r w:rsidRPr="00EA47E8">
        <w:rPr>
          <w:rFonts w:ascii="Arial" w:hAnsi="Arial" w:cs="Arial"/>
          <w:color w:val="000000"/>
          <w:sz w:val="20"/>
          <w:szCs w:val="20"/>
        </w:rPr>
        <w:t xml:space="preserve"> pobrany materiał przeszczepowy do granicy w Słubicach, gdzie Straż Graniczna przekaz</w:t>
      </w:r>
      <w:r w:rsidR="00780E49">
        <w:rPr>
          <w:rFonts w:ascii="Arial" w:hAnsi="Arial" w:cs="Arial"/>
          <w:color w:val="000000"/>
          <w:sz w:val="20"/>
          <w:szCs w:val="20"/>
        </w:rPr>
        <w:t>ywała</w:t>
      </w:r>
      <w:r w:rsidRPr="00EA47E8">
        <w:rPr>
          <w:rFonts w:ascii="Arial" w:hAnsi="Arial" w:cs="Arial"/>
          <w:color w:val="000000"/>
          <w:sz w:val="20"/>
          <w:szCs w:val="20"/>
        </w:rPr>
        <w:t xml:space="preserve"> go kurierom medycznym, a ci uda</w:t>
      </w:r>
      <w:r w:rsidR="00780E49">
        <w:rPr>
          <w:rFonts w:ascii="Arial" w:hAnsi="Arial" w:cs="Arial"/>
          <w:color w:val="000000"/>
          <w:sz w:val="20"/>
          <w:szCs w:val="20"/>
        </w:rPr>
        <w:t>wali</w:t>
      </w:r>
      <w:r w:rsidRPr="00EA47E8">
        <w:rPr>
          <w:rFonts w:ascii="Arial" w:hAnsi="Arial" w:cs="Arial"/>
          <w:color w:val="000000"/>
          <w:sz w:val="20"/>
          <w:szCs w:val="20"/>
        </w:rPr>
        <w:t xml:space="preserve"> się z tą niezwykłą przesyłką na odpowiednie lotnisko. W ciągu maksymalnie 72 godzin woreczki </w:t>
      </w:r>
      <w:r w:rsidR="00780E49">
        <w:rPr>
          <w:rFonts w:ascii="Arial" w:hAnsi="Arial" w:cs="Arial"/>
          <w:color w:val="000000"/>
          <w:sz w:val="20"/>
          <w:szCs w:val="20"/>
        </w:rPr>
        <w:br/>
      </w:r>
      <w:r w:rsidRPr="00EA47E8">
        <w:rPr>
          <w:rFonts w:ascii="Arial" w:hAnsi="Arial" w:cs="Arial"/>
          <w:color w:val="000000"/>
          <w:sz w:val="20"/>
          <w:szCs w:val="20"/>
        </w:rPr>
        <w:t xml:space="preserve">z życiem </w:t>
      </w:r>
      <w:r w:rsidR="00780E49">
        <w:rPr>
          <w:rFonts w:ascii="Arial" w:hAnsi="Arial" w:cs="Arial"/>
          <w:color w:val="000000"/>
          <w:sz w:val="20"/>
          <w:szCs w:val="20"/>
        </w:rPr>
        <w:t>trafiały</w:t>
      </w:r>
      <w:r w:rsidRPr="00EA47E8">
        <w:rPr>
          <w:rFonts w:ascii="Arial" w:hAnsi="Arial" w:cs="Arial"/>
          <w:color w:val="000000"/>
          <w:sz w:val="20"/>
          <w:szCs w:val="20"/>
        </w:rPr>
        <w:t xml:space="preserve"> do</w:t>
      </w:r>
      <w:r w:rsidR="00780E49">
        <w:rPr>
          <w:rFonts w:ascii="Arial" w:hAnsi="Arial" w:cs="Arial"/>
          <w:color w:val="000000"/>
          <w:sz w:val="20"/>
          <w:szCs w:val="20"/>
        </w:rPr>
        <w:t xml:space="preserve"> p</w:t>
      </w:r>
      <w:r w:rsidRPr="00EA47E8">
        <w:rPr>
          <w:rFonts w:ascii="Arial" w:hAnsi="Arial" w:cs="Arial"/>
          <w:color w:val="000000"/>
          <w:sz w:val="20"/>
          <w:szCs w:val="20"/>
        </w:rPr>
        <w:t>acjentów w odległych od Polski krajach</w:t>
      </w:r>
      <w:r w:rsidR="00983730">
        <w:rPr>
          <w:rFonts w:ascii="Arial" w:hAnsi="Arial" w:cs="Arial"/>
          <w:color w:val="000000"/>
          <w:sz w:val="20"/>
          <w:szCs w:val="20"/>
        </w:rPr>
        <w:t xml:space="preserve">. Taką </w:t>
      </w:r>
      <w:r w:rsidR="00780E49">
        <w:rPr>
          <w:rFonts w:ascii="Arial" w:hAnsi="Arial" w:cs="Arial"/>
          <w:color w:val="000000"/>
          <w:sz w:val="20"/>
          <w:szCs w:val="20"/>
        </w:rPr>
        <w:t xml:space="preserve">samą trasę pokonywał materiał przeszczepowy dla polskich pacjentów od „bliźniaków genetycznych” z innych zakątków świata. </w:t>
      </w:r>
      <w:proofErr w:type="spellStart"/>
      <w:r w:rsidR="00193D5C">
        <w:rPr>
          <w:rFonts w:ascii="Arial" w:hAnsi="Arial" w:cs="Arial"/>
          <w:color w:val="000000"/>
          <w:sz w:val="20"/>
          <w:szCs w:val="20"/>
        </w:rPr>
        <w:t>Koronawirus</w:t>
      </w:r>
      <w:proofErr w:type="spellEnd"/>
      <w:r w:rsidR="00193D5C">
        <w:rPr>
          <w:rFonts w:ascii="Arial" w:hAnsi="Arial" w:cs="Arial"/>
          <w:color w:val="000000"/>
          <w:sz w:val="20"/>
          <w:szCs w:val="20"/>
        </w:rPr>
        <w:t xml:space="preserve"> nie wstrzymał transplantologii</w:t>
      </w:r>
      <w:r w:rsidR="00F0697F">
        <w:rPr>
          <w:rFonts w:ascii="Arial" w:hAnsi="Arial" w:cs="Arial"/>
          <w:color w:val="000000"/>
          <w:sz w:val="20"/>
          <w:szCs w:val="20"/>
        </w:rPr>
        <w:t xml:space="preserve"> i Fundacji DKMS</w:t>
      </w:r>
      <w:r w:rsidR="00193D5C">
        <w:rPr>
          <w:rFonts w:ascii="Arial" w:hAnsi="Arial" w:cs="Arial"/>
          <w:color w:val="000000"/>
          <w:sz w:val="20"/>
          <w:szCs w:val="20"/>
        </w:rPr>
        <w:t xml:space="preserve">, a wyzwanie to </w:t>
      </w:r>
      <w:r>
        <w:rPr>
          <w:rFonts w:ascii="Arial" w:hAnsi="Arial" w:cs="Arial"/>
          <w:color w:val="000000"/>
          <w:sz w:val="20"/>
          <w:szCs w:val="20"/>
        </w:rPr>
        <w:t>pokazało, że idea dawstwa szpiku nie ma granic, nawet, gdy te są zamknięte.</w:t>
      </w:r>
    </w:p>
    <w:p w14:paraId="2D255740" w14:textId="77777777" w:rsidR="00E55054" w:rsidRDefault="00E55054" w:rsidP="00470EB9">
      <w:pPr>
        <w:jc w:val="both"/>
        <w:rPr>
          <w:rFonts w:ascii="Arial" w:hAnsi="Arial" w:cs="Arial"/>
          <w:b/>
          <w:bCs/>
          <w:color w:val="000000"/>
          <w:sz w:val="20"/>
          <w:szCs w:val="20"/>
        </w:rPr>
      </w:pPr>
    </w:p>
    <w:p w14:paraId="0D501971" w14:textId="77777777" w:rsidR="00901DAF" w:rsidRDefault="00901DAF" w:rsidP="00470EB9">
      <w:pPr>
        <w:jc w:val="both"/>
        <w:rPr>
          <w:rFonts w:ascii="Arial" w:hAnsi="Arial" w:cs="Arial"/>
          <w:b/>
          <w:bCs/>
          <w:color w:val="000000"/>
          <w:sz w:val="20"/>
          <w:szCs w:val="20"/>
        </w:rPr>
      </w:pPr>
      <w:r>
        <w:rPr>
          <w:rFonts w:ascii="Arial" w:hAnsi="Arial" w:cs="Arial"/>
          <w:b/>
          <w:bCs/>
          <w:color w:val="000000"/>
          <w:sz w:val="20"/>
          <w:szCs w:val="20"/>
        </w:rPr>
        <w:t>Akcje rejestracji</w:t>
      </w:r>
    </w:p>
    <w:p w14:paraId="13E62910" w14:textId="77777777" w:rsidR="00337A3E" w:rsidRDefault="00337A3E" w:rsidP="00470EB9">
      <w:pPr>
        <w:jc w:val="both"/>
        <w:rPr>
          <w:rFonts w:ascii="Arial" w:hAnsi="Arial" w:cs="Arial"/>
          <w:b/>
          <w:bCs/>
          <w:color w:val="000000"/>
          <w:sz w:val="20"/>
          <w:szCs w:val="20"/>
        </w:rPr>
      </w:pPr>
    </w:p>
    <w:p w14:paraId="4F9B962F" w14:textId="32E44A1F" w:rsidR="00337A3E" w:rsidRPr="00B04FAB" w:rsidRDefault="00337A3E" w:rsidP="00470EB9">
      <w:pPr>
        <w:jc w:val="both"/>
        <w:rPr>
          <w:rFonts w:ascii="Arial" w:hAnsi="Arial" w:cs="Arial"/>
          <w:color w:val="000000"/>
          <w:sz w:val="20"/>
          <w:szCs w:val="20"/>
        </w:rPr>
      </w:pPr>
      <w:r w:rsidRPr="00337A3E">
        <w:rPr>
          <w:rFonts w:ascii="Arial" w:hAnsi="Arial" w:cs="Arial"/>
          <w:color w:val="000000"/>
          <w:sz w:val="20"/>
          <w:szCs w:val="20"/>
        </w:rPr>
        <w:t>Na przestrzeni 15</w:t>
      </w:r>
      <w:r>
        <w:rPr>
          <w:rFonts w:ascii="Arial" w:hAnsi="Arial" w:cs="Arial"/>
          <w:color w:val="000000"/>
          <w:sz w:val="20"/>
          <w:szCs w:val="20"/>
        </w:rPr>
        <w:t xml:space="preserve"> lat Fundacja DKMS zorganizowała łącznie 21 454 akcje rejestracji potencjalnych dawców szpiku – stacjonarne oraz te, które odbywały się wirtualnie. </w:t>
      </w:r>
      <w:r w:rsidR="00DD6AA1">
        <w:rPr>
          <w:rFonts w:ascii="Arial" w:hAnsi="Arial" w:cs="Arial"/>
          <w:color w:val="000000"/>
          <w:sz w:val="20"/>
          <w:szCs w:val="20"/>
        </w:rPr>
        <w:t>Podczas nich nie tylko zachęcała o</w:t>
      </w:r>
      <w:r w:rsidR="00D56F53">
        <w:rPr>
          <w:rFonts w:ascii="Arial" w:hAnsi="Arial" w:cs="Arial"/>
          <w:color w:val="000000"/>
          <w:sz w:val="20"/>
          <w:szCs w:val="20"/>
        </w:rPr>
        <w:t>s</w:t>
      </w:r>
      <w:r w:rsidR="00DD6AA1">
        <w:rPr>
          <w:rFonts w:ascii="Arial" w:hAnsi="Arial" w:cs="Arial"/>
          <w:color w:val="000000"/>
          <w:sz w:val="20"/>
          <w:szCs w:val="20"/>
        </w:rPr>
        <w:t xml:space="preserve">oby pomiędzy 18. a 55. rokiem życia do zostania potencjalnym dawcą, ale również </w:t>
      </w:r>
      <w:r w:rsidR="00416144">
        <w:rPr>
          <w:rFonts w:ascii="Arial" w:hAnsi="Arial" w:cs="Arial"/>
          <w:color w:val="000000"/>
          <w:sz w:val="20"/>
          <w:szCs w:val="20"/>
        </w:rPr>
        <w:t>edukowała</w:t>
      </w:r>
      <w:r w:rsidR="00DD6AA1">
        <w:rPr>
          <w:rFonts w:ascii="Arial" w:hAnsi="Arial" w:cs="Arial"/>
          <w:color w:val="000000"/>
          <w:sz w:val="20"/>
          <w:szCs w:val="20"/>
        </w:rPr>
        <w:t xml:space="preserve"> i obalała mity, które </w:t>
      </w:r>
      <w:r w:rsidR="00EA2E98">
        <w:rPr>
          <w:rFonts w:ascii="Arial" w:hAnsi="Arial" w:cs="Arial"/>
          <w:color w:val="000000"/>
          <w:sz w:val="20"/>
          <w:szCs w:val="20"/>
        </w:rPr>
        <w:t>krążyły</w:t>
      </w:r>
      <w:r w:rsidR="00DD6AA1">
        <w:rPr>
          <w:rFonts w:ascii="Arial" w:hAnsi="Arial" w:cs="Arial"/>
          <w:color w:val="000000"/>
          <w:sz w:val="20"/>
          <w:szCs w:val="20"/>
        </w:rPr>
        <w:t xml:space="preserve"> wokół dawstwa szpiku. </w:t>
      </w:r>
      <w:r w:rsidR="00BE5DAE">
        <w:rPr>
          <w:rFonts w:ascii="Arial" w:hAnsi="Arial" w:cs="Arial"/>
          <w:color w:val="000000"/>
          <w:sz w:val="20"/>
          <w:szCs w:val="20"/>
        </w:rPr>
        <w:t>Dzięki systematycznym działaniom</w:t>
      </w:r>
      <w:r w:rsidR="00D56F53">
        <w:rPr>
          <w:rFonts w:ascii="Arial" w:hAnsi="Arial" w:cs="Arial"/>
          <w:color w:val="000000"/>
          <w:sz w:val="20"/>
          <w:szCs w:val="20"/>
        </w:rPr>
        <w:t xml:space="preserve"> na rzecz idei dawstwa szpiku</w:t>
      </w:r>
      <w:r w:rsidR="00BE5DAE">
        <w:rPr>
          <w:rFonts w:ascii="Arial" w:hAnsi="Arial" w:cs="Arial"/>
          <w:color w:val="000000"/>
          <w:sz w:val="20"/>
          <w:szCs w:val="20"/>
        </w:rPr>
        <w:t xml:space="preserve">, dziś Polska jest </w:t>
      </w:r>
      <w:r w:rsidR="00BE5DAE">
        <w:rPr>
          <w:rFonts w:ascii="Arial" w:hAnsi="Arial" w:cs="Arial"/>
          <w:sz w:val="20"/>
          <w:szCs w:val="20"/>
        </w:rPr>
        <w:t>3.</w:t>
      </w:r>
      <w:r w:rsidR="00BE5DAE" w:rsidRPr="00BE5DAE">
        <w:rPr>
          <w:rFonts w:ascii="Arial" w:hAnsi="Arial" w:cs="Arial"/>
          <w:sz w:val="20"/>
          <w:szCs w:val="20"/>
        </w:rPr>
        <w:t xml:space="preserve"> krajem w Europie i </w:t>
      </w:r>
      <w:r w:rsidR="00BE5DAE">
        <w:rPr>
          <w:rFonts w:ascii="Arial" w:hAnsi="Arial" w:cs="Arial"/>
          <w:sz w:val="20"/>
          <w:szCs w:val="20"/>
        </w:rPr>
        <w:t>5.</w:t>
      </w:r>
      <w:r w:rsidR="00BE5DAE" w:rsidRPr="00BE5DAE">
        <w:rPr>
          <w:rFonts w:ascii="Arial" w:hAnsi="Arial" w:cs="Arial"/>
          <w:sz w:val="20"/>
          <w:szCs w:val="20"/>
        </w:rPr>
        <w:t xml:space="preserve"> na świecie z największą liczbą zarejestrowanych potencjalnych dawców szpiku</w:t>
      </w:r>
      <w:r w:rsidR="00BE5DAE">
        <w:rPr>
          <w:rFonts w:ascii="Arial" w:hAnsi="Arial" w:cs="Arial"/>
          <w:sz w:val="20"/>
          <w:szCs w:val="20"/>
        </w:rPr>
        <w:t>, a Fundacja DKMS</w:t>
      </w:r>
      <w:r w:rsidR="0023460E">
        <w:rPr>
          <w:rFonts w:ascii="Arial" w:hAnsi="Arial" w:cs="Arial"/>
          <w:sz w:val="20"/>
          <w:szCs w:val="20"/>
        </w:rPr>
        <w:t xml:space="preserve"> - </w:t>
      </w:r>
      <w:r w:rsidR="00BE5DAE">
        <w:rPr>
          <w:rFonts w:ascii="Arial" w:hAnsi="Arial" w:cs="Arial"/>
          <w:sz w:val="20"/>
          <w:szCs w:val="20"/>
        </w:rPr>
        <w:t xml:space="preserve">największym Ośrodkiem Dawców Szpiku w </w:t>
      </w:r>
      <w:r w:rsidR="002716DD">
        <w:rPr>
          <w:rFonts w:ascii="Arial" w:hAnsi="Arial" w:cs="Arial"/>
          <w:sz w:val="20"/>
          <w:szCs w:val="20"/>
        </w:rPr>
        <w:t>kraju</w:t>
      </w:r>
      <w:r w:rsidR="00BE5DAE">
        <w:rPr>
          <w:rFonts w:ascii="Arial" w:hAnsi="Arial" w:cs="Arial"/>
          <w:sz w:val="20"/>
          <w:szCs w:val="20"/>
        </w:rPr>
        <w:t xml:space="preserve">. </w:t>
      </w:r>
    </w:p>
    <w:p w14:paraId="300B66F4" w14:textId="77777777" w:rsidR="00337A3E" w:rsidRDefault="00337A3E" w:rsidP="00470EB9">
      <w:pPr>
        <w:jc w:val="both"/>
        <w:rPr>
          <w:rFonts w:ascii="Arial" w:hAnsi="Arial" w:cs="Arial"/>
          <w:b/>
          <w:bCs/>
          <w:color w:val="000000"/>
          <w:sz w:val="20"/>
          <w:szCs w:val="20"/>
        </w:rPr>
      </w:pPr>
    </w:p>
    <w:p w14:paraId="3A29F233" w14:textId="655EA222" w:rsidR="00E55054" w:rsidRDefault="00337A3E" w:rsidP="00470EB9">
      <w:pPr>
        <w:jc w:val="both"/>
        <w:rPr>
          <w:rFonts w:ascii="Arial" w:hAnsi="Arial" w:cs="Arial"/>
          <w:b/>
          <w:bCs/>
          <w:color w:val="000000"/>
          <w:sz w:val="20"/>
          <w:szCs w:val="20"/>
        </w:rPr>
      </w:pPr>
      <w:r>
        <w:rPr>
          <w:rFonts w:ascii="Arial" w:hAnsi="Arial" w:cs="Arial"/>
          <w:b/>
          <w:bCs/>
          <w:color w:val="000000"/>
          <w:sz w:val="20"/>
          <w:szCs w:val="20"/>
        </w:rPr>
        <w:t>Polacy naszpikowani wiedzą – ogólnopolska edukacja</w:t>
      </w:r>
    </w:p>
    <w:p w14:paraId="340B3F65" w14:textId="77777777" w:rsidR="00337A3E" w:rsidRDefault="00337A3E" w:rsidP="00470EB9">
      <w:pPr>
        <w:jc w:val="both"/>
        <w:rPr>
          <w:rFonts w:ascii="Arial" w:hAnsi="Arial" w:cs="Arial"/>
          <w:b/>
          <w:bCs/>
          <w:color w:val="000000"/>
          <w:sz w:val="20"/>
          <w:szCs w:val="20"/>
        </w:rPr>
      </w:pPr>
    </w:p>
    <w:p w14:paraId="4786D084" w14:textId="36721F9B" w:rsidR="00337A3E" w:rsidRDefault="00337A3E" w:rsidP="00470EB9">
      <w:pPr>
        <w:jc w:val="both"/>
        <w:rPr>
          <w:rFonts w:ascii="Arial" w:hAnsi="Arial" w:cs="Arial"/>
          <w:color w:val="000000"/>
          <w:sz w:val="20"/>
          <w:szCs w:val="20"/>
        </w:rPr>
      </w:pPr>
      <w:r>
        <w:rPr>
          <w:rFonts w:ascii="Arial" w:hAnsi="Arial" w:cs="Arial"/>
          <w:color w:val="000000"/>
          <w:sz w:val="20"/>
          <w:szCs w:val="20"/>
        </w:rPr>
        <w:t xml:space="preserve">Liczne kampanie społeczne, spoty reklamowe, </w:t>
      </w:r>
      <w:r w:rsidR="00A07F07">
        <w:rPr>
          <w:rFonts w:ascii="Arial" w:hAnsi="Arial" w:cs="Arial"/>
          <w:color w:val="000000"/>
          <w:sz w:val="20"/>
          <w:szCs w:val="20"/>
        </w:rPr>
        <w:t>obecność</w:t>
      </w:r>
      <w:r>
        <w:rPr>
          <w:rFonts w:ascii="Arial" w:hAnsi="Arial" w:cs="Arial"/>
          <w:color w:val="000000"/>
          <w:sz w:val="20"/>
          <w:szCs w:val="20"/>
        </w:rPr>
        <w:t xml:space="preserve"> w mediach społecznościowych i tradycyjnych, </w:t>
      </w:r>
      <w:r w:rsidR="00A5216B">
        <w:rPr>
          <w:rFonts w:ascii="Arial" w:hAnsi="Arial" w:cs="Arial"/>
          <w:color w:val="000000"/>
          <w:sz w:val="20"/>
          <w:szCs w:val="20"/>
        </w:rPr>
        <w:br/>
      </w:r>
      <w:r>
        <w:rPr>
          <w:rFonts w:ascii="Arial" w:hAnsi="Arial" w:cs="Arial"/>
          <w:color w:val="000000"/>
          <w:sz w:val="20"/>
          <w:szCs w:val="20"/>
        </w:rPr>
        <w:t xml:space="preserve">a także angażowanie </w:t>
      </w:r>
      <w:r w:rsidR="00952F10">
        <w:rPr>
          <w:rFonts w:ascii="Arial" w:hAnsi="Arial" w:cs="Arial"/>
          <w:color w:val="000000"/>
          <w:sz w:val="20"/>
          <w:szCs w:val="20"/>
        </w:rPr>
        <w:t xml:space="preserve">różnych </w:t>
      </w:r>
      <w:r>
        <w:rPr>
          <w:rFonts w:ascii="Arial" w:hAnsi="Arial" w:cs="Arial"/>
          <w:color w:val="000000"/>
          <w:sz w:val="20"/>
          <w:szCs w:val="20"/>
        </w:rPr>
        <w:t xml:space="preserve">społeczności w </w:t>
      </w:r>
      <w:r w:rsidR="00A07F07">
        <w:rPr>
          <w:rFonts w:ascii="Arial" w:hAnsi="Arial" w:cs="Arial"/>
          <w:color w:val="000000"/>
          <w:sz w:val="20"/>
          <w:szCs w:val="20"/>
        </w:rPr>
        <w:t>aktywności</w:t>
      </w:r>
      <w:r>
        <w:rPr>
          <w:rFonts w:ascii="Arial" w:hAnsi="Arial" w:cs="Arial"/>
          <w:color w:val="000000"/>
          <w:sz w:val="20"/>
          <w:szCs w:val="20"/>
        </w:rPr>
        <w:t xml:space="preserve"> na rzecz dawstwa szpiku składają się na 15-letnią działalność Fundacji DKMS w obszarze edukacji</w:t>
      </w:r>
      <w:r w:rsidR="00DB68B5">
        <w:rPr>
          <w:rFonts w:ascii="Arial" w:hAnsi="Arial" w:cs="Arial"/>
          <w:color w:val="000000"/>
          <w:sz w:val="20"/>
          <w:szCs w:val="20"/>
        </w:rPr>
        <w:t xml:space="preserve">. </w:t>
      </w:r>
    </w:p>
    <w:p w14:paraId="281C0E81" w14:textId="77777777" w:rsidR="00D56F53" w:rsidRDefault="00D56F53" w:rsidP="00470EB9">
      <w:pPr>
        <w:jc w:val="both"/>
        <w:rPr>
          <w:rFonts w:ascii="Arial" w:hAnsi="Arial" w:cs="Arial"/>
          <w:color w:val="000000"/>
          <w:sz w:val="20"/>
          <w:szCs w:val="20"/>
        </w:rPr>
      </w:pPr>
    </w:p>
    <w:p w14:paraId="5F0B9D09" w14:textId="53D891C2" w:rsidR="00D56F53" w:rsidRDefault="00351DF6" w:rsidP="00470EB9">
      <w:pPr>
        <w:jc w:val="both"/>
        <w:rPr>
          <w:rFonts w:ascii="Arial" w:hAnsi="Arial" w:cs="Arial"/>
          <w:color w:val="000000"/>
          <w:sz w:val="20"/>
          <w:szCs w:val="20"/>
        </w:rPr>
      </w:pPr>
      <w:r>
        <w:rPr>
          <w:rFonts w:ascii="Arial" w:hAnsi="Arial" w:cs="Arial"/>
          <w:color w:val="000000"/>
          <w:sz w:val="20"/>
          <w:szCs w:val="20"/>
        </w:rPr>
        <w:t xml:space="preserve">Jednym </w:t>
      </w:r>
      <w:r w:rsidR="00333627">
        <w:rPr>
          <w:rFonts w:ascii="Arial" w:hAnsi="Arial" w:cs="Arial"/>
          <w:color w:val="000000"/>
          <w:sz w:val="20"/>
          <w:szCs w:val="20"/>
        </w:rPr>
        <w:t>z projektów edukacyjnych, rozpoczętych</w:t>
      </w:r>
      <w:r>
        <w:rPr>
          <w:rFonts w:ascii="Arial" w:hAnsi="Arial" w:cs="Arial"/>
          <w:color w:val="000000"/>
          <w:sz w:val="20"/>
          <w:szCs w:val="20"/>
        </w:rPr>
        <w:t xml:space="preserve"> przez fundację w </w:t>
      </w:r>
      <w:r w:rsidR="00333627">
        <w:rPr>
          <w:rFonts w:ascii="Arial" w:hAnsi="Arial" w:cs="Arial"/>
          <w:color w:val="000000"/>
          <w:sz w:val="20"/>
          <w:szCs w:val="20"/>
        </w:rPr>
        <w:t>2013 roku, jest HELPER’S GENERATION, realizowany na uczelniach w całej Polsce. Każdego roku</w:t>
      </w:r>
      <w:r>
        <w:rPr>
          <w:rFonts w:ascii="Arial" w:hAnsi="Arial" w:cs="Arial"/>
          <w:color w:val="000000"/>
          <w:sz w:val="20"/>
          <w:szCs w:val="20"/>
        </w:rPr>
        <w:t xml:space="preserve"> - </w:t>
      </w:r>
      <w:r w:rsidR="00333627">
        <w:rPr>
          <w:rFonts w:ascii="Arial" w:hAnsi="Arial" w:cs="Arial"/>
          <w:color w:val="000000"/>
          <w:sz w:val="20"/>
          <w:szCs w:val="20"/>
        </w:rPr>
        <w:t>wiosną i zimną</w:t>
      </w:r>
      <w:r>
        <w:rPr>
          <w:rFonts w:ascii="Arial" w:hAnsi="Arial" w:cs="Arial"/>
          <w:color w:val="000000"/>
          <w:sz w:val="20"/>
          <w:szCs w:val="20"/>
        </w:rPr>
        <w:t xml:space="preserve"> - </w:t>
      </w:r>
      <w:r w:rsidR="00333627">
        <w:rPr>
          <w:rFonts w:ascii="Arial" w:hAnsi="Arial" w:cs="Arial"/>
          <w:color w:val="000000"/>
          <w:sz w:val="20"/>
          <w:szCs w:val="20"/>
        </w:rPr>
        <w:t xml:space="preserve">studenci edukują swoich kolegów </w:t>
      </w:r>
      <w:r w:rsidR="00D7736A">
        <w:rPr>
          <w:rFonts w:ascii="Arial" w:hAnsi="Arial" w:cs="Arial"/>
          <w:color w:val="000000"/>
          <w:sz w:val="20"/>
          <w:szCs w:val="20"/>
        </w:rPr>
        <w:t xml:space="preserve">i koleżanki oraz </w:t>
      </w:r>
      <w:r w:rsidR="00333627">
        <w:rPr>
          <w:rFonts w:ascii="Arial" w:hAnsi="Arial" w:cs="Arial"/>
          <w:color w:val="000000"/>
          <w:sz w:val="20"/>
          <w:szCs w:val="20"/>
        </w:rPr>
        <w:t>organizuj</w:t>
      </w:r>
      <w:r>
        <w:rPr>
          <w:rFonts w:ascii="Arial" w:hAnsi="Arial" w:cs="Arial"/>
          <w:color w:val="000000"/>
          <w:sz w:val="20"/>
          <w:szCs w:val="20"/>
        </w:rPr>
        <w:t>ą</w:t>
      </w:r>
      <w:r w:rsidR="00333627">
        <w:rPr>
          <w:rFonts w:ascii="Arial" w:hAnsi="Arial" w:cs="Arial"/>
          <w:color w:val="000000"/>
          <w:sz w:val="20"/>
          <w:szCs w:val="20"/>
        </w:rPr>
        <w:t xml:space="preserve"> akcje rejestracji potencjalnych dawców szpiku, angażując w te działania władze uczelni, lokalne media </w:t>
      </w:r>
      <w:r w:rsidR="00D7736A">
        <w:rPr>
          <w:rFonts w:ascii="Arial" w:hAnsi="Arial" w:cs="Arial"/>
          <w:color w:val="000000"/>
          <w:sz w:val="20"/>
          <w:szCs w:val="20"/>
        </w:rPr>
        <w:t>i</w:t>
      </w:r>
      <w:r w:rsidR="00333627">
        <w:rPr>
          <w:rFonts w:ascii="Arial" w:hAnsi="Arial" w:cs="Arial"/>
          <w:color w:val="000000"/>
          <w:sz w:val="20"/>
          <w:szCs w:val="20"/>
        </w:rPr>
        <w:t xml:space="preserve"> całą społeczność akademicką. Do dziś, podczas 15 edycji akcji, studenci zarejestrowali 163 tys. potencjalnych dawców szpiku, z których już 1480 miało okazję pomóc swojemu „bliźniakowi genetycznemu”.</w:t>
      </w:r>
    </w:p>
    <w:p w14:paraId="60D8D527" w14:textId="77777777" w:rsidR="00870056" w:rsidRDefault="00870056" w:rsidP="00470EB9">
      <w:pPr>
        <w:jc w:val="both"/>
        <w:rPr>
          <w:rFonts w:ascii="Arial" w:hAnsi="Arial" w:cs="Arial"/>
          <w:color w:val="000000"/>
          <w:sz w:val="20"/>
          <w:szCs w:val="20"/>
        </w:rPr>
      </w:pPr>
    </w:p>
    <w:p w14:paraId="7EC1E983" w14:textId="0D5C7F5C" w:rsidR="00337A3E" w:rsidRDefault="000C6221" w:rsidP="00470EB9">
      <w:pPr>
        <w:jc w:val="both"/>
        <w:rPr>
          <w:rFonts w:ascii="Arial" w:hAnsi="Arial" w:cs="Arial"/>
          <w:color w:val="000000"/>
          <w:sz w:val="20"/>
          <w:szCs w:val="20"/>
        </w:rPr>
      </w:pPr>
      <w:r>
        <w:rPr>
          <w:rFonts w:ascii="Arial" w:hAnsi="Arial" w:cs="Arial"/>
          <w:color w:val="000000"/>
          <w:sz w:val="20"/>
          <w:szCs w:val="20"/>
        </w:rPr>
        <w:t>Widząc</w:t>
      </w:r>
      <w:r w:rsidR="00724B63">
        <w:rPr>
          <w:rFonts w:ascii="Arial" w:hAnsi="Arial" w:cs="Arial"/>
          <w:color w:val="000000"/>
          <w:sz w:val="20"/>
          <w:szCs w:val="20"/>
        </w:rPr>
        <w:t xml:space="preserve"> </w:t>
      </w:r>
      <w:r>
        <w:rPr>
          <w:rFonts w:ascii="Arial" w:hAnsi="Arial" w:cs="Arial"/>
          <w:color w:val="000000"/>
          <w:sz w:val="20"/>
          <w:szCs w:val="20"/>
        </w:rPr>
        <w:t>zainteresowanie młodych osób ideą dawstwa szpiku, w 2016 roku fundacja rozpoczęła kolejny projekt edukacyjny - #KOMÓRKOMANIA, skierowany do uczniów i ich rodziców, a także nauczycieli szkół ponadpodstawowych, któr</w:t>
      </w:r>
      <w:r w:rsidR="00B45042">
        <w:rPr>
          <w:rFonts w:ascii="Arial" w:hAnsi="Arial" w:cs="Arial"/>
          <w:color w:val="000000"/>
          <w:sz w:val="20"/>
          <w:szCs w:val="20"/>
        </w:rPr>
        <w:t>y</w:t>
      </w:r>
      <w:r>
        <w:rPr>
          <w:rFonts w:ascii="Arial" w:hAnsi="Arial" w:cs="Arial"/>
          <w:color w:val="000000"/>
          <w:sz w:val="20"/>
          <w:szCs w:val="20"/>
        </w:rPr>
        <w:t xml:space="preserve"> realizuje we współpracy z Kuratorami Oświaty.</w:t>
      </w:r>
      <w:r w:rsidR="00DF1003">
        <w:rPr>
          <w:rFonts w:ascii="Arial" w:hAnsi="Arial" w:cs="Arial"/>
          <w:color w:val="000000"/>
          <w:sz w:val="20"/>
          <w:szCs w:val="20"/>
        </w:rPr>
        <w:t xml:space="preserve"> </w:t>
      </w:r>
      <w:r>
        <w:rPr>
          <w:rFonts w:ascii="Arial" w:hAnsi="Arial" w:cs="Arial"/>
          <w:color w:val="000000"/>
          <w:sz w:val="20"/>
          <w:szCs w:val="20"/>
        </w:rPr>
        <w:t>Jego celem jest przeprowadzenie akcji edukacyjno-informacyjn</w:t>
      </w:r>
      <w:r w:rsidR="00DF1003">
        <w:rPr>
          <w:rFonts w:ascii="Arial" w:hAnsi="Arial" w:cs="Arial"/>
          <w:color w:val="000000"/>
          <w:sz w:val="20"/>
          <w:szCs w:val="20"/>
        </w:rPr>
        <w:t>ych</w:t>
      </w:r>
      <w:r>
        <w:rPr>
          <w:rFonts w:ascii="Arial" w:hAnsi="Arial" w:cs="Arial"/>
          <w:color w:val="000000"/>
          <w:sz w:val="20"/>
          <w:szCs w:val="20"/>
        </w:rPr>
        <w:t xml:space="preserve"> na temat dawstwa szpiku podczas zajęć lekcyjnych. Uczniowie </w:t>
      </w:r>
      <w:r w:rsidR="00A57DCB">
        <w:rPr>
          <w:rFonts w:ascii="Arial" w:hAnsi="Arial" w:cs="Arial"/>
          <w:color w:val="000000"/>
          <w:sz w:val="20"/>
          <w:szCs w:val="20"/>
        </w:rPr>
        <w:t>organizują</w:t>
      </w:r>
      <w:r>
        <w:rPr>
          <w:rFonts w:ascii="Arial" w:hAnsi="Arial" w:cs="Arial"/>
          <w:color w:val="000000"/>
          <w:sz w:val="20"/>
          <w:szCs w:val="20"/>
        </w:rPr>
        <w:t xml:space="preserve"> również akcje rejestracji wśród osób pełnoletnich. Dotychczas zarejestrowali 82 tys. potencjalnych dawców szpiku, a 559 z nich zostało już dawcą faktycznym.</w:t>
      </w:r>
    </w:p>
    <w:p w14:paraId="51454D1E" w14:textId="54F2FC62" w:rsidR="00337A3E" w:rsidRDefault="000C6221" w:rsidP="00470EB9">
      <w:pPr>
        <w:jc w:val="both"/>
        <w:rPr>
          <w:rFonts w:ascii="Arial" w:hAnsi="Arial" w:cs="Arial"/>
          <w:color w:val="000000"/>
          <w:sz w:val="20"/>
          <w:szCs w:val="20"/>
        </w:rPr>
      </w:pPr>
      <w:r>
        <w:rPr>
          <w:rFonts w:ascii="Arial" w:hAnsi="Arial" w:cs="Arial"/>
          <w:color w:val="000000"/>
          <w:sz w:val="20"/>
          <w:szCs w:val="20"/>
        </w:rPr>
        <w:t xml:space="preserve">Edukacja od najmłodszych lat to niezwykle ważny element idei dawstwa, która zaczyna się od wiedzy oraz świadomej decyzji potencjalnego dawcy. </w:t>
      </w:r>
    </w:p>
    <w:p w14:paraId="24095014" w14:textId="77777777" w:rsidR="000C6221" w:rsidRPr="00337A3E" w:rsidRDefault="000C6221" w:rsidP="00470EB9">
      <w:pPr>
        <w:jc w:val="both"/>
        <w:rPr>
          <w:rFonts w:ascii="Arial" w:hAnsi="Arial" w:cs="Arial"/>
          <w:color w:val="000000"/>
          <w:sz w:val="20"/>
          <w:szCs w:val="20"/>
        </w:rPr>
      </w:pPr>
    </w:p>
    <w:p w14:paraId="0F606C2F" w14:textId="6A90CBD4" w:rsidR="006D15CA" w:rsidRDefault="00093E43" w:rsidP="00470EB9">
      <w:pPr>
        <w:jc w:val="both"/>
        <w:rPr>
          <w:rFonts w:ascii="Arial" w:hAnsi="Arial" w:cs="Arial"/>
          <w:b/>
          <w:bCs/>
          <w:color w:val="000000"/>
          <w:sz w:val="20"/>
          <w:szCs w:val="20"/>
        </w:rPr>
      </w:pPr>
      <w:r>
        <w:rPr>
          <w:rFonts w:ascii="Arial" w:hAnsi="Arial" w:cs="Arial"/>
          <w:b/>
          <w:bCs/>
          <w:color w:val="000000"/>
          <w:sz w:val="20"/>
          <w:szCs w:val="20"/>
        </w:rPr>
        <w:t>Program Rozwoju</w:t>
      </w:r>
      <w:r w:rsidR="00F77FB8">
        <w:rPr>
          <w:rFonts w:ascii="Arial" w:hAnsi="Arial" w:cs="Arial"/>
          <w:b/>
          <w:bCs/>
          <w:color w:val="000000"/>
          <w:sz w:val="20"/>
          <w:szCs w:val="20"/>
        </w:rPr>
        <w:t xml:space="preserve"> Polskiej</w:t>
      </w:r>
      <w:r>
        <w:rPr>
          <w:rFonts w:ascii="Arial" w:hAnsi="Arial" w:cs="Arial"/>
          <w:b/>
          <w:bCs/>
          <w:color w:val="000000"/>
          <w:sz w:val="20"/>
          <w:szCs w:val="20"/>
        </w:rPr>
        <w:t xml:space="preserve"> Transplantologii i Wsparcia Pacjentów </w:t>
      </w:r>
    </w:p>
    <w:p w14:paraId="4403FFDC" w14:textId="77777777" w:rsidR="0036109E" w:rsidRDefault="0036109E" w:rsidP="00470EB9">
      <w:pPr>
        <w:jc w:val="both"/>
        <w:rPr>
          <w:rFonts w:ascii="Arial" w:hAnsi="Arial" w:cs="Arial"/>
          <w:b/>
          <w:bCs/>
          <w:color w:val="000000"/>
          <w:sz w:val="20"/>
          <w:szCs w:val="20"/>
        </w:rPr>
      </w:pPr>
    </w:p>
    <w:p w14:paraId="551B679C" w14:textId="1037C023" w:rsidR="00D00CC5" w:rsidRDefault="00D00CC5" w:rsidP="006F22A2">
      <w:pPr>
        <w:jc w:val="both"/>
        <w:rPr>
          <w:rFonts w:ascii="Arial" w:hAnsi="Arial" w:cs="Arial"/>
          <w:color w:val="000000"/>
          <w:sz w:val="20"/>
          <w:szCs w:val="20"/>
        </w:rPr>
      </w:pPr>
      <w:r w:rsidRPr="00D00CC5">
        <w:rPr>
          <w:rFonts w:ascii="Arial" w:hAnsi="Arial" w:cs="Arial"/>
          <w:color w:val="000000"/>
          <w:sz w:val="20"/>
          <w:szCs w:val="20"/>
        </w:rPr>
        <w:t xml:space="preserve">Żeby jeszcze mocniej wspierać osoby chorujące na nowotwory układu krwiotwórczego, a także ośrodki medyczne, w których są leczone, od 2018 roku fundacja prowadzi </w:t>
      </w:r>
      <w:r w:rsidRPr="00D00CC5">
        <w:rPr>
          <w:rFonts w:ascii="Arial" w:hAnsi="Arial" w:cs="Arial"/>
          <w:i/>
          <w:iCs/>
          <w:color w:val="000000"/>
          <w:sz w:val="20"/>
          <w:szCs w:val="20"/>
        </w:rPr>
        <w:t>Program Rozwoju Polskiej Transplantologii i Wsparcia Pacjentów</w:t>
      </w:r>
      <w:r>
        <w:rPr>
          <w:rFonts w:ascii="Arial" w:hAnsi="Arial" w:cs="Arial"/>
          <w:i/>
          <w:iCs/>
          <w:color w:val="000000"/>
          <w:sz w:val="20"/>
          <w:szCs w:val="20"/>
        </w:rPr>
        <w:t xml:space="preserve">, </w:t>
      </w:r>
      <w:r>
        <w:rPr>
          <w:rFonts w:ascii="Arial" w:hAnsi="Arial" w:cs="Arial"/>
          <w:color w:val="000000"/>
          <w:sz w:val="20"/>
          <w:szCs w:val="20"/>
        </w:rPr>
        <w:t>będący dopełnieniem misji Fundacji DKMS</w:t>
      </w:r>
      <w:r w:rsidRPr="00D00CC5">
        <w:rPr>
          <w:rFonts w:ascii="Arial" w:hAnsi="Arial" w:cs="Arial"/>
          <w:color w:val="000000"/>
          <w:sz w:val="20"/>
          <w:szCs w:val="20"/>
        </w:rPr>
        <w:t>. Jego celem jest towarzyszenie osobom chorym od momentu diagnozy aż do całkowitego powrotu do zdrowia. To projekt, który nie tylko wspiera, ale i zmienia polską transplantologię</w:t>
      </w:r>
      <w:r w:rsidR="004B57F7">
        <w:rPr>
          <w:rFonts w:ascii="Arial" w:hAnsi="Arial" w:cs="Arial"/>
          <w:color w:val="000000"/>
          <w:sz w:val="20"/>
          <w:szCs w:val="20"/>
        </w:rPr>
        <w:t xml:space="preserve"> </w:t>
      </w:r>
      <w:r w:rsidR="006F22A2">
        <w:rPr>
          <w:rFonts w:ascii="Arial" w:hAnsi="Arial" w:cs="Arial"/>
          <w:color w:val="000000"/>
          <w:sz w:val="20"/>
          <w:szCs w:val="20"/>
        </w:rPr>
        <w:t>oraz</w:t>
      </w:r>
      <w:r w:rsidR="004B57F7">
        <w:rPr>
          <w:rFonts w:ascii="Arial" w:hAnsi="Arial" w:cs="Arial"/>
          <w:color w:val="000000"/>
          <w:sz w:val="20"/>
          <w:szCs w:val="20"/>
        </w:rPr>
        <w:t xml:space="preserve"> </w:t>
      </w:r>
      <w:proofErr w:type="spellStart"/>
      <w:r w:rsidR="004B57F7">
        <w:rPr>
          <w:rFonts w:ascii="Arial" w:hAnsi="Arial" w:cs="Arial"/>
          <w:color w:val="000000"/>
          <w:sz w:val="20"/>
          <w:szCs w:val="20"/>
        </w:rPr>
        <w:t>hematoonkologię</w:t>
      </w:r>
      <w:proofErr w:type="spellEnd"/>
      <w:r w:rsidRPr="00D00CC5">
        <w:rPr>
          <w:rFonts w:ascii="Arial" w:hAnsi="Arial" w:cs="Arial"/>
          <w:color w:val="000000"/>
          <w:sz w:val="20"/>
          <w:szCs w:val="20"/>
        </w:rPr>
        <w:t xml:space="preserve">. </w:t>
      </w:r>
      <w:r>
        <w:rPr>
          <w:rFonts w:ascii="Arial" w:hAnsi="Arial" w:cs="Arial"/>
          <w:color w:val="000000"/>
          <w:sz w:val="20"/>
          <w:szCs w:val="20"/>
        </w:rPr>
        <w:t>W jego ramach fundacja zapewnia m.in. wsparcie pacjentom w obszarze diety, pomocy psychologicznej oraz rehabilitacji, a także szpitalom</w:t>
      </w:r>
      <w:r w:rsidR="006F22A2">
        <w:rPr>
          <w:rFonts w:ascii="Arial" w:hAnsi="Arial" w:cs="Arial"/>
          <w:color w:val="000000"/>
          <w:sz w:val="20"/>
          <w:szCs w:val="20"/>
        </w:rPr>
        <w:t xml:space="preserve"> </w:t>
      </w:r>
      <w:r>
        <w:rPr>
          <w:rFonts w:ascii="Arial" w:hAnsi="Arial" w:cs="Arial"/>
          <w:color w:val="000000"/>
          <w:sz w:val="20"/>
          <w:szCs w:val="20"/>
        </w:rPr>
        <w:t xml:space="preserve">w zakupie urządzeń medycznych, budowy, rozbudowy czy remontów oddziałów – „Dar Fundacji </w:t>
      </w:r>
      <w:r>
        <w:rPr>
          <w:rFonts w:ascii="Arial" w:hAnsi="Arial" w:cs="Arial"/>
          <w:color w:val="000000"/>
          <w:sz w:val="20"/>
          <w:szCs w:val="20"/>
        </w:rPr>
        <w:lastRenderedPageBreak/>
        <w:t>DKMS”.</w:t>
      </w:r>
      <w:r w:rsidR="006F22A2">
        <w:rPr>
          <w:rFonts w:ascii="Arial" w:hAnsi="Arial" w:cs="Arial"/>
          <w:color w:val="000000"/>
          <w:sz w:val="20"/>
          <w:szCs w:val="20"/>
        </w:rPr>
        <w:t xml:space="preserve"> </w:t>
      </w:r>
      <w:r w:rsidRPr="00D00CC5">
        <w:rPr>
          <w:rFonts w:ascii="Arial" w:hAnsi="Arial" w:cs="Arial"/>
          <w:color w:val="000000"/>
          <w:sz w:val="20"/>
          <w:szCs w:val="20"/>
        </w:rPr>
        <w:t>Dotychczas fundacja wsparła 4</w:t>
      </w:r>
      <w:r w:rsidR="004B57F7">
        <w:rPr>
          <w:rFonts w:ascii="Arial" w:hAnsi="Arial" w:cs="Arial"/>
          <w:color w:val="000000"/>
          <w:sz w:val="20"/>
          <w:szCs w:val="20"/>
        </w:rPr>
        <w:t>4</w:t>
      </w:r>
      <w:r w:rsidRPr="00D00CC5">
        <w:rPr>
          <w:rFonts w:ascii="Arial" w:hAnsi="Arial" w:cs="Arial"/>
          <w:color w:val="000000"/>
          <w:sz w:val="20"/>
          <w:szCs w:val="20"/>
        </w:rPr>
        <w:t xml:space="preserve"> kliniki i szpitale </w:t>
      </w:r>
      <w:proofErr w:type="spellStart"/>
      <w:r w:rsidRPr="00D00CC5">
        <w:rPr>
          <w:rFonts w:ascii="Arial" w:hAnsi="Arial" w:cs="Arial"/>
          <w:color w:val="000000"/>
          <w:sz w:val="20"/>
          <w:szCs w:val="20"/>
        </w:rPr>
        <w:t>hematoonkologiczne</w:t>
      </w:r>
      <w:proofErr w:type="spellEnd"/>
      <w:r w:rsidRPr="00D00CC5">
        <w:rPr>
          <w:rFonts w:ascii="Arial" w:hAnsi="Arial" w:cs="Arial"/>
          <w:color w:val="000000"/>
          <w:sz w:val="20"/>
          <w:szCs w:val="20"/>
        </w:rPr>
        <w:t xml:space="preserve"> w całej Polsce, przeznaczając na ten cel </w:t>
      </w:r>
      <w:r w:rsidR="004B57F7">
        <w:rPr>
          <w:rFonts w:ascii="Arial" w:hAnsi="Arial" w:cs="Arial"/>
          <w:color w:val="000000"/>
          <w:sz w:val="20"/>
          <w:szCs w:val="20"/>
        </w:rPr>
        <w:t>ponad 20</w:t>
      </w:r>
      <w:r w:rsidRPr="00D00CC5">
        <w:rPr>
          <w:rFonts w:ascii="Arial" w:hAnsi="Arial" w:cs="Arial"/>
          <w:color w:val="000000"/>
          <w:sz w:val="20"/>
          <w:szCs w:val="20"/>
        </w:rPr>
        <w:t> 000 000 zł.</w:t>
      </w:r>
    </w:p>
    <w:p w14:paraId="248073B9" w14:textId="77777777" w:rsidR="00A57EC4" w:rsidRPr="00D00CC5" w:rsidRDefault="00A57EC4" w:rsidP="00470EB9">
      <w:pPr>
        <w:jc w:val="both"/>
        <w:rPr>
          <w:rFonts w:ascii="Arial" w:hAnsi="Arial" w:cs="Arial"/>
          <w:color w:val="000000"/>
          <w:sz w:val="20"/>
          <w:szCs w:val="20"/>
        </w:rPr>
      </w:pPr>
    </w:p>
    <w:p w14:paraId="339024C0" w14:textId="3345BCC4" w:rsidR="00D00CC5" w:rsidRDefault="00D00CC5" w:rsidP="00470EB9">
      <w:pPr>
        <w:pStyle w:val="NormalWeb"/>
        <w:spacing w:before="0" w:beforeAutospacing="0" w:after="0" w:afterAutospacing="0"/>
        <w:jc w:val="both"/>
        <w:rPr>
          <w:rFonts w:ascii="Arial" w:hAnsi="Arial" w:cs="Arial"/>
          <w:color w:val="000000"/>
          <w:sz w:val="20"/>
          <w:szCs w:val="20"/>
        </w:rPr>
      </w:pPr>
      <w:r w:rsidRPr="006F22A2">
        <w:rPr>
          <w:rFonts w:ascii="Arial" w:hAnsi="Arial" w:cs="Arial"/>
          <w:i/>
          <w:iCs/>
          <w:color w:val="000000"/>
          <w:sz w:val="20"/>
          <w:szCs w:val="20"/>
        </w:rPr>
        <w:t>Programu Rozwoju Polskiej Transplantologii i Wsparcia Pacjentów</w:t>
      </w:r>
      <w:r w:rsidRPr="00647366">
        <w:rPr>
          <w:rFonts w:ascii="Arial" w:hAnsi="Arial" w:cs="Arial"/>
          <w:color w:val="000000"/>
          <w:sz w:val="20"/>
          <w:szCs w:val="20"/>
        </w:rPr>
        <w:t xml:space="preserve"> to także działania na rzecz nauki, </w:t>
      </w:r>
      <w:r>
        <w:rPr>
          <w:rFonts w:ascii="Arial" w:hAnsi="Arial" w:cs="Arial"/>
          <w:color w:val="000000"/>
          <w:sz w:val="20"/>
          <w:szCs w:val="20"/>
        </w:rPr>
        <w:t>ponieważ i</w:t>
      </w:r>
      <w:r w:rsidRPr="00647366">
        <w:rPr>
          <w:rFonts w:ascii="Arial" w:hAnsi="Arial" w:cs="Arial"/>
          <w:color w:val="000000"/>
          <w:sz w:val="20"/>
          <w:szCs w:val="20"/>
        </w:rPr>
        <w:t xml:space="preserve">nnowacyjne rozwiązania i metody leczenia mogą stanowić decydujący czynnik w walce </w:t>
      </w:r>
      <w:r>
        <w:rPr>
          <w:rFonts w:ascii="Arial" w:hAnsi="Arial" w:cs="Arial"/>
          <w:color w:val="000000"/>
          <w:sz w:val="20"/>
          <w:szCs w:val="20"/>
        </w:rPr>
        <w:br/>
      </w:r>
      <w:r w:rsidRPr="00647366">
        <w:rPr>
          <w:rFonts w:ascii="Arial" w:hAnsi="Arial" w:cs="Arial"/>
          <w:color w:val="000000"/>
          <w:sz w:val="20"/>
          <w:szCs w:val="20"/>
        </w:rPr>
        <w:t>z nowotworami krwi. Dlatego</w:t>
      </w:r>
      <w:r>
        <w:rPr>
          <w:rFonts w:ascii="Arial" w:hAnsi="Arial" w:cs="Arial"/>
          <w:color w:val="000000"/>
          <w:sz w:val="20"/>
          <w:szCs w:val="20"/>
        </w:rPr>
        <w:t xml:space="preserve"> właśnie</w:t>
      </w:r>
      <w:r w:rsidRPr="00647366">
        <w:rPr>
          <w:rFonts w:ascii="Arial" w:hAnsi="Arial" w:cs="Arial"/>
          <w:color w:val="000000"/>
          <w:sz w:val="20"/>
          <w:szCs w:val="20"/>
        </w:rPr>
        <w:t xml:space="preserve"> w 2019 roku </w:t>
      </w:r>
      <w:r>
        <w:rPr>
          <w:rFonts w:ascii="Arial" w:hAnsi="Arial" w:cs="Arial"/>
          <w:color w:val="000000"/>
          <w:sz w:val="20"/>
          <w:szCs w:val="20"/>
        </w:rPr>
        <w:t>f</w:t>
      </w:r>
      <w:r w:rsidRPr="00647366">
        <w:rPr>
          <w:rFonts w:ascii="Arial" w:hAnsi="Arial" w:cs="Arial"/>
          <w:color w:val="000000"/>
          <w:sz w:val="20"/>
          <w:szCs w:val="20"/>
        </w:rPr>
        <w:t>undacja uruchomiła</w:t>
      </w:r>
      <w:r w:rsidRPr="00647366">
        <w:rPr>
          <w:rStyle w:val="apple-converted-space"/>
          <w:rFonts w:ascii="Arial" w:hAnsi="Arial" w:cs="Arial"/>
          <w:color w:val="000000"/>
          <w:sz w:val="20"/>
          <w:szCs w:val="20"/>
        </w:rPr>
        <w:t> </w:t>
      </w:r>
      <w:r w:rsidRPr="00647366">
        <w:rPr>
          <w:rStyle w:val="Strong"/>
          <w:rFonts w:ascii="Arial" w:hAnsi="Arial" w:cs="Arial"/>
          <w:color w:val="000000"/>
          <w:sz w:val="20"/>
          <w:szCs w:val="20"/>
        </w:rPr>
        <w:t xml:space="preserve">„Grant Naukowy Fundacji DKMS” </w:t>
      </w:r>
      <w:r w:rsidRPr="00647366">
        <w:rPr>
          <w:rStyle w:val="Strong"/>
          <w:rFonts w:ascii="Arial" w:hAnsi="Arial" w:cs="Arial"/>
          <w:b w:val="0"/>
          <w:bCs w:val="0"/>
          <w:color w:val="000000"/>
          <w:sz w:val="20"/>
          <w:szCs w:val="20"/>
        </w:rPr>
        <w:t xml:space="preserve">skierowany do młodych naukowców, </w:t>
      </w:r>
      <w:r w:rsidRPr="00647366">
        <w:rPr>
          <w:rFonts w:ascii="Arial" w:hAnsi="Arial" w:cs="Arial"/>
          <w:color w:val="000000"/>
          <w:sz w:val="20"/>
          <w:szCs w:val="20"/>
        </w:rPr>
        <w:t>którzy swoją pracę skupiają m.in. wokół transplantologii hematologicznej oraz terapii komórkowych.</w:t>
      </w:r>
      <w:r>
        <w:rPr>
          <w:rFonts w:ascii="Arial" w:hAnsi="Arial" w:cs="Arial"/>
          <w:color w:val="000000"/>
          <w:sz w:val="20"/>
          <w:szCs w:val="20"/>
        </w:rPr>
        <w:t xml:space="preserve"> W</w:t>
      </w:r>
      <w:r w:rsidRPr="00647366">
        <w:rPr>
          <w:rFonts w:ascii="Arial" w:hAnsi="Arial" w:cs="Arial"/>
          <w:color w:val="000000"/>
          <w:sz w:val="20"/>
          <w:szCs w:val="20"/>
        </w:rPr>
        <w:t xml:space="preserve"> ramach </w:t>
      </w:r>
      <w:r w:rsidR="002A1552">
        <w:rPr>
          <w:rFonts w:ascii="Arial" w:hAnsi="Arial" w:cs="Arial"/>
          <w:color w:val="000000"/>
          <w:sz w:val="20"/>
          <w:szCs w:val="20"/>
        </w:rPr>
        <w:t xml:space="preserve">pięciu </w:t>
      </w:r>
      <w:r w:rsidRPr="00647366">
        <w:rPr>
          <w:rFonts w:ascii="Arial" w:hAnsi="Arial" w:cs="Arial"/>
          <w:color w:val="000000"/>
          <w:sz w:val="20"/>
          <w:szCs w:val="20"/>
        </w:rPr>
        <w:t>edycji projektu, Fundacja DKMS przyzna</w:t>
      </w:r>
      <w:r w:rsidR="002A1552">
        <w:rPr>
          <w:rFonts w:ascii="Arial" w:hAnsi="Arial" w:cs="Arial"/>
          <w:color w:val="000000"/>
          <w:sz w:val="20"/>
          <w:szCs w:val="20"/>
        </w:rPr>
        <w:t xml:space="preserve">ła 8 </w:t>
      </w:r>
      <w:r w:rsidRPr="00647366">
        <w:rPr>
          <w:rFonts w:ascii="Arial" w:hAnsi="Arial" w:cs="Arial"/>
          <w:color w:val="000000"/>
          <w:sz w:val="20"/>
          <w:szCs w:val="20"/>
        </w:rPr>
        <w:t>grantów na łączną kwotę</w:t>
      </w:r>
      <w:r w:rsidR="0094778D">
        <w:rPr>
          <w:rFonts w:ascii="Arial" w:hAnsi="Arial" w:cs="Arial"/>
          <w:color w:val="000000"/>
          <w:sz w:val="20"/>
          <w:szCs w:val="20"/>
        </w:rPr>
        <w:t xml:space="preserve"> </w:t>
      </w:r>
      <w:r w:rsidR="002A1552">
        <w:rPr>
          <w:rFonts w:ascii="Arial" w:hAnsi="Arial" w:cs="Arial"/>
          <w:color w:val="000000"/>
          <w:sz w:val="20"/>
          <w:szCs w:val="20"/>
        </w:rPr>
        <w:t>1,6 mln złotych.</w:t>
      </w:r>
    </w:p>
    <w:p w14:paraId="47888D6A" w14:textId="77777777" w:rsidR="00D00CC5" w:rsidRDefault="00D00CC5" w:rsidP="00470EB9">
      <w:pPr>
        <w:pStyle w:val="NormalWeb"/>
        <w:spacing w:before="0" w:beforeAutospacing="0" w:after="0" w:afterAutospacing="0"/>
        <w:jc w:val="both"/>
        <w:rPr>
          <w:rFonts w:ascii="Arial" w:hAnsi="Arial" w:cs="Arial"/>
          <w:color w:val="000000"/>
          <w:sz w:val="20"/>
          <w:szCs w:val="20"/>
        </w:rPr>
      </w:pPr>
    </w:p>
    <w:p w14:paraId="2934CDAC" w14:textId="15F5783E" w:rsidR="00D00CC5" w:rsidRPr="006E5DD5" w:rsidRDefault="00D00CC5" w:rsidP="00470EB9">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Od 2022 częścią programu stała się również </w:t>
      </w:r>
      <w:r w:rsidRPr="00F73EE7">
        <w:rPr>
          <w:rFonts w:ascii="Arial" w:hAnsi="Arial" w:cs="Arial"/>
          <w:b/>
          <w:color w:val="000000"/>
          <w:sz w:val="20"/>
          <w:szCs w:val="20"/>
        </w:rPr>
        <w:t>„Dotacja Fundacji DKMS”,</w:t>
      </w:r>
      <w:r>
        <w:rPr>
          <w:rFonts w:ascii="Arial" w:hAnsi="Arial" w:cs="Arial"/>
          <w:color w:val="000000"/>
          <w:sz w:val="20"/>
          <w:szCs w:val="20"/>
        </w:rPr>
        <w:t xml:space="preserve"> wspierająca </w:t>
      </w:r>
      <w:r w:rsidR="000E1822">
        <w:rPr>
          <w:rFonts w:ascii="Arial" w:hAnsi="Arial" w:cs="Arial"/>
          <w:color w:val="000000"/>
          <w:sz w:val="20"/>
          <w:szCs w:val="20"/>
        </w:rPr>
        <w:t xml:space="preserve">finansowo </w:t>
      </w:r>
      <w:r>
        <w:rPr>
          <w:rFonts w:ascii="Arial" w:hAnsi="Arial" w:cs="Arial"/>
          <w:color w:val="000000"/>
          <w:sz w:val="20"/>
          <w:szCs w:val="20"/>
        </w:rPr>
        <w:t xml:space="preserve">projekty organizacji </w:t>
      </w:r>
      <w:proofErr w:type="spellStart"/>
      <w:r>
        <w:rPr>
          <w:rFonts w:ascii="Arial" w:hAnsi="Arial" w:cs="Arial"/>
          <w:color w:val="000000"/>
          <w:sz w:val="20"/>
          <w:szCs w:val="20"/>
        </w:rPr>
        <w:t>pacjenckich</w:t>
      </w:r>
      <w:proofErr w:type="spellEnd"/>
      <w:r>
        <w:rPr>
          <w:rFonts w:ascii="Arial" w:hAnsi="Arial" w:cs="Arial"/>
          <w:color w:val="000000"/>
          <w:sz w:val="20"/>
          <w:szCs w:val="20"/>
        </w:rPr>
        <w:t xml:space="preserve">, </w:t>
      </w:r>
      <w:r w:rsidR="00B9336D">
        <w:rPr>
          <w:rFonts w:ascii="Arial" w:hAnsi="Arial" w:cs="Arial"/>
          <w:color w:val="000000"/>
          <w:sz w:val="20"/>
          <w:szCs w:val="20"/>
        </w:rPr>
        <w:t>które doskonale znają</w:t>
      </w:r>
      <w:r>
        <w:rPr>
          <w:rFonts w:ascii="Arial" w:hAnsi="Arial" w:cs="Arial"/>
          <w:color w:val="000000"/>
          <w:sz w:val="20"/>
          <w:szCs w:val="20"/>
        </w:rPr>
        <w:t xml:space="preserve"> potrzeby osób chorych oraz ich bliskich. </w:t>
      </w:r>
      <w:r w:rsidR="000E1822">
        <w:rPr>
          <w:rFonts w:ascii="Arial" w:hAnsi="Arial" w:cs="Arial"/>
          <w:color w:val="000000"/>
          <w:sz w:val="20"/>
          <w:szCs w:val="20"/>
        </w:rPr>
        <w:t>Dotychczas fundacja wsparła</w:t>
      </w:r>
      <w:r w:rsidR="00B9336D">
        <w:rPr>
          <w:rFonts w:ascii="Arial" w:hAnsi="Arial" w:cs="Arial"/>
          <w:color w:val="000000"/>
          <w:sz w:val="20"/>
          <w:szCs w:val="20"/>
        </w:rPr>
        <w:t xml:space="preserve"> </w:t>
      </w:r>
      <w:r w:rsidRPr="006E5DD5">
        <w:rPr>
          <w:rFonts w:ascii="Arial" w:hAnsi="Arial" w:cs="Arial"/>
          <w:b/>
          <w:bCs/>
          <w:color w:val="000000"/>
          <w:sz w:val="20"/>
          <w:szCs w:val="20"/>
        </w:rPr>
        <w:t>16 projektów</w:t>
      </w:r>
      <w:r w:rsidRPr="006E5DD5">
        <w:rPr>
          <w:rFonts w:ascii="Arial" w:hAnsi="Arial" w:cs="Arial"/>
          <w:color w:val="000000"/>
          <w:sz w:val="20"/>
          <w:szCs w:val="20"/>
        </w:rPr>
        <w:t xml:space="preserve"> na rzecz </w:t>
      </w:r>
      <w:r w:rsidRPr="00647366">
        <w:rPr>
          <w:rFonts w:ascii="Arial" w:hAnsi="Arial" w:cs="Arial"/>
          <w:color w:val="000000"/>
          <w:sz w:val="20"/>
          <w:szCs w:val="20"/>
        </w:rPr>
        <w:t>p</w:t>
      </w:r>
      <w:r w:rsidRPr="006E5DD5">
        <w:rPr>
          <w:rFonts w:ascii="Arial" w:hAnsi="Arial" w:cs="Arial"/>
          <w:color w:val="000000"/>
          <w:sz w:val="20"/>
          <w:szCs w:val="20"/>
        </w:rPr>
        <w:t xml:space="preserve">acjentów hematologicznych </w:t>
      </w:r>
      <w:r>
        <w:rPr>
          <w:rFonts w:ascii="Arial" w:hAnsi="Arial" w:cs="Arial"/>
          <w:color w:val="000000"/>
          <w:sz w:val="20"/>
          <w:szCs w:val="20"/>
        </w:rPr>
        <w:t>oraz</w:t>
      </w:r>
      <w:r w:rsidRPr="006E5DD5">
        <w:rPr>
          <w:rFonts w:ascii="Arial" w:hAnsi="Arial" w:cs="Arial"/>
          <w:color w:val="000000"/>
          <w:sz w:val="20"/>
          <w:szCs w:val="20"/>
        </w:rPr>
        <w:t xml:space="preserve"> ich bliskich na łączną kwotę bliską 950 tys.</w:t>
      </w:r>
      <w:r w:rsidR="003E7F65">
        <w:rPr>
          <w:rFonts w:ascii="Arial" w:hAnsi="Arial" w:cs="Arial"/>
          <w:color w:val="000000"/>
          <w:sz w:val="20"/>
          <w:szCs w:val="20"/>
        </w:rPr>
        <w:t xml:space="preserve"> </w:t>
      </w:r>
      <w:r w:rsidRPr="006E5DD5">
        <w:rPr>
          <w:rFonts w:ascii="Arial" w:hAnsi="Arial" w:cs="Arial"/>
          <w:color w:val="000000"/>
          <w:sz w:val="20"/>
          <w:szCs w:val="20"/>
        </w:rPr>
        <w:t xml:space="preserve">zł. Działania przeprowadziło </w:t>
      </w:r>
      <w:r w:rsidRPr="006E5DD5">
        <w:rPr>
          <w:rFonts w:ascii="Arial" w:hAnsi="Arial" w:cs="Arial"/>
          <w:b/>
          <w:bCs/>
          <w:color w:val="000000"/>
          <w:sz w:val="20"/>
          <w:szCs w:val="20"/>
        </w:rPr>
        <w:t>13</w:t>
      </w:r>
      <w:r w:rsidRPr="006E5DD5">
        <w:rPr>
          <w:rFonts w:ascii="Arial" w:hAnsi="Arial" w:cs="Arial"/>
          <w:color w:val="000000"/>
          <w:sz w:val="20"/>
          <w:szCs w:val="20"/>
        </w:rPr>
        <w:t xml:space="preserve"> organizacji, które zgłosiły się do konkursu w latach 2022-2023</w:t>
      </w:r>
      <w:r w:rsidRPr="00647366">
        <w:rPr>
          <w:rFonts w:ascii="Arial" w:hAnsi="Arial" w:cs="Arial"/>
          <w:color w:val="000000"/>
          <w:sz w:val="20"/>
          <w:szCs w:val="20"/>
        </w:rPr>
        <w:t>.</w:t>
      </w:r>
    </w:p>
    <w:p w14:paraId="5C782B80" w14:textId="77777777" w:rsidR="00211717" w:rsidRDefault="00211717" w:rsidP="00470EB9">
      <w:pPr>
        <w:jc w:val="both"/>
        <w:rPr>
          <w:rFonts w:ascii="Arial" w:hAnsi="Arial" w:cs="Arial"/>
          <w:b/>
          <w:bCs/>
          <w:color w:val="000000"/>
          <w:sz w:val="20"/>
          <w:szCs w:val="20"/>
        </w:rPr>
      </w:pPr>
    </w:p>
    <w:p w14:paraId="203EACAC" w14:textId="76AFF925" w:rsidR="00211717" w:rsidRDefault="00211717" w:rsidP="00470EB9">
      <w:pPr>
        <w:jc w:val="both"/>
        <w:rPr>
          <w:rFonts w:ascii="Arial" w:hAnsi="Arial" w:cs="Arial"/>
          <w:b/>
          <w:bCs/>
          <w:color w:val="000000"/>
          <w:sz w:val="20"/>
          <w:szCs w:val="20"/>
        </w:rPr>
      </w:pPr>
      <w:r>
        <w:rPr>
          <w:rFonts w:ascii="Arial" w:hAnsi="Arial" w:cs="Arial"/>
          <w:b/>
          <w:bCs/>
          <w:color w:val="000000"/>
          <w:sz w:val="20"/>
          <w:szCs w:val="20"/>
        </w:rPr>
        <w:t>Wyzwania na przyszłość</w:t>
      </w:r>
    </w:p>
    <w:p w14:paraId="5DBF51F5" w14:textId="77777777" w:rsidR="00711163" w:rsidRPr="00BF37F8" w:rsidRDefault="00711163" w:rsidP="00470EB9">
      <w:pPr>
        <w:jc w:val="both"/>
        <w:rPr>
          <w:rFonts w:ascii="Arial" w:hAnsi="Arial" w:cs="Arial"/>
          <w:b/>
          <w:bCs/>
          <w:i/>
          <w:iCs/>
          <w:color w:val="000000"/>
          <w:sz w:val="20"/>
          <w:szCs w:val="20"/>
        </w:rPr>
      </w:pPr>
    </w:p>
    <w:p w14:paraId="0A800FF8" w14:textId="6B67E056" w:rsidR="00E43241" w:rsidRDefault="00E43241" w:rsidP="00470EB9">
      <w:pPr>
        <w:jc w:val="both"/>
        <w:rPr>
          <w:rFonts w:ascii="Arial" w:hAnsi="Arial" w:cs="Arial"/>
          <w:i/>
          <w:iCs/>
          <w:sz w:val="20"/>
          <w:szCs w:val="20"/>
        </w:rPr>
      </w:pPr>
      <w:r>
        <w:rPr>
          <w:rFonts w:ascii="Arial" w:hAnsi="Arial" w:cs="Arial"/>
          <w:i/>
          <w:iCs/>
          <w:sz w:val="20"/>
          <w:szCs w:val="20"/>
        </w:rPr>
        <w:t xml:space="preserve">Z okazji 15-lecia działalności Fundacji DKMS chcemy z całego serca podziękować wszystkim przyjaciołom fundacji, którzy przez ten czas wspierali nas i sprawili, że idea dawstwa szpiku jest dziś obecna </w:t>
      </w:r>
      <w:r w:rsidR="009F16BA">
        <w:rPr>
          <w:rFonts w:ascii="Arial" w:hAnsi="Arial" w:cs="Arial"/>
          <w:i/>
          <w:iCs/>
          <w:sz w:val="20"/>
          <w:szCs w:val="20"/>
        </w:rPr>
        <w:br/>
      </w:r>
      <w:r>
        <w:rPr>
          <w:rFonts w:ascii="Arial" w:hAnsi="Arial" w:cs="Arial"/>
          <w:i/>
          <w:iCs/>
          <w:sz w:val="20"/>
          <w:szCs w:val="20"/>
        </w:rPr>
        <w:t>w społeczeństwie. Dziękujemy dawcom</w:t>
      </w:r>
      <w:r w:rsidR="004B57F7">
        <w:rPr>
          <w:rFonts w:ascii="Arial" w:hAnsi="Arial" w:cs="Arial"/>
          <w:i/>
          <w:iCs/>
          <w:sz w:val="20"/>
          <w:szCs w:val="20"/>
        </w:rPr>
        <w:t>,</w:t>
      </w:r>
      <w:r w:rsidR="00F73EE7">
        <w:rPr>
          <w:rFonts w:ascii="Arial" w:hAnsi="Arial" w:cs="Arial"/>
          <w:i/>
          <w:iCs/>
          <w:sz w:val="20"/>
          <w:szCs w:val="20"/>
        </w:rPr>
        <w:t xml:space="preserve"> </w:t>
      </w:r>
      <w:r>
        <w:rPr>
          <w:rFonts w:ascii="Arial" w:hAnsi="Arial" w:cs="Arial"/>
          <w:i/>
          <w:iCs/>
          <w:sz w:val="20"/>
          <w:szCs w:val="20"/>
        </w:rPr>
        <w:t>pacjentom,</w:t>
      </w:r>
      <w:r w:rsidR="004B57F7">
        <w:rPr>
          <w:rFonts w:ascii="Arial" w:hAnsi="Arial" w:cs="Arial"/>
          <w:i/>
          <w:iCs/>
          <w:sz w:val="20"/>
          <w:szCs w:val="20"/>
        </w:rPr>
        <w:t xml:space="preserve"> </w:t>
      </w:r>
      <w:r w:rsidR="000E119A">
        <w:rPr>
          <w:rFonts w:ascii="Arial" w:hAnsi="Arial" w:cs="Arial"/>
          <w:i/>
          <w:iCs/>
          <w:sz w:val="20"/>
          <w:szCs w:val="20"/>
        </w:rPr>
        <w:t xml:space="preserve">darczyńcom </w:t>
      </w:r>
      <w:r w:rsidR="004B57F7">
        <w:rPr>
          <w:rFonts w:ascii="Arial" w:hAnsi="Arial" w:cs="Arial"/>
          <w:i/>
          <w:iCs/>
          <w:sz w:val="20"/>
          <w:szCs w:val="20"/>
        </w:rPr>
        <w:t xml:space="preserve">wolontariuszom, </w:t>
      </w:r>
      <w:r>
        <w:rPr>
          <w:rFonts w:ascii="Arial" w:hAnsi="Arial" w:cs="Arial"/>
          <w:i/>
          <w:iCs/>
          <w:sz w:val="20"/>
          <w:szCs w:val="20"/>
        </w:rPr>
        <w:t>będącym ambasadorami tej pięknej idei, która ratuje życia. Dziękujemy również za ogromne zaangażowanie mediom oraz osobom znanym, które pomagały nam nagłaśniać temat dawstwa szpiku w przestrzeni publicznej</w:t>
      </w:r>
      <w:r w:rsidR="00C00355">
        <w:rPr>
          <w:rFonts w:ascii="Arial" w:hAnsi="Arial" w:cs="Arial"/>
          <w:i/>
          <w:iCs/>
          <w:sz w:val="20"/>
          <w:szCs w:val="20"/>
        </w:rPr>
        <w:t>. Ponad 1,9 mln potencjalnych dawców szpiku</w:t>
      </w:r>
      <w:r w:rsidR="00443EF5">
        <w:rPr>
          <w:rFonts w:ascii="Arial" w:hAnsi="Arial" w:cs="Arial"/>
          <w:i/>
          <w:iCs/>
          <w:sz w:val="20"/>
          <w:szCs w:val="20"/>
        </w:rPr>
        <w:t xml:space="preserve"> w bazie Fundacji DKMS</w:t>
      </w:r>
      <w:r w:rsidR="00C00355">
        <w:rPr>
          <w:rFonts w:ascii="Arial" w:hAnsi="Arial" w:cs="Arial"/>
          <w:i/>
          <w:iCs/>
          <w:sz w:val="20"/>
          <w:szCs w:val="20"/>
        </w:rPr>
        <w:t xml:space="preserve"> </w:t>
      </w:r>
      <w:r w:rsidR="009F16BA">
        <w:rPr>
          <w:rFonts w:ascii="Arial" w:hAnsi="Arial" w:cs="Arial"/>
          <w:i/>
          <w:iCs/>
          <w:sz w:val="20"/>
          <w:szCs w:val="20"/>
        </w:rPr>
        <w:t>to w dużej mierze</w:t>
      </w:r>
      <w:r w:rsidR="00C00355">
        <w:rPr>
          <w:rFonts w:ascii="Arial" w:hAnsi="Arial" w:cs="Arial"/>
          <w:i/>
          <w:iCs/>
          <w:sz w:val="20"/>
          <w:szCs w:val="20"/>
        </w:rPr>
        <w:t xml:space="preserve"> Państwa zasługa</w:t>
      </w:r>
      <w:r w:rsidRPr="00E43241">
        <w:rPr>
          <w:rFonts w:ascii="Arial" w:hAnsi="Arial" w:cs="Arial"/>
          <w:sz w:val="20"/>
          <w:szCs w:val="20"/>
        </w:rPr>
        <w:t xml:space="preserve"> </w:t>
      </w:r>
      <w:r>
        <w:rPr>
          <w:rFonts w:ascii="Arial" w:hAnsi="Arial" w:cs="Arial"/>
          <w:sz w:val="20"/>
          <w:szCs w:val="20"/>
        </w:rPr>
        <w:t>–</w:t>
      </w:r>
      <w:r>
        <w:rPr>
          <w:rFonts w:ascii="Arial" w:hAnsi="Arial" w:cs="Arial"/>
          <w:i/>
          <w:iCs/>
          <w:sz w:val="20"/>
          <w:szCs w:val="20"/>
        </w:rPr>
        <w:t xml:space="preserve"> </w:t>
      </w:r>
      <w:r w:rsidRPr="00F73EE7">
        <w:rPr>
          <w:rFonts w:ascii="Arial" w:hAnsi="Arial" w:cs="Arial"/>
          <w:b/>
          <w:bCs/>
          <w:sz w:val="20"/>
          <w:szCs w:val="20"/>
        </w:rPr>
        <w:t>powiedziała</w:t>
      </w:r>
      <w:r w:rsidR="00F73EE7">
        <w:rPr>
          <w:rFonts w:ascii="Arial" w:hAnsi="Arial" w:cs="Arial"/>
          <w:b/>
          <w:bCs/>
          <w:sz w:val="20"/>
          <w:szCs w:val="20"/>
        </w:rPr>
        <w:t xml:space="preserve"> </w:t>
      </w:r>
      <w:r w:rsidR="004B57F7" w:rsidRPr="00F73EE7">
        <w:rPr>
          <w:rFonts w:ascii="Arial" w:hAnsi="Arial" w:cs="Arial"/>
          <w:b/>
          <w:bCs/>
          <w:sz w:val="20"/>
          <w:szCs w:val="20"/>
        </w:rPr>
        <w:t xml:space="preserve">Ewa </w:t>
      </w:r>
      <w:proofErr w:type="spellStart"/>
      <w:r w:rsidR="004B57F7" w:rsidRPr="00F73EE7">
        <w:rPr>
          <w:rFonts w:ascii="Arial" w:hAnsi="Arial" w:cs="Arial"/>
          <w:b/>
          <w:bCs/>
          <w:sz w:val="20"/>
          <w:szCs w:val="20"/>
        </w:rPr>
        <w:t>Magnucka</w:t>
      </w:r>
      <w:proofErr w:type="spellEnd"/>
      <w:r w:rsidR="004B57F7" w:rsidRPr="00F73EE7">
        <w:rPr>
          <w:rFonts w:ascii="Arial" w:hAnsi="Arial" w:cs="Arial"/>
          <w:b/>
          <w:bCs/>
          <w:sz w:val="20"/>
          <w:szCs w:val="20"/>
        </w:rPr>
        <w:t xml:space="preserve"> – </w:t>
      </w:r>
      <w:proofErr w:type="spellStart"/>
      <w:r w:rsidR="004B57F7" w:rsidRPr="00F73EE7">
        <w:rPr>
          <w:rFonts w:ascii="Arial" w:hAnsi="Arial" w:cs="Arial"/>
          <w:b/>
          <w:bCs/>
          <w:sz w:val="20"/>
          <w:szCs w:val="20"/>
        </w:rPr>
        <w:t>Bowkiewicz</w:t>
      </w:r>
      <w:proofErr w:type="spellEnd"/>
      <w:r w:rsidR="00F73EE7">
        <w:rPr>
          <w:rFonts w:ascii="Arial" w:hAnsi="Arial" w:cs="Arial"/>
          <w:b/>
          <w:bCs/>
          <w:sz w:val="20"/>
          <w:szCs w:val="20"/>
        </w:rPr>
        <w:t>,</w:t>
      </w:r>
      <w:r w:rsidR="004B57F7" w:rsidRPr="00F73EE7">
        <w:rPr>
          <w:rFonts w:ascii="Arial" w:hAnsi="Arial" w:cs="Arial"/>
          <w:b/>
          <w:bCs/>
          <w:sz w:val="20"/>
          <w:szCs w:val="20"/>
        </w:rPr>
        <w:t xml:space="preserve"> prezes Fundacji DKMS</w:t>
      </w:r>
    </w:p>
    <w:p w14:paraId="1CAA00BA" w14:textId="77777777" w:rsidR="00F73EE7" w:rsidRDefault="00F73EE7" w:rsidP="00470EB9">
      <w:pPr>
        <w:jc w:val="both"/>
        <w:rPr>
          <w:rFonts w:ascii="Arial" w:hAnsi="Arial" w:cs="Arial"/>
          <w:i/>
          <w:iCs/>
          <w:sz w:val="20"/>
          <w:szCs w:val="20"/>
        </w:rPr>
      </w:pPr>
    </w:p>
    <w:p w14:paraId="52F82745" w14:textId="70C862B9" w:rsidR="00BF37F8" w:rsidRPr="00A06BBB" w:rsidRDefault="00BF37F8" w:rsidP="00470EB9">
      <w:pPr>
        <w:jc w:val="both"/>
        <w:rPr>
          <w:rFonts w:ascii="Arial" w:hAnsi="Arial" w:cs="Arial"/>
          <w:b/>
          <w:bCs/>
          <w:sz w:val="20"/>
          <w:szCs w:val="20"/>
        </w:rPr>
      </w:pPr>
      <w:r w:rsidRPr="00BF37F8">
        <w:rPr>
          <w:rFonts w:ascii="Arial" w:hAnsi="Arial" w:cs="Arial"/>
          <w:i/>
          <w:iCs/>
          <w:sz w:val="20"/>
          <w:szCs w:val="20"/>
        </w:rPr>
        <w:t>Przed nami wciąż wiele wyzwań, z którymi w najbliższym czasie - i w kolejnych latach - będziemy musieli się zmierzyć. Pomimo tego, że w bazie potencjalnych dawców szpiku Fundacji DKMS jest już ponad 1</w:t>
      </w:r>
      <w:r w:rsidR="009B26F7">
        <w:rPr>
          <w:rFonts w:ascii="Arial" w:hAnsi="Arial" w:cs="Arial"/>
          <w:i/>
          <w:iCs/>
          <w:sz w:val="20"/>
          <w:szCs w:val="20"/>
        </w:rPr>
        <w:t xml:space="preserve">,9 </w:t>
      </w:r>
      <w:r w:rsidR="006F22A2">
        <w:rPr>
          <w:rFonts w:ascii="Arial" w:hAnsi="Arial" w:cs="Arial"/>
          <w:i/>
          <w:iCs/>
          <w:sz w:val="20"/>
          <w:szCs w:val="20"/>
        </w:rPr>
        <w:t>miliona</w:t>
      </w:r>
      <w:r w:rsidR="009B26F7">
        <w:rPr>
          <w:rFonts w:ascii="Arial" w:hAnsi="Arial" w:cs="Arial"/>
          <w:i/>
          <w:iCs/>
          <w:sz w:val="20"/>
          <w:szCs w:val="20"/>
        </w:rPr>
        <w:t xml:space="preserve"> </w:t>
      </w:r>
      <w:r w:rsidRPr="00BF37F8">
        <w:rPr>
          <w:rFonts w:ascii="Arial" w:hAnsi="Arial" w:cs="Arial"/>
          <w:i/>
          <w:iCs/>
          <w:sz w:val="20"/>
          <w:szCs w:val="20"/>
        </w:rPr>
        <w:t>osób, to nadal niespokrewnieni dawcy szpiku są bardzo potrzebni pacjentom i polskiej transplantologii. Jak pokazują statystyki, tylko 25</w:t>
      </w:r>
      <w:r w:rsidR="007418B5">
        <w:rPr>
          <w:rFonts w:ascii="Arial" w:hAnsi="Arial" w:cs="Arial"/>
          <w:i/>
          <w:iCs/>
          <w:sz w:val="20"/>
          <w:szCs w:val="20"/>
        </w:rPr>
        <w:t xml:space="preserve"> proc.</w:t>
      </w:r>
      <w:r w:rsidRPr="00BF37F8">
        <w:rPr>
          <w:rFonts w:ascii="Arial" w:hAnsi="Arial" w:cs="Arial"/>
          <w:i/>
          <w:iCs/>
          <w:sz w:val="20"/>
          <w:szCs w:val="20"/>
        </w:rPr>
        <w:t xml:space="preserve"> osób chorujących na nowotwory krwi znajduje zgodnego dawcę w rodzinie – pozostali chorzy muszą liczyć na pomoc osoby, której nie znają. Potrzeby pacjentów są wciąż ogromne. Co 40 minut w Polsce ktoś dowiaduje się, że choruje na nowotwór krwi </w:t>
      </w:r>
      <w:r w:rsidR="006F22A2">
        <w:rPr>
          <w:rFonts w:ascii="Arial" w:hAnsi="Arial" w:cs="Arial"/>
          <w:i/>
          <w:iCs/>
          <w:sz w:val="20"/>
          <w:szCs w:val="20"/>
        </w:rPr>
        <w:br/>
      </w:r>
      <w:r w:rsidRPr="00BF37F8">
        <w:rPr>
          <w:rFonts w:ascii="Arial" w:hAnsi="Arial" w:cs="Arial"/>
          <w:i/>
          <w:iCs/>
          <w:sz w:val="20"/>
          <w:szCs w:val="20"/>
        </w:rPr>
        <w:t xml:space="preserve">a każdego roku blisko 800 osób zostaje zakwalifikowanych do przeszczepienia szpiku. Zachorowalność na nowotwory krwi wzrasta, dlatego baza potencjalnych dawców powinna nieustannie się powiększać, a tymczasem każdego roku blisko 15 000 dawców z bazy Fundacji DKMS jest niedostępnych. Często są to problemy zdrowotne, sytuacja życiowa, wyprowadzka czy tak błaha – a jednocześnie niezwykle istotna kwestia – jak zmiana danych kontaktowych. To potencjalnie o 15 000 mniej szans na drugie życie, dlatego rejestracja nowych potencjalnych dawców szpiku i </w:t>
      </w:r>
      <w:r w:rsidR="004B57F7">
        <w:rPr>
          <w:rFonts w:ascii="Arial" w:hAnsi="Arial" w:cs="Arial"/>
          <w:i/>
          <w:iCs/>
          <w:sz w:val="20"/>
          <w:szCs w:val="20"/>
        </w:rPr>
        <w:t xml:space="preserve">będzie </w:t>
      </w:r>
      <w:r w:rsidRPr="00BF37F8">
        <w:rPr>
          <w:rFonts w:ascii="Arial" w:hAnsi="Arial" w:cs="Arial"/>
          <w:i/>
          <w:iCs/>
          <w:sz w:val="20"/>
          <w:szCs w:val="20"/>
        </w:rPr>
        <w:t>dla nas priorytet</w:t>
      </w:r>
      <w:r w:rsidR="004B57F7">
        <w:rPr>
          <w:rFonts w:ascii="Arial" w:hAnsi="Arial" w:cs="Arial"/>
          <w:i/>
          <w:iCs/>
          <w:sz w:val="20"/>
          <w:szCs w:val="20"/>
        </w:rPr>
        <w:t>em</w:t>
      </w:r>
      <w:r w:rsidRPr="00BF37F8">
        <w:rPr>
          <w:rFonts w:ascii="Arial" w:hAnsi="Arial" w:cs="Arial"/>
          <w:i/>
          <w:iCs/>
          <w:sz w:val="20"/>
          <w:szCs w:val="20"/>
        </w:rPr>
        <w:t xml:space="preserve"> </w:t>
      </w:r>
      <w:r w:rsidR="00A06BBB" w:rsidRPr="00A06BBB">
        <w:rPr>
          <w:rFonts w:ascii="Arial" w:hAnsi="Arial" w:cs="Arial"/>
          <w:b/>
          <w:bCs/>
          <w:sz w:val="20"/>
          <w:szCs w:val="20"/>
        </w:rPr>
        <w:t xml:space="preserve">– </w:t>
      </w:r>
      <w:r w:rsidR="00D65185" w:rsidRPr="00F73EE7">
        <w:rPr>
          <w:rFonts w:ascii="Arial" w:hAnsi="Arial" w:cs="Arial"/>
          <w:b/>
          <w:bCs/>
          <w:sz w:val="20"/>
          <w:szCs w:val="20"/>
        </w:rPr>
        <w:t>dodała</w:t>
      </w:r>
      <w:r w:rsidR="00F73EE7" w:rsidRPr="00F73EE7">
        <w:rPr>
          <w:rFonts w:ascii="Arial" w:hAnsi="Arial" w:cs="Arial"/>
          <w:b/>
          <w:bCs/>
          <w:sz w:val="20"/>
          <w:szCs w:val="20"/>
        </w:rPr>
        <w:t xml:space="preserve"> </w:t>
      </w:r>
      <w:r w:rsidR="00CE7940" w:rsidRPr="00F73EE7">
        <w:rPr>
          <w:rFonts w:ascii="Arial" w:hAnsi="Arial" w:cs="Arial"/>
          <w:b/>
          <w:bCs/>
          <w:sz w:val="20"/>
          <w:szCs w:val="20"/>
        </w:rPr>
        <w:t>Agnieszka Wodzińska</w:t>
      </w:r>
      <w:r w:rsidR="00F73EE7">
        <w:rPr>
          <w:rFonts w:ascii="Arial" w:hAnsi="Arial" w:cs="Arial"/>
          <w:b/>
          <w:bCs/>
          <w:sz w:val="20"/>
          <w:szCs w:val="20"/>
        </w:rPr>
        <w:t xml:space="preserve">, wiceprezes </w:t>
      </w:r>
      <w:r w:rsidR="00A06BBB" w:rsidRPr="00F73EE7">
        <w:rPr>
          <w:rFonts w:ascii="Arial" w:hAnsi="Arial" w:cs="Arial"/>
          <w:b/>
          <w:bCs/>
          <w:sz w:val="20"/>
          <w:szCs w:val="20"/>
        </w:rPr>
        <w:t>Fundacji DKMS</w:t>
      </w:r>
    </w:p>
    <w:p w14:paraId="3797D5EC" w14:textId="77777777" w:rsidR="00BF37F8" w:rsidRPr="00A06BBB" w:rsidRDefault="00BF37F8" w:rsidP="00470EB9">
      <w:pPr>
        <w:rPr>
          <w:rStyle w:val="BrakA"/>
          <w:rFonts w:ascii="Arial" w:hAnsi="Arial" w:cs="Arial"/>
          <w:sz w:val="18"/>
          <w:szCs w:val="18"/>
        </w:rPr>
      </w:pPr>
    </w:p>
    <w:p w14:paraId="4D7BCEBF" w14:textId="77777777" w:rsidR="00BF37F8" w:rsidRDefault="00BF37F8" w:rsidP="00470EB9">
      <w:pPr>
        <w:jc w:val="center"/>
        <w:rPr>
          <w:rStyle w:val="BrakA"/>
          <w:rFonts w:ascii="Arial" w:hAnsi="Arial" w:cs="Arial"/>
          <w:b/>
          <w:bCs/>
          <w:sz w:val="18"/>
          <w:szCs w:val="18"/>
        </w:rPr>
      </w:pPr>
    </w:p>
    <w:p w14:paraId="15CE9054" w14:textId="56F699EC" w:rsidR="00D219BF" w:rsidRPr="00E20B7D" w:rsidRDefault="00D219BF" w:rsidP="00470EB9">
      <w:pPr>
        <w:jc w:val="center"/>
        <w:rPr>
          <w:rStyle w:val="BrakA"/>
          <w:rFonts w:ascii="Arial" w:eastAsia="Arial" w:hAnsi="Arial" w:cs="Arial"/>
          <w:b/>
          <w:bCs/>
          <w:sz w:val="18"/>
          <w:szCs w:val="18"/>
        </w:rPr>
      </w:pPr>
      <w:r w:rsidRPr="00E20B7D">
        <w:rPr>
          <w:rStyle w:val="BrakA"/>
          <w:rFonts w:ascii="Arial" w:hAnsi="Arial" w:cs="Arial"/>
          <w:b/>
          <w:bCs/>
          <w:sz w:val="18"/>
          <w:szCs w:val="18"/>
        </w:rPr>
        <w:t xml:space="preserve">Więcej informacji o Fundacji DKMS: </w:t>
      </w:r>
      <w:hyperlink r:id="rId8" w:history="1">
        <w:r w:rsidRPr="00E20B7D">
          <w:rPr>
            <w:rStyle w:val="Hyperlink1"/>
          </w:rPr>
          <w:t>www.dkms.pl</w:t>
        </w:r>
      </w:hyperlink>
    </w:p>
    <w:p w14:paraId="30839CFD" w14:textId="77777777" w:rsidR="00D219BF" w:rsidRPr="00E20B7D" w:rsidRDefault="00D219BF" w:rsidP="00470EB9">
      <w:pPr>
        <w:jc w:val="center"/>
        <w:rPr>
          <w:rStyle w:val="BrakA"/>
          <w:rFonts w:ascii="Arial" w:eastAsia="Arial" w:hAnsi="Arial" w:cs="Arial"/>
          <w:b/>
          <w:bCs/>
          <w:sz w:val="18"/>
          <w:szCs w:val="18"/>
        </w:rPr>
      </w:pPr>
      <w:r w:rsidRPr="00E20B7D">
        <w:rPr>
          <w:rStyle w:val="BrakA"/>
          <w:rFonts w:ascii="Arial" w:eastAsia="Arial" w:hAnsi="Arial" w:cs="Arial"/>
          <w:b/>
          <w:bCs/>
          <w:sz w:val="18"/>
          <w:szCs w:val="18"/>
        </w:rPr>
        <w:t>***</w:t>
      </w:r>
    </w:p>
    <w:p w14:paraId="442A71C6" w14:textId="68C17316" w:rsidR="00D219BF" w:rsidRPr="00F73EE7" w:rsidRDefault="00D219BF" w:rsidP="00470EB9">
      <w:pPr>
        <w:jc w:val="both"/>
        <w:rPr>
          <w:rFonts w:ascii="Arial" w:hAnsi="Arial" w:cs="Arial"/>
          <w:sz w:val="16"/>
          <w:szCs w:val="16"/>
        </w:rPr>
      </w:pPr>
      <w:r w:rsidRPr="00F73EE7">
        <w:rPr>
          <w:rFonts w:ascii="Arial" w:hAnsi="Arial" w:cs="Arial"/>
          <w:sz w:val="16"/>
          <w:szCs w:val="16"/>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w:t>
      </w:r>
      <w:r w:rsidR="00C7426E" w:rsidRPr="00F73EE7">
        <w:rPr>
          <w:rFonts w:ascii="Arial" w:hAnsi="Arial" w:cs="Arial"/>
          <w:sz w:val="16"/>
          <w:szCs w:val="16"/>
        </w:rPr>
        <w:t xml:space="preserve">Przekazywane na rzecz Fundacji DKMS 1,5 % wspiera walkę z nowotworami krwi. </w:t>
      </w:r>
      <w:r w:rsidRPr="00F73EE7">
        <w:rPr>
          <w:rFonts w:ascii="Arial" w:hAnsi="Arial" w:cs="Arial"/>
          <w:sz w:val="16"/>
          <w:szCs w:val="16"/>
        </w:rPr>
        <w:t xml:space="preserve">To największy Ośrodek Dawców Szpiku w Polsce, w którym zarejestrowanych jest się ponad </w:t>
      </w:r>
      <w:r w:rsidRPr="00F73EE7">
        <w:rPr>
          <w:rFonts w:ascii="Arial" w:hAnsi="Arial" w:cs="Arial"/>
          <w:b/>
          <w:bCs/>
          <w:sz w:val="16"/>
          <w:szCs w:val="16"/>
        </w:rPr>
        <w:t xml:space="preserve">1 </w:t>
      </w:r>
      <w:r w:rsidR="00CF28FA" w:rsidRPr="00F73EE7">
        <w:rPr>
          <w:rFonts w:ascii="Arial" w:hAnsi="Arial" w:cs="Arial"/>
          <w:b/>
          <w:bCs/>
          <w:sz w:val="16"/>
          <w:szCs w:val="16"/>
        </w:rPr>
        <w:t>900</w:t>
      </w:r>
      <w:r w:rsidR="004446E1" w:rsidRPr="00F73EE7">
        <w:rPr>
          <w:rFonts w:ascii="Arial" w:hAnsi="Arial" w:cs="Arial"/>
          <w:b/>
          <w:bCs/>
          <w:sz w:val="16"/>
          <w:szCs w:val="16"/>
        </w:rPr>
        <w:t xml:space="preserve"> 000</w:t>
      </w:r>
      <w:r w:rsidRPr="00F73EE7">
        <w:rPr>
          <w:rFonts w:ascii="Arial" w:hAnsi="Arial" w:cs="Arial"/>
          <w:sz w:val="16"/>
          <w:szCs w:val="16"/>
        </w:rPr>
        <w:t xml:space="preserve"> dawców, spośród których </w:t>
      </w:r>
      <w:r w:rsidRPr="00F73EE7">
        <w:rPr>
          <w:rFonts w:ascii="Arial" w:hAnsi="Arial" w:cs="Arial"/>
          <w:b/>
          <w:bCs/>
          <w:sz w:val="16"/>
          <w:szCs w:val="16"/>
        </w:rPr>
        <w:t>1</w:t>
      </w:r>
      <w:r w:rsidR="001160E2" w:rsidRPr="00F73EE7">
        <w:rPr>
          <w:rFonts w:ascii="Arial" w:hAnsi="Arial" w:cs="Arial"/>
          <w:b/>
          <w:bCs/>
          <w:sz w:val="16"/>
          <w:szCs w:val="16"/>
        </w:rPr>
        <w:t>3</w:t>
      </w:r>
      <w:r w:rsidRPr="00F73EE7">
        <w:rPr>
          <w:rFonts w:ascii="Arial" w:hAnsi="Arial" w:cs="Arial"/>
          <w:b/>
          <w:bCs/>
          <w:sz w:val="16"/>
          <w:szCs w:val="16"/>
        </w:rPr>
        <w:t> </w:t>
      </w:r>
      <w:r w:rsidR="00CF28FA" w:rsidRPr="00F73EE7">
        <w:rPr>
          <w:rFonts w:ascii="Arial" w:hAnsi="Arial" w:cs="Arial"/>
          <w:b/>
          <w:bCs/>
          <w:sz w:val="16"/>
          <w:szCs w:val="16"/>
        </w:rPr>
        <w:t>0</w:t>
      </w:r>
      <w:r w:rsidR="004446E1" w:rsidRPr="00F73EE7">
        <w:rPr>
          <w:rFonts w:ascii="Arial" w:hAnsi="Arial" w:cs="Arial"/>
          <w:b/>
          <w:bCs/>
          <w:sz w:val="16"/>
          <w:szCs w:val="16"/>
        </w:rPr>
        <w:t xml:space="preserve">00 </w:t>
      </w:r>
      <w:r w:rsidRPr="00F73EE7">
        <w:rPr>
          <w:rFonts w:ascii="Arial" w:hAnsi="Arial" w:cs="Arial"/>
          <w:sz w:val="16"/>
          <w:szCs w:val="16"/>
        </w:rPr>
        <w:t>(</w:t>
      </w:r>
      <w:r w:rsidR="001160E2" w:rsidRPr="00F73EE7">
        <w:rPr>
          <w:rFonts w:ascii="Arial" w:hAnsi="Arial" w:cs="Arial"/>
          <w:sz w:val="16"/>
          <w:szCs w:val="16"/>
        </w:rPr>
        <w:t>styczeń 2024</w:t>
      </w:r>
      <w:r w:rsidRPr="00F73EE7">
        <w:rPr>
          <w:rFonts w:ascii="Arial" w:hAnsi="Arial" w:cs="Arial"/>
          <w:sz w:val="16"/>
          <w:szCs w:val="16"/>
        </w:rPr>
        <w:t>) oddało swoje krwiotwórcze komórki macierzyste lub szpik pacjentom zarówno w Polsce, jak i na świecie, dając im tym samym drugą szansę na życie. Aby zostać potencjalnym dawcą, wystarczy wejść na stronę www.dkms.pl i zamówić pakiet rejestracyjny do domu.</w:t>
      </w:r>
    </w:p>
    <w:p w14:paraId="2B5B86EE" w14:textId="77777777" w:rsidR="00D219BF" w:rsidRPr="00E20B7D" w:rsidRDefault="00D219BF" w:rsidP="00470EB9">
      <w:pPr>
        <w:jc w:val="both"/>
        <w:rPr>
          <w:rStyle w:val="BrakA"/>
          <w:rFonts w:ascii="Arial" w:eastAsia="Arial" w:hAnsi="Arial" w:cs="Arial"/>
          <w:b/>
          <w:bCs/>
          <w:sz w:val="18"/>
          <w:szCs w:val="18"/>
        </w:rPr>
      </w:pPr>
    </w:p>
    <w:p w14:paraId="6B9B4FF2" w14:textId="77777777" w:rsidR="00425A31" w:rsidRPr="00E20B7D" w:rsidRDefault="00D219BF" w:rsidP="00470EB9">
      <w:pPr>
        <w:jc w:val="both"/>
        <w:rPr>
          <w:rFonts w:ascii="Arial" w:hAnsi="Arial" w:cs="Arial"/>
          <w:b/>
          <w:color w:val="00000A"/>
          <w:sz w:val="18"/>
          <w:szCs w:val="18"/>
          <w:u w:val="single"/>
        </w:rPr>
      </w:pPr>
      <w:r w:rsidRPr="00E20B7D">
        <w:rPr>
          <w:rFonts w:ascii="Arial" w:hAnsi="Arial" w:cs="Arial"/>
          <w:b/>
          <w:color w:val="00000A"/>
          <w:sz w:val="18"/>
          <w:szCs w:val="18"/>
          <w:u w:val="single"/>
        </w:rPr>
        <w:t>Kontakt dla mediów:</w:t>
      </w:r>
    </w:p>
    <w:p w14:paraId="17DB255C" w14:textId="77777777" w:rsidR="00D470FE" w:rsidRPr="00E20B7D" w:rsidRDefault="00D470FE" w:rsidP="00470EB9">
      <w:pPr>
        <w:jc w:val="both"/>
        <w:rPr>
          <w:rFonts w:ascii="Arial" w:hAnsi="Arial" w:cs="Arial"/>
          <w:sz w:val="18"/>
          <w:szCs w:val="18"/>
        </w:rPr>
      </w:pPr>
    </w:p>
    <w:p w14:paraId="039202A6" w14:textId="77777777" w:rsidR="0018412A" w:rsidRPr="00E20B7D" w:rsidRDefault="0018412A" w:rsidP="00470EB9">
      <w:pPr>
        <w:pStyle w:val="Bezodstpw1"/>
        <w:spacing w:line="240" w:lineRule="auto"/>
        <w:jc w:val="both"/>
        <w:rPr>
          <w:rFonts w:ascii="Arial" w:hAnsi="Arial" w:cs="Arial"/>
          <w:b/>
          <w:color w:val="00000A"/>
          <w:sz w:val="18"/>
          <w:szCs w:val="18"/>
          <w:lang w:val="pl-PL"/>
        </w:rPr>
      </w:pPr>
      <w:r w:rsidRPr="00E20B7D">
        <w:rPr>
          <w:rFonts w:ascii="Arial" w:hAnsi="Arial" w:cs="Arial"/>
          <w:b/>
          <w:color w:val="00000A"/>
          <w:sz w:val="18"/>
          <w:szCs w:val="18"/>
          <w:lang w:val="pl-PL"/>
        </w:rPr>
        <w:t xml:space="preserve">Magdalena Przysłupska                </w:t>
      </w:r>
      <w:r w:rsidRPr="00E20B7D">
        <w:rPr>
          <w:rFonts w:ascii="Arial" w:hAnsi="Arial" w:cs="Arial"/>
          <w:b/>
          <w:color w:val="00000A"/>
          <w:sz w:val="18"/>
          <w:szCs w:val="18"/>
          <w:lang w:val="pl-PL"/>
        </w:rPr>
        <w:tab/>
      </w:r>
      <w:r w:rsidRPr="00E20B7D">
        <w:rPr>
          <w:rFonts w:ascii="Arial" w:hAnsi="Arial" w:cs="Arial"/>
          <w:b/>
          <w:color w:val="00000A"/>
          <w:sz w:val="18"/>
          <w:szCs w:val="18"/>
          <w:lang w:val="pl-PL"/>
        </w:rPr>
        <w:tab/>
        <w:t xml:space="preserve">                                             Justyna Rogowiec</w:t>
      </w:r>
    </w:p>
    <w:p w14:paraId="137C5F9E" w14:textId="77777777" w:rsidR="0018412A" w:rsidRPr="00E20B7D" w:rsidRDefault="0018412A" w:rsidP="00470EB9">
      <w:pPr>
        <w:pStyle w:val="Bezodstpw1"/>
        <w:spacing w:line="240" w:lineRule="auto"/>
        <w:jc w:val="both"/>
        <w:rPr>
          <w:rFonts w:ascii="Arial" w:hAnsi="Arial" w:cs="Arial"/>
          <w:color w:val="00000A"/>
          <w:sz w:val="18"/>
          <w:szCs w:val="18"/>
          <w:lang w:val="pl-PL"/>
        </w:rPr>
      </w:pPr>
      <w:r w:rsidRPr="00E20B7D">
        <w:rPr>
          <w:rFonts w:ascii="Arial" w:hAnsi="Arial" w:cs="Arial"/>
          <w:bCs/>
          <w:color w:val="00000A"/>
          <w:sz w:val="18"/>
          <w:szCs w:val="18"/>
          <w:lang w:val="pl-PL"/>
        </w:rPr>
        <w:t xml:space="preserve">Rzecznik prasowy </w:t>
      </w:r>
      <w:r w:rsidRPr="00E20B7D">
        <w:rPr>
          <w:rFonts w:ascii="Arial" w:hAnsi="Arial" w:cs="Arial"/>
          <w:bCs/>
          <w:color w:val="00000A"/>
          <w:sz w:val="18"/>
          <w:szCs w:val="18"/>
          <w:lang w:val="pl-PL"/>
        </w:rPr>
        <w:tab/>
      </w:r>
      <w:r w:rsidRPr="00E20B7D">
        <w:rPr>
          <w:rFonts w:ascii="Arial" w:hAnsi="Arial" w:cs="Arial"/>
          <w:b/>
          <w:color w:val="00000A"/>
          <w:sz w:val="18"/>
          <w:szCs w:val="18"/>
          <w:lang w:val="pl-PL"/>
        </w:rPr>
        <w:tab/>
      </w:r>
      <w:r w:rsidRPr="00E20B7D">
        <w:rPr>
          <w:rFonts w:ascii="Arial" w:hAnsi="Arial" w:cs="Arial"/>
          <w:b/>
          <w:color w:val="00000A"/>
          <w:sz w:val="18"/>
          <w:szCs w:val="18"/>
          <w:lang w:val="pl-PL"/>
        </w:rPr>
        <w:tab/>
      </w:r>
      <w:r w:rsidRPr="00E20B7D">
        <w:rPr>
          <w:rFonts w:ascii="Arial" w:hAnsi="Arial" w:cs="Arial"/>
          <w:b/>
          <w:color w:val="00000A"/>
          <w:sz w:val="18"/>
          <w:szCs w:val="18"/>
          <w:lang w:val="pl-PL"/>
        </w:rPr>
        <w:tab/>
      </w:r>
      <w:r w:rsidRPr="00E20B7D">
        <w:rPr>
          <w:rFonts w:ascii="Arial" w:hAnsi="Arial" w:cs="Arial"/>
          <w:b/>
          <w:color w:val="00000A"/>
          <w:sz w:val="18"/>
          <w:szCs w:val="18"/>
          <w:lang w:val="pl-PL"/>
        </w:rPr>
        <w:tab/>
        <w:t xml:space="preserve">                </w:t>
      </w:r>
      <w:r w:rsidRPr="00E20B7D">
        <w:rPr>
          <w:rFonts w:ascii="Arial" w:hAnsi="Arial" w:cs="Arial"/>
          <w:color w:val="00000A"/>
          <w:sz w:val="18"/>
          <w:szCs w:val="18"/>
          <w:lang w:val="pl-PL"/>
        </w:rPr>
        <w:t>Specjalista ds. komunikacji</w:t>
      </w:r>
    </w:p>
    <w:p w14:paraId="256CE48D" w14:textId="77777777" w:rsidR="0018412A" w:rsidRPr="00E20B7D" w:rsidRDefault="0018412A" w:rsidP="00470EB9">
      <w:pPr>
        <w:pStyle w:val="Bezodstpw1"/>
        <w:spacing w:line="240" w:lineRule="auto"/>
        <w:jc w:val="both"/>
        <w:rPr>
          <w:rFonts w:ascii="Arial" w:hAnsi="Arial" w:cs="Arial"/>
          <w:color w:val="00000A"/>
          <w:sz w:val="18"/>
          <w:szCs w:val="18"/>
          <w:lang w:val="pl-PL"/>
        </w:rPr>
      </w:pPr>
      <w:r w:rsidRPr="00E20B7D">
        <w:rPr>
          <w:rFonts w:ascii="Arial" w:eastAsia="Times New Roman" w:hAnsi="Arial" w:cs="Arial"/>
          <w:noProof/>
          <w:sz w:val="18"/>
          <w:szCs w:val="18"/>
          <w:lang w:val="pl-PL" w:eastAsia="pl-PL"/>
        </w:rPr>
        <w:t xml:space="preserve">e-mail: magda.przyslupska@dkms.pl </w:t>
      </w:r>
      <w:r w:rsidRPr="00E20B7D">
        <w:rPr>
          <w:rFonts w:ascii="Arial" w:hAnsi="Arial" w:cs="Arial"/>
          <w:color w:val="00000A"/>
          <w:sz w:val="18"/>
          <w:szCs w:val="18"/>
          <w:lang w:val="pl-PL"/>
        </w:rPr>
        <w:tab/>
      </w:r>
      <w:r w:rsidRPr="00E20B7D">
        <w:rPr>
          <w:rFonts w:ascii="Arial" w:hAnsi="Arial" w:cs="Arial"/>
          <w:color w:val="00000A"/>
          <w:sz w:val="18"/>
          <w:szCs w:val="18"/>
          <w:lang w:val="pl-PL"/>
        </w:rPr>
        <w:tab/>
      </w:r>
      <w:r w:rsidRPr="00E20B7D">
        <w:rPr>
          <w:rFonts w:ascii="Arial" w:hAnsi="Arial" w:cs="Arial"/>
          <w:color w:val="00000A"/>
          <w:sz w:val="18"/>
          <w:szCs w:val="18"/>
          <w:lang w:val="pl-PL"/>
        </w:rPr>
        <w:tab/>
        <w:t xml:space="preserve">                e-mail: justyna.rogowiec@dkms.pl</w:t>
      </w:r>
    </w:p>
    <w:p w14:paraId="5D88B8E2" w14:textId="77777777" w:rsidR="0018412A" w:rsidRPr="00E20B7D" w:rsidRDefault="0018412A" w:rsidP="00470EB9">
      <w:pPr>
        <w:pStyle w:val="Bezodstpw1"/>
        <w:spacing w:line="240" w:lineRule="auto"/>
        <w:jc w:val="both"/>
        <w:rPr>
          <w:rFonts w:ascii="Arial" w:hAnsi="Arial" w:cs="Arial"/>
          <w:color w:val="00000A"/>
          <w:sz w:val="18"/>
          <w:szCs w:val="18"/>
          <w:lang w:val="pl-PL"/>
        </w:rPr>
      </w:pPr>
      <w:r w:rsidRPr="00E20B7D">
        <w:rPr>
          <w:rFonts w:ascii="Arial" w:hAnsi="Arial" w:cs="Arial"/>
          <w:color w:val="00000A"/>
          <w:sz w:val="18"/>
          <w:szCs w:val="18"/>
          <w:lang w:val="pl-PL"/>
        </w:rPr>
        <w:t>tel.:(+48) 662 277 904</w:t>
      </w:r>
      <w:r w:rsidRPr="00E20B7D">
        <w:rPr>
          <w:rFonts w:ascii="Arial" w:hAnsi="Arial" w:cs="Arial"/>
          <w:color w:val="00000A"/>
          <w:sz w:val="18"/>
          <w:szCs w:val="18"/>
          <w:lang w:val="pl-PL"/>
        </w:rPr>
        <w:tab/>
      </w:r>
      <w:r w:rsidRPr="00E20B7D">
        <w:rPr>
          <w:rFonts w:ascii="Arial" w:hAnsi="Arial" w:cs="Arial"/>
          <w:color w:val="00000A"/>
          <w:sz w:val="18"/>
          <w:szCs w:val="18"/>
          <w:lang w:val="pl-PL"/>
        </w:rPr>
        <w:tab/>
      </w:r>
      <w:r w:rsidRPr="00E20B7D">
        <w:rPr>
          <w:rFonts w:ascii="Arial" w:hAnsi="Arial" w:cs="Arial"/>
          <w:color w:val="00000A"/>
          <w:sz w:val="18"/>
          <w:szCs w:val="18"/>
          <w:lang w:val="pl-PL"/>
        </w:rPr>
        <w:tab/>
      </w:r>
      <w:r w:rsidRPr="00E20B7D">
        <w:rPr>
          <w:rFonts w:ascii="Arial" w:hAnsi="Arial" w:cs="Arial"/>
          <w:color w:val="00000A"/>
          <w:sz w:val="18"/>
          <w:szCs w:val="18"/>
          <w:lang w:val="pl-PL"/>
        </w:rPr>
        <w:tab/>
      </w:r>
      <w:r w:rsidRPr="00E20B7D">
        <w:rPr>
          <w:rFonts w:ascii="Arial" w:hAnsi="Arial" w:cs="Arial"/>
          <w:color w:val="00000A"/>
          <w:sz w:val="18"/>
          <w:szCs w:val="18"/>
          <w:lang w:val="pl-PL"/>
        </w:rPr>
        <w:tab/>
        <w:t xml:space="preserve">                tel.:(+48) 668 669 327 </w:t>
      </w:r>
    </w:p>
    <w:p w14:paraId="6467A0E9" w14:textId="533B824F" w:rsidR="000F4C13" w:rsidRPr="00647366" w:rsidRDefault="000F4C13" w:rsidP="00470EB9">
      <w:pPr>
        <w:jc w:val="both"/>
        <w:rPr>
          <w:rFonts w:ascii="Arial" w:hAnsi="Arial" w:cs="Arial"/>
          <w:sz w:val="20"/>
          <w:szCs w:val="20"/>
        </w:rPr>
      </w:pPr>
    </w:p>
    <w:sectPr w:rsidR="000F4C13" w:rsidRPr="00647366" w:rsidSect="004B092F">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134" w:left="1417" w:header="426" w:footer="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39765" w14:textId="77777777" w:rsidR="004B092F" w:rsidRDefault="004B092F" w:rsidP="00D219BF">
      <w:r>
        <w:separator/>
      </w:r>
    </w:p>
  </w:endnote>
  <w:endnote w:type="continuationSeparator" w:id="0">
    <w:p w14:paraId="709DE02E" w14:textId="77777777" w:rsidR="004B092F" w:rsidRDefault="004B092F" w:rsidP="00D2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05">
    <w:charset w:val="EE"/>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9BD1" w14:textId="77777777" w:rsidR="00263F2F" w:rsidRDefault="00263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246D0" w14:textId="77777777" w:rsidR="00263F2F" w:rsidRDefault="004653DD">
    <w:pPr>
      <w:pStyle w:val="Footer"/>
    </w:pPr>
    <w:r w:rsidRPr="006E068C">
      <w:rPr>
        <w:noProof/>
      </w:rPr>
      <w:drawing>
        <wp:inline distT="0" distB="0" distL="0" distR="0" wp14:anchorId="5373E93A" wp14:editId="20C741E6">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935C" w14:textId="77777777" w:rsidR="00263F2F" w:rsidRDefault="00263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C074A" w14:textId="77777777" w:rsidR="004B092F" w:rsidRDefault="004B092F" w:rsidP="00D219BF">
      <w:r>
        <w:separator/>
      </w:r>
    </w:p>
  </w:footnote>
  <w:footnote w:type="continuationSeparator" w:id="0">
    <w:p w14:paraId="0192C5AB" w14:textId="77777777" w:rsidR="004B092F" w:rsidRDefault="004B092F" w:rsidP="00D2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6BFC" w14:textId="77777777" w:rsidR="00263F2F" w:rsidRDefault="00263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DD22" w14:textId="77777777" w:rsidR="00263F2F" w:rsidRDefault="004653DD">
    <w:pPr>
      <w:pStyle w:val="Header"/>
    </w:pPr>
    <w:r w:rsidRPr="009F21AF">
      <w:rPr>
        <w:noProof/>
        <w:color w:val="ED1C23"/>
      </w:rPr>
      <w:drawing>
        <wp:inline distT="0" distB="0" distL="0" distR="0" wp14:anchorId="4234E3F9" wp14:editId="021AA68C">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79D4E" w14:textId="77777777" w:rsidR="00263F2F" w:rsidRDefault="00263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57A"/>
    <w:multiLevelType w:val="hybridMultilevel"/>
    <w:tmpl w:val="D374C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F96CC6"/>
    <w:multiLevelType w:val="hybridMultilevel"/>
    <w:tmpl w:val="D374C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C62247"/>
    <w:multiLevelType w:val="hybridMultilevel"/>
    <w:tmpl w:val="8A56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84812"/>
    <w:multiLevelType w:val="hybridMultilevel"/>
    <w:tmpl w:val="7C56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97309"/>
    <w:multiLevelType w:val="multilevel"/>
    <w:tmpl w:val="C5AC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A433AA"/>
    <w:multiLevelType w:val="multilevel"/>
    <w:tmpl w:val="97DEB9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30431E"/>
    <w:multiLevelType w:val="hybridMultilevel"/>
    <w:tmpl w:val="69740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B46AB0"/>
    <w:multiLevelType w:val="multilevel"/>
    <w:tmpl w:val="39F4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839A3"/>
    <w:multiLevelType w:val="hybridMultilevel"/>
    <w:tmpl w:val="D374C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D91869"/>
    <w:multiLevelType w:val="hybridMultilevel"/>
    <w:tmpl w:val="588EA92C"/>
    <w:lvl w:ilvl="0" w:tplc="9FFAE164">
      <w:start w:val="1"/>
      <w:numFmt w:val="bullet"/>
      <w:lvlText w:val="Ø"/>
      <w:lvlJc w:val="left"/>
      <w:pPr>
        <w:tabs>
          <w:tab w:val="num" w:pos="720"/>
        </w:tabs>
        <w:ind w:left="720" w:hanging="360"/>
      </w:pPr>
      <w:rPr>
        <w:rFonts w:ascii="Wingdings" w:hAnsi="Wingdings" w:hint="default"/>
      </w:rPr>
    </w:lvl>
    <w:lvl w:ilvl="1" w:tplc="3384D974" w:tentative="1">
      <w:start w:val="1"/>
      <w:numFmt w:val="bullet"/>
      <w:lvlText w:val="Ø"/>
      <w:lvlJc w:val="left"/>
      <w:pPr>
        <w:tabs>
          <w:tab w:val="num" w:pos="1440"/>
        </w:tabs>
        <w:ind w:left="1440" w:hanging="360"/>
      </w:pPr>
      <w:rPr>
        <w:rFonts w:ascii="Wingdings" w:hAnsi="Wingdings" w:hint="default"/>
      </w:rPr>
    </w:lvl>
    <w:lvl w:ilvl="2" w:tplc="C6A2EB68" w:tentative="1">
      <w:start w:val="1"/>
      <w:numFmt w:val="bullet"/>
      <w:lvlText w:val="Ø"/>
      <w:lvlJc w:val="left"/>
      <w:pPr>
        <w:tabs>
          <w:tab w:val="num" w:pos="2160"/>
        </w:tabs>
        <w:ind w:left="2160" w:hanging="360"/>
      </w:pPr>
      <w:rPr>
        <w:rFonts w:ascii="Wingdings" w:hAnsi="Wingdings" w:hint="default"/>
      </w:rPr>
    </w:lvl>
    <w:lvl w:ilvl="3" w:tplc="9EB4DDC8" w:tentative="1">
      <w:start w:val="1"/>
      <w:numFmt w:val="bullet"/>
      <w:lvlText w:val="Ø"/>
      <w:lvlJc w:val="left"/>
      <w:pPr>
        <w:tabs>
          <w:tab w:val="num" w:pos="2880"/>
        </w:tabs>
        <w:ind w:left="2880" w:hanging="360"/>
      </w:pPr>
      <w:rPr>
        <w:rFonts w:ascii="Wingdings" w:hAnsi="Wingdings" w:hint="default"/>
      </w:rPr>
    </w:lvl>
    <w:lvl w:ilvl="4" w:tplc="E96084BA">
      <w:start w:val="1"/>
      <w:numFmt w:val="bullet"/>
      <w:lvlText w:val="Ø"/>
      <w:lvlJc w:val="left"/>
      <w:pPr>
        <w:tabs>
          <w:tab w:val="num" w:pos="3600"/>
        </w:tabs>
        <w:ind w:left="3600" w:hanging="360"/>
      </w:pPr>
      <w:rPr>
        <w:rFonts w:ascii="Wingdings" w:hAnsi="Wingdings" w:hint="default"/>
      </w:rPr>
    </w:lvl>
    <w:lvl w:ilvl="5" w:tplc="561CCEEE" w:tentative="1">
      <w:start w:val="1"/>
      <w:numFmt w:val="bullet"/>
      <w:lvlText w:val="Ø"/>
      <w:lvlJc w:val="left"/>
      <w:pPr>
        <w:tabs>
          <w:tab w:val="num" w:pos="4320"/>
        </w:tabs>
        <w:ind w:left="4320" w:hanging="360"/>
      </w:pPr>
      <w:rPr>
        <w:rFonts w:ascii="Wingdings" w:hAnsi="Wingdings" w:hint="default"/>
      </w:rPr>
    </w:lvl>
    <w:lvl w:ilvl="6" w:tplc="1B109C94" w:tentative="1">
      <w:start w:val="1"/>
      <w:numFmt w:val="bullet"/>
      <w:lvlText w:val="Ø"/>
      <w:lvlJc w:val="left"/>
      <w:pPr>
        <w:tabs>
          <w:tab w:val="num" w:pos="5040"/>
        </w:tabs>
        <w:ind w:left="5040" w:hanging="360"/>
      </w:pPr>
      <w:rPr>
        <w:rFonts w:ascii="Wingdings" w:hAnsi="Wingdings" w:hint="default"/>
      </w:rPr>
    </w:lvl>
    <w:lvl w:ilvl="7" w:tplc="4C9C904C" w:tentative="1">
      <w:start w:val="1"/>
      <w:numFmt w:val="bullet"/>
      <w:lvlText w:val="Ø"/>
      <w:lvlJc w:val="left"/>
      <w:pPr>
        <w:tabs>
          <w:tab w:val="num" w:pos="5760"/>
        </w:tabs>
        <w:ind w:left="5760" w:hanging="360"/>
      </w:pPr>
      <w:rPr>
        <w:rFonts w:ascii="Wingdings" w:hAnsi="Wingdings" w:hint="default"/>
      </w:rPr>
    </w:lvl>
    <w:lvl w:ilvl="8" w:tplc="41943088" w:tentative="1">
      <w:start w:val="1"/>
      <w:numFmt w:val="bullet"/>
      <w:lvlText w:val="Ø"/>
      <w:lvlJc w:val="left"/>
      <w:pPr>
        <w:tabs>
          <w:tab w:val="num" w:pos="6480"/>
        </w:tabs>
        <w:ind w:left="6480" w:hanging="360"/>
      </w:pPr>
      <w:rPr>
        <w:rFonts w:ascii="Wingdings" w:hAnsi="Wingdings" w:hint="default"/>
      </w:rPr>
    </w:lvl>
  </w:abstractNum>
  <w:abstractNum w:abstractNumId="10" w15:restartNumberingAfterBreak="0">
    <w:nsid w:val="30FF64E8"/>
    <w:multiLevelType w:val="multilevel"/>
    <w:tmpl w:val="B8FA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8F6ABB"/>
    <w:multiLevelType w:val="multilevel"/>
    <w:tmpl w:val="89EE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383A72"/>
    <w:multiLevelType w:val="multilevel"/>
    <w:tmpl w:val="B8A2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9A312E"/>
    <w:multiLevelType w:val="hybridMultilevel"/>
    <w:tmpl w:val="F9805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155E83"/>
    <w:multiLevelType w:val="hybridMultilevel"/>
    <w:tmpl w:val="46383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1054AC0"/>
    <w:multiLevelType w:val="multilevel"/>
    <w:tmpl w:val="F992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00701"/>
    <w:multiLevelType w:val="hybridMultilevel"/>
    <w:tmpl w:val="C6B0052E"/>
    <w:lvl w:ilvl="0" w:tplc="F4A620EE">
      <w:start w:val="1"/>
      <w:numFmt w:val="bullet"/>
      <w:lvlText w:val="Ø"/>
      <w:lvlJc w:val="left"/>
      <w:pPr>
        <w:tabs>
          <w:tab w:val="num" w:pos="720"/>
        </w:tabs>
        <w:ind w:left="720" w:hanging="360"/>
      </w:pPr>
      <w:rPr>
        <w:rFonts w:ascii="Wingdings" w:hAnsi="Wingdings" w:hint="default"/>
      </w:rPr>
    </w:lvl>
    <w:lvl w:ilvl="1" w:tplc="C9E2749A">
      <w:numFmt w:val="bullet"/>
      <w:lvlText w:val="Ø"/>
      <w:lvlJc w:val="left"/>
      <w:pPr>
        <w:tabs>
          <w:tab w:val="num" w:pos="1440"/>
        </w:tabs>
        <w:ind w:left="1440" w:hanging="360"/>
      </w:pPr>
      <w:rPr>
        <w:rFonts w:ascii="Wingdings" w:hAnsi="Wingdings" w:hint="default"/>
      </w:rPr>
    </w:lvl>
    <w:lvl w:ilvl="2" w:tplc="D4E4EB90" w:tentative="1">
      <w:start w:val="1"/>
      <w:numFmt w:val="bullet"/>
      <w:lvlText w:val="Ø"/>
      <w:lvlJc w:val="left"/>
      <w:pPr>
        <w:tabs>
          <w:tab w:val="num" w:pos="2160"/>
        </w:tabs>
        <w:ind w:left="2160" w:hanging="360"/>
      </w:pPr>
      <w:rPr>
        <w:rFonts w:ascii="Wingdings" w:hAnsi="Wingdings" w:hint="default"/>
      </w:rPr>
    </w:lvl>
    <w:lvl w:ilvl="3" w:tplc="A2C29058" w:tentative="1">
      <w:start w:val="1"/>
      <w:numFmt w:val="bullet"/>
      <w:lvlText w:val="Ø"/>
      <w:lvlJc w:val="left"/>
      <w:pPr>
        <w:tabs>
          <w:tab w:val="num" w:pos="2880"/>
        </w:tabs>
        <w:ind w:left="2880" w:hanging="360"/>
      </w:pPr>
      <w:rPr>
        <w:rFonts w:ascii="Wingdings" w:hAnsi="Wingdings" w:hint="default"/>
      </w:rPr>
    </w:lvl>
    <w:lvl w:ilvl="4" w:tplc="EE6C43BE" w:tentative="1">
      <w:start w:val="1"/>
      <w:numFmt w:val="bullet"/>
      <w:lvlText w:val="Ø"/>
      <w:lvlJc w:val="left"/>
      <w:pPr>
        <w:tabs>
          <w:tab w:val="num" w:pos="3600"/>
        </w:tabs>
        <w:ind w:left="3600" w:hanging="360"/>
      </w:pPr>
      <w:rPr>
        <w:rFonts w:ascii="Wingdings" w:hAnsi="Wingdings" w:hint="default"/>
      </w:rPr>
    </w:lvl>
    <w:lvl w:ilvl="5" w:tplc="2F2AB9D4" w:tentative="1">
      <w:start w:val="1"/>
      <w:numFmt w:val="bullet"/>
      <w:lvlText w:val="Ø"/>
      <w:lvlJc w:val="left"/>
      <w:pPr>
        <w:tabs>
          <w:tab w:val="num" w:pos="4320"/>
        </w:tabs>
        <w:ind w:left="4320" w:hanging="360"/>
      </w:pPr>
      <w:rPr>
        <w:rFonts w:ascii="Wingdings" w:hAnsi="Wingdings" w:hint="default"/>
      </w:rPr>
    </w:lvl>
    <w:lvl w:ilvl="6" w:tplc="AC20D02A" w:tentative="1">
      <w:start w:val="1"/>
      <w:numFmt w:val="bullet"/>
      <w:lvlText w:val="Ø"/>
      <w:lvlJc w:val="left"/>
      <w:pPr>
        <w:tabs>
          <w:tab w:val="num" w:pos="5040"/>
        </w:tabs>
        <w:ind w:left="5040" w:hanging="360"/>
      </w:pPr>
      <w:rPr>
        <w:rFonts w:ascii="Wingdings" w:hAnsi="Wingdings" w:hint="default"/>
      </w:rPr>
    </w:lvl>
    <w:lvl w:ilvl="7" w:tplc="73EA39B2" w:tentative="1">
      <w:start w:val="1"/>
      <w:numFmt w:val="bullet"/>
      <w:lvlText w:val="Ø"/>
      <w:lvlJc w:val="left"/>
      <w:pPr>
        <w:tabs>
          <w:tab w:val="num" w:pos="5760"/>
        </w:tabs>
        <w:ind w:left="5760" w:hanging="360"/>
      </w:pPr>
      <w:rPr>
        <w:rFonts w:ascii="Wingdings" w:hAnsi="Wingdings" w:hint="default"/>
      </w:rPr>
    </w:lvl>
    <w:lvl w:ilvl="8" w:tplc="F3EC67BE" w:tentative="1">
      <w:start w:val="1"/>
      <w:numFmt w:val="bullet"/>
      <w:lvlText w:val="Ø"/>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3"/>
  </w:num>
  <w:num w:numId="4">
    <w:abstractNumId w:val="7"/>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12"/>
  </w:num>
  <w:num w:numId="11">
    <w:abstractNumId w:val="4"/>
  </w:num>
  <w:num w:numId="12">
    <w:abstractNumId w:val="15"/>
  </w:num>
  <w:num w:numId="13">
    <w:abstractNumId w:val="13"/>
  </w:num>
  <w:num w:numId="14">
    <w:abstractNumId w:val="9"/>
  </w:num>
  <w:num w:numId="15">
    <w:abstractNumId w:val="16"/>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BF"/>
    <w:rsid w:val="0000013E"/>
    <w:rsid w:val="00001A7B"/>
    <w:rsid w:val="00003BE6"/>
    <w:rsid w:val="00010894"/>
    <w:rsid w:val="00012BD7"/>
    <w:rsid w:val="000132A4"/>
    <w:rsid w:val="00014B63"/>
    <w:rsid w:val="00014C5C"/>
    <w:rsid w:val="00015658"/>
    <w:rsid w:val="0001672A"/>
    <w:rsid w:val="00020E08"/>
    <w:rsid w:val="000213F2"/>
    <w:rsid w:val="0002353C"/>
    <w:rsid w:val="000242E2"/>
    <w:rsid w:val="000257D4"/>
    <w:rsid w:val="00032683"/>
    <w:rsid w:val="0003317F"/>
    <w:rsid w:val="00033BBC"/>
    <w:rsid w:val="00034B32"/>
    <w:rsid w:val="000411E9"/>
    <w:rsid w:val="000419D7"/>
    <w:rsid w:val="00041ACA"/>
    <w:rsid w:val="00050AD1"/>
    <w:rsid w:val="000556A1"/>
    <w:rsid w:val="00061ACE"/>
    <w:rsid w:val="00061E0C"/>
    <w:rsid w:val="000635FA"/>
    <w:rsid w:val="00063C71"/>
    <w:rsid w:val="000660EF"/>
    <w:rsid w:val="00070804"/>
    <w:rsid w:val="00070F7E"/>
    <w:rsid w:val="00071DE8"/>
    <w:rsid w:val="00074CF0"/>
    <w:rsid w:val="00077C88"/>
    <w:rsid w:val="0008174F"/>
    <w:rsid w:val="0008622B"/>
    <w:rsid w:val="00086B00"/>
    <w:rsid w:val="00087BF3"/>
    <w:rsid w:val="00090167"/>
    <w:rsid w:val="000904F8"/>
    <w:rsid w:val="00093E43"/>
    <w:rsid w:val="00094EE1"/>
    <w:rsid w:val="00095B71"/>
    <w:rsid w:val="00095F27"/>
    <w:rsid w:val="000A13EB"/>
    <w:rsid w:val="000A194B"/>
    <w:rsid w:val="000A31D7"/>
    <w:rsid w:val="000A515A"/>
    <w:rsid w:val="000A67BC"/>
    <w:rsid w:val="000A6D8D"/>
    <w:rsid w:val="000A7FAE"/>
    <w:rsid w:val="000B2FB6"/>
    <w:rsid w:val="000B332E"/>
    <w:rsid w:val="000B47DD"/>
    <w:rsid w:val="000C6221"/>
    <w:rsid w:val="000C689D"/>
    <w:rsid w:val="000D010C"/>
    <w:rsid w:val="000D2382"/>
    <w:rsid w:val="000D2FBD"/>
    <w:rsid w:val="000D4AB1"/>
    <w:rsid w:val="000D714C"/>
    <w:rsid w:val="000E119A"/>
    <w:rsid w:val="000E1822"/>
    <w:rsid w:val="000E196E"/>
    <w:rsid w:val="000E6B38"/>
    <w:rsid w:val="000E77E7"/>
    <w:rsid w:val="000F1082"/>
    <w:rsid w:val="000F3C11"/>
    <w:rsid w:val="000F42B7"/>
    <w:rsid w:val="000F46D7"/>
    <w:rsid w:val="000F4C13"/>
    <w:rsid w:val="000F4CEB"/>
    <w:rsid w:val="000F5C9B"/>
    <w:rsid w:val="000F6379"/>
    <w:rsid w:val="000F64D9"/>
    <w:rsid w:val="000F7181"/>
    <w:rsid w:val="000F7933"/>
    <w:rsid w:val="001037EB"/>
    <w:rsid w:val="00103B42"/>
    <w:rsid w:val="00104224"/>
    <w:rsid w:val="00105679"/>
    <w:rsid w:val="0010681B"/>
    <w:rsid w:val="00106EAE"/>
    <w:rsid w:val="00110688"/>
    <w:rsid w:val="00112809"/>
    <w:rsid w:val="00112B87"/>
    <w:rsid w:val="00115A44"/>
    <w:rsid w:val="00115B31"/>
    <w:rsid w:val="00116092"/>
    <w:rsid w:val="001160E2"/>
    <w:rsid w:val="00116A7D"/>
    <w:rsid w:val="00131854"/>
    <w:rsid w:val="00133931"/>
    <w:rsid w:val="001340DD"/>
    <w:rsid w:val="0013770D"/>
    <w:rsid w:val="00141582"/>
    <w:rsid w:val="0014198D"/>
    <w:rsid w:val="00141CE7"/>
    <w:rsid w:val="001430EF"/>
    <w:rsid w:val="001439A9"/>
    <w:rsid w:val="00143C1C"/>
    <w:rsid w:val="001449B7"/>
    <w:rsid w:val="001458C8"/>
    <w:rsid w:val="00145EAB"/>
    <w:rsid w:val="001508F0"/>
    <w:rsid w:val="001562A9"/>
    <w:rsid w:val="00156D05"/>
    <w:rsid w:val="00157FAF"/>
    <w:rsid w:val="00171A90"/>
    <w:rsid w:val="00173EA7"/>
    <w:rsid w:val="00175326"/>
    <w:rsid w:val="00177680"/>
    <w:rsid w:val="001806B5"/>
    <w:rsid w:val="0018080F"/>
    <w:rsid w:val="00182E20"/>
    <w:rsid w:val="0018412A"/>
    <w:rsid w:val="001865F2"/>
    <w:rsid w:val="00193D5C"/>
    <w:rsid w:val="001961E1"/>
    <w:rsid w:val="00197110"/>
    <w:rsid w:val="001A00C9"/>
    <w:rsid w:val="001A486D"/>
    <w:rsid w:val="001A497F"/>
    <w:rsid w:val="001A4F69"/>
    <w:rsid w:val="001A6CA8"/>
    <w:rsid w:val="001B052F"/>
    <w:rsid w:val="001B11FD"/>
    <w:rsid w:val="001B2B3D"/>
    <w:rsid w:val="001B313A"/>
    <w:rsid w:val="001B3AB6"/>
    <w:rsid w:val="001B6207"/>
    <w:rsid w:val="001C2EE6"/>
    <w:rsid w:val="001D06B8"/>
    <w:rsid w:val="001D1A8B"/>
    <w:rsid w:val="001D1B95"/>
    <w:rsid w:val="001D2264"/>
    <w:rsid w:val="001D3B68"/>
    <w:rsid w:val="001E1791"/>
    <w:rsid w:val="001E18D0"/>
    <w:rsid w:val="001E3F0C"/>
    <w:rsid w:val="001E6BB9"/>
    <w:rsid w:val="001F11CE"/>
    <w:rsid w:val="001F21AD"/>
    <w:rsid w:val="001F23A6"/>
    <w:rsid w:val="001F2B35"/>
    <w:rsid w:val="001F52AA"/>
    <w:rsid w:val="001F52C3"/>
    <w:rsid w:val="001F733F"/>
    <w:rsid w:val="00201453"/>
    <w:rsid w:val="00201E05"/>
    <w:rsid w:val="00202E0B"/>
    <w:rsid w:val="00205E2F"/>
    <w:rsid w:val="0020704D"/>
    <w:rsid w:val="002105A3"/>
    <w:rsid w:val="002113FA"/>
    <w:rsid w:val="00211717"/>
    <w:rsid w:val="002120DD"/>
    <w:rsid w:val="00215423"/>
    <w:rsid w:val="00223534"/>
    <w:rsid w:val="00226B40"/>
    <w:rsid w:val="00232FA5"/>
    <w:rsid w:val="0023460E"/>
    <w:rsid w:val="0023698B"/>
    <w:rsid w:val="00237438"/>
    <w:rsid w:val="00237700"/>
    <w:rsid w:val="00240C76"/>
    <w:rsid w:val="00241395"/>
    <w:rsid w:val="002421BA"/>
    <w:rsid w:val="00242D27"/>
    <w:rsid w:val="00244633"/>
    <w:rsid w:val="00245B98"/>
    <w:rsid w:val="00247242"/>
    <w:rsid w:val="00251F66"/>
    <w:rsid w:val="0025297D"/>
    <w:rsid w:val="00253962"/>
    <w:rsid w:val="002539AB"/>
    <w:rsid w:val="0025474D"/>
    <w:rsid w:val="00255D80"/>
    <w:rsid w:val="00255EF2"/>
    <w:rsid w:val="00255F0C"/>
    <w:rsid w:val="002573B3"/>
    <w:rsid w:val="00261BD7"/>
    <w:rsid w:val="00263F2F"/>
    <w:rsid w:val="00264864"/>
    <w:rsid w:val="0026562D"/>
    <w:rsid w:val="00267740"/>
    <w:rsid w:val="0026797B"/>
    <w:rsid w:val="00267AFA"/>
    <w:rsid w:val="002716DD"/>
    <w:rsid w:val="00274746"/>
    <w:rsid w:val="0027493E"/>
    <w:rsid w:val="00281A58"/>
    <w:rsid w:val="00282DFE"/>
    <w:rsid w:val="00283BC9"/>
    <w:rsid w:val="002862CD"/>
    <w:rsid w:val="00290588"/>
    <w:rsid w:val="00292706"/>
    <w:rsid w:val="00292E5A"/>
    <w:rsid w:val="00293E0D"/>
    <w:rsid w:val="002968CE"/>
    <w:rsid w:val="0029755F"/>
    <w:rsid w:val="002A1552"/>
    <w:rsid w:val="002A4389"/>
    <w:rsid w:val="002A5821"/>
    <w:rsid w:val="002A584D"/>
    <w:rsid w:val="002A72BF"/>
    <w:rsid w:val="002B0FC1"/>
    <w:rsid w:val="002B2D7A"/>
    <w:rsid w:val="002B31A3"/>
    <w:rsid w:val="002B7D59"/>
    <w:rsid w:val="002C087D"/>
    <w:rsid w:val="002C0D68"/>
    <w:rsid w:val="002C1827"/>
    <w:rsid w:val="002C45F2"/>
    <w:rsid w:val="002D2FA8"/>
    <w:rsid w:val="002D3FBD"/>
    <w:rsid w:val="002D44B5"/>
    <w:rsid w:val="002D601F"/>
    <w:rsid w:val="002D7523"/>
    <w:rsid w:val="002E00A7"/>
    <w:rsid w:val="002E0202"/>
    <w:rsid w:val="002E17A3"/>
    <w:rsid w:val="002E2692"/>
    <w:rsid w:val="002E29B3"/>
    <w:rsid w:val="002E5766"/>
    <w:rsid w:val="002E5C84"/>
    <w:rsid w:val="002E5E9A"/>
    <w:rsid w:val="002E629E"/>
    <w:rsid w:val="002E7705"/>
    <w:rsid w:val="002F35AE"/>
    <w:rsid w:val="002F4C9E"/>
    <w:rsid w:val="002F506E"/>
    <w:rsid w:val="002F5D87"/>
    <w:rsid w:val="002F675C"/>
    <w:rsid w:val="0030021E"/>
    <w:rsid w:val="00301C4D"/>
    <w:rsid w:val="0030311A"/>
    <w:rsid w:val="00303DCB"/>
    <w:rsid w:val="00304095"/>
    <w:rsid w:val="003050EF"/>
    <w:rsid w:val="0030693D"/>
    <w:rsid w:val="00306B41"/>
    <w:rsid w:val="00307C31"/>
    <w:rsid w:val="00313345"/>
    <w:rsid w:val="00313767"/>
    <w:rsid w:val="00314277"/>
    <w:rsid w:val="00317E7E"/>
    <w:rsid w:val="00323066"/>
    <w:rsid w:val="00323A14"/>
    <w:rsid w:val="00323C47"/>
    <w:rsid w:val="00325AD3"/>
    <w:rsid w:val="00327821"/>
    <w:rsid w:val="0033064A"/>
    <w:rsid w:val="00330825"/>
    <w:rsid w:val="003317F3"/>
    <w:rsid w:val="00333039"/>
    <w:rsid w:val="00333627"/>
    <w:rsid w:val="003348A2"/>
    <w:rsid w:val="00335AE2"/>
    <w:rsid w:val="0033642C"/>
    <w:rsid w:val="00337A3E"/>
    <w:rsid w:val="00341FDB"/>
    <w:rsid w:val="003457C2"/>
    <w:rsid w:val="003464DF"/>
    <w:rsid w:val="003477AD"/>
    <w:rsid w:val="00347B0D"/>
    <w:rsid w:val="0035103A"/>
    <w:rsid w:val="00351DF6"/>
    <w:rsid w:val="00352FCC"/>
    <w:rsid w:val="00353325"/>
    <w:rsid w:val="00356D3A"/>
    <w:rsid w:val="0036109E"/>
    <w:rsid w:val="00367D0C"/>
    <w:rsid w:val="00370B7F"/>
    <w:rsid w:val="00372BDF"/>
    <w:rsid w:val="00372C9F"/>
    <w:rsid w:val="00372D4D"/>
    <w:rsid w:val="0037640E"/>
    <w:rsid w:val="0038021D"/>
    <w:rsid w:val="00380A84"/>
    <w:rsid w:val="003810CA"/>
    <w:rsid w:val="00382A58"/>
    <w:rsid w:val="00383394"/>
    <w:rsid w:val="0038522B"/>
    <w:rsid w:val="00385806"/>
    <w:rsid w:val="003870E1"/>
    <w:rsid w:val="003878F9"/>
    <w:rsid w:val="0039083B"/>
    <w:rsid w:val="00391208"/>
    <w:rsid w:val="003915E4"/>
    <w:rsid w:val="0039160D"/>
    <w:rsid w:val="00392DAF"/>
    <w:rsid w:val="003968B1"/>
    <w:rsid w:val="003A0CFB"/>
    <w:rsid w:val="003A2453"/>
    <w:rsid w:val="003A44F9"/>
    <w:rsid w:val="003A61AB"/>
    <w:rsid w:val="003A64C6"/>
    <w:rsid w:val="003A68EA"/>
    <w:rsid w:val="003B1690"/>
    <w:rsid w:val="003B1CAD"/>
    <w:rsid w:val="003B3612"/>
    <w:rsid w:val="003C0D9C"/>
    <w:rsid w:val="003C43E6"/>
    <w:rsid w:val="003D034F"/>
    <w:rsid w:val="003D0E95"/>
    <w:rsid w:val="003D2C89"/>
    <w:rsid w:val="003D7E04"/>
    <w:rsid w:val="003E6E30"/>
    <w:rsid w:val="003E7F65"/>
    <w:rsid w:val="003F071E"/>
    <w:rsid w:val="003F2D62"/>
    <w:rsid w:val="00401B7E"/>
    <w:rsid w:val="00405B0B"/>
    <w:rsid w:val="00405CB2"/>
    <w:rsid w:val="004063BF"/>
    <w:rsid w:val="0040715A"/>
    <w:rsid w:val="004074D4"/>
    <w:rsid w:val="00410553"/>
    <w:rsid w:val="00414291"/>
    <w:rsid w:val="004145DE"/>
    <w:rsid w:val="00416144"/>
    <w:rsid w:val="00422EDE"/>
    <w:rsid w:val="00422EEA"/>
    <w:rsid w:val="00423219"/>
    <w:rsid w:val="0042478E"/>
    <w:rsid w:val="00424D3D"/>
    <w:rsid w:val="0042561A"/>
    <w:rsid w:val="00425A31"/>
    <w:rsid w:val="00427428"/>
    <w:rsid w:val="00430DE1"/>
    <w:rsid w:val="0043248F"/>
    <w:rsid w:val="00433F21"/>
    <w:rsid w:val="00436A02"/>
    <w:rsid w:val="00436F6C"/>
    <w:rsid w:val="00443EF5"/>
    <w:rsid w:val="004446E1"/>
    <w:rsid w:val="00445CBF"/>
    <w:rsid w:val="0044636E"/>
    <w:rsid w:val="00453ADB"/>
    <w:rsid w:val="00460C8F"/>
    <w:rsid w:val="004636A7"/>
    <w:rsid w:val="004653DD"/>
    <w:rsid w:val="00467619"/>
    <w:rsid w:val="00470EB9"/>
    <w:rsid w:val="00474244"/>
    <w:rsid w:val="00474866"/>
    <w:rsid w:val="00483067"/>
    <w:rsid w:val="004851AD"/>
    <w:rsid w:val="00486CCA"/>
    <w:rsid w:val="00486FE5"/>
    <w:rsid w:val="0048785A"/>
    <w:rsid w:val="00491F37"/>
    <w:rsid w:val="00492645"/>
    <w:rsid w:val="00493468"/>
    <w:rsid w:val="00494BB8"/>
    <w:rsid w:val="0049601E"/>
    <w:rsid w:val="00496964"/>
    <w:rsid w:val="00497C3D"/>
    <w:rsid w:val="004A3ABA"/>
    <w:rsid w:val="004A5E01"/>
    <w:rsid w:val="004A614A"/>
    <w:rsid w:val="004B092F"/>
    <w:rsid w:val="004B1B60"/>
    <w:rsid w:val="004B2615"/>
    <w:rsid w:val="004B275F"/>
    <w:rsid w:val="004B57F7"/>
    <w:rsid w:val="004B7735"/>
    <w:rsid w:val="004B7B6A"/>
    <w:rsid w:val="004C0D33"/>
    <w:rsid w:val="004C0DFA"/>
    <w:rsid w:val="004C2E4D"/>
    <w:rsid w:val="004C5CAB"/>
    <w:rsid w:val="004C6F46"/>
    <w:rsid w:val="004D2EFA"/>
    <w:rsid w:val="004D37D0"/>
    <w:rsid w:val="004D7752"/>
    <w:rsid w:val="004E23A1"/>
    <w:rsid w:val="004E3AE4"/>
    <w:rsid w:val="004F10DC"/>
    <w:rsid w:val="004F1C74"/>
    <w:rsid w:val="004F2663"/>
    <w:rsid w:val="004F38A6"/>
    <w:rsid w:val="0050359B"/>
    <w:rsid w:val="00503F6A"/>
    <w:rsid w:val="00512752"/>
    <w:rsid w:val="00513FB6"/>
    <w:rsid w:val="00514016"/>
    <w:rsid w:val="005176C0"/>
    <w:rsid w:val="00517DA3"/>
    <w:rsid w:val="00520CA0"/>
    <w:rsid w:val="005227A9"/>
    <w:rsid w:val="00522852"/>
    <w:rsid w:val="00523DB1"/>
    <w:rsid w:val="00523DB9"/>
    <w:rsid w:val="00535724"/>
    <w:rsid w:val="00536F5F"/>
    <w:rsid w:val="00537196"/>
    <w:rsid w:val="005376A4"/>
    <w:rsid w:val="00540297"/>
    <w:rsid w:val="00542972"/>
    <w:rsid w:val="00542E34"/>
    <w:rsid w:val="00542FA0"/>
    <w:rsid w:val="00543F9D"/>
    <w:rsid w:val="00553082"/>
    <w:rsid w:val="00553350"/>
    <w:rsid w:val="0055445E"/>
    <w:rsid w:val="00554A79"/>
    <w:rsid w:val="00556130"/>
    <w:rsid w:val="005602FE"/>
    <w:rsid w:val="00567AC6"/>
    <w:rsid w:val="00571397"/>
    <w:rsid w:val="00582A03"/>
    <w:rsid w:val="005853F0"/>
    <w:rsid w:val="00586B2D"/>
    <w:rsid w:val="00587F19"/>
    <w:rsid w:val="00593139"/>
    <w:rsid w:val="0059421C"/>
    <w:rsid w:val="005A0B00"/>
    <w:rsid w:val="005A27D1"/>
    <w:rsid w:val="005A2C3F"/>
    <w:rsid w:val="005A6177"/>
    <w:rsid w:val="005B13E7"/>
    <w:rsid w:val="005B1588"/>
    <w:rsid w:val="005B4D6E"/>
    <w:rsid w:val="005B7BFB"/>
    <w:rsid w:val="005C349F"/>
    <w:rsid w:val="005C6FBA"/>
    <w:rsid w:val="005D11FF"/>
    <w:rsid w:val="005D1BA4"/>
    <w:rsid w:val="005D7236"/>
    <w:rsid w:val="005D78E7"/>
    <w:rsid w:val="005E053C"/>
    <w:rsid w:val="005F074A"/>
    <w:rsid w:val="005F1452"/>
    <w:rsid w:val="005F3358"/>
    <w:rsid w:val="005F3496"/>
    <w:rsid w:val="005F3C9C"/>
    <w:rsid w:val="005F4C53"/>
    <w:rsid w:val="005F515A"/>
    <w:rsid w:val="005F73E5"/>
    <w:rsid w:val="0060420F"/>
    <w:rsid w:val="00610CC9"/>
    <w:rsid w:val="00611770"/>
    <w:rsid w:val="00611BED"/>
    <w:rsid w:val="006154E1"/>
    <w:rsid w:val="00615611"/>
    <w:rsid w:val="0062054D"/>
    <w:rsid w:val="00620654"/>
    <w:rsid w:val="00622FEE"/>
    <w:rsid w:val="00625F26"/>
    <w:rsid w:val="00626005"/>
    <w:rsid w:val="00626BD3"/>
    <w:rsid w:val="00626C1F"/>
    <w:rsid w:val="0063004F"/>
    <w:rsid w:val="00630400"/>
    <w:rsid w:val="00630F0B"/>
    <w:rsid w:val="00632C9D"/>
    <w:rsid w:val="006371E9"/>
    <w:rsid w:val="00641C1F"/>
    <w:rsid w:val="00641EC1"/>
    <w:rsid w:val="006442AA"/>
    <w:rsid w:val="00647366"/>
    <w:rsid w:val="00647D8D"/>
    <w:rsid w:val="00647F6F"/>
    <w:rsid w:val="006564CC"/>
    <w:rsid w:val="006565E2"/>
    <w:rsid w:val="0066039D"/>
    <w:rsid w:val="00661EF2"/>
    <w:rsid w:val="00664ABB"/>
    <w:rsid w:val="00665EE5"/>
    <w:rsid w:val="00666707"/>
    <w:rsid w:val="0067291F"/>
    <w:rsid w:val="006743FE"/>
    <w:rsid w:val="0068221D"/>
    <w:rsid w:val="00683CB8"/>
    <w:rsid w:val="00683EBA"/>
    <w:rsid w:val="006858AF"/>
    <w:rsid w:val="0068657C"/>
    <w:rsid w:val="006943AF"/>
    <w:rsid w:val="00694661"/>
    <w:rsid w:val="00697B82"/>
    <w:rsid w:val="006A0176"/>
    <w:rsid w:val="006A0B84"/>
    <w:rsid w:val="006A176B"/>
    <w:rsid w:val="006A781D"/>
    <w:rsid w:val="006B0FC8"/>
    <w:rsid w:val="006B1D43"/>
    <w:rsid w:val="006B28C5"/>
    <w:rsid w:val="006B3F1B"/>
    <w:rsid w:val="006B5784"/>
    <w:rsid w:val="006B72EE"/>
    <w:rsid w:val="006B7E2B"/>
    <w:rsid w:val="006C0281"/>
    <w:rsid w:val="006C1098"/>
    <w:rsid w:val="006C24EF"/>
    <w:rsid w:val="006C4740"/>
    <w:rsid w:val="006C57FD"/>
    <w:rsid w:val="006D15CA"/>
    <w:rsid w:val="006D185D"/>
    <w:rsid w:val="006D278D"/>
    <w:rsid w:val="006D41E2"/>
    <w:rsid w:val="006D480F"/>
    <w:rsid w:val="006D4EA4"/>
    <w:rsid w:val="006D55A6"/>
    <w:rsid w:val="006D5D0B"/>
    <w:rsid w:val="006D7889"/>
    <w:rsid w:val="006E6E59"/>
    <w:rsid w:val="006E7D1E"/>
    <w:rsid w:val="006E7F88"/>
    <w:rsid w:val="006F06C2"/>
    <w:rsid w:val="006F22A2"/>
    <w:rsid w:val="006F2A3C"/>
    <w:rsid w:val="006F3073"/>
    <w:rsid w:val="006F6D2B"/>
    <w:rsid w:val="0070023B"/>
    <w:rsid w:val="007020F6"/>
    <w:rsid w:val="0070374A"/>
    <w:rsid w:val="00704BA8"/>
    <w:rsid w:val="00704DB7"/>
    <w:rsid w:val="00711163"/>
    <w:rsid w:val="007128D4"/>
    <w:rsid w:val="0071555F"/>
    <w:rsid w:val="00715D71"/>
    <w:rsid w:val="007218F3"/>
    <w:rsid w:val="00724B63"/>
    <w:rsid w:val="00725627"/>
    <w:rsid w:val="00726BDA"/>
    <w:rsid w:val="007308FB"/>
    <w:rsid w:val="00731BD2"/>
    <w:rsid w:val="00732955"/>
    <w:rsid w:val="00733544"/>
    <w:rsid w:val="00740E9D"/>
    <w:rsid w:val="007418B5"/>
    <w:rsid w:val="0074390E"/>
    <w:rsid w:val="00744A29"/>
    <w:rsid w:val="0075038A"/>
    <w:rsid w:val="00750DD6"/>
    <w:rsid w:val="00756D88"/>
    <w:rsid w:val="00757513"/>
    <w:rsid w:val="00760CB0"/>
    <w:rsid w:val="007612AE"/>
    <w:rsid w:val="007615BE"/>
    <w:rsid w:val="007636EC"/>
    <w:rsid w:val="00763878"/>
    <w:rsid w:val="007645FF"/>
    <w:rsid w:val="00766CE7"/>
    <w:rsid w:val="0077198C"/>
    <w:rsid w:val="00773EF7"/>
    <w:rsid w:val="0077659E"/>
    <w:rsid w:val="0078090C"/>
    <w:rsid w:val="00780E49"/>
    <w:rsid w:val="00783D74"/>
    <w:rsid w:val="00785233"/>
    <w:rsid w:val="007952D5"/>
    <w:rsid w:val="007954CD"/>
    <w:rsid w:val="007965B5"/>
    <w:rsid w:val="00797716"/>
    <w:rsid w:val="007A2B61"/>
    <w:rsid w:val="007A5DBE"/>
    <w:rsid w:val="007A5EFB"/>
    <w:rsid w:val="007A62BA"/>
    <w:rsid w:val="007B0CB5"/>
    <w:rsid w:val="007B1A74"/>
    <w:rsid w:val="007B22B5"/>
    <w:rsid w:val="007B434A"/>
    <w:rsid w:val="007B58AE"/>
    <w:rsid w:val="007B5CD7"/>
    <w:rsid w:val="007B6AED"/>
    <w:rsid w:val="007B7DDC"/>
    <w:rsid w:val="007C2067"/>
    <w:rsid w:val="007C22C4"/>
    <w:rsid w:val="007C2318"/>
    <w:rsid w:val="007C280B"/>
    <w:rsid w:val="007D1E3B"/>
    <w:rsid w:val="007D2A7D"/>
    <w:rsid w:val="007D5DC2"/>
    <w:rsid w:val="007D6EF8"/>
    <w:rsid w:val="007D79A5"/>
    <w:rsid w:val="007E0BA7"/>
    <w:rsid w:val="007E1472"/>
    <w:rsid w:val="007E7558"/>
    <w:rsid w:val="007F2572"/>
    <w:rsid w:val="007F3312"/>
    <w:rsid w:val="007F71D8"/>
    <w:rsid w:val="007F793E"/>
    <w:rsid w:val="008016B1"/>
    <w:rsid w:val="00804446"/>
    <w:rsid w:val="00804979"/>
    <w:rsid w:val="00805B38"/>
    <w:rsid w:val="00806861"/>
    <w:rsid w:val="00806DD0"/>
    <w:rsid w:val="00811D65"/>
    <w:rsid w:val="00816DB0"/>
    <w:rsid w:val="00817C06"/>
    <w:rsid w:val="00820229"/>
    <w:rsid w:val="008208C7"/>
    <w:rsid w:val="008214C2"/>
    <w:rsid w:val="008218CA"/>
    <w:rsid w:val="00826CB1"/>
    <w:rsid w:val="00827F06"/>
    <w:rsid w:val="008311FA"/>
    <w:rsid w:val="00831A09"/>
    <w:rsid w:val="00832616"/>
    <w:rsid w:val="00833E65"/>
    <w:rsid w:val="00835375"/>
    <w:rsid w:val="008379C9"/>
    <w:rsid w:val="00837A5D"/>
    <w:rsid w:val="00837BF7"/>
    <w:rsid w:val="00840B4B"/>
    <w:rsid w:val="00841401"/>
    <w:rsid w:val="00842DE3"/>
    <w:rsid w:val="008432EA"/>
    <w:rsid w:val="00843714"/>
    <w:rsid w:val="00845F09"/>
    <w:rsid w:val="0084668C"/>
    <w:rsid w:val="008516AB"/>
    <w:rsid w:val="00851AB6"/>
    <w:rsid w:val="00851F23"/>
    <w:rsid w:val="00852DAA"/>
    <w:rsid w:val="00853E02"/>
    <w:rsid w:val="008575CE"/>
    <w:rsid w:val="00862DE4"/>
    <w:rsid w:val="00867678"/>
    <w:rsid w:val="00870056"/>
    <w:rsid w:val="0087181D"/>
    <w:rsid w:val="00872272"/>
    <w:rsid w:val="008759B4"/>
    <w:rsid w:val="008817F1"/>
    <w:rsid w:val="00885FD7"/>
    <w:rsid w:val="00886FBF"/>
    <w:rsid w:val="008870DB"/>
    <w:rsid w:val="00893843"/>
    <w:rsid w:val="00894505"/>
    <w:rsid w:val="00895630"/>
    <w:rsid w:val="00896D28"/>
    <w:rsid w:val="008A1C21"/>
    <w:rsid w:val="008A2C29"/>
    <w:rsid w:val="008A4073"/>
    <w:rsid w:val="008A49F1"/>
    <w:rsid w:val="008A4CFA"/>
    <w:rsid w:val="008A62EF"/>
    <w:rsid w:val="008B1D78"/>
    <w:rsid w:val="008B2743"/>
    <w:rsid w:val="008B2C0D"/>
    <w:rsid w:val="008B4085"/>
    <w:rsid w:val="008B5A42"/>
    <w:rsid w:val="008C0A0F"/>
    <w:rsid w:val="008C3BCF"/>
    <w:rsid w:val="008C3F42"/>
    <w:rsid w:val="008C40B6"/>
    <w:rsid w:val="008C6F8E"/>
    <w:rsid w:val="008D16DD"/>
    <w:rsid w:val="008D18B5"/>
    <w:rsid w:val="008D4E38"/>
    <w:rsid w:val="008D556C"/>
    <w:rsid w:val="008D6AAC"/>
    <w:rsid w:val="008D72AA"/>
    <w:rsid w:val="008D7A1E"/>
    <w:rsid w:val="008E08B8"/>
    <w:rsid w:val="008E1486"/>
    <w:rsid w:val="008E3306"/>
    <w:rsid w:val="008E59BC"/>
    <w:rsid w:val="008E6186"/>
    <w:rsid w:val="008E6C8E"/>
    <w:rsid w:val="008E6F2D"/>
    <w:rsid w:val="008E6F5B"/>
    <w:rsid w:val="008F1320"/>
    <w:rsid w:val="008F23AB"/>
    <w:rsid w:val="008F2C92"/>
    <w:rsid w:val="008F5FEA"/>
    <w:rsid w:val="009009D6"/>
    <w:rsid w:val="00901DAF"/>
    <w:rsid w:val="00903CCF"/>
    <w:rsid w:val="00905DC8"/>
    <w:rsid w:val="00910648"/>
    <w:rsid w:val="009146ED"/>
    <w:rsid w:val="00917324"/>
    <w:rsid w:val="009245A0"/>
    <w:rsid w:val="00924F26"/>
    <w:rsid w:val="00925FA6"/>
    <w:rsid w:val="009309B4"/>
    <w:rsid w:val="00931CBA"/>
    <w:rsid w:val="00931E28"/>
    <w:rsid w:val="00931F54"/>
    <w:rsid w:val="00932B9F"/>
    <w:rsid w:val="009339F7"/>
    <w:rsid w:val="009355CB"/>
    <w:rsid w:val="00943CB6"/>
    <w:rsid w:val="0094409B"/>
    <w:rsid w:val="0094778D"/>
    <w:rsid w:val="00950799"/>
    <w:rsid w:val="00952A2D"/>
    <w:rsid w:val="00952F10"/>
    <w:rsid w:val="00954E70"/>
    <w:rsid w:val="00955EF0"/>
    <w:rsid w:val="00961949"/>
    <w:rsid w:val="00965010"/>
    <w:rsid w:val="00965896"/>
    <w:rsid w:val="00966101"/>
    <w:rsid w:val="00966947"/>
    <w:rsid w:val="009705BC"/>
    <w:rsid w:val="009709DC"/>
    <w:rsid w:val="00974C90"/>
    <w:rsid w:val="009767D4"/>
    <w:rsid w:val="00980705"/>
    <w:rsid w:val="00980F7E"/>
    <w:rsid w:val="009827DF"/>
    <w:rsid w:val="009836C7"/>
    <w:rsid w:val="00983730"/>
    <w:rsid w:val="0099053F"/>
    <w:rsid w:val="00993167"/>
    <w:rsid w:val="009944E9"/>
    <w:rsid w:val="0099500F"/>
    <w:rsid w:val="009969FD"/>
    <w:rsid w:val="00997951"/>
    <w:rsid w:val="009A01D3"/>
    <w:rsid w:val="009A0E35"/>
    <w:rsid w:val="009A2000"/>
    <w:rsid w:val="009A30CD"/>
    <w:rsid w:val="009A461B"/>
    <w:rsid w:val="009A4864"/>
    <w:rsid w:val="009A4C1E"/>
    <w:rsid w:val="009A5BA4"/>
    <w:rsid w:val="009A687E"/>
    <w:rsid w:val="009A7AC1"/>
    <w:rsid w:val="009B1087"/>
    <w:rsid w:val="009B12D8"/>
    <w:rsid w:val="009B1581"/>
    <w:rsid w:val="009B26F7"/>
    <w:rsid w:val="009B461A"/>
    <w:rsid w:val="009B726E"/>
    <w:rsid w:val="009C1BA1"/>
    <w:rsid w:val="009C6B74"/>
    <w:rsid w:val="009C7D65"/>
    <w:rsid w:val="009D033A"/>
    <w:rsid w:val="009D101C"/>
    <w:rsid w:val="009D1B94"/>
    <w:rsid w:val="009D5CA2"/>
    <w:rsid w:val="009D5EA6"/>
    <w:rsid w:val="009D7ED6"/>
    <w:rsid w:val="009E0782"/>
    <w:rsid w:val="009E1B0D"/>
    <w:rsid w:val="009E1B68"/>
    <w:rsid w:val="009E26E4"/>
    <w:rsid w:val="009E2937"/>
    <w:rsid w:val="009E35B1"/>
    <w:rsid w:val="009E45AE"/>
    <w:rsid w:val="009E5CAC"/>
    <w:rsid w:val="009E759E"/>
    <w:rsid w:val="009F16BA"/>
    <w:rsid w:val="009F1B10"/>
    <w:rsid w:val="009F1B32"/>
    <w:rsid w:val="009F36D3"/>
    <w:rsid w:val="009F7396"/>
    <w:rsid w:val="009F7A2B"/>
    <w:rsid w:val="00A04A86"/>
    <w:rsid w:val="00A05F61"/>
    <w:rsid w:val="00A06074"/>
    <w:rsid w:val="00A06BBB"/>
    <w:rsid w:val="00A076F2"/>
    <w:rsid w:val="00A078E6"/>
    <w:rsid w:val="00A07F07"/>
    <w:rsid w:val="00A23936"/>
    <w:rsid w:val="00A2499B"/>
    <w:rsid w:val="00A2557F"/>
    <w:rsid w:val="00A261BA"/>
    <w:rsid w:val="00A27CAD"/>
    <w:rsid w:val="00A32EDB"/>
    <w:rsid w:val="00A34DF5"/>
    <w:rsid w:val="00A3612E"/>
    <w:rsid w:val="00A37AEF"/>
    <w:rsid w:val="00A37EF8"/>
    <w:rsid w:val="00A40247"/>
    <w:rsid w:val="00A40D33"/>
    <w:rsid w:val="00A43C67"/>
    <w:rsid w:val="00A45D74"/>
    <w:rsid w:val="00A47B65"/>
    <w:rsid w:val="00A5216B"/>
    <w:rsid w:val="00A5257F"/>
    <w:rsid w:val="00A55E5B"/>
    <w:rsid w:val="00A56EAD"/>
    <w:rsid w:val="00A57DCB"/>
    <w:rsid w:val="00A57EC4"/>
    <w:rsid w:val="00A61D2D"/>
    <w:rsid w:val="00A64039"/>
    <w:rsid w:val="00A652FA"/>
    <w:rsid w:val="00A656DC"/>
    <w:rsid w:val="00A66175"/>
    <w:rsid w:val="00A724B4"/>
    <w:rsid w:val="00A77559"/>
    <w:rsid w:val="00A8117C"/>
    <w:rsid w:val="00A8205C"/>
    <w:rsid w:val="00A83E0A"/>
    <w:rsid w:val="00A8523B"/>
    <w:rsid w:val="00A85EA6"/>
    <w:rsid w:val="00A935E5"/>
    <w:rsid w:val="00A9419F"/>
    <w:rsid w:val="00A96478"/>
    <w:rsid w:val="00A96F0E"/>
    <w:rsid w:val="00A9703A"/>
    <w:rsid w:val="00AA11B9"/>
    <w:rsid w:val="00AA1AD8"/>
    <w:rsid w:val="00AA3A0E"/>
    <w:rsid w:val="00AA3F42"/>
    <w:rsid w:val="00AA6350"/>
    <w:rsid w:val="00AA6D4B"/>
    <w:rsid w:val="00AA6E1D"/>
    <w:rsid w:val="00AB1BFE"/>
    <w:rsid w:val="00AB3BA6"/>
    <w:rsid w:val="00AB43F2"/>
    <w:rsid w:val="00AB7839"/>
    <w:rsid w:val="00AC3262"/>
    <w:rsid w:val="00AC54A3"/>
    <w:rsid w:val="00AC6C26"/>
    <w:rsid w:val="00AC75A8"/>
    <w:rsid w:val="00AD1AAA"/>
    <w:rsid w:val="00AD31FD"/>
    <w:rsid w:val="00AD4B03"/>
    <w:rsid w:val="00AD58F0"/>
    <w:rsid w:val="00AE2364"/>
    <w:rsid w:val="00AE647A"/>
    <w:rsid w:val="00AE6E97"/>
    <w:rsid w:val="00AF0A80"/>
    <w:rsid w:val="00AF1617"/>
    <w:rsid w:val="00AF341D"/>
    <w:rsid w:val="00AF61A3"/>
    <w:rsid w:val="00AF7A90"/>
    <w:rsid w:val="00B02100"/>
    <w:rsid w:val="00B0288A"/>
    <w:rsid w:val="00B03D7D"/>
    <w:rsid w:val="00B04FAB"/>
    <w:rsid w:val="00B06274"/>
    <w:rsid w:val="00B111DB"/>
    <w:rsid w:val="00B12B76"/>
    <w:rsid w:val="00B159F6"/>
    <w:rsid w:val="00B15F82"/>
    <w:rsid w:val="00B2134A"/>
    <w:rsid w:val="00B22B5C"/>
    <w:rsid w:val="00B24E84"/>
    <w:rsid w:val="00B25466"/>
    <w:rsid w:val="00B25836"/>
    <w:rsid w:val="00B3040C"/>
    <w:rsid w:val="00B31FF9"/>
    <w:rsid w:val="00B33EFE"/>
    <w:rsid w:val="00B4006E"/>
    <w:rsid w:val="00B4116E"/>
    <w:rsid w:val="00B412AC"/>
    <w:rsid w:val="00B45042"/>
    <w:rsid w:val="00B464BA"/>
    <w:rsid w:val="00B474C5"/>
    <w:rsid w:val="00B54C48"/>
    <w:rsid w:val="00B54D1B"/>
    <w:rsid w:val="00B55E42"/>
    <w:rsid w:val="00B578C5"/>
    <w:rsid w:val="00B6051A"/>
    <w:rsid w:val="00B615B8"/>
    <w:rsid w:val="00B61D9E"/>
    <w:rsid w:val="00B622EF"/>
    <w:rsid w:val="00B66DE7"/>
    <w:rsid w:val="00B67000"/>
    <w:rsid w:val="00B67CBD"/>
    <w:rsid w:val="00B72604"/>
    <w:rsid w:val="00B749D5"/>
    <w:rsid w:val="00B81426"/>
    <w:rsid w:val="00B867A1"/>
    <w:rsid w:val="00B91049"/>
    <w:rsid w:val="00B9336D"/>
    <w:rsid w:val="00B94545"/>
    <w:rsid w:val="00B9606E"/>
    <w:rsid w:val="00BA1686"/>
    <w:rsid w:val="00BA348F"/>
    <w:rsid w:val="00BA3C43"/>
    <w:rsid w:val="00BB30F7"/>
    <w:rsid w:val="00BB3FA6"/>
    <w:rsid w:val="00BB53CE"/>
    <w:rsid w:val="00BB5EE3"/>
    <w:rsid w:val="00BC2C0A"/>
    <w:rsid w:val="00BC61B2"/>
    <w:rsid w:val="00BC6F64"/>
    <w:rsid w:val="00BD0EB0"/>
    <w:rsid w:val="00BD4CB3"/>
    <w:rsid w:val="00BD509D"/>
    <w:rsid w:val="00BD725B"/>
    <w:rsid w:val="00BE0738"/>
    <w:rsid w:val="00BE5DAE"/>
    <w:rsid w:val="00BF04F9"/>
    <w:rsid w:val="00BF1EE5"/>
    <w:rsid w:val="00BF37F8"/>
    <w:rsid w:val="00BF5592"/>
    <w:rsid w:val="00BF5774"/>
    <w:rsid w:val="00BF5A5F"/>
    <w:rsid w:val="00C00355"/>
    <w:rsid w:val="00C00A01"/>
    <w:rsid w:val="00C0109B"/>
    <w:rsid w:val="00C02B51"/>
    <w:rsid w:val="00C0483E"/>
    <w:rsid w:val="00C04880"/>
    <w:rsid w:val="00C04BD2"/>
    <w:rsid w:val="00C04CDD"/>
    <w:rsid w:val="00C0563A"/>
    <w:rsid w:val="00C0641A"/>
    <w:rsid w:val="00C11417"/>
    <w:rsid w:val="00C14B88"/>
    <w:rsid w:val="00C15F07"/>
    <w:rsid w:val="00C16585"/>
    <w:rsid w:val="00C21E11"/>
    <w:rsid w:val="00C223A5"/>
    <w:rsid w:val="00C3011D"/>
    <w:rsid w:val="00C3345B"/>
    <w:rsid w:val="00C37A30"/>
    <w:rsid w:val="00C40230"/>
    <w:rsid w:val="00C4079D"/>
    <w:rsid w:val="00C41D31"/>
    <w:rsid w:val="00C44589"/>
    <w:rsid w:val="00C45435"/>
    <w:rsid w:val="00C511B7"/>
    <w:rsid w:val="00C51346"/>
    <w:rsid w:val="00C5148C"/>
    <w:rsid w:val="00C51FBC"/>
    <w:rsid w:val="00C54E70"/>
    <w:rsid w:val="00C55912"/>
    <w:rsid w:val="00C56A14"/>
    <w:rsid w:val="00C609AA"/>
    <w:rsid w:val="00C63083"/>
    <w:rsid w:val="00C6523D"/>
    <w:rsid w:val="00C66140"/>
    <w:rsid w:val="00C6672D"/>
    <w:rsid w:val="00C66BEF"/>
    <w:rsid w:val="00C67713"/>
    <w:rsid w:val="00C71FF1"/>
    <w:rsid w:val="00C723AF"/>
    <w:rsid w:val="00C72FAB"/>
    <w:rsid w:val="00C7426E"/>
    <w:rsid w:val="00C80282"/>
    <w:rsid w:val="00C80C59"/>
    <w:rsid w:val="00C81EEF"/>
    <w:rsid w:val="00C81F02"/>
    <w:rsid w:val="00C83E87"/>
    <w:rsid w:val="00C84873"/>
    <w:rsid w:val="00C856D3"/>
    <w:rsid w:val="00C85CD0"/>
    <w:rsid w:val="00C87B1B"/>
    <w:rsid w:val="00C9052E"/>
    <w:rsid w:val="00CA22A4"/>
    <w:rsid w:val="00CA388E"/>
    <w:rsid w:val="00CA492F"/>
    <w:rsid w:val="00CB0592"/>
    <w:rsid w:val="00CB2C32"/>
    <w:rsid w:val="00CB35C4"/>
    <w:rsid w:val="00CB4D38"/>
    <w:rsid w:val="00CB6B4C"/>
    <w:rsid w:val="00CC08B2"/>
    <w:rsid w:val="00CC13D8"/>
    <w:rsid w:val="00CC2149"/>
    <w:rsid w:val="00CC2BC1"/>
    <w:rsid w:val="00CC2C27"/>
    <w:rsid w:val="00CD30ED"/>
    <w:rsid w:val="00CD6B62"/>
    <w:rsid w:val="00CD7F01"/>
    <w:rsid w:val="00CE0636"/>
    <w:rsid w:val="00CE0B62"/>
    <w:rsid w:val="00CE0BEC"/>
    <w:rsid w:val="00CE115A"/>
    <w:rsid w:val="00CE7940"/>
    <w:rsid w:val="00CF28FA"/>
    <w:rsid w:val="00CF60B8"/>
    <w:rsid w:val="00CF7193"/>
    <w:rsid w:val="00D0004C"/>
    <w:rsid w:val="00D00539"/>
    <w:rsid w:val="00D005E9"/>
    <w:rsid w:val="00D00CC5"/>
    <w:rsid w:val="00D04563"/>
    <w:rsid w:val="00D04F85"/>
    <w:rsid w:val="00D11DDF"/>
    <w:rsid w:val="00D12162"/>
    <w:rsid w:val="00D126C4"/>
    <w:rsid w:val="00D146C9"/>
    <w:rsid w:val="00D15696"/>
    <w:rsid w:val="00D15CD4"/>
    <w:rsid w:val="00D16513"/>
    <w:rsid w:val="00D16EA6"/>
    <w:rsid w:val="00D17A4D"/>
    <w:rsid w:val="00D2094B"/>
    <w:rsid w:val="00D219BF"/>
    <w:rsid w:val="00D23247"/>
    <w:rsid w:val="00D256B8"/>
    <w:rsid w:val="00D264BA"/>
    <w:rsid w:val="00D273A6"/>
    <w:rsid w:val="00D30044"/>
    <w:rsid w:val="00D3436A"/>
    <w:rsid w:val="00D357AB"/>
    <w:rsid w:val="00D37C21"/>
    <w:rsid w:val="00D4209E"/>
    <w:rsid w:val="00D43C3A"/>
    <w:rsid w:val="00D470FE"/>
    <w:rsid w:val="00D479B0"/>
    <w:rsid w:val="00D50BE4"/>
    <w:rsid w:val="00D50CEE"/>
    <w:rsid w:val="00D51293"/>
    <w:rsid w:val="00D51AFA"/>
    <w:rsid w:val="00D51DD4"/>
    <w:rsid w:val="00D521D2"/>
    <w:rsid w:val="00D52AC2"/>
    <w:rsid w:val="00D53648"/>
    <w:rsid w:val="00D55067"/>
    <w:rsid w:val="00D56F53"/>
    <w:rsid w:val="00D574CD"/>
    <w:rsid w:val="00D65185"/>
    <w:rsid w:val="00D66EED"/>
    <w:rsid w:val="00D676A8"/>
    <w:rsid w:val="00D71798"/>
    <w:rsid w:val="00D7673B"/>
    <w:rsid w:val="00D7736A"/>
    <w:rsid w:val="00D808EF"/>
    <w:rsid w:val="00D8232B"/>
    <w:rsid w:val="00D908E0"/>
    <w:rsid w:val="00D93EFC"/>
    <w:rsid w:val="00D94338"/>
    <w:rsid w:val="00D97F0B"/>
    <w:rsid w:val="00DA2AD9"/>
    <w:rsid w:val="00DA307A"/>
    <w:rsid w:val="00DA324E"/>
    <w:rsid w:val="00DA3B9F"/>
    <w:rsid w:val="00DA4103"/>
    <w:rsid w:val="00DA45A6"/>
    <w:rsid w:val="00DA4C02"/>
    <w:rsid w:val="00DB379C"/>
    <w:rsid w:val="00DB4DB1"/>
    <w:rsid w:val="00DB5620"/>
    <w:rsid w:val="00DB68B5"/>
    <w:rsid w:val="00DC0614"/>
    <w:rsid w:val="00DC2EAE"/>
    <w:rsid w:val="00DC3254"/>
    <w:rsid w:val="00DC4065"/>
    <w:rsid w:val="00DC56BD"/>
    <w:rsid w:val="00DC676F"/>
    <w:rsid w:val="00DC7834"/>
    <w:rsid w:val="00DD1848"/>
    <w:rsid w:val="00DD2B16"/>
    <w:rsid w:val="00DD412F"/>
    <w:rsid w:val="00DD6AA1"/>
    <w:rsid w:val="00DD6FBC"/>
    <w:rsid w:val="00DD7E5B"/>
    <w:rsid w:val="00DE1800"/>
    <w:rsid w:val="00DF098F"/>
    <w:rsid w:val="00DF1003"/>
    <w:rsid w:val="00E00B77"/>
    <w:rsid w:val="00E026ED"/>
    <w:rsid w:val="00E02DB9"/>
    <w:rsid w:val="00E0403F"/>
    <w:rsid w:val="00E102DC"/>
    <w:rsid w:val="00E12BB9"/>
    <w:rsid w:val="00E1660D"/>
    <w:rsid w:val="00E16FC3"/>
    <w:rsid w:val="00E178CB"/>
    <w:rsid w:val="00E20B7D"/>
    <w:rsid w:val="00E227B9"/>
    <w:rsid w:val="00E22A03"/>
    <w:rsid w:val="00E24731"/>
    <w:rsid w:val="00E26BEF"/>
    <w:rsid w:val="00E31BDD"/>
    <w:rsid w:val="00E32186"/>
    <w:rsid w:val="00E337D0"/>
    <w:rsid w:val="00E347D9"/>
    <w:rsid w:val="00E35088"/>
    <w:rsid w:val="00E375EC"/>
    <w:rsid w:val="00E43241"/>
    <w:rsid w:val="00E43E9E"/>
    <w:rsid w:val="00E469E3"/>
    <w:rsid w:val="00E50755"/>
    <w:rsid w:val="00E50B9C"/>
    <w:rsid w:val="00E51858"/>
    <w:rsid w:val="00E5219E"/>
    <w:rsid w:val="00E55054"/>
    <w:rsid w:val="00E560FE"/>
    <w:rsid w:val="00E5659D"/>
    <w:rsid w:val="00E57C3E"/>
    <w:rsid w:val="00E618BC"/>
    <w:rsid w:val="00E63204"/>
    <w:rsid w:val="00E639CE"/>
    <w:rsid w:val="00E641F9"/>
    <w:rsid w:val="00E72B59"/>
    <w:rsid w:val="00E73A38"/>
    <w:rsid w:val="00E775A5"/>
    <w:rsid w:val="00E77787"/>
    <w:rsid w:val="00E85753"/>
    <w:rsid w:val="00E85899"/>
    <w:rsid w:val="00E931F3"/>
    <w:rsid w:val="00E93A46"/>
    <w:rsid w:val="00E93DDE"/>
    <w:rsid w:val="00E965FC"/>
    <w:rsid w:val="00E967AB"/>
    <w:rsid w:val="00E97622"/>
    <w:rsid w:val="00EA0DD8"/>
    <w:rsid w:val="00EA1A60"/>
    <w:rsid w:val="00EA2CAF"/>
    <w:rsid w:val="00EA2DBC"/>
    <w:rsid w:val="00EA2E98"/>
    <w:rsid w:val="00EA65F0"/>
    <w:rsid w:val="00EB55AC"/>
    <w:rsid w:val="00EB71FF"/>
    <w:rsid w:val="00EC24B7"/>
    <w:rsid w:val="00EC2B30"/>
    <w:rsid w:val="00ED1858"/>
    <w:rsid w:val="00ED4420"/>
    <w:rsid w:val="00EE1564"/>
    <w:rsid w:val="00EE55FC"/>
    <w:rsid w:val="00EE68E1"/>
    <w:rsid w:val="00EE71C8"/>
    <w:rsid w:val="00EF1AB9"/>
    <w:rsid w:val="00EF5ACF"/>
    <w:rsid w:val="00F019EE"/>
    <w:rsid w:val="00F0219C"/>
    <w:rsid w:val="00F049B1"/>
    <w:rsid w:val="00F0697F"/>
    <w:rsid w:val="00F1195E"/>
    <w:rsid w:val="00F1270E"/>
    <w:rsid w:val="00F127D8"/>
    <w:rsid w:val="00F13334"/>
    <w:rsid w:val="00F175F2"/>
    <w:rsid w:val="00F2080B"/>
    <w:rsid w:val="00F3002A"/>
    <w:rsid w:val="00F3047F"/>
    <w:rsid w:val="00F335AD"/>
    <w:rsid w:val="00F33E3D"/>
    <w:rsid w:val="00F3793F"/>
    <w:rsid w:val="00F40F3B"/>
    <w:rsid w:val="00F415C9"/>
    <w:rsid w:val="00F53528"/>
    <w:rsid w:val="00F55030"/>
    <w:rsid w:val="00F574FF"/>
    <w:rsid w:val="00F57925"/>
    <w:rsid w:val="00F719FA"/>
    <w:rsid w:val="00F7218E"/>
    <w:rsid w:val="00F73EE7"/>
    <w:rsid w:val="00F744E8"/>
    <w:rsid w:val="00F77FB8"/>
    <w:rsid w:val="00F8244E"/>
    <w:rsid w:val="00F86A0C"/>
    <w:rsid w:val="00F87E17"/>
    <w:rsid w:val="00F906B0"/>
    <w:rsid w:val="00F90E97"/>
    <w:rsid w:val="00F91875"/>
    <w:rsid w:val="00F97845"/>
    <w:rsid w:val="00FA341A"/>
    <w:rsid w:val="00FA45BD"/>
    <w:rsid w:val="00FB16EE"/>
    <w:rsid w:val="00FB2187"/>
    <w:rsid w:val="00FB5307"/>
    <w:rsid w:val="00FB543C"/>
    <w:rsid w:val="00FB67C8"/>
    <w:rsid w:val="00FB6E2C"/>
    <w:rsid w:val="00FC1722"/>
    <w:rsid w:val="00FC1899"/>
    <w:rsid w:val="00FC2ED8"/>
    <w:rsid w:val="00FC34AF"/>
    <w:rsid w:val="00FC3C7C"/>
    <w:rsid w:val="00FC5ACC"/>
    <w:rsid w:val="00FD127D"/>
    <w:rsid w:val="00FE38E3"/>
    <w:rsid w:val="00FE410C"/>
    <w:rsid w:val="00FE76D6"/>
    <w:rsid w:val="00FE793A"/>
    <w:rsid w:val="00FF0593"/>
    <w:rsid w:val="00FF0D01"/>
    <w:rsid w:val="00FF0E75"/>
    <w:rsid w:val="00FF2851"/>
    <w:rsid w:val="00FF5029"/>
    <w:rsid w:val="00FF57E9"/>
    <w:rsid w:val="00FF5F50"/>
    <w:rsid w:val="00FF7A65"/>
  </w:rsids>
  <m:mathPr>
    <m:mathFont m:val="Cambria Math"/>
    <m:brkBin m:val="before"/>
    <m:brkBinSub m:val="--"/>
    <m:smallFrac m:val="0"/>
    <m:dispDef/>
    <m:lMargin m:val="0"/>
    <m:rMargin m:val="0"/>
    <m:defJc m:val="centerGroup"/>
    <m:wrapIndent m:val="1440"/>
    <m:intLim m:val="subSup"/>
    <m:naryLim m:val="undOvr"/>
  </m:mathPr>
  <w:themeFontLang w:val="pl-PL"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6B8B"/>
  <w15:chartTrackingRefBased/>
  <w15:docId w15:val="{96526E0E-E7E6-E54F-A37E-1FE01BC9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9BF"/>
    <w:rPr>
      <w:rFonts w:ascii="Times New Roman" w:eastAsia="Times New Roman" w:hAnsi="Times New Roman" w:cs="Times New Roman"/>
      <w:lang w:eastAsia="pl-PL"/>
    </w:rPr>
  </w:style>
  <w:style w:type="paragraph" w:styleId="Heading4">
    <w:name w:val="heading 4"/>
    <w:basedOn w:val="Normal"/>
    <w:link w:val="Heading4Char"/>
    <w:uiPriority w:val="9"/>
    <w:qFormat/>
    <w:rsid w:val="002E576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BF"/>
    <w:pPr>
      <w:tabs>
        <w:tab w:val="center" w:pos="4536"/>
        <w:tab w:val="right" w:pos="9072"/>
      </w:tabs>
    </w:pPr>
  </w:style>
  <w:style w:type="character" w:customStyle="1" w:styleId="HeaderChar">
    <w:name w:val="Header Char"/>
    <w:basedOn w:val="DefaultParagraphFont"/>
    <w:link w:val="Header"/>
    <w:uiPriority w:val="99"/>
    <w:rsid w:val="00D219BF"/>
    <w:rPr>
      <w:rFonts w:ascii="Times New Roman" w:eastAsia="Times New Roman" w:hAnsi="Times New Roman" w:cs="Times New Roman"/>
      <w:lang w:eastAsia="pl-PL"/>
    </w:rPr>
  </w:style>
  <w:style w:type="paragraph" w:styleId="Footer">
    <w:name w:val="footer"/>
    <w:basedOn w:val="Normal"/>
    <w:link w:val="FooterChar"/>
    <w:uiPriority w:val="99"/>
    <w:unhideWhenUsed/>
    <w:rsid w:val="00D219BF"/>
    <w:pPr>
      <w:tabs>
        <w:tab w:val="center" w:pos="4536"/>
        <w:tab w:val="right" w:pos="9072"/>
      </w:tabs>
    </w:pPr>
  </w:style>
  <w:style w:type="character" w:customStyle="1" w:styleId="FooterChar">
    <w:name w:val="Footer Char"/>
    <w:basedOn w:val="DefaultParagraphFont"/>
    <w:link w:val="Footer"/>
    <w:uiPriority w:val="99"/>
    <w:rsid w:val="00D219BF"/>
    <w:rPr>
      <w:rFonts w:ascii="Times New Roman" w:eastAsia="Times New Roman" w:hAnsi="Times New Roman" w:cs="Times New Roman"/>
      <w:lang w:eastAsia="pl-PL"/>
    </w:rPr>
  </w:style>
  <w:style w:type="character" w:styleId="Hyperlink">
    <w:name w:val="Hyperlink"/>
    <w:uiPriority w:val="99"/>
    <w:unhideWhenUsed/>
    <w:rsid w:val="00D219BF"/>
    <w:rPr>
      <w:color w:val="0563C1"/>
      <w:u w:val="single"/>
    </w:rPr>
  </w:style>
  <w:style w:type="character" w:styleId="CommentReference">
    <w:name w:val="annotation reference"/>
    <w:uiPriority w:val="99"/>
    <w:semiHidden/>
    <w:unhideWhenUsed/>
    <w:rsid w:val="00D219BF"/>
    <w:rPr>
      <w:sz w:val="16"/>
      <w:szCs w:val="16"/>
    </w:rPr>
  </w:style>
  <w:style w:type="character" w:customStyle="1" w:styleId="BrakA">
    <w:name w:val="Brak A"/>
    <w:rsid w:val="00D219BF"/>
  </w:style>
  <w:style w:type="character" w:customStyle="1" w:styleId="Hyperlink1">
    <w:name w:val="Hyperlink.1"/>
    <w:rsid w:val="00D219BF"/>
    <w:rPr>
      <w:rFonts w:ascii="Arial" w:eastAsia="Arial" w:hAnsi="Arial" w:cs="Arial"/>
      <w:color w:val="0563C1"/>
      <w:sz w:val="18"/>
      <w:szCs w:val="18"/>
      <w:u w:val="single" w:color="0563C1"/>
    </w:rPr>
  </w:style>
  <w:style w:type="paragraph" w:customStyle="1" w:styleId="Bezodstpw1">
    <w:name w:val="Bez odstępów1"/>
    <w:rsid w:val="00D219BF"/>
    <w:pPr>
      <w:suppressAutoHyphens/>
      <w:spacing w:line="100" w:lineRule="atLeast"/>
    </w:pPr>
    <w:rPr>
      <w:rFonts w:ascii="Calibri" w:eastAsia="SimSun" w:hAnsi="Calibri" w:cs="font405"/>
      <w:color w:val="262626"/>
      <w:sz w:val="20"/>
      <w:szCs w:val="20"/>
      <w:lang w:val="en-US" w:eastAsia="ar-SA"/>
    </w:rPr>
  </w:style>
  <w:style w:type="character" w:styleId="Strong">
    <w:name w:val="Strong"/>
    <w:uiPriority w:val="22"/>
    <w:qFormat/>
    <w:rsid w:val="00D219BF"/>
    <w:rPr>
      <w:b/>
      <w:bCs/>
    </w:rPr>
  </w:style>
  <w:style w:type="paragraph" w:styleId="ListParagraph">
    <w:name w:val="List Paragraph"/>
    <w:basedOn w:val="Normal"/>
    <w:uiPriority w:val="34"/>
    <w:qFormat/>
    <w:rsid w:val="00D219BF"/>
    <w:pPr>
      <w:ind w:left="720"/>
    </w:pPr>
    <w:rPr>
      <w:rFonts w:eastAsia="Calibri"/>
    </w:rPr>
  </w:style>
  <w:style w:type="paragraph" w:styleId="FootnoteText">
    <w:name w:val="footnote text"/>
    <w:basedOn w:val="Normal"/>
    <w:link w:val="FootnoteTextChar"/>
    <w:uiPriority w:val="99"/>
    <w:semiHidden/>
    <w:unhideWhenUsed/>
    <w:rsid w:val="00D219BF"/>
    <w:rPr>
      <w:sz w:val="20"/>
      <w:szCs w:val="20"/>
    </w:rPr>
  </w:style>
  <w:style w:type="character" w:customStyle="1" w:styleId="FootnoteTextChar">
    <w:name w:val="Footnote Text Char"/>
    <w:basedOn w:val="DefaultParagraphFont"/>
    <w:link w:val="FootnoteText"/>
    <w:uiPriority w:val="99"/>
    <w:semiHidden/>
    <w:rsid w:val="00D219BF"/>
    <w:rPr>
      <w:rFonts w:ascii="Times New Roman" w:eastAsia="Times New Roman" w:hAnsi="Times New Roman" w:cs="Times New Roman"/>
      <w:sz w:val="20"/>
      <w:szCs w:val="20"/>
      <w:lang w:eastAsia="pl-PL"/>
    </w:rPr>
  </w:style>
  <w:style w:type="character" w:styleId="FootnoteReference">
    <w:name w:val="footnote reference"/>
    <w:basedOn w:val="DefaultParagraphFont"/>
    <w:uiPriority w:val="99"/>
    <w:semiHidden/>
    <w:unhideWhenUsed/>
    <w:rsid w:val="00D219BF"/>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131854"/>
    <w:rPr>
      <w:b/>
      <w:bCs/>
    </w:rPr>
  </w:style>
  <w:style w:type="character" w:customStyle="1" w:styleId="CommentSubjectChar">
    <w:name w:val="Comment Subject Char"/>
    <w:basedOn w:val="CommentTextChar"/>
    <w:link w:val="CommentSubject"/>
    <w:uiPriority w:val="99"/>
    <w:semiHidden/>
    <w:rsid w:val="00131854"/>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0B2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FB6"/>
    <w:rPr>
      <w:rFonts w:ascii="Segoe UI" w:eastAsia="Times New Roman" w:hAnsi="Segoe UI" w:cs="Segoe UI"/>
      <w:sz w:val="18"/>
      <w:szCs w:val="18"/>
      <w:lang w:eastAsia="pl-PL"/>
    </w:rPr>
  </w:style>
  <w:style w:type="paragraph" w:styleId="Revision">
    <w:name w:val="Revision"/>
    <w:hidden/>
    <w:uiPriority w:val="99"/>
    <w:semiHidden/>
    <w:rsid w:val="00DC2EAE"/>
    <w:rPr>
      <w:rFonts w:ascii="Times New Roman" w:eastAsia="Times New Roman" w:hAnsi="Times New Roman" w:cs="Times New Roman"/>
      <w:lang w:eastAsia="pl-PL"/>
    </w:rPr>
  </w:style>
  <w:style w:type="character" w:styleId="FollowedHyperlink">
    <w:name w:val="FollowedHyperlink"/>
    <w:basedOn w:val="DefaultParagraphFont"/>
    <w:uiPriority w:val="99"/>
    <w:semiHidden/>
    <w:unhideWhenUsed/>
    <w:rsid w:val="00D43C3A"/>
    <w:rPr>
      <w:color w:val="954F72" w:themeColor="followedHyperlink"/>
      <w:u w:val="single"/>
    </w:rPr>
  </w:style>
  <w:style w:type="character" w:styleId="UnresolvedMention">
    <w:name w:val="Unresolved Mention"/>
    <w:basedOn w:val="DefaultParagraphFont"/>
    <w:uiPriority w:val="99"/>
    <w:semiHidden/>
    <w:unhideWhenUsed/>
    <w:rsid w:val="002F5D87"/>
    <w:rPr>
      <w:color w:val="605E5C"/>
      <w:shd w:val="clear" w:color="auto" w:fill="E1DFDD"/>
    </w:rPr>
  </w:style>
  <w:style w:type="paragraph" w:customStyle="1" w:styleId="m-4798271866536962774msolistparagraph">
    <w:name w:val="m_-4798271866536962774msolistparagraph"/>
    <w:basedOn w:val="Normal"/>
    <w:rsid w:val="00571397"/>
    <w:pPr>
      <w:spacing w:before="100" w:beforeAutospacing="1" w:after="100" w:afterAutospacing="1"/>
    </w:pPr>
  </w:style>
  <w:style w:type="paragraph" w:styleId="NormalWeb">
    <w:name w:val="Normal (Web)"/>
    <w:basedOn w:val="Normal"/>
    <w:uiPriority w:val="99"/>
    <w:unhideWhenUsed/>
    <w:rsid w:val="00CE0B62"/>
    <w:pPr>
      <w:spacing w:before="100" w:beforeAutospacing="1" w:after="100" w:afterAutospacing="1"/>
    </w:pPr>
  </w:style>
  <w:style w:type="character" w:styleId="Emphasis">
    <w:name w:val="Emphasis"/>
    <w:basedOn w:val="DefaultParagraphFont"/>
    <w:uiPriority w:val="20"/>
    <w:qFormat/>
    <w:rsid w:val="00436F6C"/>
    <w:rPr>
      <w:i/>
      <w:iCs/>
    </w:rPr>
  </w:style>
  <w:style w:type="character" w:customStyle="1" w:styleId="apple-converted-space">
    <w:name w:val="apple-converted-space"/>
    <w:basedOn w:val="DefaultParagraphFont"/>
    <w:rsid w:val="00DA307A"/>
  </w:style>
  <w:style w:type="paragraph" w:customStyle="1" w:styleId="gmail-li1">
    <w:name w:val="gmail-li1"/>
    <w:basedOn w:val="Normal"/>
    <w:rsid w:val="002E7705"/>
    <w:pPr>
      <w:spacing w:before="100" w:beforeAutospacing="1" w:after="100" w:afterAutospacing="1"/>
    </w:pPr>
    <w:rPr>
      <w:rFonts w:ascii="Calibri" w:eastAsiaTheme="minorHAnsi" w:hAnsi="Calibri" w:cs="Calibri"/>
      <w:sz w:val="22"/>
      <w:szCs w:val="22"/>
      <w:lang w:val="en-US" w:eastAsia="en-US"/>
    </w:rPr>
  </w:style>
  <w:style w:type="character" w:customStyle="1" w:styleId="Heading4Char">
    <w:name w:val="Heading 4 Char"/>
    <w:basedOn w:val="DefaultParagraphFont"/>
    <w:link w:val="Heading4"/>
    <w:uiPriority w:val="9"/>
    <w:rsid w:val="002E5766"/>
    <w:rPr>
      <w:rFonts w:ascii="Times New Roman" w:eastAsia="Times New Roman" w:hAnsi="Times New Roman" w:cs="Times New Roman"/>
      <w:b/>
      <w:bCs/>
      <w:lang w:eastAsia="pl-PL"/>
    </w:rPr>
  </w:style>
  <w:style w:type="paragraph" w:customStyle="1" w:styleId="pr-story--quote">
    <w:name w:val="pr-story--quote"/>
    <w:basedOn w:val="Normal"/>
    <w:rsid w:val="00AE2364"/>
    <w:pPr>
      <w:spacing w:before="100" w:beforeAutospacing="1" w:after="100" w:afterAutospacing="1"/>
    </w:pPr>
  </w:style>
  <w:style w:type="paragraph" w:customStyle="1" w:styleId="pr-story--text-small">
    <w:name w:val="pr-story--text-small"/>
    <w:basedOn w:val="Normal"/>
    <w:rsid w:val="00AE2364"/>
    <w:pPr>
      <w:spacing w:before="100" w:beforeAutospacing="1" w:after="100" w:afterAutospacing="1"/>
    </w:pPr>
  </w:style>
  <w:style w:type="paragraph" w:styleId="EndnoteText">
    <w:name w:val="endnote text"/>
    <w:basedOn w:val="Normal"/>
    <w:link w:val="EndnoteTextChar"/>
    <w:uiPriority w:val="99"/>
    <w:semiHidden/>
    <w:unhideWhenUsed/>
    <w:rsid w:val="00A8117C"/>
    <w:rPr>
      <w:sz w:val="20"/>
      <w:szCs w:val="20"/>
    </w:rPr>
  </w:style>
  <w:style w:type="character" w:customStyle="1" w:styleId="EndnoteTextChar">
    <w:name w:val="Endnote Text Char"/>
    <w:basedOn w:val="DefaultParagraphFont"/>
    <w:link w:val="EndnoteText"/>
    <w:uiPriority w:val="99"/>
    <w:semiHidden/>
    <w:rsid w:val="00A8117C"/>
    <w:rPr>
      <w:rFonts w:ascii="Times New Roman" w:eastAsia="Times New Roman" w:hAnsi="Times New Roman" w:cs="Times New Roman"/>
      <w:sz w:val="20"/>
      <w:szCs w:val="20"/>
      <w:lang w:eastAsia="pl-PL"/>
    </w:rPr>
  </w:style>
  <w:style w:type="character" w:styleId="EndnoteReference">
    <w:name w:val="endnote reference"/>
    <w:basedOn w:val="DefaultParagraphFont"/>
    <w:uiPriority w:val="99"/>
    <w:semiHidden/>
    <w:unhideWhenUsed/>
    <w:rsid w:val="00A81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321">
      <w:bodyDiv w:val="1"/>
      <w:marLeft w:val="0"/>
      <w:marRight w:val="0"/>
      <w:marTop w:val="0"/>
      <w:marBottom w:val="0"/>
      <w:divBdr>
        <w:top w:val="none" w:sz="0" w:space="0" w:color="auto"/>
        <w:left w:val="none" w:sz="0" w:space="0" w:color="auto"/>
        <w:bottom w:val="none" w:sz="0" w:space="0" w:color="auto"/>
        <w:right w:val="none" w:sz="0" w:space="0" w:color="auto"/>
      </w:divBdr>
    </w:div>
    <w:div w:id="185025385">
      <w:bodyDiv w:val="1"/>
      <w:marLeft w:val="0"/>
      <w:marRight w:val="0"/>
      <w:marTop w:val="0"/>
      <w:marBottom w:val="0"/>
      <w:divBdr>
        <w:top w:val="none" w:sz="0" w:space="0" w:color="auto"/>
        <w:left w:val="none" w:sz="0" w:space="0" w:color="auto"/>
        <w:bottom w:val="none" w:sz="0" w:space="0" w:color="auto"/>
        <w:right w:val="none" w:sz="0" w:space="0" w:color="auto"/>
      </w:divBdr>
    </w:div>
    <w:div w:id="343558324">
      <w:bodyDiv w:val="1"/>
      <w:marLeft w:val="0"/>
      <w:marRight w:val="0"/>
      <w:marTop w:val="0"/>
      <w:marBottom w:val="0"/>
      <w:divBdr>
        <w:top w:val="none" w:sz="0" w:space="0" w:color="auto"/>
        <w:left w:val="none" w:sz="0" w:space="0" w:color="auto"/>
        <w:bottom w:val="none" w:sz="0" w:space="0" w:color="auto"/>
        <w:right w:val="none" w:sz="0" w:space="0" w:color="auto"/>
      </w:divBdr>
      <w:divsChild>
        <w:div w:id="2062165595">
          <w:marLeft w:val="0"/>
          <w:marRight w:val="0"/>
          <w:marTop w:val="0"/>
          <w:marBottom w:val="0"/>
          <w:divBdr>
            <w:top w:val="none" w:sz="0" w:space="0" w:color="auto"/>
            <w:left w:val="none" w:sz="0" w:space="0" w:color="auto"/>
            <w:bottom w:val="none" w:sz="0" w:space="0" w:color="auto"/>
            <w:right w:val="none" w:sz="0" w:space="0" w:color="auto"/>
          </w:divBdr>
          <w:divsChild>
            <w:div w:id="717978462">
              <w:marLeft w:val="0"/>
              <w:marRight w:val="0"/>
              <w:marTop w:val="0"/>
              <w:marBottom w:val="0"/>
              <w:divBdr>
                <w:top w:val="none" w:sz="0" w:space="0" w:color="auto"/>
                <w:left w:val="none" w:sz="0" w:space="0" w:color="auto"/>
                <w:bottom w:val="none" w:sz="0" w:space="0" w:color="auto"/>
                <w:right w:val="none" w:sz="0" w:space="0" w:color="auto"/>
              </w:divBdr>
              <w:divsChild>
                <w:div w:id="8497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570295">
      <w:bodyDiv w:val="1"/>
      <w:marLeft w:val="0"/>
      <w:marRight w:val="0"/>
      <w:marTop w:val="0"/>
      <w:marBottom w:val="0"/>
      <w:divBdr>
        <w:top w:val="none" w:sz="0" w:space="0" w:color="auto"/>
        <w:left w:val="none" w:sz="0" w:space="0" w:color="auto"/>
        <w:bottom w:val="none" w:sz="0" w:space="0" w:color="auto"/>
        <w:right w:val="none" w:sz="0" w:space="0" w:color="auto"/>
      </w:divBdr>
    </w:div>
    <w:div w:id="467673385">
      <w:bodyDiv w:val="1"/>
      <w:marLeft w:val="0"/>
      <w:marRight w:val="0"/>
      <w:marTop w:val="0"/>
      <w:marBottom w:val="0"/>
      <w:divBdr>
        <w:top w:val="none" w:sz="0" w:space="0" w:color="auto"/>
        <w:left w:val="none" w:sz="0" w:space="0" w:color="auto"/>
        <w:bottom w:val="none" w:sz="0" w:space="0" w:color="auto"/>
        <w:right w:val="none" w:sz="0" w:space="0" w:color="auto"/>
      </w:divBdr>
      <w:divsChild>
        <w:div w:id="1548567671">
          <w:marLeft w:val="446"/>
          <w:marRight w:val="0"/>
          <w:marTop w:val="0"/>
          <w:marBottom w:val="120"/>
          <w:divBdr>
            <w:top w:val="none" w:sz="0" w:space="0" w:color="auto"/>
            <w:left w:val="none" w:sz="0" w:space="0" w:color="auto"/>
            <w:bottom w:val="none" w:sz="0" w:space="0" w:color="auto"/>
            <w:right w:val="none" w:sz="0" w:space="0" w:color="auto"/>
          </w:divBdr>
        </w:div>
      </w:divsChild>
    </w:div>
    <w:div w:id="544373158">
      <w:bodyDiv w:val="1"/>
      <w:marLeft w:val="0"/>
      <w:marRight w:val="0"/>
      <w:marTop w:val="0"/>
      <w:marBottom w:val="0"/>
      <w:divBdr>
        <w:top w:val="none" w:sz="0" w:space="0" w:color="auto"/>
        <w:left w:val="none" w:sz="0" w:space="0" w:color="auto"/>
        <w:bottom w:val="none" w:sz="0" w:space="0" w:color="auto"/>
        <w:right w:val="none" w:sz="0" w:space="0" w:color="auto"/>
      </w:divBdr>
    </w:div>
    <w:div w:id="589510129">
      <w:bodyDiv w:val="1"/>
      <w:marLeft w:val="0"/>
      <w:marRight w:val="0"/>
      <w:marTop w:val="0"/>
      <w:marBottom w:val="0"/>
      <w:divBdr>
        <w:top w:val="none" w:sz="0" w:space="0" w:color="auto"/>
        <w:left w:val="none" w:sz="0" w:space="0" w:color="auto"/>
        <w:bottom w:val="none" w:sz="0" w:space="0" w:color="auto"/>
        <w:right w:val="none" w:sz="0" w:space="0" w:color="auto"/>
      </w:divBdr>
    </w:div>
    <w:div w:id="602031356">
      <w:bodyDiv w:val="1"/>
      <w:marLeft w:val="0"/>
      <w:marRight w:val="0"/>
      <w:marTop w:val="0"/>
      <w:marBottom w:val="0"/>
      <w:divBdr>
        <w:top w:val="none" w:sz="0" w:space="0" w:color="auto"/>
        <w:left w:val="none" w:sz="0" w:space="0" w:color="auto"/>
        <w:bottom w:val="none" w:sz="0" w:space="0" w:color="auto"/>
        <w:right w:val="none" w:sz="0" w:space="0" w:color="auto"/>
      </w:divBdr>
    </w:div>
    <w:div w:id="634604785">
      <w:bodyDiv w:val="1"/>
      <w:marLeft w:val="0"/>
      <w:marRight w:val="0"/>
      <w:marTop w:val="0"/>
      <w:marBottom w:val="0"/>
      <w:divBdr>
        <w:top w:val="none" w:sz="0" w:space="0" w:color="auto"/>
        <w:left w:val="none" w:sz="0" w:space="0" w:color="auto"/>
        <w:bottom w:val="none" w:sz="0" w:space="0" w:color="auto"/>
        <w:right w:val="none" w:sz="0" w:space="0" w:color="auto"/>
      </w:divBdr>
    </w:div>
    <w:div w:id="940723236">
      <w:bodyDiv w:val="1"/>
      <w:marLeft w:val="0"/>
      <w:marRight w:val="0"/>
      <w:marTop w:val="0"/>
      <w:marBottom w:val="0"/>
      <w:divBdr>
        <w:top w:val="none" w:sz="0" w:space="0" w:color="auto"/>
        <w:left w:val="none" w:sz="0" w:space="0" w:color="auto"/>
        <w:bottom w:val="none" w:sz="0" w:space="0" w:color="auto"/>
        <w:right w:val="none" w:sz="0" w:space="0" w:color="auto"/>
      </w:divBdr>
      <w:divsChild>
        <w:div w:id="674305804">
          <w:marLeft w:val="446"/>
          <w:marRight w:val="0"/>
          <w:marTop w:val="0"/>
          <w:marBottom w:val="120"/>
          <w:divBdr>
            <w:top w:val="none" w:sz="0" w:space="0" w:color="auto"/>
            <w:left w:val="none" w:sz="0" w:space="0" w:color="auto"/>
            <w:bottom w:val="none" w:sz="0" w:space="0" w:color="auto"/>
            <w:right w:val="none" w:sz="0" w:space="0" w:color="auto"/>
          </w:divBdr>
        </w:div>
        <w:div w:id="52701198">
          <w:marLeft w:val="850"/>
          <w:marRight w:val="0"/>
          <w:marTop w:val="0"/>
          <w:marBottom w:val="120"/>
          <w:divBdr>
            <w:top w:val="none" w:sz="0" w:space="0" w:color="auto"/>
            <w:left w:val="none" w:sz="0" w:space="0" w:color="auto"/>
            <w:bottom w:val="none" w:sz="0" w:space="0" w:color="auto"/>
            <w:right w:val="none" w:sz="0" w:space="0" w:color="auto"/>
          </w:divBdr>
        </w:div>
        <w:div w:id="1486773679">
          <w:marLeft w:val="850"/>
          <w:marRight w:val="0"/>
          <w:marTop w:val="0"/>
          <w:marBottom w:val="120"/>
          <w:divBdr>
            <w:top w:val="none" w:sz="0" w:space="0" w:color="auto"/>
            <w:left w:val="none" w:sz="0" w:space="0" w:color="auto"/>
            <w:bottom w:val="none" w:sz="0" w:space="0" w:color="auto"/>
            <w:right w:val="none" w:sz="0" w:space="0" w:color="auto"/>
          </w:divBdr>
        </w:div>
        <w:div w:id="1361665266">
          <w:marLeft w:val="850"/>
          <w:marRight w:val="0"/>
          <w:marTop w:val="0"/>
          <w:marBottom w:val="120"/>
          <w:divBdr>
            <w:top w:val="none" w:sz="0" w:space="0" w:color="auto"/>
            <w:left w:val="none" w:sz="0" w:space="0" w:color="auto"/>
            <w:bottom w:val="none" w:sz="0" w:space="0" w:color="auto"/>
            <w:right w:val="none" w:sz="0" w:space="0" w:color="auto"/>
          </w:divBdr>
        </w:div>
        <w:div w:id="718432902">
          <w:marLeft w:val="850"/>
          <w:marRight w:val="0"/>
          <w:marTop w:val="0"/>
          <w:marBottom w:val="120"/>
          <w:divBdr>
            <w:top w:val="none" w:sz="0" w:space="0" w:color="auto"/>
            <w:left w:val="none" w:sz="0" w:space="0" w:color="auto"/>
            <w:bottom w:val="none" w:sz="0" w:space="0" w:color="auto"/>
            <w:right w:val="none" w:sz="0" w:space="0" w:color="auto"/>
          </w:divBdr>
        </w:div>
      </w:divsChild>
    </w:div>
    <w:div w:id="972255384">
      <w:bodyDiv w:val="1"/>
      <w:marLeft w:val="0"/>
      <w:marRight w:val="0"/>
      <w:marTop w:val="0"/>
      <w:marBottom w:val="0"/>
      <w:divBdr>
        <w:top w:val="none" w:sz="0" w:space="0" w:color="auto"/>
        <w:left w:val="none" w:sz="0" w:space="0" w:color="auto"/>
        <w:bottom w:val="none" w:sz="0" w:space="0" w:color="auto"/>
        <w:right w:val="none" w:sz="0" w:space="0" w:color="auto"/>
      </w:divBdr>
      <w:divsChild>
        <w:div w:id="1580478142">
          <w:marLeft w:val="0"/>
          <w:marRight w:val="0"/>
          <w:marTop w:val="0"/>
          <w:marBottom w:val="0"/>
          <w:divBdr>
            <w:top w:val="none" w:sz="0" w:space="0" w:color="auto"/>
            <w:left w:val="none" w:sz="0" w:space="0" w:color="auto"/>
            <w:bottom w:val="none" w:sz="0" w:space="0" w:color="auto"/>
            <w:right w:val="none" w:sz="0" w:space="0" w:color="auto"/>
          </w:divBdr>
          <w:divsChild>
            <w:div w:id="1245740">
              <w:marLeft w:val="0"/>
              <w:marRight w:val="0"/>
              <w:marTop w:val="0"/>
              <w:marBottom w:val="0"/>
              <w:divBdr>
                <w:top w:val="none" w:sz="0" w:space="0" w:color="auto"/>
                <w:left w:val="none" w:sz="0" w:space="0" w:color="auto"/>
                <w:bottom w:val="none" w:sz="0" w:space="0" w:color="auto"/>
                <w:right w:val="none" w:sz="0" w:space="0" w:color="auto"/>
              </w:divBdr>
              <w:divsChild>
                <w:div w:id="1175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00979">
      <w:bodyDiv w:val="1"/>
      <w:marLeft w:val="0"/>
      <w:marRight w:val="0"/>
      <w:marTop w:val="0"/>
      <w:marBottom w:val="0"/>
      <w:divBdr>
        <w:top w:val="none" w:sz="0" w:space="0" w:color="auto"/>
        <w:left w:val="none" w:sz="0" w:space="0" w:color="auto"/>
        <w:bottom w:val="none" w:sz="0" w:space="0" w:color="auto"/>
        <w:right w:val="none" w:sz="0" w:space="0" w:color="auto"/>
      </w:divBdr>
    </w:div>
    <w:div w:id="1059479698">
      <w:bodyDiv w:val="1"/>
      <w:marLeft w:val="0"/>
      <w:marRight w:val="0"/>
      <w:marTop w:val="0"/>
      <w:marBottom w:val="0"/>
      <w:divBdr>
        <w:top w:val="none" w:sz="0" w:space="0" w:color="auto"/>
        <w:left w:val="none" w:sz="0" w:space="0" w:color="auto"/>
        <w:bottom w:val="none" w:sz="0" w:space="0" w:color="auto"/>
        <w:right w:val="none" w:sz="0" w:space="0" w:color="auto"/>
      </w:divBdr>
    </w:div>
    <w:div w:id="1060443661">
      <w:bodyDiv w:val="1"/>
      <w:marLeft w:val="0"/>
      <w:marRight w:val="0"/>
      <w:marTop w:val="0"/>
      <w:marBottom w:val="0"/>
      <w:divBdr>
        <w:top w:val="none" w:sz="0" w:space="0" w:color="auto"/>
        <w:left w:val="none" w:sz="0" w:space="0" w:color="auto"/>
        <w:bottom w:val="none" w:sz="0" w:space="0" w:color="auto"/>
        <w:right w:val="none" w:sz="0" w:space="0" w:color="auto"/>
      </w:divBdr>
      <w:divsChild>
        <w:div w:id="826476437">
          <w:marLeft w:val="0"/>
          <w:marRight w:val="0"/>
          <w:marTop w:val="0"/>
          <w:marBottom w:val="0"/>
          <w:divBdr>
            <w:top w:val="none" w:sz="0" w:space="0" w:color="auto"/>
            <w:left w:val="none" w:sz="0" w:space="0" w:color="auto"/>
            <w:bottom w:val="none" w:sz="0" w:space="0" w:color="auto"/>
            <w:right w:val="none" w:sz="0" w:space="0" w:color="auto"/>
          </w:divBdr>
          <w:divsChild>
            <w:div w:id="21829230">
              <w:marLeft w:val="0"/>
              <w:marRight w:val="0"/>
              <w:marTop w:val="0"/>
              <w:marBottom w:val="0"/>
              <w:divBdr>
                <w:top w:val="none" w:sz="0" w:space="0" w:color="auto"/>
                <w:left w:val="none" w:sz="0" w:space="0" w:color="auto"/>
                <w:bottom w:val="none" w:sz="0" w:space="0" w:color="auto"/>
                <w:right w:val="none" w:sz="0" w:space="0" w:color="auto"/>
              </w:divBdr>
              <w:divsChild>
                <w:div w:id="1371569417">
                  <w:marLeft w:val="0"/>
                  <w:marRight w:val="0"/>
                  <w:marTop w:val="0"/>
                  <w:marBottom w:val="0"/>
                  <w:divBdr>
                    <w:top w:val="none" w:sz="0" w:space="0" w:color="auto"/>
                    <w:left w:val="none" w:sz="0" w:space="0" w:color="auto"/>
                    <w:bottom w:val="none" w:sz="0" w:space="0" w:color="auto"/>
                    <w:right w:val="none" w:sz="0" w:space="0" w:color="auto"/>
                  </w:divBdr>
                  <w:divsChild>
                    <w:div w:id="911113110">
                      <w:marLeft w:val="0"/>
                      <w:marRight w:val="0"/>
                      <w:marTop w:val="0"/>
                      <w:marBottom w:val="0"/>
                      <w:divBdr>
                        <w:top w:val="none" w:sz="0" w:space="0" w:color="auto"/>
                        <w:left w:val="none" w:sz="0" w:space="0" w:color="auto"/>
                        <w:bottom w:val="none" w:sz="0" w:space="0" w:color="auto"/>
                        <w:right w:val="none" w:sz="0" w:space="0" w:color="auto"/>
                      </w:divBdr>
                    </w:div>
                  </w:divsChild>
                </w:div>
                <w:div w:id="378671425">
                  <w:marLeft w:val="0"/>
                  <w:marRight w:val="0"/>
                  <w:marTop w:val="0"/>
                  <w:marBottom w:val="0"/>
                  <w:divBdr>
                    <w:top w:val="none" w:sz="0" w:space="0" w:color="auto"/>
                    <w:left w:val="none" w:sz="0" w:space="0" w:color="auto"/>
                    <w:bottom w:val="none" w:sz="0" w:space="0" w:color="auto"/>
                    <w:right w:val="none" w:sz="0" w:space="0" w:color="auto"/>
                  </w:divBdr>
                  <w:divsChild>
                    <w:div w:id="1982533990">
                      <w:marLeft w:val="0"/>
                      <w:marRight w:val="0"/>
                      <w:marTop w:val="0"/>
                      <w:marBottom w:val="0"/>
                      <w:divBdr>
                        <w:top w:val="none" w:sz="0" w:space="0" w:color="auto"/>
                        <w:left w:val="none" w:sz="0" w:space="0" w:color="auto"/>
                        <w:bottom w:val="none" w:sz="0" w:space="0" w:color="auto"/>
                        <w:right w:val="none" w:sz="0" w:space="0" w:color="auto"/>
                      </w:divBdr>
                    </w:div>
                    <w:div w:id="870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81800">
              <w:marLeft w:val="0"/>
              <w:marRight w:val="0"/>
              <w:marTop w:val="0"/>
              <w:marBottom w:val="0"/>
              <w:divBdr>
                <w:top w:val="none" w:sz="0" w:space="0" w:color="auto"/>
                <w:left w:val="none" w:sz="0" w:space="0" w:color="auto"/>
                <w:bottom w:val="none" w:sz="0" w:space="0" w:color="auto"/>
                <w:right w:val="none" w:sz="0" w:space="0" w:color="auto"/>
              </w:divBdr>
              <w:divsChild>
                <w:div w:id="1624918313">
                  <w:marLeft w:val="0"/>
                  <w:marRight w:val="0"/>
                  <w:marTop w:val="0"/>
                  <w:marBottom w:val="0"/>
                  <w:divBdr>
                    <w:top w:val="none" w:sz="0" w:space="0" w:color="auto"/>
                    <w:left w:val="none" w:sz="0" w:space="0" w:color="auto"/>
                    <w:bottom w:val="none" w:sz="0" w:space="0" w:color="auto"/>
                    <w:right w:val="none" w:sz="0" w:space="0" w:color="auto"/>
                  </w:divBdr>
                  <w:divsChild>
                    <w:div w:id="115411791">
                      <w:marLeft w:val="0"/>
                      <w:marRight w:val="0"/>
                      <w:marTop w:val="0"/>
                      <w:marBottom w:val="0"/>
                      <w:divBdr>
                        <w:top w:val="none" w:sz="0" w:space="0" w:color="auto"/>
                        <w:left w:val="none" w:sz="0" w:space="0" w:color="auto"/>
                        <w:bottom w:val="none" w:sz="0" w:space="0" w:color="auto"/>
                        <w:right w:val="none" w:sz="0" w:space="0" w:color="auto"/>
                      </w:divBdr>
                    </w:div>
                  </w:divsChild>
                </w:div>
                <w:div w:id="1627079620">
                  <w:marLeft w:val="0"/>
                  <w:marRight w:val="0"/>
                  <w:marTop w:val="0"/>
                  <w:marBottom w:val="0"/>
                  <w:divBdr>
                    <w:top w:val="none" w:sz="0" w:space="0" w:color="auto"/>
                    <w:left w:val="none" w:sz="0" w:space="0" w:color="auto"/>
                    <w:bottom w:val="none" w:sz="0" w:space="0" w:color="auto"/>
                    <w:right w:val="none" w:sz="0" w:space="0" w:color="auto"/>
                  </w:divBdr>
                  <w:divsChild>
                    <w:div w:id="1417628129">
                      <w:marLeft w:val="0"/>
                      <w:marRight w:val="0"/>
                      <w:marTop w:val="0"/>
                      <w:marBottom w:val="0"/>
                      <w:divBdr>
                        <w:top w:val="none" w:sz="0" w:space="0" w:color="auto"/>
                        <w:left w:val="none" w:sz="0" w:space="0" w:color="auto"/>
                        <w:bottom w:val="none" w:sz="0" w:space="0" w:color="auto"/>
                        <w:right w:val="none" w:sz="0" w:space="0" w:color="auto"/>
                      </w:divBdr>
                    </w:div>
                  </w:divsChild>
                </w:div>
                <w:div w:id="1545366730">
                  <w:marLeft w:val="0"/>
                  <w:marRight w:val="0"/>
                  <w:marTop w:val="0"/>
                  <w:marBottom w:val="0"/>
                  <w:divBdr>
                    <w:top w:val="none" w:sz="0" w:space="0" w:color="auto"/>
                    <w:left w:val="none" w:sz="0" w:space="0" w:color="auto"/>
                    <w:bottom w:val="none" w:sz="0" w:space="0" w:color="auto"/>
                    <w:right w:val="none" w:sz="0" w:space="0" w:color="auto"/>
                  </w:divBdr>
                  <w:divsChild>
                    <w:div w:id="1692878338">
                      <w:marLeft w:val="0"/>
                      <w:marRight w:val="0"/>
                      <w:marTop w:val="0"/>
                      <w:marBottom w:val="0"/>
                      <w:divBdr>
                        <w:top w:val="none" w:sz="0" w:space="0" w:color="auto"/>
                        <w:left w:val="none" w:sz="0" w:space="0" w:color="auto"/>
                        <w:bottom w:val="none" w:sz="0" w:space="0" w:color="auto"/>
                        <w:right w:val="none" w:sz="0" w:space="0" w:color="auto"/>
                      </w:divBdr>
                    </w:div>
                  </w:divsChild>
                </w:div>
                <w:div w:id="179709878">
                  <w:marLeft w:val="0"/>
                  <w:marRight w:val="0"/>
                  <w:marTop w:val="0"/>
                  <w:marBottom w:val="0"/>
                  <w:divBdr>
                    <w:top w:val="none" w:sz="0" w:space="0" w:color="auto"/>
                    <w:left w:val="none" w:sz="0" w:space="0" w:color="auto"/>
                    <w:bottom w:val="none" w:sz="0" w:space="0" w:color="auto"/>
                    <w:right w:val="none" w:sz="0" w:space="0" w:color="auto"/>
                  </w:divBdr>
                  <w:divsChild>
                    <w:div w:id="528177819">
                      <w:marLeft w:val="0"/>
                      <w:marRight w:val="0"/>
                      <w:marTop w:val="0"/>
                      <w:marBottom w:val="0"/>
                      <w:divBdr>
                        <w:top w:val="none" w:sz="0" w:space="0" w:color="auto"/>
                        <w:left w:val="none" w:sz="0" w:space="0" w:color="auto"/>
                        <w:bottom w:val="none" w:sz="0" w:space="0" w:color="auto"/>
                        <w:right w:val="none" w:sz="0" w:space="0" w:color="auto"/>
                      </w:divBdr>
                    </w:div>
                  </w:divsChild>
                </w:div>
                <w:div w:id="93867424">
                  <w:marLeft w:val="0"/>
                  <w:marRight w:val="0"/>
                  <w:marTop w:val="0"/>
                  <w:marBottom w:val="0"/>
                  <w:divBdr>
                    <w:top w:val="none" w:sz="0" w:space="0" w:color="auto"/>
                    <w:left w:val="none" w:sz="0" w:space="0" w:color="auto"/>
                    <w:bottom w:val="none" w:sz="0" w:space="0" w:color="auto"/>
                    <w:right w:val="none" w:sz="0" w:space="0" w:color="auto"/>
                  </w:divBdr>
                  <w:divsChild>
                    <w:div w:id="326252555">
                      <w:marLeft w:val="0"/>
                      <w:marRight w:val="0"/>
                      <w:marTop w:val="0"/>
                      <w:marBottom w:val="0"/>
                      <w:divBdr>
                        <w:top w:val="none" w:sz="0" w:space="0" w:color="auto"/>
                        <w:left w:val="none" w:sz="0" w:space="0" w:color="auto"/>
                        <w:bottom w:val="none" w:sz="0" w:space="0" w:color="auto"/>
                        <w:right w:val="none" w:sz="0" w:space="0" w:color="auto"/>
                      </w:divBdr>
                    </w:div>
                  </w:divsChild>
                </w:div>
                <w:div w:id="662440102">
                  <w:marLeft w:val="0"/>
                  <w:marRight w:val="0"/>
                  <w:marTop w:val="0"/>
                  <w:marBottom w:val="0"/>
                  <w:divBdr>
                    <w:top w:val="none" w:sz="0" w:space="0" w:color="auto"/>
                    <w:left w:val="none" w:sz="0" w:space="0" w:color="auto"/>
                    <w:bottom w:val="none" w:sz="0" w:space="0" w:color="auto"/>
                    <w:right w:val="none" w:sz="0" w:space="0" w:color="auto"/>
                  </w:divBdr>
                  <w:divsChild>
                    <w:div w:id="565192144">
                      <w:marLeft w:val="0"/>
                      <w:marRight w:val="0"/>
                      <w:marTop w:val="0"/>
                      <w:marBottom w:val="0"/>
                      <w:divBdr>
                        <w:top w:val="none" w:sz="0" w:space="0" w:color="auto"/>
                        <w:left w:val="none" w:sz="0" w:space="0" w:color="auto"/>
                        <w:bottom w:val="none" w:sz="0" w:space="0" w:color="auto"/>
                        <w:right w:val="none" w:sz="0" w:space="0" w:color="auto"/>
                      </w:divBdr>
                    </w:div>
                  </w:divsChild>
                </w:div>
                <w:div w:id="602306476">
                  <w:marLeft w:val="0"/>
                  <w:marRight w:val="0"/>
                  <w:marTop w:val="0"/>
                  <w:marBottom w:val="0"/>
                  <w:divBdr>
                    <w:top w:val="none" w:sz="0" w:space="0" w:color="auto"/>
                    <w:left w:val="none" w:sz="0" w:space="0" w:color="auto"/>
                    <w:bottom w:val="none" w:sz="0" w:space="0" w:color="auto"/>
                    <w:right w:val="none" w:sz="0" w:space="0" w:color="auto"/>
                  </w:divBdr>
                  <w:divsChild>
                    <w:div w:id="1231309413">
                      <w:marLeft w:val="0"/>
                      <w:marRight w:val="0"/>
                      <w:marTop w:val="0"/>
                      <w:marBottom w:val="0"/>
                      <w:divBdr>
                        <w:top w:val="none" w:sz="0" w:space="0" w:color="auto"/>
                        <w:left w:val="none" w:sz="0" w:space="0" w:color="auto"/>
                        <w:bottom w:val="none" w:sz="0" w:space="0" w:color="auto"/>
                        <w:right w:val="none" w:sz="0" w:space="0" w:color="auto"/>
                      </w:divBdr>
                    </w:div>
                  </w:divsChild>
                </w:div>
                <w:div w:id="1892959722">
                  <w:marLeft w:val="0"/>
                  <w:marRight w:val="0"/>
                  <w:marTop w:val="0"/>
                  <w:marBottom w:val="0"/>
                  <w:divBdr>
                    <w:top w:val="none" w:sz="0" w:space="0" w:color="auto"/>
                    <w:left w:val="none" w:sz="0" w:space="0" w:color="auto"/>
                    <w:bottom w:val="none" w:sz="0" w:space="0" w:color="auto"/>
                    <w:right w:val="none" w:sz="0" w:space="0" w:color="auto"/>
                  </w:divBdr>
                  <w:divsChild>
                    <w:div w:id="933241508">
                      <w:marLeft w:val="0"/>
                      <w:marRight w:val="0"/>
                      <w:marTop w:val="0"/>
                      <w:marBottom w:val="0"/>
                      <w:divBdr>
                        <w:top w:val="none" w:sz="0" w:space="0" w:color="auto"/>
                        <w:left w:val="none" w:sz="0" w:space="0" w:color="auto"/>
                        <w:bottom w:val="none" w:sz="0" w:space="0" w:color="auto"/>
                        <w:right w:val="none" w:sz="0" w:space="0" w:color="auto"/>
                      </w:divBdr>
                    </w:div>
                  </w:divsChild>
                </w:div>
                <w:div w:id="441799640">
                  <w:marLeft w:val="0"/>
                  <w:marRight w:val="0"/>
                  <w:marTop w:val="0"/>
                  <w:marBottom w:val="0"/>
                  <w:divBdr>
                    <w:top w:val="none" w:sz="0" w:space="0" w:color="auto"/>
                    <w:left w:val="none" w:sz="0" w:space="0" w:color="auto"/>
                    <w:bottom w:val="none" w:sz="0" w:space="0" w:color="auto"/>
                    <w:right w:val="none" w:sz="0" w:space="0" w:color="auto"/>
                  </w:divBdr>
                  <w:divsChild>
                    <w:div w:id="898638934">
                      <w:marLeft w:val="0"/>
                      <w:marRight w:val="0"/>
                      <w:marTop w:val="0"/>
                      <w:marBottom w:val="0"/>
                      <w:divBdr>
                        <w:top w:val="none" w:sz="0" w:space="0" w:color="auto"/>
                        <w:left w:val="none" w:sz="0" w:space="0" w:color="auto"/>
                        <w:bottom w:val="none" w:sz="0" w:space="0" w:color="auto"/>
                        <w:right w:val="none" w:sz="0" w:space="0" w:color="auto"/>
                      </w:divBdr>
                    </w:div>
                  </w:divsChild>
                </w:div>
                <w:div w:id="1266571597">
                  <w:marLeft w:val="0"/>
                  <w:marRight w:val="0"/>
                  <w:marTop w:val="0"/>
                  <w:marBottom w:val="0"/>
                  <w:divBdr>
                    <w:top w:val="none" w:sz="0" w:space="0" w:color="auto"/>
                    <w:left w:val="none" w:sz="0" w:space="0" w:color="auto"/>
                    <w:bottom w:val="none" w:sz="0" w:space="0" w:color="auto"/>
                    <w:right w:val="none" w:sz="0" w:space="0" w:color="auto"/>
                  </w:divBdr>
                  <w:divsChild>
                    <w:div w:id="911355939">
                      <w:marLeft w:val="0"/>
                      <w:marRight w:val="0"/>
                      <w:marTop w:val="0"/>
                      <w:marBottom w:val="0"/>
                      <w:divBdr>
                        <w:top w:val="none" w:sz="0" w:space="0" w:color="auto"/>
                        <w:left w:val="none" w:sz="0" w:space="0" w:color="auto"/>
                        <w:bottom w:val="none" w:sz="0" w:space="0" w:color="auto"/>
                        <w:right w:val="none" w:sz="0" w:space="0" w:color="auto"/>
                      </w:divBdr>
                    </w:div>
                  </w:divsChild>
                </w:div>
                <w:div w:id="876817411">
                  <w:marLeft w:val="0"/>
                  <w:marRight w:val="0"/>
                  <w:marTop w:val="0"/>
                  <w:marBottom w:val="0"/>
                  <w:divBdr>
                    <w:top w:val="none" w:sz="0" w:space="0" w:color="auto"/>
                    <w:left w:val="none" w:sz="0" w:space="0" w:color="auto"/>
                    <w:bottom w:val="none" w:sz="0" w:space="0" w:color="auto"/>
                    <w:right w:val="none" w:sz="0" w:space="0" w:color="auto"/>
                  </w:divBdr>
                  <w:divsChild>
                    <w:div w:id="155070966">
                      <w:marLeft w:val="0"/>
                      <w:marRight w:val="0"/>
                      <w:marTop w:val="0"/>
                      <w:marBottom w:val="0"/>
                      <w:divBdr>
                        <w:top w:val="none" w:sz="0" w:space="0" w:color="auto"/>
                        <w:left w:val="none" w:sz="0" w:space="0" w:color="auto"/>
                        <w:bottom w:val="none" w:sz="0" w:space="0" w:color="auto"/>
                        <w:right w:val="none" w:sz="0" w:space="0" w:color="auto"/>
                      </w:divBdr>
                    </w:div>
                  </w:divsChild>
                </w:div>
                <w:div w:id="689180408">
                  <w:marLeft w:val="0"/>
                  <w:marRight w:val="0"/>
                  <w:marTop w:val="0"/>
                  <w:marBottom w:val="0"/>
                  <w:divBdr>
                    <w:top w:val="none" w:sz="0" w:space="0" w:color="auto"/>
                    <w:left w:val="none" w:sz="0" w:space="0" w:color="auto"/>
                    <w:bottom w:val="none" w:sz="0" w:space="0" w:color="auto"/>
                    <w:right w:val="none" w:sz="0" w:space="0" w:color="auto"/>
                  </w:divBdr>
                  <w:divsChild>
                    <w:div w:id="251596525">
                      <w:marLeft w:val="0"/>
                      <w:marRight w:val="0"/>
                      <w:marTop w:val="0"/>
                      <w:marBottom w:val="0"/>
                      <w:divBdr>
                        <w:top w:val="none" w:sz="0" w:space="0" w:color="auto"/>
                        <w:left w:val="none" w:sz="0" w:space="0" w:color="auto"/>
                        <w:bottom w:val="none" w:sz="0" w:space="0" w:color="auto"/>
                        <w:right w:val="none" w:sz="0" w:space="0" w:color="auto"/>
                      </w:divBdr>
                    </w:div>
                  </w:divsChild>
                </w:div>
                <w:div w:id="224529509">
                  <w:marLeft w:val="0"/>
                  <w:marRight w:val="0"/>
                  <w:marTop w:val="0"/>
                  <w:marBottom w:val="0"/>
                  <w:divBdr>
                    <w:top w:val="none" w:sz="0" w:space="0" w:color="auto"/>
                    <w:left w:val="none" w:sz="0" w:space="0" w:color="auto"/>
                    <w:bottom w:val="none" w:sz="0" w:space="0" w:color="auto"/>
                    <w:right w:val="none" w:sz="0" w:space="0" w:color="auto"/>
                  </w:divBdr>
                  <w:divsChild>
                    <w:div w:id="1036344487">
                      <w:marLeft w:val="0"/>
                      <w:marRight w:val="0"/>
                      <w:marTop w:val="0"/>
                      <w:marBottom w:val="0"/>
                      <w:divBdr>
                        <w:top w:val="none" w:sz="0" w:space="0" w:color="auto"/>
                        <w:left w:val="none" w:sz="0" w:space="0" w:color="auto"/>
                        <w:bottom w:val="none" w:sz="0" w:space="0" w:color="auto"/>
                        <w:right w:val="none" w:sz="0" w:space="0" w:color="auto"/>
                      </w:divBdr>
                    </w:div>
                  </w:divsChild>
                </w:div>
                <w:div w:id="999580188">
                  <w:marLeft w:val="0"/>
                  <w:marRight w:val="0"/>
                  <w:marTop w:val="0"/>
                  <w:marBottom w:val="0"/>
                  <w:divBdr>
                    <w:top w:val="none" w:sz="0" w:space="0" w:color="auto"/>
                    <w:left w:val="none" w:sz="0" w:space="0" w:color="auto"/>
                    <w:bottom w:val="none" w:sz="0" w:space="0" w:color="auto"/>
                    <w:right w:val="none" w:sz="0" w:space="0" w:color="auto"/>
                  </w:divBdr>
                  <w:divsChild>
                    <w:div w:id="2035614551">
                      <w:marLeft w:val="0"/>
                      <w:marRight w:val="0"/>
                      <w:marTop w:val="0"/>
                      <w:marBottom w:val="0"/>
                      <w:divBdr>
                        <w:top w:val="none" w:sz="0" w:space="0" w:color="auto"/>
                        <w:left w:val="none" w:sz="0" w:space="0" w:color="auto"/>
                        <w:bottom w:val="none" w:sz="0" w:space="0" w:color="auto"/>
                        <w:right w:val="none" w:sz="0" w:space="0" w:color="auto"/>
                      </w:divBdr>
                    </w:div>
                  </w:divsChild>
                </w:div>
                <w:div w:id="635522855">
                  <w:marLeft w:val="0"/>
                  <w:marRight w:val="0"/>
                  <w:marTop w:val="0"/>
                  <w:marBottom w:val="0"/>
                  <w:divBdr>
                    <w:top w:val="none" w:sz="0" w:space="0" w:color="auto"/>
                    <w:left w:val="none" w:sz="0" w:space="0" w:color="auto"/>
                    <w:bottom w:val="none" w:sz="0" w:space="0" w:color="auto"/>
                    <w:right w:val="none" w:sz="0" w:space="0" w:color="auto"/>
                  </w:divBdr>
                  <w:divsChild>
                    <w:div w:id="1879704534">
                      <w:marLeft w:val="0"/>
                      <w:marRight w:val="0"/>
                      <w:marTop w:val="0"/>
                      <w:marBottom w:val="0"/>
                      <w:divBdr>
                        <w:top w:val="none" w:sz="0" w:space="0" w:color="auto"/>
                        <w:left w:val="none" w:sz="0" w:space="0" w:color="auto"/>
                        <w:bottom w:val="none" w:sz="0" w:space="0" w:color="auto"/>
                        <w:right w:val="none" w:sz="0" w:space="0" w:color="auto"/>
                      </w:divBdr>
                    </w:div>
                  </w:divsChild>
                </w:div>
                <w:div w:id="1248466725">
                  <w:marLeft w:val="0"/>
                  <w:marRight w:val="0"/>
                  <w:marTop w:val="0"/>
                  <w:marBottom w:val="0"/>
                  <w:divBdr>
                    <w:top w:val="none" w:sz="0" w:space="0" w:color="auto"/>
                    <w:left w:val="none" w:sz="0" w:space="0" w:color="auto"/>
                    <w:bottom w:val="none" w:sz="0" w:space="0" w:color="auto"/>
                    <w:right w:val="none" w:sz="0" w:space="0" w:color="auto"/>
                  </w:divBdr>
                  <w:divsChild>
                    <w:div w:id="8173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305">
          <w:marLeft w:val="0"/>
          <w:marRight w:val="0"/>
          <w:marTop w:val="0"/>
          <w:marBottom w:val="0"/>
          <w:divBdr>
            <w:top w:val="none" w:sz="0" w:space="0" w:color="auto"/>
            <w:left w:val="none" w:sz="0" w:space="0" w:color="auto"/>
            <w:bottom w:val="none" w:sz="0" w:space="0" w:color="auto"/>
            <w:right w:val="none" w:sz="0" w:space="0" w:color="auto"/>
          </w:divBdr>
          <w:divsChild>
            <w:div w:id="1858502451">
              <w:marLeft w:val="0"/>
              <w:marRight w:val="0"/>
              <w:marTop w:val="0"/>
              <w:marBottom w:val="0"/>
              <w:divBdr>
                <w:top w:val="none" w:sz="0" w:space="0" w:color="auto"/>
                <w:left w:val="none" w:sz="0" w:space="0" w:color="auto"/>
                <w:bottom w:val="none" w:sz="0" w:space="0" w:color="auto"/>
                <w:right w:val="none" w:sz="0" w:space="0" w:color="auto"/>
              </w:divBdr>
            </w:div>
          </w:divsChild>
        </w:div>
        <w:div w:id="1793937048">
          <w:marLeft w:val="0"/>
          <w:marRight w:val="0"/>
          <w:marTop w:val="0"/>
          <w:marBottom w:val="0"/>
          <w:divBdr>
            <w:top w:val="none" w:sz="0" w:space="0" w:color="auto"/>
            <w:left w:val="none" w:sz="0" w:space="0" w:color="auto"/>
            <w:bottom w:val="none" w:sz="0" w:space="0" w:color="auto"/>
            <w:right w:val="none" w:sz="0" w:space="0" w:color="auto"/>
          </w:divBdr>
          <w:divsChild>
            <w:div w:id="1026951288">
              <w:marLeft w:val="0"/>
              <w:marRight w:val="0"/>
              <w:marTop w:val="0"/>
              <w:marBottom w:val="0"/>
              <w:divBdr>
                <w:top w:val="none" w:sz="0" w:space="0" w:color="auto"/>
                <w:left w:val="none" w:sz="0" w:space="0" w:color="auto"/>
                <w:bottom w:val="none" w:sz="0" w:space="0" w:color="auto"/>
                <w:right w:val="none" w:sz="0" w:space="0" w:color="auto"/>
              </w:divBdr>
            </w:div>
          </w:divsChild>
        </w:div>
        <w:div w:id="1163668633">
          <w:marLeft w:val="0"/>
          <w:marRight w:val="0"/>
          <w:marTop w:val="0"/>
          <w:marBottom w:val="0"/>
          <w:divBdr>
            <w:top w:val="none" w:sz="0" w:space="0" w:color="auto"/>
            <w:left w:val="none" w:sz="0" w:space="0" w:color="auto"/>
            <w:bottom w:val="none" w:sz="0" w:space="0" w:color="auto"/>
            <w:right w:val="none" w:sz="0" w:space="0" w:color="auto"/>
          </w:divBdr>
          <w:divsChild>
            <w:div w:id="714042514">
              <w:marLeft w:val="0"/>
              <w:marRight w:val="0"/>
              <w:marTop w:val="0"/>
              <w:marBottom w:val="0"/>
              <w:divBdr>
                <w:top w:val="none" w:sz="0" w:space="0" w:color="auto"/>
                <w:left w:val="none" w:sz="0" w:space="0" w:color="auto"/>
                <w:bottom w:val="none" w:sz="0" w:space="0" w:color="auto"/>
                <w:right w:val="none" w:sz="0" w:space="0" w:color="auto"/>
              </w:divBdr>
            </w:div>
          </w:divsChild>
        </w:div>
        <w:div w:id="1097868172">
          <w:marLeft w:val="0"/>
          <w:marRight w:val="0"/>
          <w:marTop w:val="0"/>
          <w:marBottom w:val="0"/>
          <w:divBdr>
            <w:top w:val="none" w:sz="0" w:space="0" w:color="auto"/>
            <w:left w:val="none" w:sz="0" w:space="0" w:color="auto"/>
            <w:bottom w:val="none" w:sz="0" w:space="0" w:color="auto"/>
            <w:right w:val="none" w:sz="0" w:space="0" w:color="auto"/>
          </w:divBdr>
          <w:divsChild>
            <w:div w:id="20172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67377">
      <w:bodyDiv w:val="1"/>
      <w:marLeft w:val="0"/>
      <w:marRight w:val="0"/>
      <w:marTop w:val="0"/>
      <w:marBottom w:val="0"/>
      <w:divBdr>
        <w:top w:val="none" w:sz="0" w:space="0" w:color="auto"/>
        <w:left w:val="none" w:sz="0" w:space="0" w:color="auto"/>
        <w:bottom w:val="none" w:sz="0" w:space="0" w:color="auto"/>
        <w:right w:val="none" w:sz="0" w:space="0" w:color="auto"/>
      </w:divBdr>
    </w:div>
    <w:div w:id="1138574170">
      <w:bodyDiv w:val="1"/>
      <w:marLeft w:val="0"/>
      <w:marRight w:val="0"/>
      <w:marTop w:val="0"/>
      <w:marBottom w:val="0"/>
      <w:divBdr>
        <w:top w:val="none" w:sz="0" w:space="0" w:color="auto"/>
        <w:left w:val="none" w:sz="0" w:space="0" w:color="auto"/>
        <w:bottom w:val="none" w:sz="0" w:space="0" w:color="auto"/>
        <w:right w:val="none" w:sz="0" w:space="0" w:color="auto"/>
      </w:divBdr>
    </w:div>
    <w:div w:id="1282883671">
      <w:bodyDiv w:val="1"/>
      <w:marLeft w:val="0"/>
      <w:marRight w:val="0"/>
      <w:marTop w:val="0"/>
      <w:marBottom w:val="0"/>
      <w:divBdr>
        <w:top w:val="none" w:sz="0" w:space="0" w:color="auto"/>
        <w:left w:val="none" w:sz="0" w:space="0" w:color="auto"/>
        <w:bottom w:val="none" w:sz="0" w:space="0" w:color="auto"/>
        <w:right w:val="none" w:sz="0" w:space="0" w:color="auto"/>
      </w:divBdr>
    </w:div>
    <w:div w:id="1405447949">
      <w:bodyDiv w:val="1"/>
      <w:marLeft w:val="0"/>
      <w:marRight w:val="0"/>
      <w:marTop w:val="0"/>
      <w:marBottom w:val="0"/>
      <w:divBdr>
        <w:top w:val="none" w:sz="0" w:space="0" w:color="auto"/>
        <w:left w:val="none" w:sz="0" w:space="0" w:color="auto"/>
        <w:bottom w:val="none" w:sz="0" w:space="0" w:color="auto"/>
        <w:right w:val="none" w:sz="0" w:space="0" w:color="auto"/>
      </w:divBdr>
    </w:div>
    <w:div w:id="1489053697">
      <w:bodyDiv w:val="1"/>
      <w:marLeft w:val="0"/>
      <w:marRight w:val="0"/>
      <w:marTop w:val="0"/>
      <w:marBottom w:val="0"/>
      <w:divBdr>
        <w:top w:val="none" w:sz="0" w:space="0" w:color="auto"/>
        <w:left w:val="none" w:sz="0" w:space="0" w:color="auto"/>
        <w:bottom w:val="none" w:sz="0" w:space="0" w:color="auto"/>
        <w:right w:val="none" w:sz="0" w:space="0" w:color="auto"/>
      </w:divBdr>
    </w:div>
    <w:div w:id="1490712557">
      <w:bodyDiv w:val="1"/>
      <w:marLeft w:val="0"/>
      <w:marRight w:val="0"/>
      <w:marTop w:val="0"/>
      <w:marBottom w:val="0"/>
      <w:divBdr>
        <w:top w:val="none" w:sz="0" w:space="0" w:color="auto"/>
        <w:left w:val="none" w:sz="0" w:space="0" w:color="auto"/>
        <w:bottom w:val="none" w:sz="0" w:space="0" w:color="auto"/>
        <w:right w:val="none" w:sz="0" w:space="0" w:color="auto"/>
      </w:divBdr>
    </w:div>
    <w:div w:id="1566256185">
      <w:bodyDiv w:val="1"/>
      <w:marLeft w:val="0"/>
      <w:marRight w:val="0"/>
      <w:marTop w:val="0"/>
      <w:marBottom w:val="0"/>
      <w:divBdr>
        <w:top w:val="none" w:sz="0" w:space="0" w:color="auto"/>
        <w:left w:val="none" w:sz="0" w:space="0" w:color="auto"/>
        <w:bottom w:val="none" w:sz="0" w:space="0" w:color="auto"/>
        <w:right w:val="none" w:sz="0" w:space="0" w:color="auto"/>
      </w:divBdr>
    </w:div>
    <w:div w:id="1857496524">
      <w:bodyDiv w:val="1"/>
      <w:marLeft w:val="0"/>
      <w:marRight w:val="0"/>
      <w:marTop w:val="0"/>
      <w:marBottom w:val="0"/>
      <w:divBdr>
        <w:top w:val="none" w:sz="0" w:space="0" w:color="auto"/>
        <w:left w:val="none" w:sz="0" w:space="0" w:color="auto"/>
        <w:bottom w:val="none" w:sz="0" w:space="0" w:color="auto"/>
        <w:right w:val="none" w:sz="0" w:space="0" w:color="auto"/>
      </w:divBdr>
      <w:divsChild>
        <w:div w:id="1399284302">
          <w:marLeft w:val="0"/>
          <w:marRight w:val="0"/>
          <w:marTop w:val="0"/>
          <w:marBottom w:val="0"/>
          <w:divBdr>
            <w:top w:val="none" w:sz="0" w:space="0" w:color="auto"/>
            <w:left w:val="none" w:sz="0" w:space="0" w:color="auto"/>
            <w:bottom w:val="none" w:sz="0" w:space="0" w:color="auto"/>
            <w:right w:val="none" w:sz="0" w:space="0" w:color="auto"/>
          </w:divBdr>
          <w:divsChild>
            <w:div w:id="1456829914">
              <w:marLeft w:val="0"/>
              <w:marRight w:val="0"/>
              <w:marTop w:val="0"/>
              <w:marBottom w:val="0"/>
              <w:divBdr>
                <w:top w:val="none" w:sz="0" w:space="0" w:color="auto"/>
                <w:left w:val="none" w:sz="0" w:space="0" w:color="auto"/>
                <w:bottom w:val="none" w:sz="0" w:space="0" w:color="auto"/>
                <w:right w:val="none" w:sz="0" w:space="0" w:color="auto"/>
              </w:divBdr>
              <w:divsChild>
                <w:div w:id="13345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50468">
      <w:bodyDiv w:val="1"/>
      <w:marLeft w:val="0"/>
      <w:marRight w:val="0"/>
      <w:marTop w:val="0"/>
      <w:marBottom w:val="0"/>
      <w:divBdr>
        <w:top w:val="none" w:sz="0" w:space="0" w:color="auto"/>
        <w:left w:val="none" w:sz="0" w:space="0" w:color="auto"/>
        <w:bottom w:val="none" w:sz="0" w:space="0" w:color="auto"/>
        <w:right w:val="none" w:sz="0" w:space="0" w:color="auto"/>
      </w:divBdr>
      <w:divsChild>
        <w:div w:id="177694803">
          <w:marLeft w:val="0"/>
          <w:marRight w:val="0"/>
          <w:marTop w:val="0"/>
          <w:marBottom w:val="0"/>
          <w:divBdr>
            <w:top w:val="none" w:sz="0" w:space="0" w:color="auto"/>
            <w:left w:val="none" w:sz="0" w:space="0" w:color="auto"/>
            <w:bottom w:val="none" w:sz="0" w:space="0" w:color="auto"/>
            <w:right w:val="none" w:sz="0" w:space="0" w:color="auto"/>
          </w:divBdr>
        </w:div>
        <w:div w:id="979842965">
          <w:marLeft w:val="0"/>
          <w:marRight w:val="0"/>
          <w:marTop w:val="0"/>
          <w:marBottom w:val="0"/>
          <w:divBdr>
            <w:top w:val="none" w:sz="0" w:space="0" w:color="auto"/>
            <w:left w:val="none" w:sz="0" w:space="0" w:color="auto"/>
            <w:bottom w:val="none" w:sz="0" w:space="0" w:color="auto"/>
            <w:right w:val="none" w:sz="0" w:space="0" w:color="auto"/>
          </w:divBdr>
          <w:divsChild>
            <w:div w:id="968897847">
              <w:marLeft w:val="0"/>
              <w:marRight w:val="0"/>
              <w:marTop w:val="0"/>
              <w:marBottom w:val="0"/>
              <w:divBdr>
                <w:top w:val="none" w:sz="0" w:space="0" w:color="auto"/>
                <w:left w:val="none" w:sz="0" w:space="0" w:color="auto"/>
                <w:bottom w:val="none" w:sz="0" w:space="0" w:color="auto"/>
                <w:right w:val="none" w:sz="0" w:space="0" w:color="auto"/>
              </w:divBdr>
              <w:divsChild>
                <w:div w:id="23101437">
                  <w:marLeft w:val="0"/>
                  <w:marRight w:val="0"/>
                  <w:marTop w:val="0"/>
                  <w:marBottom w:val="0"/>
                  <w:divBdr>
                    <w:top w:val="none" w:sz="0" w:space="0" w:color="auto"/>
                    <w:left w:val="none" w:sz="0" w:space="0" w:color="auto"/>
                    <w:bottom w:val="none" w:sz="0" w:space="0" w:color="auto"/>
                    <w:right w:val="none" w:sz="0" w:space="0" w:color="auto"/>
                  </w:divBdr>
                  <w:divsChild>
                    <w:div w:id="516236671">
                      <w:marLeft w:val="0"/>
                      <w:marRight w:val="0"/>
                      <w:marTop w:val="0"/>
                      <w:marBottom w:val="0"/>
                      <w:divBdr>
                        <w:top w:val="none" w:sz="0" w:space="0" w:color="auto"/>
                        <w:left w:val="none" w:sz="0" w:space="0" w:color="auto"/>
                        <w:bottom w:val="none" w:sz="0" w:space="0" w:color="auto"/>
                        <w:right w:val="none" w:sz="0" w:space="0" w:color="auto"/>
                      </w:divBdr>
                      <w:divsChild>
                        <w:div w:id="16295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40786">
              <w:marLeft w:val="0"/>
              <w:marRight w:val="0"/>
              <w:marTop w:val="0"/>
              <w:marBottom w:val="0"/>
              <w:divBdr>
                <w:top w:val="none" w:sz="0" w:space="0" w:color="auto"/>
                <w:left w:val="none" w:sz="0" w:space="0" w:color="auto"/>
                <w:bottom w:val="none" w:sz="0" w:space="0" w:color="auto"/>
                <w:right w:val="none" w:sz="0" w:space="0" w:color="auto"/>
              </w:divBdr>
              <w:divsChild>
                <w:div w:id="1462767962">
                  <w:marLeft w:val="0"/>
                  <w:marRight w:val="0"/>
                  <w:marTop w:val="0"/>
                  <w:marBottom w:val="0"/>
                  <w:divBdr>
                    <w:top w:val="none" w:sz="0" w:space="0" w:color="auto"/>
                    <w:left w:val="none" w:sz="0" w:space="0" w:color="auto"/>
                    <w:bottom w:val="none" w:sz="0" w:space="0" w:color="auto"/>
                    <w:right w:val="none" w:sz="0" w:space="0" w:color="auto"/>
                  </w:divBdr>
                  <w:divsChild>
                    <w:div w:id="3961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04153">
      <w:bodyDiv w:val="1"/>
      <w:marLeft w:val="0"/>
      <w:marRight w:val="0"/>
      <w:marTop w:val="0"/>
      <w:marBottom w:val="0"/>
      <w:divBdr>
        <w:top w:val="none" w:sz="0" w:space="0" w:color="auto"/>
        <w:left w:val="none" w:sz="0" w:space="0" w:color="auto"/>
        <w:bottom w:val="none" w:sz="0" w:space="0" w:color="auto"/>
        <w:right w:val="none" w:sz="0" w:space="0" w:color="auto"/>
      </w:divBdr>
    </w:div>
    <w:div w:id="196006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5E3F1-B1BD-4025-BA80-F7800DC2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1782</Words>
  <Characters>10164</Characters>
  <Application>Microsoft Office Word</Application>
  <DocSecurity>4</DocSecurity>
  <Lines>84</Lines>
  <Paragraphs>23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Nowak</dc:creator>
  <cp:keywords/>
  <dc:description/>
  <cp:lastModifiedBy>Magdalena Przysłupska</cp:lastModifiedBy>
  <cp:revision>2</cp:revision>
  <dcterms:created xsi:type="dcterms:W3CDTF">2024-02-21T15:00:00Z</dcterms:created>
  <dcterms:modified xsi:type="dcterms:W3CDTF">2024-02-21T15:00:00Z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a33276f2535a6d42f4595049c85241dc97dcdd003f485a536b7093b3ccd4c5ce</vt:lpwstr>
  </property>
</Properties>
</file>