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6E53" w14:textId="76B88C48" w:rsidR="008E5816" w:rsidRPr="0071112F" w:rsidRDefault="000E4C82" w:rsidP="00D016D7">
      <w:pPr>
        <w:jc w:val="center"/>
        <w:rPr>
          <w:rFonts w:ascii="Arial" w:hAnsi="Arial" w:cs="Arial"/>
          <w:b/>
          <w:bCs/>
          <w:sz w:val="24"/>
          <w:szCs w:val="24"/>
          <w:lang w:val="pl-PL"/>
        </w:rPr>
      </w:pPr>
      <w:r w:rsidRPr="0071112F">
        <w:rPr>
          <w:rFonts w:ascii="Arial" w:hAnsi="Arial" w:cs="Arial"/>
          <w:b/>
          <w:bCs/>
          <w:sz w:val="24"/>
          <w:szCs w:val="24"/>
          <w:lang w:val="pl-PL"/>
        </w:rPr>
        <w:t>Studenccy wolontariusze u</w:t>
      </w:r>
      <w:r w:rsidR="008E5816" w:rsidRPr="0071112F">
        <w:rPr>
          <w:rFonts w:ascii="Arial" w:hAnsi="Arial" w:cs="Arial"/>
          <w:b/>
          <w:bCs/>
          <w:sz w:val="24"/>
          <w:szCs w:val="24"/>
          <w:lang w:val="pl-PL"/>
        </w:rPr>
        <w:t>ratowali już ponad 1700 osób</w:t>
      </w:r>
      <w:r w:rsidR="00953A3A" w:rsidRPr="0071112F">
        <w:rPr>
          <w:rFonts w:ascii="Arial" w:hAnsi="Arial" w:cs="Arial"/>
          <w:b/>
          <w:bCs/>
          <w:sz w:val="24"/>
          <w:szCs w:val="24"/>
          <w:lang w:val="pl-PL"/>
        </w:rPr>
        <w:t xml:space="preserve"> -</w:t>
      </w:r>
      <w:r w:rsidR="005D26F3" w:rsidRPr="0071112F">
        <w:rPr>
          <w:rFonts w:ascii="Arial" w:hAnsi="Arial" w:cs="Arial"/>
          <w:b/>
          <w:bCs/>
          <w:sz w:val="24"/>
          <w:szCs w:val="24"/>
          <w:lang w:val="pl-PL"/>
        </w:rPr>
        <w:t xml:space="preserve"> teraz </w:t>
      </w:r>
      <w:r w:rsidR="00A93C16" w:rsidRPr="0071112F">
        <w:rPr>
          <w:rFonts w:ascii="Arial" w:hAnsi="Arial" w:cs="Arial"/>
          <w:b/>
          <w:bCs/>
          <w:sz w:val="24"/>
          <w:szCs w:val="24"/>
          <w:lang w:val="pl-PL"/>
        </w:rPr>
        <w:t xml:space="preserve">ponownie </w:t>
      </w:r>
      <w:r w:rsidR="005D26F3" w:rsidRPr="0071112F">
        <w:rPr>
          <w:rFonts w:ascii="Arial" w:hAnsi="Arial" w:cs="Arial"/>
          <w:b/>
          <w:bCs/>
          <w:sz w:val="24"/>
          <w:szCs w:val="24"/>
          <w:lang w:val="pl-PL"/>
        </w:rPr>
        <w:t>ruszają z akcją, żeby pomóc kolejnym</w:t>
      </w:r>
    </w:p>
    <w:p w14:paraId="25411B13" w14:textId="3C55E46B" w:rsidR="00E803BC" w:rsidRPr="00072484" w:rsidRDefault="000E4C82" w:rsidP="00D016D7">
      <w:pPr>
        <w:jc w:val="both"/>
        <w:rPr>
          <w:rFonts w:ascii="Arial" w:hAnsi="Arial" w:cs="Arial"/>
          <w:b/>
          <w:bCs/>
          <w:lang w:val="pl-PL"/>
        </w:rPr>
      </w:pPr>
      <w:r w:rsidRPr="00072484">
        <w:rPr>
          <w:rFonts w:ascii="Arial" w:hAnsi="Arial" w:cs="Arial"/>
          <w:b/>
          <w:bCs/>
          <w:lang w:val="pl-PL"/>
        </w:rPr>
        <w:t xml:space="preserve">Polki i Polacy bezinteresowność mają we krwi – tak wynika z </w:t>
      </w:r>
      <w:r w:rsidR="00B278F7" w:rsidRPr="00072484">
        <w:rPr>
          <w:rFonts w:ascii="Arial" w:hAnsi="Arial" w:cs="Arial"/>
          <w:b/>
          <w:bCs/>
          <w:lang w:val="pl-PL"/>
        </w:rPr>
        <w:t>bada</w:t>
      </w:r>
      <w:r w:rsidR="00B278F7">
        <w:rPr>
          <w:rFonts w:ascii="Arial" w:hAnsi="Arial" w:cs="Arial"/>
          <w:b/>
          <w:bCs/>
          <w:lang w:val="pl-PL"/>
        </w:rPr>
        <w:t xml:space="preserve">nia przeprowadzonego </w:t>
      </w:r>
      <w:r w:rsidR="00953A3A">
        <w:rPr>
          <w:rFonts w:ascii="Arial" w:hAnsi="Arial" w:cs="Arial"/>
          <w:b/>
          <w:bCs/>
          <w:lang w:val="pl-PL"/>
        </w:rPr>
        <w:br/>
      </w:r>
      <w:r w:rsidR="00D016D7">
        <w:rPr>
          <w:rFonts w:ascii="Arial" w:hAnsi="Arial" w:cs="Arial"/>
          <w:b/>
          <w:bCs/>
          <w:lang w:val="pl-PL"/>
        </w:rPr>
        <w:t>w 2025 roku przez</w:t>
      </w:r>
      <w:r w:rsidRPr="00072484">
        <w:rPr>
          <w:rFonts w:ascii="Arial" w:hAnsi="Arial" w:cs="Arial"/>
          <w:b/>
          <w:bCs/>
          <w:lang w:val="pl-PL"/>
        </w:rPr>
        <w:t xml:space="preserve"> Biostat dla Fundacji DKMS. 83% z nas przyznaje, że w ostatnim czasie zrobiło coś z potrzeby serca. </w:t>
      </w:r>
      <w:r w:rsidR="00CD1A58">
        <w:rPr>
          <w:rFonts w:ascii="Arial" w:hAnsi="Arial" w:cs="Arial"/>
          <w:b/>
          <w:bCs/>
          <w:lang w:val="pl-PL"/>
        </w:rPr>
        <w:t xml:space="preserve">Bez wątpienia </w:t>
      </w:r>
      <w:r w:rsidR="00F21A9D">
        <w:rPr>
          <w:rFonts w:ascii="Arial" w:hAnsi="Arial" w:cs="Arial"/>
          <w:b/>
          <w:bCs/>
          <w:lang w:val="pl-PL"/>
        </w:rPr>
        <w:t xml:space="preserve">w tej grupie </w:t>
      </w:r>
      <w:r w:rsidR="00953A3A">
        <w:rPr>
          <w:rFonts w:ascii="Arial" w:hAnsi="Arial" w:cs="Arial"/>
          <w:b/>
          <w:bCs/>
          <w:lang w:val="pl-PL"/>
        </w:rPr>
        <w:t>są</w:t>
      </w:r>
      <w:r w:rsidR="00CD1A58">
        <w:rPr>
          <w:rFonts w:ascii="Arial" w:hAnsi="Arial" w:cs="Arial"/>
          <w:b/>
          <w:bCs/>
          <w:lang w:val="pl-PL"/>
        </w:rPr>
        <w:t xml:space="preserve"> studentki i studenci </w:t>
      </w:r>
      <w:r w:rsidR="00953A3A">
        <w:rPr>
          <w:rFonts w:ascii="Arial" w:hAnsi="Arial" w:cs="Arial"/>
          <w:b/>
          <w:bCs/>
          <w:lang w:val="pl-PL"/>
        </w:rPr>
        <w:br/>
      </w:r>
      <w:r w:rsidR="00CD1A58">
        <w:rPr>
          <w:rFonts w:ascii="Arial" w:hAnsi="Arial" w:cs="Arial"/>
          <w:b/>
          <w:bCs/>
          <w:lang w:val="pl-PL"/>
        </w:rPr>
        <w:t xml:space="preserve">z całej Polski, </w:t>
      </w:r>
      <w:r w:rsidR="001D7213">
        <w:rPr>
          <w:rFonts w:ascii="Arial" w:hAnsi="Arial" w:cs="Arial"/>
          <w:b/>
          <w:bCs/>
          <w:lang w:val="pl-PL"/>
        </w:rPr>
        <w:t xml:space="preserve">którzy </w:t>
      </w:r>
      <w:r w:rsidR="00CD1A58">
        <w:rPr>
          <w:rFonts w:ascii="Arial" w:hAnsi="Arial" w:cs="Arial"/>
          <w:b/>
          <w:bCs/>
          <w:lang w:val="pl-PL"/>
        </w:rPr>
        <w:t xml:space="preserve">na </w:t>
      </w:r>
      <w:r w:rsidR="00E61324">
        <w:rPr>
          <w:rFonts w:ascii="Arial" w:hAnsi="Arial" w:cs="Arial"/>
          <w:b/>
          <w:bCs/>
          <w:lang w:val="pl-PL"/>
        </w:rPr>
        <w:t>62</w:t>
      </w:r>
      <w:r w:rsidR="00CD1A58">
        <w:rPr>
          <w:rFonts w:ascii="Arial" w:hAnsi="Arial" w:cs="Arial"/>
          <w:b/>
          <w:bCs/>
          <w:lang w:val="pl-PL"/>
        </w:rPr>
        <w:t xml:space="preserve"> </w:t>
      </w:r>
      <w:r w:rsidR="001D7213">
        <w:rPr>
          <w:rFonts w:ascii="Arial" w:hAnsi="Arial" w:cs="Arial"/>
          <w:b/>
          <w:bCs/>
          <w:lang w:val="pl-PL"/>
        </w:rPr>
        <w:t xml:space="preserve">uczelniach </w:t>
      </w:r>
      <w:r w:rsidR="00CD1A58">
        <w:rPr>
          <w:rFonts w:ascii="Arial" w:hAnsi="Arial" w:cs="Arial"/>
          <w:b/>
          <w:bCs/>
          <w:lang w:val="pl-PL"/>
        </w:rPr>
        <w:t xml:space="preserve">właśnie rozpoczynają wiosenną odsłonę 16. </w:t>
      </w:r>
      <w:r w:rsidR="00953A3A">
        <w:rPr>
          <w:rFonts w:ascii="Arial" w:hAnsi="Arial" w:cs="Arial"/>
          <w:b/>
          <w:bCs/>
          <w:lang w:val="pl-PL"/>
        </w:rPr>
        <w:t>e</w:t>
      </w:r>
      <w:r w:rsidR="00CD1A58">
        <w:rPr>
          <w:rFonts w:ascii="Arial" w:hAnsi="Arial" w:cs="Arial"/>
          <w:b/>
          <w:bCs/>
          <w:lang w:val="pl-PL"/>
        </w:rPr>
        <w:t>dycji Helpers’ Generation.</w:t>
      </w:r>
      <w:r w:rsidR="001D7213">
        <w:rPr>
          <w:rFonts w:ascii="Arial" w:hAnsi="Arial" w:cs="Arial"/>
          <w:b/>
          <w:bCs/>
          <w:lang w:val="pl-PL"/>
        </w:rPr>
        <w:t xml:space="preserve"> </w:t>
      </w:r>
      <w:r w:rsidR="00A1780E">
        <w:rPr>
          <w:rFonts w:ascii="Arial" w:hAnsi="Arial" w:cs="Arial"/>
          <w:b/>
          <w:bCs/>
          <w:lang w:val="pl-PL"/>
        </w:rPr>
        <w:t>Od 7 kwietnia, w Światowy Dzień Zdrowia, z</w:t>
      </w:r>
      <w:r w:rsidR="001D7213">
        <w:rPr>
          <w:rFonts w:ascii="Arial" w:hAnsi="Arial" w:cs="Arial"/>
          <w:b/>
          <w:bCs/>
          <w:lang w:val="pl-PL"/>
        </w:rPr>
        <w:t xml:space="preserve">amiast indeksów – do rąk wezmą pałeczki wymazowe, by zarejestrować jak najwięcej potencjalnych dawców szpiku. </w:t>
      </w:r>
      <w:r w:rsidR="005D26F3">
        <w:rPr>
          <w:rFonts w:ascii="Arial" w:hAnsi="Arial" w:cs="Arial"/>
          <w:b/>
          <w:bCs/>
          <w:lang w:val="pl-PL"/>
        </w:rPr>
        <w:t>Jakie motywacje do pomagania przyświecają młodemu pokoleniu?</w:t>
      </w:r>
    </w:p>
    <w:p w14:paraId="38E9181F" w14:textId="798ED727" w:rsidR="00E803BC" w:rsidRDefault="00936642" w:rsidP="00D016D7">
      <w:pPr>
        <w:jc w:val="both"/>
        <w:rPr>
          <w:rFonts w:ascii="Arial" w:hAnsi="Arial" w:cs="Arial"/>
          <w:b/>
          <w:bCs/>
          <w:lang w:val="pl-PL"/>
        </w:rPr>
      </w:pPr>
      <w:r>
        <w:rPr>
          <w:rFonts w:ascii="Arial" w:hAnsi="Arial" w:cs="Arial"/>
          <w:b/>
          <w:bCs/>
          <w:lang w:val="pl-PL"/>
        </w:rPr>
        <w:t>Bezinteresowność w młodzieńczym wydaniu</w:t>
      </w:r>
    </w:p>
    <w:p w14:paraId="77E0E4AE" w14:textId="23D830BB" w:rsidR="00936642" w:rsidRDefault="00936642" w:rsidP="00D016D7">
      <w:pPr>
        <w:jc w:val="both"/>
        <w:rPr>
          <w:rFonts w:ascii="Arial" w:hAnsi="Arial" w:cs="Arial"/>
          <w:lang w:val="pl-PL"/>
        </w:rPr>
      </w:pPr>
      <w:r>
        <w:rPr>
          <w:rFonts w:ascii="Arial" w:hAnsi="Arial" w:cs="Arial"/>
          <w:lang w:val="pl-PL"/>
        </w:rPr>
        <w:t xml:space="preserve">Z badania przeprowadzonego przez Biostat dla Fundacji DKMS wynika, że aż </w:t>
      </w:r>
      <w:r w:rsidRPr="0071112F">
        <w:rPr>
          <w:rFonts w:ascii="Arial" w:hAnsi="Arial" w:cs="Arial"/>
          <w:b/>
          <w:bCs/>
          <w:lang w:val="pl-PL"/>
        </w:rPr>
        <w:t xml:space="preserve">83% </w:t>
      </w:r>
      <w:r>
        <w:rPr>
          <w:rFonts w:ascii="Arial" w:hAnsi="Arial" w:cs="Arial"/>
          <w:lang w:val="pl-PL"/>
        </w:rPr>
        <w:t xml:space="preserve">społeczeństwa zrobiło w ostatnim czasie coś bezinteresownie. </w:t>
      </w:r>
      <w:r w:rsidRPr="0071112F">
        <w:rPr>
          <w:rFonts w:ascii="Arial" w:hAnsi="Arial" w:cs="Arial"/>
          <w:lang w:val="pl-PL"/>
        </w:rPr>
        <w:t xml:space="preserve">Te </w:t>
      </w:r>
      <w:r w:rsidR="0071112F">
        <w:rPr>
          <w:rFonts w:ascii="Arial" w:hAnsi="Arial" w:cs="Arial"/>
          <w:lang w:val="pl-PL"/>
        </w:rPr>
        <w:t>ponad średnią wybijają się</w:t>
      </w:r>
      <w:r>
        <w:rPr>
          <w:rFonts w:ascii="Arial" w:hAnsi="Arial" w:cs="Arial"/>
          <w:lang w:val="pl-PL"/>
        </w:rPr>
        <w:t xml:space="preserve"> </w:t>
      </w:r>
      <w:r w:rsidR="0062358F">
        <w:rPr>
          <w:rFonts w:ascii="Arial" w:hAnsi="Arial" w:cs="Arial"/>
          <w:lang w:val="pl-PL"/>
        </w:rPr>
        <w:t>młodzi ludzie, po 18</w:t>
      </w:r>
      <w:r w:rsidR="00CD1A58">
        <w:rPr>
          <w:rFonts w:ascii="Arial" w:hAnsi="Arial" w:cs="Arial"/>
          <w:lang w:val="pl-PL"/>
        </w:rPr>
        <w:t>.</w:t>
      </w:r>
      <w:r w:rsidR="0062358F">
        <w:rPr>
          <w:rFonts w:ascii="Arial" w:hAnsi="Arial" w:cs="Arial"/>
          <w:lang w:val="pl-PL"/>
        </w:rPr>
        <w:t xml:space="preserve"> roku życia, z których ponad </w:t>
      </w:r>
      <w:r w:rsidR="0062358F" w:rsidRPr="0071112F">
        <w:rPr>
          <w:rFonts w:ascii="Arial" w:hAnsi="Arial" w:cs="Arial"/>
          <w:b/>
          <w:bCs/>
          <w:lang w:val="pl-PL"/>
        </w:rPr>
        <w:t>89%</w:t>
      </w:r>
      <w:r w:rsidR="0062358F">
        <w:rPr>
          <w:rFonts w:ascii="Arial" w:hAnsi="Arial" w:cs="Arial"/>
          <w:lang w:val="pl-PL"/>
        </w:rPr>
        <w:t xml:space="preserve"> dało coś od siebie. Z wiekiem tendencja spada, jednak nawet w grupie 50-55 lat, </w:t>
      </w:r>
      <w:r w:rsidR="0062358F" w:rsidRPr="0071112F">
        <w:rPr>
          <w:rFonts w:ascii="Arial" w:hAnsi="Arial" w:cs="Arial"/>
          <w:b/>
          <w:bCs/>
          <w:lang w:val="pl-PL"/>
        </w:rPr>
        <w:t>77%</w:t>
      </w:r>
      <w:r w:rsidR="0062358F">
        <w:rPr>
          <w:rFonts w:ascii="Arial" w:hAnsi="Arial" w:cs="Arial"/>
          <w:lang w:val="pl-PL"/>
        </w:rPr>
        <w:t xml:space="preserve"> badanych </w:t>
      </w:r>
      <w:r w:rsidR="00953A3A">
        <w:rPr>
          <w:rFonts w:ascii="Arial" w:hAnsi="Arial" w:cs="Arial"/>
          <w:lang w:val="pl-PL"/>
        </w:rPr>
        <w:t>zadeklarowało, że zrobiło coś dla innych</w:t>
      </w:r>
      <w:r w:rsidR="0062358F">
        <w:rPr>
          <w:rFonts w:ascii="Arial" w:hAnsi="Arial" w:cs="Arial"/>
          <w:lang w:val="pl-PL"/>
        </w:rPr>
        <w:t>.</w:t>
      </w:r>
    </w:p>
    <w:p w14:paraId="36FD1750" w14:textId="26ED1313" w:rsidR="0062358F" w:rsidRDefault="0062358F" w:rsidP="00D016D7">
      <w:pPr>
        <w:jc w:val="both"/>
        <w:rPr>
          <w:rFonts w:ascii="Arial" w:hAnsi="Arial" w:cs="Arial"/>
          <w:lang w:val="pl-PL"/>
        </w:rPr>
      </w:pPr>
      <w:r>
        <w:rPr>
          <w:rFonts w:ascii="Arial" w:hAnsi="Arial" w:cs="Arial"/>
          <w:lang w:val="pl-PL"/>
        </w:rPr>
        <w:t>Czy można mówić tutaj o zmianie pokoleniowej? Z pewnością, szczególnie, że o większej wrażliwości młodych mówią też eksperci w badaniu SWPS</w:t>
      </w:r>
      <w:r w:rsidR="00A93C16">
        <w:rPr>
          <w:rFonts w:ascii="Arial" w:hAnsi="Arial" w:cs="Arial"/>
          <w:lang w:val="pl-PL"/>
        </w:rPr>
        <w:t>. Raport zwraca uwagę na pokolenie „Zetek”, które po dniu pracy chc</w:t>
      </w:r>
      <w:r w:rsidR="00804A72">
        <w:rPr>
          <w:rFonts w:ascii="Arial" w:hAnsi="Arial" w:cs="Arial"/>
          <w:lang w:val="pl-PL"/>
        </w:rPr>
        <w:t>ą</w:t>
      </w:r>
      <w:r w:rsidR="00A93C16">
        <w:rPr>
          <w:rFonts w:ascii="Arial" w:hAnsi="Arial" w:cs="Arial"/>
          <w:lang w:val="pl-PL"/>
        </w:rPr>
        <w:t xml:space="preserve"> zrobić coś więcej, przekuwając swoją wrażliwość społeczną </w:t>
      </w:r>
      <w:r w:rsidR="00804A72">
        <w:rPr>
          <w:rFonts w:ascii="Arial" w:hAnsi="Arial" w:cs="Arial"/>
          <w:lang w:val="pl-PL"/>
        </w:rPr>
        <w:br/>
      </w:r>
      <w:r w:rsidR="00A93C16">
        <w:rPr>
          <w:rFonts w:ascii="Arial" w:hAnsi="Arial" w:cs="Arial"/>
          <w:lang w:val="pl-PL"/>
        </w:rPr>
        <w:t>w aktywność wolontariacką</w:t>
      </w:r>
      <w:r>
        <w:rPr>
          <w:rStyle w:val="Odwoanieprzypisudolnego"/>
          <w:rFonts w:ascii="Arial" w:hAnsi="Arial" w:cs="Arial"/>
          <w:lang w:val="pl-PL"/>
        </w:rPr>
        <w:footnoteReference w:id="1"/>
      </w:r>
      <w:r>
        <w:rPr>
          <w:rFonts w:ascii="Arial" w:hAnsi="Arial" w:cs="Arial"/>
          <w:lang w:val="pl-PL"/>
        </w:rPr>
        <w:t>.</w:t>
      </w:r>
    </w:p>
    <w:p w14:paraId="42EB6B7D" w14:textId="00C81E03" w:rsidR="00D016D7" w:rsidRDefault="00B63A8B" w:rsidP="00D016D7">
      <w:pPr>
        <w:jc w:val="both"/>
        <w:rPr>
          <w:rFonts w:ascii="Arial" w:hAnsi="Arial" w:cs="Arial"/>
          <w:lang w:val="pl-PL"/>
        </w:rPr>
      </w:pPr>
      <w:r>
        <w:rPr>
          <w:rFonts w:ascii="Arial" w:hAnsi="Arial" w:cs="Arial"/>
          <w:lang w:val="pl-PL"/>
        </w:rPr>
        <w:t>Ale badanie Fundacji DKMS</w:t>
      </w:r>
      <w:r w:rsidR="00953A3A">
        <w:rPr>
          <w:rFonts w:ascii="Arial" w:hAnsi="Arial" w:cs="Arial"/>
          <w:lang w:val="pl-PL"/>
        </w:rPr>
        <w:t xml:space="preserve"> </w:t>
      </w:r>
      <w:r w:rsidR="008072D8">
        <w:rPr>
          <w:rFonts w:ascii="Arial" w:hAnsi="Arial" w:cs="Arial"/>
          <w:lang w:val="pl-PL"/>
        </w:rPr>
        <w:t xml:space="preserve">potwierdza </w:t>
      </w:r>
      <w:r>
        <w:rPr>
          <w:rFonts w:ascii="Arial" w:hAnsi="Arial" w:cs="Arial"/>
          <w:lang w:val="pl-PL"/>
        </w:rPr>
        <w:t>coś jeszcze</w:t>
      </w:r>
      <w:r w:rsidR="00953A3A">
        <w:rPr>
          <w:rFonts w:ascii="Arial" w:hAnsi="Arial" w:cs="Arial"/>
          <w:lang w:val="pl-PL"/>
        </w:rPr>
        <w:t xml:space="preserve"> -</w:t>
      </w:r>
      <w:r w:rsidR="008072D8">
        <w:rPr>
          <w:rFonts w:ascii="Arial" w:hAnsi="Arial" w:cs="Arial"/>
          <w:lang w:val="pl-PL"/>
        </w:rPr>
        <w:t xml:space="preserve"> „dobro wraca”.</w:t>
      </w:r>
      <w:r>
        <w:rPr>
          <w:rFonts w:ascii="Arial" w:hAnsi="Arial" w:cs="Arial"/>
          <w:lang w:val="pl-PL"/>
        </w:rPr>
        <w:t xml:space="preserve"> </w:t>
      </w:r>
      <w:r w:rsidR="00804A72">
        <w:rPr>
          <w:rFonts w:ascii="Arial" w:hAnsi="Arial" w:cs="Arial"/>
          <w:lang w:val="pl-PL"/>
        </w:rPr>
        <w:t>Okazuje się, że n</w:t>
      </w:r>
      <w:r>
        <w:rPr>
          <w:rFonts w:ascii="Arial" w:hAnsi="Arial" w:cs="Arial"/>
          <w:lang w:val="pl-PL"/>
        </w:rPr>
        <w:t xml:space="preserve">ie tylko </w:t>
      </w:r>
      <w:r w:rsidR="00804A72">
        <w:rPr>
          <w:rFonts w:ascii="Arial" w:hAnsi="Arial" w:cs="Arial"/>
          <w:lang w:val="pl-PL"/>
        </w:rPr>
        <w:t>oferujemy</w:t>
      </w:r>
      <w:r>
        <w:rPr>
          <w:rFonts w:ascii="Arial" w:hAnsi="Arial" w:cs="Arial"/>
          <w:lang w:val="pl-PL"/>
        </w:rPr>
        <w:t xml:space="preserve"> pomoc innym, ale </w:t>
      </w:r>
      <w:r w:rsidR="00804A72">
        <w:rPr>
          <w:rFonts w:ascii="Arial" w:hAnsi="Arial" w:cs="Arial"/>
          <w:lang w:val="pl-PL"/>
        </w:rPr>
        <w:t xml:space="preserve">również </w:t>
      </w:r>
      <w:r>
        <w:rPr>
          <w:rFonts w:ascii="Arial" w:hAnsi="Arial" w:cs="Arial"/>
          <w:lang w:val="pl-PL"/>
        </w:rPr>
        <w:t xml:space="preserve">sami ją otrzymujemy. </w:t>
      </w:r>
      <w:r w:rsidR="008072D8">
        <w:rPr>
          <w:rFonts w:ascii="Arial" w:hAnsi="Arial" w:cs="Arial"/>
          <w:lang w:val="pl-PL"/>
        </w:rPr>
        <w:t xml:space="preserve">Bezinteresowności w </w:t>
      </w:r>
      <w:r>
        <w:rPr>
          <w:rFonts w:ascii="Arial" w:hAnsi="Arial" w:cs="Arial"/>
          <w:lang w:val="pl-PL"/>
        </w:rPr>
        <w:t xml:space="preserve">różnej formie </w:t>
      </w:r>
      <w:r w:rsidR="008072D8">
        <w:rPr>
          <w:rFonts w:ascii="Arial" w:hAnsi="Arial" w:cs="Arial"/>
          <w:lang w:val="pl-PL"/>
        </w:rPr>
        <w:t xml:space="preserve">doświadczyło w ostatnim czasie </w:t>
      </w:r>
      <w:r>
        <w:rPr>
          <w:rFonts w:ascii="Arial" w:hAnsi="Arial" w:cs="Arial"/>
          <w:lang w:val="pl-PL"/>
        </w:rPr>
        <w:t xml:space="preserve">aż </w:t>
      </w:r>
      <w:r w:rsidR="008072D8">
        <w:rPr>
          <w:rFonts w:ascii="Arial" w:hAnsi="Arial" w:cs="Arial"/>
          <w:lang w:val="pl-PL"/>
        </w:rPr>
        <w:t>50% badanych</w:t>
      </w:r>
      <w:r>
        <w:rPr>
          <w:rFonts w:ascii="Arial" w:hAnsi="Arial" w:cs="Arial"/>
          <w:lang w:val="pl-PL"/>
        </w:rPr>
        <w:t xml:space="preserve"> - </w:t>
      </w:r>
      <w:r w:rsidR="00D016D7">
        <w:rPr>
          <w:rFonts w:ascii="Arial" w:hAnsi="Arial" w:cs="Arial"/>
          <w:lang w:val="pl-PL"/>
        </w:rPr>
        <w:t xml:space="preserve">najczęściej </w:t>
      </w:r>
      <w:r>
        <w:rPr>
          <w:rFonts w:ascii="Arial" w:hAnsi="Arial" w:cs="Arial"/>
          <w:lang w:val="pl-PL"/>
        </w:rPr>
        <w:t>ktoś poświęcił im swój czas</w:t>
      </w:r>
      <w:r w:rsidR="00D016D7">
        <w:rPr>
          <w:rFonts w:ascii="Arial" w:hAnsi="Arial" w:cs="Arial"/>
          <w:lang w:val="pl-PL"/>
        </w:rPr>
        <w:t xml:space="preserve">, </w:t>
      </w:r>
      <w:r>
        <w:rPr>
          <w:rFonts w:ascii="Arial" w:hAnsi="Arial" w:cs="Arial"/>
          <w:lang w:val="pl-PL"/>
        </w:rPr>
        <w:t xml:space="preserve">wsparł </w:t>
      </w:r>
      <w:r w:rsidR="00D016D7">
        <w:rPr>
          <w:rFonts w:ascii="Arial" w:hAnsi="Arial" w:cs="Arial"/>
          <w:lang w:val="pl-PL"/>
        </w:rPr>
        <w:t xml:space="preserve">w codziennych sprawach czy </w:t>
      </w:r>
      <w:r>
        <w:rPr>
          <w:rFonts w:ascii="Arial" w:hAnsi="Arial" w:cs="Arial"/>
          <w:lang w:val="pl-PL"/>
        </w:rPr>
        <w:t xml:space="preserve">pomógł </w:t>
      </w:r>
      <w:r w:rsidR="00D016D7">
        <w:rPr>
          <w:rFonts w:ascii="Arial" w:hAnsi="Arial" w:cs="Arial"/>
          <w:lang w:val="pl-PL"/>
        </w:rPr>
        <w:t>w nagłej sytuacji.</w:t>
      </w:r>
    </w:p>
    <w:p w14:paraId="5ED15B39" w14:textId="1D1B47A6" w:rsidR="00D016D7" w:rsidRPr="00936642" w:rsidRDefault="00D016D7" w:rsidP="00D016D7">
      <w:pPr>
        <w:jc w:val="both"/>
        <w:rPr>
          <w:rFonts w:ascii="Arial" w:hAnsi="Arial" w:cs="Arial"/>
          <w:lang w:val="pl-PL"/>
        </w:rPr>
      </w:pPr>
      <w:r>
        <w:rPr>
          <w:rFonts w:ascii="Arial" w:hAnsi="Arial" w:cs="Arial"/>
          <w:lang w:val="pl-PL"/>
        </w:rPr>
        <w:t>Jak młodzi ludzie rozumieją bezinteresowność? 62% z nich definiuje to pojęcie jako „</w:t>
      </w:r>
      <w:r w:rsidR="00953A3A">
        <w:rPr>
          <w:rFonts w:ascii="Arial" w:hAnsi="Arial" w:cs="Arial"/>
          <w:lang w:val="pl-PL"/>
        </w:rPr>
        <w:t>z</w:t>
      </w:r>
      <w:r>
        <w:rPr>
          <w:rFonts w:ascii="Arial" w:hAnsi="Arial" w:cs="Arial"/>
          <w:lang w:val="pl-PL"/>
        </w:rPr>
        <w:t>robienie czegoś bez oczekiwania rewanżu”, 16% jako „</w:t>
      </w:r>
      <w:r w:rsidR="00953A3A">
        <w:rPr>
          <w:rFonts w:ascii="Arial" w:hAnsi="Arial" w:cs="Arial"/>
          <w:lang w:val="pl-PL"/>
        </w:rPr>
        <w:t>z</w:t>
      </w:r>
      <w:r>
        <w:rPr>
          <w:rFonts w:ascii="Arial" w:hAnsi="Arial" w:cs="Arial"/>
          <w:lang w:val="pl-PL"/>
        </w:rPr>
        <w:t>robienie czegoś za darmo” a 15% jako „</w:t>
      </w:r>
      <w:r w:rsidR="00B63A8B">
        <w:rPr>
          <w:rFonts w:ascii="Arial" w:hAnsi="Arial" w:cs="Arial"/>
          <w:lang w:val="pl-PL"/>
        </w:rPr>
        <w:t>z</w:t>
      </w:r>
      <w:r>
        <w:rPr>
          <w:rFonts w:ascii="Arial" w:hAnsi="Arial" w:cs="Arial"/>
          <w:lang w:val="pl-PL"/>
        </w:rPr>
        <w:t>robienie czegoś z potrzeby serca”.</w:t>
      </w:r>
      <w:r w:rsidR="00B63A8B">
        <w:rPr>
          <w:rFonts w:ascii="Arial" w:hAnsi="Arial" w:cs="Arial"/>
          <w:lang w:val="pl-PL"/>
        </w:rPr>
        <w:t xml:space="preserve"> I chociaż możemy ją rozumieć na wiele sposobów, to definicje łączy prosta rzecz – działanie.</w:t>
      </w:r>
    </w:p>
    <w:p w14:paraId="5D37AB8E" w14:textId="4A00317C" w:rsidR="00600FF3" w:rsidRPr="003C545D" w:rsidRDefault="00A603F4" w:rsidP="00D016D7">
      <w:pPr>
        <w:jc w:val="both"/>
        <w:rPr>
          <w:rFonts w:ascii="Arial" w:hAnsi="Arial" w:cs="Arial"/>
          <w:b/>
          <w:bCs/>
          <w:lang w:val="pl-PL"/>
        </w:rPr>
      </w:pPr>
      <w:r w:rsidRPr="003C545D">
        <w:rPr>
          <w:rFonts w:ascii="Arial" w:hAnsi="Arial" w:cs="Arial"/>
          <w:b/>
          <w:bCs/>
          <w:lang w:val="pl-PL"/>
        </w:rPr>
        <w:t>To dla nich naturalny odruch</w:t>
      </w:r>
    </w:p>
    <w:p w14:paraId="4BDEDE2A" w14:textId="77103AFF" w:rsidR="00AD5A43" w:rsidRDefault="00600FF3" w:rsidP="00D016D7">
      <w:pPr>
        <w:jc w:val="both"/>
        <w:rPr>
          <w:rFonts w:ascii="Arial" w:hAnsi="Arial" w:cs="Arial"/>
          <w:lang w:val="pl-PL"/>
        </w:rPr>
      </w:pPr>
      <w:r>
        <w:rPr>
          <w:rFonts w:ascii="Arial" w:hAnsi="Arial" w:cs="Arial"/>
          <w:lang w:val="pl-PL"/>
        </w:rPr>
        <w:t>Tę młodzieńczą energię od kilku lat ukierunkowuje Fundacja DKMS</w:t>
      </w:r>
      <w:r w:rsidR="00914C25">
        <w:rPr>
          <w:rFonts w:ascii="Arial" w:hAnsi="Arial" w:cs="Arial"/>
          <w:lang w:val="pl-PL"/>
        </w:rPr>
        <w:t>.</w:t>
      </w:r>
      <w:r>
        <w:rPr>
          <w:rFonts w:ascii="Arial" w:hAnsi="Arial" w:cs="Arial"/>
          <w:lang w:val="pl-PL"/>
        </w:rPr>
        <w:t xml:space="preserve"> </w:t>
      </w:r>
      <w:r w:rsidR="00914C25">
        <w:rPr>
          <w:rFonts w:ascii="Arial" w:hAnsi="Arial" w:cs="Arial"/>
          <w:lang w:val="pl-PL"/>
        </w:rPr>
        <w:t xml:space="preserve">W tym roku ponad </w:t>
      </w:r>
      <w:r w:rsidR="00914C25" w:rsidRPr="0071112F">
        <w:rPr>
          <w:rFonts w:ascii="Arial" w:hAnsi="Arial" w:cs="Arial"/>
          <w:b/>
          <w:bCs/>
          <w:lang w:val="pl-PL"/>
        </w:rPr>
        <w:t xml:space="preserve">100 </w:t>
      </w:r>
      <w:r w:rsidR="00914C25">
        <w:rPr>
          <w:rFonts w:ascii="Arial" w:hAnsi="Arial" w:cs="Arial"/>
          <w:lang w:val="pl-PL"/>
        </w:rPr>
        <w:t xml:space="preserve">studenckich liderek i liderów z </w:t>
      </w:r>
      <w:r w:rsidR="00E61324">
        <w:rPr>
          <w:rFonts w:ascii="Arial" w:hAnsi="Arial" w:cs="Arial"/>
          <w:b/>
          <w:bCs/>
          <w:lang w:val="pl-PL"/>
        </w:rPr>
        <w:t>6</w:t>
      </w:r>
      <w:r w:rsidR="005908FB">
        <w:rPr>
          <w:rFonts w:ascii="Arial" w:hAnsi="Arial" w:cs="Arial"/>
          <w:b/>
          <w:bCs/>
          <w:lang w:val="pl-PL"/>
        </w:rPr>
        <w:t>2</w:t>
      </w:r>
      <w:r w:rsidR="00914C25">
        <w:rPr>
          <w:rFonts w:ascii="Arial" w:hAnsi="Arial" w:cs="Arial"/>
          <w:lang w:val="pl-PL"/>
        </w:rPr>
        <w:t xml:space="preserve"> uczelni od </w:t>
      </w:r>
      <w:r w:rsidR="00914C25" w:rsidRPr="00936642">
        <w:rPr>
          <w:rFonts w:ascii="Arial" w:hAnsi="Arial" w:cs="Arial"/>
          <w:b/>
          <w:bCs/>
          <w:lang w:val="pl-PL"/>
        </w:rPr>
        <w:t>7</w:t>
      </w:r>
      <w:r w:rsidR="00ED100A">
        <w:rPr>
          <w:rFonts w:ascii="Arial" w:hAnsi="Arial" w:cs="Arial"/>
          <w:b/>
          <w:bCs/>
          <w:lang w:val="pl-PL"/>
        </w:rPr>
        <w:t xml:space="preserve"> do </w:t>
      </w:r>
      <w:r w:rsidR="00914C25" w:rsidRPr="00936642">
        <w:rPr>
          <w:rFonts w:ascii="Arial" w:hAnsi="Arial" w:cs="Arial"/>
          <w:b/>
          <w:bCs/>
          <w:lang w:val="pl-PL"/>
        </w:rPr>
        <w:t>1</w:t>
      </w:r>
      <w:r w:rsidR="005908FB">
        <w:rPr>
          <w:rFonts w:ascii="Arial" w:hAnsi="Arial" w:cs="Arial"/>
          <w:b/>
          <w:bCs/>
          <w:lang w:val="pl-PL"/>
        </w:rPr>
        <w:t>3</w:t>
      </w:r>
      <w:r w:rsidR="00914C25" w:rsidRPr="00936642">
        <w:rPr>
          <w:rFonts w:ascii="Arial" w:hAnsi="Arial" w:cs="Arial"/>
          <w:b/>
          <w:bCs/>
          <w:lang w:val="pl-PL"/>
        </w:rPr>
        <w:t xml:space="preserve"> kwietnia będzie rejestrować potencjalnych dawców szpiku.</w:t>
      </w:r>
      <w:r w:rsidR="00AD5A43">
        <w:rPr>
          <w:rFonts w:ascii="Arial" w:hAnsi="Arial" w:cs="Arial"/>
          <w:lang w:val="pl-PL"/>
        </w:rPr>
        <w:t xml:space="preserve"> Dawców, którzy mogą dać nadzieję jednej z </w:t>
      </w:r>
      <w:r w:rsidR="00AD5A43" w:rsidRPr="0071112F">
        <w:rPr>
          <w:rFonts w:ascii="Arial" w:hAnsi="Arial" w:cs="Arial"/>
          <w:b/>
          <w:bCs/>
          <w:lang w:val="pl-PL"/>
        </w:rPr>
        <w:t xml:space="preserve">800 </w:t>
      </w:r>
      <w:r w:rsidR="00AD5A43">
        <w:rPr>
          <w:rFonts w:ascii="Arial" w:hAnsi="Arial" w:cs="Arial"/>
          <w:lang w:val="pl-PL"/>
        </w:rPr>
        <w:t>osób w Polsce kwalifikowanych rocznie do przeszczepienia</w:t>
      </w:r>
      <w:r w:rsidR="00ED100A">
        <w:rPr>
          <w:rFonts w:ascii="Arial" w:hAnsi="Arial" w:cs="Arial"/>
          <w:lang w:val="pl-PL"/>
        </w:rPr>
        <w:t xml:space="preserve"> szpiku</w:t>
      </w:r>
      <w:r w:rsidR="00AD5A43">
        <w:rPr>
          <w:rFonts w:ascii="Arial" w:hAnsi="Arial" w:cs="Arial"/>
          <w:lang w:val="pl-PL"/>
        </w:rPr>
        <w:t xml:space="preserve"> z powodu chorób układu krwiotwórczego.</w:t>
      </w:r>
    </w:p>
    <w:p w14:paraId="20DD6314" w14:textId="5EE552AB" w:rsidR="00600FF3" w:rsidRPr="00936642" w:rsidRDefault="00B91437" w:rsidP="00D016D7">
      <w:pPr>
        <w:jc w:val="both"/>
        <w:rPr>
          <w:rFonts w:ascii="Arial" w:hAnsi="Arial" w:cs="Arial"/>
          <w:b/>
          <w:bCs/>
          <w:lang w:val="pl-PL"/>
        </w:rPr>
      </w:pPr>
      <w:r w:rsidRPr="00936642">
        <w:rPr>
          <w:rFonts w:ascii="Arial" w:hAnsi="Arial" w:cs="Arial"/>
          <w:b/>
          <w:bCs/>
          <w:lang w:val="pl-PL"/>
        </w:rPr>
        <w:lastRenderedPageBreak/>
        <w:t>Dzięki zaangażowaniu</w:t>
      </w:r>
      <w:r w:rsidR="00AD5A43" w:rsidRPr="00936642">
        <w:rPr>
          <w:rFonts w:ascii="Arial" w:hAnsi="Arial" w:cs="Arial"/>
          <w:b/>
          <w:bCs/>
          <w:lang w:val="pl-PL"/>
        </w:rPr>
        <w:t xml:space="preserve"> studenckiej społeczności</w:t>
      </w:r>
      <w:r w:rsidRPr="00936642">
        <w:rPr>
          <w:rFonts w:ascii="Arial" w:hAnsi="Arial" w:cs="Arial"/>
          <w:b/>
          <w:bCs/>
          <w:lang w:val="pl-PL"/>
        </w:rPr>
        <w:t>, do</w:t>
      </w:r>
      <w:r w:rsidR="00ED100A">
        <w:rPr>
          <w:rFonts w:ascii="Arial" w:hAnsi="Arial" w:cs="Arial"/>
          <w:b/>
          <w:bCs/>
          <w:lang w:val="pl-PL"/>
        </w:rPr>
        <w:t xml:space="preserve">tychczas </w:t>
      </w:r>
      <w:r w:rsidR="00914C25" w:rsidRPr="00936642">
        <w:rPr>
          <w:rFonts w:ascii="Arial" w:hAnsi="Arial" w:cs="Arial"/>
          <w:b/>
          <w:bCs/>
          <w:lang w:val="pl-PL"/>
        </w:rPr>
        <w:t>do</w:t>
      </w:r>
      <w:r w:rsidRPr="00936642">
        <w:rPr>
          <w:rFonts w:ascii="Arial" w:hAnsi="Arial" w:cs="Arial"/>
          <w:b/>
          <w:bCs/>
          <w:lang w:val="pl-PL"/>
        </w:rPr>
        <w:t xml:space="preserve"> bazy</w:t>
      </w:r>
      <w:r w:rsidR="00ED100A">
        <w:rPr>
          <w:rFonts w:ascii="Arial" w:hAnsi="Arial" w:cs="Arial"/>
          <w:b/>
          <w:bCs/>
          <w:lang w:val="pl-PL"/>
        </w:rPr>
        <w:t xml:space="preserve"> Fundacji DKMS</w:t>
      </w:r>
      <w:r w:rsidRPr="00936642">
        <w:rPr>
          <w:rFonts w:ascii="Arial" w:hAnsi="Arial" w:cs="Arial"/>
          <w:b/>
          <w:bCs/>
          <w:lang w:val="pl-PL"/>
        </w:rPr>
        <w:t xml:space="preserve"> dołączyło ponad 174 tys. osób, z których 1700 podarowało szansę na zdrowie i życie osobie chorej na nowotwór krwi, oddając komórki macierzyste. To ponad 10% wszystkich polskich dawców!</w:t>
      </w:r>
    </w:p>
    <w:p w14:paraId="02E5B9BE" w14:textId="32B905C6" w:rsidR="00C279B3" w:rsidRPr="00C279B3" w:rsidRDefault="00C279B3" w:rsidP="00D016D7">
      <w:pPr>
        <w:jc w:val="both"/>
        <w:rPr>
          <w:rFonts w:ascii="Arial" w:hAnsi="Arial" w:cs="Arial"/>
          <w:i/>
          <w:iCs/>
          <w:lang w:val="pl-PL"/>
        </w:rPr>
      </w:pPr>
      <w:r>
        <w:rPr>
          <w:rFonts w:ascii="Arial" w:hAnsi="Arial" w:cs="Arial"/>
          <w:i/>
          <w:iCs/>
          <w:lang w:val="pl-PL"/>
        </w:rPr>
        <w:t xml:space="preserve">- </w:t>
      </w:r>
      <w:r w:rsidRPr="00C279B3">
        <w:rPr>
          <w:rFonts w:ascii="Arial" w:hAnsi="Arial" w:cs="Arial"/>
          <w:i/>
          <w:iCs/>
          <w:lang w:val="pl-PL"/>
        </w:rPr>
        <w:t>Studenci to grupa pełna energii, ambicji i otwartości na zmiany – to właśnie w nich drzemie siła do podejmowania inicjatyw społecznych, organizowania akcji charytatywnych, wspierania potrzebujących czy angażowania się w wolontariat</w:t>
      </w:r>
      <w:r>
        <w:rPr>
          <w:rFonts w:ascii="Arial" w:hAnsi="Arial" w:cs="Arial"/>
          <w:i/>
          <w:iCs/>
          <w:lang w:val="pl-PL"/>
        </w:rPr>
        <w:t xml:space="preserve"> – </w:t>
      </w:r>
      <w:r w:rsidRPr="00C279B3">
        <w:rPr>
          <w:rFonts w:ascii="Arial" w:hAnsi="Arial" w:cs="Arial"/>
          <w:lang w:val="pl-PL"/>
        </w:rPr>
        <w:t>podkreśla</w:t>
      </w:r>
      <w:r>
        <w:rPr>
          <w:rFonts w:ascii="Arial" w:hAnsi="Arial" w:cs="Arial"/>
          <w:lang w:val="pl-PL"/>
        </w:rPr>
        <w:t xml:space="preserve"> </w:t>
      </w:r>
      <w:r w:rsidRPr="00C279B3">
        <w:rPr>
          <w:rFonts w:ascii="Arial" w:hAnsi="Arial" w:cs="Arial"/>
          <w:lang w:val="pl-PL"/>
        </w:rPr>
        <w:t>Aleksandra Anczyk, liderka Helpers’ Generation.</w:t>
      </w:r>
    </w:p>
    <w:p w14:paraId="29D9BE1C" w14:textId="7203B86A" w:rsidR="00AD5A43" w:rsidRDefault="00AD5A43" w:rsidP="00D016D7">
      <w:pPr>
        <w:jc w:val="both"/>
        <w:rPr>
          <w:rFonts w:ascii="Arial" w:hAnsi="Arial" w:cs="Arial"/>
          <w:lang w:val="pl-PL"/>
        </w:rPr>
      </w:pPr>
      <w:r>
        <w:rPr>
          <w:rFonts w:ascii="Arial" w:hAnsi="Arial" w:cs="Arial"/>
          <w:lang w:val="pl-PL"/>
        </w:rPr>
        <w:t xml:space="preserve">Motywacja do pomagania innym jest różna. </w:t>
      </w:r>
      <w:r w:rsidR="00ED100A">
        <w:rPr>
          <w:rFonts w:ascii="Arial" w:hAnsi="Arial" w:cs="Arial"/>
          <w:lang w:val="pl-PL"/>
        </w:rPr>
        <w:t xml:space="preserve">Dla </w:t>
      </w:r>
      <w:r w:rsidR="003C3F68">
        <w:rPr>
          <w:rFonts w:ascii="Arial" w:hAnsi="Arial" w:cs="Arial"/>
          <w:lang w:val="pl-PL"/>
        </w:rPr>
        <w:t>jednych</w:t>
      </w:r>
      <w:r w:rsidR="00ED100A">
        <w:rPr>
          <w:rFonts w:ascii="Arial" w:hAnsi="Arial" w:cs="Arial"/>
          <w:lang w:val="pl-PL"/>
        </w:rPr>
        <w:t xml:space="preserve"> bardzo osobista, bo w swoim otoczeniu </w:t>
      </w:r>
      <w:r>
        <w:rPr>
          <w:rFonts w:ascii="Arial" w:hAnsi="Arial" w:cs="Arial"/>
          <w:lang w:val="pl-PL"/>
        </w:rPr>
        <w:t>spotkali się</w:t>
      </w:r>
      <w:r w:rsidR="00ED100A">
        <w:rPr>
          <w:rFonts w:ascii="Arial" w:hAnsi="Arial" w:cs="Arial"/>
          <w:lang w:val="pl-PL"/>
        </w:rPr>
        <w:t xml:space="preserve"> z chorobą</w:t>
      </w:r>
      <w:r>
        <w:rPr>
          <w:rFonts w:ascii="Arial" w:hAnsi="Arial" w:cs="Arial"/>
          <w:lang w:val="pl-PL"/>
        </w:rPr>
        <w:t xml:space="preserve">, </w:t>
      </w:r>
      <w:r w:rsidR="003C3F68">
        <w:rPr>
          <w:rFonts w:ascii="Arial" w:hAnsi="Arial" w:cs="Arial"/>
          <w:lang w:val="pl-PL"/>
        </w:rPr>
        <w:t xml:space="preserve">dla innych </w:t>
      </w:r>
      <w:r w:rsidR="00ED100A">
        <w:rPr>
          <w:rFonts w:ascii="Arial" w:hAnsi="Arial" w:cs="Arial"/>
          <w:lang w:val="pl-PL"/>
        </w:rPr>
        <w:t xml:space="preserve">- </w:t>
      </w:r>
      <w:r w:rsidR="003C3F68">
        <w:rPr>
          <w:rFonts w:ascii="Arial" w:hAnsi="Arial" w:cs="Arial"/>
          <w:lang w:val="pl-PL"/>
        </w:rPr>
        <w:t>wynika</w:t>
      </w:r>
      <w:r>
        <w:rPr>
          <w:rFonts w:ascii="Arial" w:hAnsi="Arial" w:cs="Arial"/>
          <w:lang w:val="pl-PL"/>
        </w:rPr>
        <w:t xml:space="preserve"> z potrzeby serca.</w:t>
      </w:r>
      <w:r w:rsidR="00E9681B">
        <w:rPr>
          <w:rFonts w:ascii="Arial" w:hAnsi="Arial" w:cs="Arial"/>
          <w:lang w:val="pl-PL"/>
        </w:rPr>
        <w:t xml:space="preserve"> Każda z nich jest równie ważna.</w:t>
      </w:r>
    </w:p>
    <w:p w14:paraId="299FDC95" w14:textId="13C6B984" w:rsidR="00B91437" w:rsidRDefault="00A603F4" w:rsidP="00D016D7">
      <w:pPr>
        <w:jc w:val="both"/>
        <w:rPr>
          <w:rFonts w:ascii="Arial" w:hAnsi="Arial" w:cs="Arial"/>
          <w:lang w:val="pl-PL"/>
        </w:rPr>
      </w:pPr>
      <w:r w:rsidRPr="00A603F4">
        <w:rPr>
          <w:rFonts w:ascii="Arial" w:hAnsi="Arial" w:cs="Arial"/>
          <w:i/>
          <w:iCs/>
          <w:lang w:val="pl-PL"/>
        </w:rPr>
        <w:t>Zobaczyłam ogłoszenie o akcji, w której można komuś pomóc, więc dołączyłam do innych wolontariuszy. Dla mnie był to odruch naturalny</w:t>
      </w:r>
      <w:r>
        <w:rPr>
          <w:rFonts w:ascii="Arial" w:hAnsi="Arial" w:cs="Arial"/>
          <w:i/>
          <w:iCs/>
          <w:lang w:val="pl-PL"/>
        </w:rPr>
        <w:t xml:space="preserve"> </w:t>
      </w:r>
      <w:r w:rsidR="00AD5A43">
        <w:rPr>
          <w:rFonts w:ascii="Arial" w:hAnsi="Arial" w:cs="Arial"/>
          <w:lang w:val="pl-PL"/>
        </w:rPr>
        <w:t>– dodaje Katarzyna Klimczyk.</w:t>
      </w:r>
    </w:p>
    <w:p w14:paraId="2C896E93" w14:textId="49C7ABEF" w:rsidR="00AD5A43" w:rsidRDefault="00AD5A43" w:rsidP="00D016D7">
      <w:pPr>
        <w:jc w:val="both"/>
        <w:rPr>
          <w:rFonts w:ascii="Arial" w:hAnsi="Arial" w:cs="Arial"/>
          <w:lang w:val="pl-PL"/>
        </w:rPr>
      </w:pPr>
      <w:r>
        <w:rPr>
          <w:rFonts w:ascii="Arial" w:hAnsi="Arial" w:cs="Arial"/>
          <w:lang w:val="pl-PL"/>
        </w:rPr>
        <w:t>Czasami</w:t>
      </w:r>
      <w:r w:rsidR="00ED100A">
        <w:rPr>
          <w:rFonts w:ascii="Arial" w:hAnsi="Arial" w:cs="Arial"/>
          <w:lang w:val="pl-PL"/>
        </w:rPr>
        <w:t>,</w:t>
      </w:r>
      <w:r>
        <w:rPr>
          <w:rFonts w:ascii="Arial" w:hAnsi="Arial" w:cs="Arial"/>
          <w:lang w:val="pl-PL"/>
        </w:rPr>
        <w:t xml:space="preserve"> by zrobić coś dobrego</w:t>
      </w:r>
      <w:r w:rsidR="00ED100A">
        <w:rPr>
          <w:rFonts w:ascii="Arial" w:hAnsi="Arial" w:cs="Arial"/>
          <w:lang w:val="pl-PL"/>
        </w:rPr>
        <w:t>,</w:t>
      </w:r>
      <w:r>
        <w:rPr>
          <w:rFonts w:ascii="Arial" w:hAnsi="Arial" w:cs="Arial"/>
          <w:lang w:val="pl-PL"/>
        </w:rPr>
        <w:t xml:space="preserve"> wystarczy </w:t>
      </w:r>
      <w:r w:rsidR="00050DCB">
        <w:rPr>
          <w:rFonts w:ascii="Arial" w:hAnsi="Arial" w:cs="Arial"/>
          <w:lang w:val="pl-PL"/>
        </w:rPr>
        <w:t>impuls.</w:t>
      </w:r>
    </w:p>
    <w:p w14:paraId="51C64A75" w14:textId="09F7401D" w:rsidR="00AD5A43" w:rsidRDefault="00ED100A" w:rsidP="00D016D7">
      <w:pPr>
        <w:jc w:val="both"/>
        <w:rPr>
          <w:rFonts w:ascii="Arial" w:hAnsi="Arial" w:cs="Arial"/>
          <w:lang w:val="pl-PL"/>
        </w:rPr>
      </w:pPr>
      <w:r>
        <w:rPr>
          <w:rFonts w:ascii="Arial" w:hAnsi="Arial" w:cs="Arial"/>
          <w:i/>
          <w:iCs/>
          <w:lang w:val="pl-PL"/>
        </w:rPr>
        <w:t>P</w:t>
      </w:r>
      <w:r w:rsidR="00AD5A43" w:rsidRPr="00AD5A43">
        <w:rPr>
          <w:rFonts w:ascii="Arial" w:hAnsi="Arial" w:cs="Arial"/>
          <w:i/>
          <w:iCs/>
          <w:lang w:val="pl-PL"/>
        </w:rPr>
        <w:t>oczątkowo decyzja o dołączeniu do akcji nie wynikała z głębokiej motywacji ani poczucia misji. Była to po prostu propozycj</w:t>
      </w:r>
      <w:r w:rsidR="002B536A">
        <w:rPr>
          <w:rFonts w:ascii="Arial" w:hAnsi="Arial" w:cs="Arial"/>
          <w:i/>
          <w:iCs/>
          <w:lang w:val="pl-PL"/>
        </w:rPr>
        <w:t>a</w:t>
      </w:r>
      <w:r>
        <w:rPr>
          <w:rFonts w:ascii="Arial" w:hAnsi="Arial" w:cs="Arial"/>
          <w:i/>
          <w:iCs/>
          <w:lang w:val="pl-PL"/>
        </w:rPr>
        <w:t xml:space="preserve"> mojej koleżanki</w:t>
      </w:r>
      <w:r w:rsidR="00C279B3">
        <w:rPr>
          <w:rFonts w:ascii="Arial" w:hAnsi="Arial" w:cs="Arial"/>
          <w:i/>
          <w:iCs/>
          <w:lang w:val="pl-PL"/>
        </w:rPr>
        <w:t xml:space="preserve"> K</w:t>
      </w:r>
      <w:r w:rsidR="0079449D">
        <w:rPr>
          <w:rFonts w:ascii="Arial" w:hAnsi="Arial" w:cs="Arial"/>
          <w:i/>
          <w:iCs/>
          <w:lang w:val="pl-PL"/>
        </w:rPr>
        <w:t>atarzyny</w:t>
      </w:r>
      <w:r w:rsidR="005908FB">
        <w:rPr>
          <w:rFonts w:ascii="Arial" w:hAnsi="Arial" w:cs="Arial"/>
          <w:i/>
          <w:iCs/>
          <w:lang w:val="pl-PL"/>
        </w:rPr>
        <w:t xml:space="preserve"> </w:t>
      </w:r>
      <w:r w:rsidR="00C279B3">
        <w:rPr>
          <w:rFonts w:ascii="Arial" w:hAnsi="Arial" w:cs="Arial"/>
          <w:i/>
          <w:iCs/>
          <w:lang w:val="pl-PL"/>
        </w:rPr>
        <w:t>i</w:t>
      </w:r>
      <w:r w:rsidR="00AD5A43" w:rsidRPr="00AD5A43">
        <w:rPr>
          <w:rFonts w:ascii="Arial" w:hAnsi="Arial" w:cs="Arial"/>
          <w:i/>
          <w:iCs/>
          <w:lang w:val="pl-PL"/>
        </w:rPr>
        <w:t>, na którą się zgodziłam</w:t>
      </w:r>
      <w:r w:rsidR="00AD5A43">
        <w:rPr>
          <w:rFonts w:ascii="Arial" w:hAnsi="Arial" w:cs="Arial"/>
          <w:lang w:val="pl-PL"/>
        </w:rPr>
        <w:t xml:space="preserve"> – </w:t>
      </w:r>
      <w:r w:rsidR="00C279B3">
        <w:rPr>
          <w:rFonts w:ascii="Arial" w:hAnsi="Arial" w:cs="Arial"/>
          <w:lang w:val="pl-PL"/>
        </w:rPr>
        <w:t>wspomina</w:t>
      </w:r>
      <w:r w:rsidR="00AD5A43">
        <w:rPr>
          <w:rFonts w:ascii="Arial" w:hAnsi="Arial" w:cs="Arial"/>
          <w:lang w:val="pl-PL"/>
        </w:rPr>
        <w:t xml:space="preserve"> Aleksandra</w:t>
      </w:r>
      <w:r w:rsidR="00C279B3">
        <w:rPr>
          <w:rFonts w:ascii="Arial" w:hAnsi="Arial" w:cs="Arial"/>
          <w:lang w:val="pl-PL"/>
        </w:rPr>
        <w:t>, która z Fundacją DKMS związana jest już od kilku lat.</w:t>
      </w:r>
    </w:p>
    <w:p w14:paraId="754C80F1" w14:textId="14D792F1" w:rsidR="00AD5A43" w:rsidRPr="00AD5A43" w:rsidRDefault="00AD5A43" w:rsidP="00D016D7">
      <w:pPr>
        <w:jc w:val="both"/>
        <w:rPr>
          <w:rFonts w:ascii="Arial" w:hAnsi="Arial" w:cs="Arial"/>
          <w:lang w:val="pl-PL"/>
        </w:rPr>
      </w:pPr>
      <w:r>
        <w:rPr>
          <w:rFonts w:ascii="Arial" w:hAnsi="Arial" w:cs="Arial"/>
          <w:i/>
          <w:iCs/>
          <w:lang w:val="pl-PL"/>
        </w:rPr>
        <w:t>- Dopiero z czasem z</w:t>
      </w:r>
      <w:r w:rsidRPr="00AD5A43">
        <w:rPr>
          <w:rFonts w:ascii="Arial" w:hAnsi="Arial" w:cs="Arial"/>
          <w:i/>
          <w:iCs/>
          <w:lang w:val="pl-PL"/>
        </w:rPr>
        <w:t>aczęłam poznawać historie osób walczących z nowotworami krwi i</w:t>
      </w:r>
      <w:r w:rsidR="005908FB">
        <w:rPr>
          <w:rFonts w:ascii="Arial" w:hAnsi="Arial" w:cs="Arial"/>
          <w:i/>
          <w:iCs/>
          <w:lang w:val="pl-PL"/>
        </w:rPr>
        <w:t xml:space="preserve"> u</w:t>
      </w:r>
      <w:r w:rsidRPr="00AD5A43">
        <w:rPr>
          <w:rFonts w:ascii="Arial" w:hAnsi="Arial" w:cs="Arial"/>
          <w:i/>
          <w:iCs/>
          <w:lang w:val="pl-PL"/>
        </w:rPr>
        <w:t>świadamiać sobie, jak wielkie znaczenie ma</w:t>
      </w:r>
      <w:r w:rsidR="00ED100A">
        <w:rPr>
          <w:rFonts w:ascii="Arial" w:hAnsi="Arial" w:cs="Arial"/>
          <w:i/>
          <w:iCs/>
          <w:lang w:val="pl-PL"/>
        </w:rPr>
        <w:t xml:space="preserve"> dla nich</w:t>
      </w:r>
      <w:r w:rsidRPr="00AD5A43">
        <w:rPr>
          <w:rFonts w:ascii="Arial" w:hAnsi="Arial" w:cs="Arial"/>
          <w:i/>
          <w:iCs/>
          <w:lang w:val="pl-PL"/>
        </w:rPr>
        <w:t xml:space="preserve"> znalezienie zgodnego dawcy</w:t>
      </w:r>
      <w:r w:rsidR="00ED100A">
        <w:rPr>
          <w:rFonts w:ascii="Arial" w:hAnsi="Arial" w:cs="Arial"/>
          <w:i/>
          <w:iCs/>
          <w:lang w:val="pl-PL"/>
        </w:rPr>
        <w:t xml:space="preserve"> -</w:t>
      </w:r>
      <w:r w:rsidRPr="00AD5A43">
        <w:rPr>
          <w:rFonts w:ascii="Arial" w:hAnsi="Arial" w:cs="Arial"/>
          <w:i/>
          <w:iCs/>
          <w:lang w:val="pl-PL"/>
        </w:rPr>
        <w:t xml:space="preserve"> moje podejście całkowicie się zmieniło. Zrozumiałam, że to nie jest tylko jednorazowa inicjatywa, lecz realna szansa na ratowanie ludzkiego życia. Dopiero wtedy dotarło do mnie, jak ważną rolę pełnię jako lider – nie tylko organizując działania, ale przede wszystkim szerząc świadomość </w:t>
      </w:r>
      <w:r w:rsidR="00ED100A">
        <w:rPr>
          <w:rFonts w:ascii="Arial" w:hAnsi="Arial" w:cs="Arial"/>
          <w:i/>
          <w:iCs/>
          <w:lang w:val="pl-PL"/>
        </w:rPr>
        <w:t>na temat dawstwa szpiku. Swoimi działaniami</w:t>
      </w:r>
      <w:r w:rsidR="00ED100A" w:rsidRPr="00AD5A43">
        <w:rPr>
          <w:rFonts w:ascii="Arial" w:hAnsi="Arial" w:cs="Arial"/>
          <w:i/>
          <w:iCs/>
          <w:lang w:val="pl-PL"/>
        </w:rPr>
        <w:t xml:space="preserve"> </w:t>
      </w:r>
      <w:r w:rsidRPr="00AD5A43">
        <w:rPr>
          <w:rFonts w:ascii="Arial" w:hAnsi="Arial" w:cs="Arial"/>
          <w:i/>
          <w:iCs/>
          <w:lang w:val="pl-PL"/>
        </w:rPr>
        <w:t>daj</w:t>
      </w:r>
      <w:r w:rsidR="00ED100A">
        <w:rPr>
          <w:rFonts w:ascii="Arial" w:hAnsi="Arial" w:cs="Arial"/>
          <w:i/>
          <w:iCs/>
          <w:lang w:val="pl-PL"/>
        </w:rPr>
        <w:t>ę</w:t>
      </w:r>
      <w:r w:rsidRPr="00AD5A43">
        <w:rPr>
          <w:rFonts w:ascii="Arial" w:hAnsi="Arial" w:cs="Arial"/>
          <w:i/>
          <w:iCs/>
          <w:lang w:val="pl-PL"/>
        </w:rPr>
        <w:t xml:space="preserve"> nadzieję tym, którzy jej </w:t>
      </w:r>
      <w:r w:rsidR="00ED100A">
        <w:rPr>
          <w:rFonts w:ascii="Arial" w:hAnsi="Arial" w:cs="Arial"/>
          <w:i/>
          <w:iCs/>
          <w:lang w:val="pl-PL"/>
        </w:rPr>
        <w:t>bardzo</w:t>
      </w:r>
      <w:r w:rsidR="00ED100A" w:rsidRPr="00AD5A43">
        <w:rPr>
          <w:rFonts w:ascii="Arial" w:hAnsi="Arial" w:cs="Arial"/>
          <w:i/>
          <w:iCs/>
          <w:lang w:val="pl-PL"/>
        </w:rPr>
        <w:t xml:space="preserve"> </w:t>
      </w:r>
      <w:r w:rsidRPr="00AD5A43">
        <w:rPr>
          <w:rFonts w:ascii="Arial" w:hAnsi="Arial" w:cs="Arial"/>
          <w:i/>
          <w:iCs/>
          <w:lang w:val="pl-PL"/>
        </w:rPr>
        <w:t>potrzebują</w:t>
      </w:r>
      <w:r>
        <w:rPr>
          <w:rFonts w:ascii="Arial" w:hAnsi="Arial" w:cs="Arial"/>
          <w:i/>
          <w:iCs/>
          <w:lang w:val="pl-PL"/>
        </w:rPr>
        <w:t xml:space="preserve"> – </w:t>
      </w:r>
      <w:r>
        <w:rPr>
          <w:rFonts w:ascii="Arial" w:hAnsi="Arial" w:cs="Arial"/>
          <w:lang w:val="pl-PL"/>
        </w:rPr>
        <w:t>kontynuuje Aleksandra.</w:t>
      </w:r>
    </w:p>
    <w:p w14:paraId="216DBCC3" w14:textId="7567FB26" w:rsidR="00A603F4" w:rsidRPr="003C545D" w:rsidRDefault="003C545D" w:rsidP="00D016D7">
      <w:pPr>
        <w:jc w:val="both"/>
        <w:rPr>
          <w:rFonts w:ascii="Arial" w:hAnsi="Arial" w:cs="Arial"/>
          <w:b/>
          <w:bCs/>
          <w:lang w:val="pl-PL"/>
        </w:rPr>
      </w:pPr>
      <w:r w:rsidRPr="003C545D">
        <w:rPr>
          <w:rFonts w:ascii="Arial" w:hAnsi="Arial" w:cs="Arial"/>
          <w:b/>
          <w:bCs/>
          <w:lang w:val="pl-PL"/>
        </w:rPr>
        <w:t>Umiejętności na całe życie</w:t>
      </w:r>
    </w:p>
    <w:p w14:paraId="072EBB00" w14:textId="4316DDDD" w:rsidR="00A603F4" w:rsidRDefault="003C545D" w:rsidP="00D016D7">
      <w:pPr>
        <w:jc w:val="both"/>
        <w:rPr>
          <w:rFonts w:ascii="Arial" w:hAnsi="Arial" w:cs="Arial"/>
          <w:lang w:val="pl-PL"/>
        </w:rPr>
      </w:pPr>
      <w:r>
        <w:rPr>
          <w:rFonts w:ascii="Arial" w:hAnsi="Arial" w:cs="Arial"/>
          <w:lang w:val="pl-PL"/>
        </w:rPr>
        <w:t xml:space="preserve">Chociaż angażują się bezinteresownie, </w:t>
      </w:r>
      <w:r w:rsidR="00312E4A">
        <w:rPr>
          <w:rFonts w:ascii="Arial" w:hAnsi="Arial" w:cs="Arial"/>
          <w:lang w:val="pl-PL"/>
        </w:rPr>
        <w:t xml:space="preserve">to </w:t>
      </w:r>
      <w:r>
        <w:rPr>
          <w:rFonts w:ascii="Arial" w:hAnsi="Arial" w:cs="Arial"/>
          <w:lang w:val="pl-PL"/>
        </w:rPr>
        <w:t xml:space="preserve">ich wysiłek jest </w:t>
      </w:r>
      <w:r w:rsidR="00686E76">
        <w:rPr>
          <w:rFonts w:ascii="Arial" w:hAnsi="Arial" w:cs="Arial"/>
          <w:lang w:val="pl-PL"/>
        </w:rPr>
        <w:t xml:space="preserve">dostrzeżony i </w:t>
      </w:r>
      <w:r>
        <w:rPr>
          <w:rFonts w:ascii="Arial" w:hAnsi="Arial" w:cs="Arial"/>
          <w:lang w:val="pl-PL"/>
        </w:rPr>
        <w:t xml:space="preserve">doceniony. </w:t>
      </w:r>
      <w:r w:rsidR="00A603F4">
        <w:rPr>
          <w:rFonts w:ascii="Arial" w:hAnsi="Arial" w:cs="Arial"/>
          <w:lang w:val="pl-PL"/>
        </w:rPr>
        <w:t>Dla tych, którzy zorganizują najlepszą i najbardziej kreatywną akcję, Fundacja DKMS oferuje pełnopłatny staż</w:t>
      </w:r>
      <w:r w:rsidR="007868E7">
        <w:rPr>
          <w:rFonts w:ascii="Arial" w:hAnsi="Arial" w:cs="Arial"/>
          <w:lang w:val="pl-PL"/>
        </w:rPr>
        <w:t xml:space="preserve"> w warszawskim biurze fundacji</w:t>
      </w:r>
      <w:r w:rsidR="00ED100A">
        <w:rPr>
          <w:rFonts w:ascii="Arial" w:hAnsi="Arial" w:cs="Arial"/>
          <w:lang w:val="pl-PL"/>
        </w:rPr>
        <w:t>, pokrywając koszty zakwaterowania stażysty.</w:t>
      </w:r>
      <w:r w:rsidR="00A603F4">
        <w:rPr>
          <w:rFonts w:ascii="Arial" w:hAnsi="Arial" w:cs="Arial"/>
          <w:lang w:val="pl-PL"/>
        </w:rPr>
        <w:t xml:space="preserve"> </w:t>
      </w:r>
    </w:p>
    <w:p w14:paraId="6DBFBF72" w14:textId="3DF43C1B" w:rsidR="00A603F4" w:rsidRDefault="00ED100A" w:rsidP="00D016D7">
      <w:pPr>
        <w:jc w:val="both"/>
        <w:rPr>
          <w:rFonts w:ascii="Arial" w:hAnsi="Arial" w:cs="Arial"/>
          <w:lang w:val="pl-PL"/>
        </w:rPr>
      </w:pPr>
      <w:r>
        <w:rPr>
          <w:rFonts w:ascii="Arial" w:hAnsi="Arial" w:cs="Arial"/>
          <w:lang w:val="pl-PL"/>
        </w:rPr>
        <w:t>W</w:t>
      </w:r>
      <w:r w:rsidR="00A603F4">
        <w:rPr>
          <w:rFonts w:ascii="Arial" w:hAnsi="Arial" w:cs="Arial"/>
          <w:lang w:val="pl-PL"/>
        </w:rPr>
        <w:t xml:space="preserve"> </w:t>
      </w:r>
      <w:r w:rsidR="0071112F">
        <w:rPr>
          <w:rFonts w:ascii="Arial" w:hAnsi="Arial" w:cs="Arial"/>
          <w:lang w:val="pl-PL"/>
        </w:rPr>
        <w:t>zimowej edycji</w:t>
      </w:r>
      <w:r>
        <w:rPr>
          <w:rFonts w:ascii="Arial" w:hAnsi="Arial" w:cs="Arial"/>
          <w:lang w:val="pl-PL"/>
        </w:rPr>
        <w:t>, po raz trzeci,</w:t>
      </w:r>
      <w:r w:rsidR="00A603F4">
        <w:rPr>
          <w:rFonts w:ascii="Arial" w:hAnsi="Arial" w:cs="Arial"/>
          <w:lang w:val="pl-PL"/>
        </w:rPr>
        <w:t xml:space="preserve"> konkurs </w:t>
      </w:r>
      <w:r>
        <w:rPr>
          <w:rFonts w:ascii="Arial" w:hAnsi="Arial" w:cs="Arial"/>
          <w:lang w:val="pl-PL"/>
        </w:rPr>
        <w:t xml:space="preserve">wygrali studenci z Opola. </w:t>
      </w:r>
      <w:r w:rsidR="00A603F4">
        <w:rPr>
          <w:rFonts w:ascii="Arial" w:hAnsi="Arial" w:cs="Arial"/>
          <w:lang w:val="pl-PL"/>
        </w:rPr>
        <w:t xml:space="preserve">To właśnie </w:t>
      </w:r>
      <w:r w:rsidR="00E14FF1">
        <w:rPr>
          <w:rFonts w:ascii="Arial" w:hAnsi="Arial" w:cs="Arial"/>
          <w:lang w:val="pl-PL"/>
        </w:rPr>
        <w:t xml:space="preserve">z niego </w:t>
      </w:r>
      <w:r w:rsidR="00A603F4">
        <w:rPr>
          <w:rFonts w:ascii="Arial" w:hAnsi="Arial" w:cs="Arial"/>
          <w:lang w:val="pl-PL"/>
        </w:rPr>
        <w:t xml:space="preserve">pochodzą Kasia i Ola, </w:t>
      </w:r>
      <w:r w:rsidR="00AD5A43">
        <w:rPr>
          <w:rFonts w:ascii="Arial" w:hAnsi="Arial" w:cs="Arial"/>
          <w:lang w:val="pl-PL"/>
        </w:rPr>
        <w:t xml:space="preserve">które </w:t>
      </w:r>
      <w:r>
        <w:rPr>
          <w:rFonts w:ascii="Arial" w:hAnsi="Arial" w:cs="Arial"/>
          <w:lang w:val="pl-PL"/>
        </w:rPr>
        <w:t>odbyły</w:t>
      </w:r>
      <w:r w:rsidR="00AD5A43">
        <w:rPr>
          <w:rFonts w:ascii="Arial" w:hAnsi="Arial" w:cs="Arial"/>
          <w:lang w:val="pl-PL"/>
        </w:rPr>
        <w:t xml:space="preserve"> staż w 2022 roku.</w:t>
      </w:r>
    </w:p>
    <w:p w14:paraId="6C4E5CE4" w14:textId="222757E3" w:rsidR="003C545D" w:rsidRDefault="003C545D" w:rsidP="00D016D7">
      <w:pPr>
        <w:jc w:val="both"/>
        <w:rPr>
          <w:rFonts w:ascii="Arial" w:hAnsi="Arial" w:cs="Arial"/>
          <w:lang w:val="pl-PL"/>
        </w:rPr>
      </w:pPr>
      <w:r>
        <w:rPr>
          <w:rFonts w:ascii="Arial" w:hAnsi="Arial" w:cs="Arial"/>
          <w:i/>
          <w:iCs/>
          <w:lang w:val="pl-PL"/>
        </w:rPr>
        <w:t xml:space="preserve">- </w:t>
      </w:r>
      <w:r w:rsidR="00ED100A">
        <w:rPr>
          <w:rFonts w:ascii="Arial" w:hAnsi="Arial" w:cs="Arial"/>
          <w:i/>
          <w:iCs/>
          <w:lang w:val="pl-PL"/>
        </w:rPr>
        <w:t>Podczas stażu</w:t>
      </w:r>
      <w:r w:rsidRPr="003C545D">
        <w:rPr>
          <w:rFonts w:ascii="Arial" w:hAnsi="Arial" w:cs="Arial"/>
          <w:i/>
          <w:iCs/>
          <w:lang w:val="pl-PL"/>
        </w:rPr>
        <w:t xml:space="preserve"> podszkoliłam umiejętność redagowania </w:t>
      </w:r>
      <w:r w:rsidR="00B06013">
        <w:rPr>
          <w:rFonts w:ascii="Arial" w:hAnsi="Arial" w:cs="Arial"/>
          <w:i/>
          <w:iCs/>
          <w:lang w:val="pl-PL"/>
        </w:rPr>
        <w:t xml:space="preserve">różnorodnych </w:t>
      </w:r>
      <w:r w:rsidRPr="003C545D">
        <w:rPr>
          <w:rFonts w:ascii="Arial" w:hAnsi="Arial" w:cs="Arial"/>
          <w:i/>
          <w:iCs/>
          <w:lang w:val="pl-PL"/>
        </w:rPr>
        <w:t>pism i koordynowania projektów. Część rzeczy, których nauczyłam się na stażu</w:t>
      </w:r>
      <w:r w:rsidR="00ED100A">
        <w:rPr>
          <w:rFonts w:ascii="Arial" w:hAnsi="Arial" w:cs="Arial"/>
          <w:i/>
          <w:iCs/>
          <w:lang w:val="pl-PL"/>
        </w:rPr>
        <w:t>,</w:t>
      </w:r>
      <w:r w:rsidRPr="003C545D">
        <w:rPr>
          <w:rFonts w:ascii="Arial" w:hAnsi="Arial" w:cs="Arial"/>
          <w:i/>
          <w:iCs/>
          <w:lang w:val="pl-PL"/>
        </w:rPr>
        <w:t xml:space="preserve"> wykorzystuję do dzisiaj w pracy zawodowej</w:t>
      </w:r>
      <w:r w:rsidR="00ED100A">
        <w:rPr>
          <w:rFonts w:ascii="Arial" w:hAnsi="Arial" w:cs="Arial"/>
          <w:i/>
          <w:iCs/>
          <w:lang w:val="pl-PL"/>
        </w:rPr>
        <w:t>.</w:t>
      </w:r>
      <w:r w:rsidR="00B06013">
        <w:rPr>
          <w:rFonts w:ascii="Arial" w:hAnsi="Arial" w:cs="Arial"/>
          <w:i/>
          <w:iCs/>
          <w:lang w:val="pl-PL"/>
        </w:rPr>
        <w:t xml:space="preserve"> </w:t>
      </w:r>
      <w:r w:rsidRPr="003C545D">
        <w:rPr>
          <w:rFonts w:ascii="Arial" w:hAnsi="Arial" w:cs="Arial"/>
          <w:i/>
          <w:iCs/>
          <w:lang w:val="pl-PL"/>
        </w:rPr>
        <w:t>Najbardziej motywujące było jednak zobaczenie pracy w Fundacji</w:t>
      </w:r>
      <w:r w:rsidR="00ED100A">
        <w:rPr>
          <w:rFonts w:ascii="Arial" w:hAnsi="Arial" w:cs="Arial"/>
          <w:i/>
          <w:iCs/>
          <w:lang w:val="pl-PL"/>
        </w:rPr>
        <w:t xml:space="preserve"> DKMS</w:t>
      </w:r>
      <w:r w:rsidRPr="003C545D">
        <w:rPr>
          <w:rFonts w:ascii="Arial" w:hAnsi="Arial" w:cs="Arial"/>
          <w:i/>
          <w:iCs/>
          <w:lang w:val="pl-PL"/>
        </w:rPr>
        <w:t xml:space="preserve"> „od środka”</w:t>
      </w:r>
      <w:r w:rsidR="00B06013">
        <w:rPr>
          <w:rFonts w:ascii="Arial" w:hAnsi="Arial" w:cs="Arial"/>
          <w:i/>
          <w:iCs/>
          <w:lang w:val="pl-PL"/>
        </w:rPr>
        <w:t xml:space="preserve"> </w:t>
      </w:r>
      <w:r>
        <w:rPr>
          <w:rFonts w:ascii="Arial" w:hAnsi="Arial" w:cs="Arial"/>
          <w:i/>
          <w:iCs/>
          <w:lang w:val="pl-PL"/>
        </w:rPr>
        <w:t xml:space="preserve">– </w:t>
      </w:r>
      <w:r>
        <w:rPr>
          <w:rFonts w:ascii="Arial" w:hAnsi="Arial" w:cs="Arial"/>
          <w:lang w:val="pl-PL"/>
        </w:rPr>
        <w:t>kontynuuje Katarzyna</w:t>
      </w:r>
      <w:r w:rsidR="00C279B3">
        <w:rPr>
          <w:rFonts w:ascii="Arial" w:hAnsi="Arial" w:cs="Arial"/>
          <w:lang w:val="pl-PL"/>
        </w:rPr>
        <w:t xml:space="preserve">, która </w:t>
      </w:r>
      <w:r>
        <w:rPr>
          <w:rFonts w:ascii="Arial" w:hAnsi="Arial" w:cs="Arial"/>
          <w:lang w:val="pl-PL"/>
        </w:rPr>
        <w:t xml:space="preserve">obecnie </w:t>
      </w:r>
      <w:r w:rsidR="00C279B3">
        <w:rPr>
          <w:rFonts w:ascii="Arial" w:hAnsi="Arial" w:cs="Arial"/>
          <w:lang w:val="pl-PL"/>
        </w:rPr>
        <w:t>jest aplikantką</w:t>
      </w:r>
      <w:r>
        <w:rPr>
          <w:rFonts w:ascii="Arial" w:hAnsi="Arial" w:cs="Arial"/>
          <w:lang w:val="pl-PL"/>
        </w:rPr>
        <w:t xml:space="preserve"> adwokack</w:t>
      </w:r>
      <w:r w:rsidR="00C279B3">
        <w:rPr>
          <w:rFonts w:ascii="Arial" w:hAnsi="Arial" w:cs="Arial"/>
          <w:lang w:val="pl-PL"/>
        </w:rPr>
        <w:t>ą</w:t>
      </w:r>
      <w:r>
        <w:rPr>
          <w:rFonts w:ascii="Arial" w:hAnsi="Arial" w:cs="Arial"/>
          <w:lang w:val="pl-PL"/>
        </w:rPr>
        <w:t>.</w:t>
      </w:r>
    </w:p>
    <w:p w14:paraId="54C52B5B" w14:textId="7D5E990A" w:rsidR="00C279B3" w:rsidRDefault="00C279B3" w:rsidP="00D016D7">
      <w:pPr>
        <w:jc w:val="both"/>
        <w:rPr>
          <w:rFonts w:ascii="Arial" w:hAnsi="Arial" w:cs="Arial"/>
          <w:lang w:val="pl-PL"/>
        </w:rPr>
      </w:pPr>
      <w:r>
        <w:rPr>
          <w:rFonts w:ascii="Arial" w:hAnsi="Arial" w:cs="Arial"/>
          <w:i/>
          <w:iCs/>
          <w:lang w:val="pl-PL"/>
        </w:rPr>
        <w:lastRenderedPageBreak/>
        <w:t xml:space="preserve">- </w:t>
      </w:r>
      <w:r w:rsidR="00B06013">
        <w:rPr>
          <w:rFonts w:ascii="Arial" w:hAnsi="Arial" w:cs="Arial"/>
          <w:i/>
          <w:iCs/>
          <w:lang w:val="pl-PL"/>
        </w:rPr>
        <w:t>B</w:t>
      </w:r>
      <w:r w:rsidRPr="00C279B3">
        <w:rPr>
          <w:rFonts w:ascii="Arial" w:hAnsi="Arial" w:cs="Arial"/>
          <w:i/>
          <w:iCs/>
          <w:lang w:val="pl-PL"/>
        </w:rPr>
        <w:t>ycie liderem uświadomiło mi, jak ogromna wiara i siła we mnie drzemie. Pokazało, jak ważne jest podejmowanie szybkich i odpowiedzialnych decyzji w sytuacjach kryzysowych oraz jak istotne jest zarządzanie zespołem w sposób, który nie opiera się wyłącznie na autorytecie czy wydawaniu poleceń. Zrozumiałam, że prawdziwe przywództwo to nie sztywne dyktowanie zadań, ale umiejętność słuchania, rozumienia i wspierania ludzi – zarówno w działaniu, jak i na poziomie emocjonalnym</w:t>
      </w:r>
      <w:r>
        <w:rPr>
          <w:rFonts w:ascii="Arial" w:hAnsi="Arial" w:cs="Arial"/>
          <w:i/>
          <w:iCs/>
          <w:lang w:val="pl-PL"/>
        </w:rPr>
        <w:t xml:space="preserve"> </w:t>
      </w:r>
      <w:r>
        <w:rPr>
          <w:rFonts w:ascii="Arial" w:hAnsi="Arial" w:cs="Arial"/>
          <w:lang w:val="pl-PL"/>
        </w:rPr>
        <w:t>– o zaletach zaangażowania w wolontariat mówi Aleksandra.</w:t>
      </w:r>
    </w:p>
    <w:p w14:paraId="5E8119C0" w14:textId="44E83989" w:rsidR="00C279B3" w:rsidRDefault="00072484" w:rsidP="00D016D7">
      <w:pPr>
        <w:jc w:val="both"/>
        <w:rPr>
          <w:rFonts w:ascii="Arial" w:hAnsi="Arial" w:cs="Arial"/>
          <w:lang w:val="pl-PL"/>
        </w:rPr>
      </w:pPr>
      <w:r>
        <w:rPr>
          <w:rFonts w:ascii="Arial" w:hAnsi="Arial" w:cs="Arial"/>
          <w:lang w:val="pl-PL"/>
        </w:rPr>
        <w:t xml:space="preserve">Wiele osób zastanawia się, czy prawdziwa bezinteresowność w ogóle istnieje, jeśli pomagając innym odczuwamy satysfakcję lub nasza motywacja wynika z jakiegoś konkretnego powodu. </w:t>
      </w:r>
    </w:p>
    <w:p w14:paraId="07304D58" w14:textId="61DD7E06" w:rsidR="00072484" w:rsidRDefault="00C279B3" w:rsidP="00D016D7">
      <w:pPr>
        <w:jc w:val="both"/>
        <w:rPr>
          <w:rFonts w:ascii="Arial" w:hAnsi="Arial" w:cs="Arial"/>
          <w:i/>
          <w:iCs/>
          <w:lang w:val="pl-PL"/>
        </w:rPr>
      </w:pPr>
      <w:r>
        <w:rPr>
          <w:rFonts w:ascii="Arial" w:hAnsi="Arial" w:cs="Arial"/>
          <w:i/>
          <w:iCs/>
          <w:lang w:val="pl-PL"/>
        </w:rPr>
        <w:t xml:space="preserve">- </w:t>
      </w:r>
      <w:r w:rsidRPr="00C279B3">
        <w:rPr>
          <w:rFonts w:ascii="Arial" w:hAnsi="Arial" w:cs="Arial"/>
          <w:i/>
          <w:iCs/>
          <w:lang w:val="pl-PL"/>
        </w:rPr>
        <w:t>Warto podkreślić, co nieustannie powtarzałam swoim wolontariuszom, że w tego typu inicjatywach</w:t>
      </w:r>
      <w:r w:rsidR="00072484">
        <w:rPr>
          <w:rFonts w:ascii="Arial" w:hAnsi="Arial" w:cs="Arial"/>
          <w:i/>
          <w:iCs/>
          <w:lang w:val="pl-PL"/>
        </w:rPr>
        <w:t xml:space="preserve"> nie</w:t>
      </w:r>
      <w:r w:rsidRPr="00C279B3">
        <w:rPr>
          <w:rFonts w:ascii="Arial" w:hAnsi="Arial" w:cs="Arial"/>
          <w:i/>
          <w:iCs/>
          <w:lang w:val="pl-PL"/>
        </w:rPr>
        <w:t xml:space="preserve"> liczby</w:t>
      </w:r>
      <w:r w:rsidR="00072484">
        <w:rPr>
          <w:rFonts w:ascii="Arial" w:hAnsi="Arial" w:cs="Arial"/>
          <w:i/>
          <w:iCs/>
          <w:lang w:val="pl-PL"/>
        </w:rPr>
        <w:t xml:space="preserve"> i motywacja</w:t>
      </w:r>
      <w:r w:rsidRPr="00C279B3">
        <w:rPr>
          <w:rFonts w:ascii="Arial" w:hAnsi="Arial" w:cs="Arial"/>
          <w:i/>
          <w:iCs/>
          <w:lang w:val="pl-PL"/>
        </w:rPr>
        <w:t xml:space="preserve"> są najważniejsze. Nie chodzi o to, by zarejestrować jak najwięcej osób czy bić rekordy w statystykach</w:t>
      </w:r>
      <w:r w:rsidR="00B06013">
        <w:rPr>
          <w:rFonts w:ascii="Arial" w:hAnsi="Arial" w:cs="Arial"/>
          <w:i/>
          <w:iCs/>
          <w:lang w:val="pl-PL"/>
        </w:rPr>
        <w:t>.</w:t>
      </w:r>
      <w:r w:rsidRPr="00C279B3">
        <w:rPr>
          <w:rFonts w:ascii="Arial" w:hAnsi="Arial" w:cs="Arial"/>
          <w:i/>
          <w:iCs/>
          <w:lang w:val="pl-PL"/>
        </w:rPr>
        <w:t xml:space="preserve"> </w:t>
      </w:r>
      <w:r w:rsidR="00B06013">
        <w:rPr>
          <w:rFonts w:ascii="Arial" w:hAnsi="Arial" w:cs="Arial"/>
          <w:i/>
          <w:iCs/>
          <w:lang w:val="pl-PL"/>
        </w:rPr>
        <w:t>W</w:t>
      </w:r>
      <w:r w:rsidRPr="00C279B3">
        <w:rPr>
          <w:rFonts w:ascii="Arial" w:hAnsi="Arial" w:cs="Arial"/>
          <w:i/>
          <w:iCs/>
          <w:lang w:val="pl-PL"/>
        </w:rPr>
        <w:t xml:space="preserve"> rzeczywistości każda jedna osoba, która zdecyduje się dołączyć do bazy dawców</w:t>
      </w:r>
      <w:r w:rsidR="004A3943">
        <w:rPr>
          <w:rFonts w:ascii="Arial" w:hAnsi="Arial" w:cs="Arial"/>
          <w:i/>
          <w:iCs/>
          <w:lang w:val="pl-PL"/>
        </w:rPr>
        <w:t xml:space="preserve"> lub poświęcić swój czas dla innych</w:t>
      </w:r>
      <w:r w:rsidRPr="00C279B3">
        <w:rPr>
          <w:rFonts w:ascii="Arial" w:hAnsi="Arial" w:cs="Arial"/>
          <w:i/>
          <w:iCs/>
          <w:lang w:val="pl-PL"/>
        </w:rPr>
        <w:t xml:space="preserve"> jest na wagę złota</w:t>
      </w:r>
      <w:r w:rsidR="00CE5781">
        <w:rPr>
          <w:rFonts w:ascii="Arial" w:hAnsi="Arial" w:cs="Arial"/>
          <w:i/>
          <w:iCs/>
          <w:lang w:val="pl-PL"/>
        </w:rPr>
        <w:t xml:space="preserve"> a nawet życia osób walczących z nowotworami krwi. </w:t>
      </w:r>
      <w:r w:rsidR="00B06013">
        <w:rPr>
          <w:rFonts w:ascii="Arial" w:hAnsi="Arial" w:cs="Arial"/>
          <w:i/>
          <w:iCs/>
          <w:lang w:val="pl-PL"/>
        </w:rPr>
        <w:t xml:space="preserve"> </w:t>
      </w:r>
    </w:p>
    <w:p w14:paraId="7740686F" w14:textId="5C3A544B" w:rsidR="00072484" w:rsidRDefault="00072484" w:rsidP="00D016D7">
      <w:pPr>
        <w:jc w:val="both"/>
        <w:rPr>
          <w:rFonts w:ascii="Arial" w:hAnsi="Arial" w:cs="Arial"/>
          <w:lang w:val="pl-PL"/>
        </w:rPr>
      </w:pPr>
      <w:r>
        <w:rPr>
          <w:rFonts w:ascii="Arial" w:hAnsi="Arial" w:cs="Arial"/>
          <w:lang w:val="pl-PL"/>
        </w:rPr>
        <w:t xml:space="preserve">By dołączyć do bazy potencjalnych dawców szpiku nie trzeba </w:t>
      </w:r>
      <w:r w:rsidR="00B06013">
        <w:rPr>
          <w:rFonts w:ascii="Arial" w:hAnsi="Arial" w:cs="Arial"/>
          <w:lang w:val="pl-PL"/>
        </w:rPr>
        <w:t>mieć statusu studenta</w:t>
      </w:r>
      <w:r w:rsidR="008E682C">
        <w:rPr>
          <w:rFonts w:ascii="Arial" w:hAnsi="Arial" w:cs="Arial"/>
          <w:lang w:val="pl-PL"/>
        </w:rPr>
        <w:t xml:space="preserve"> czy</w:t>
      </w:r>
      <w:r w:rsidR="00CE5781">
        <w:rPr>
          <w:rFonts w:ascii="Arial" w:hAnsi="Arial" w:cs="Arial"/>
          <w:lang w:val="pl-PL"/>
        </w:rPr>
        <w:t xml:space="preserve"> piątek w indeksie – wystarczy chcieć pomóc. </w:t>
      </w:r>
      <w:r>
        <w:rPr>
          <w:rFonts w:ascii="Arial" w:hAnsi="Arial" w:cs="Arial"/>
          <w:lang w:val="pl-PL"/>
        </w:rPr>
        <w:t>Zarejestrować może się</w:t>
      </w:r>
      <w:r w:rsidRPr="00072484">
        <w:rPr>
          <w:rFonts w:ascii="Arial" w:hAnsi="Arial" w:cs="Arial"/>
          <w:lang w:val="pl-PL"/>
        </w:rPr>
        <w:t xml:space="preserve"> każda ogólnie zdrowa osoba pomiędzy 18. a 55. rokiem życia, która nie zmaga się ze znaczącą nadwagą. </w:t>
      </w:r>
      <w:r>
        <w:rPr>
          <w:rFonts w:ascii="Arial" w:hAnsi="Arial" w:cs="Arial"/>
          <w:lang w:val="pl-PL"/>
        </w:rPr>
        <w:t xml:space="preserve">Można to zrobić </w:t>
      </w:r>
      <w:r w:rsidRPr="00072484">
        <w:rPr>
          <w:rFonts w:ascii="Arial" w:hAnsi="Arial" w:cs="Arial"/>
          <w:lang w:val="pl-PL"/>
        </w:rPr>
        <w:t>zamawiając</w:t>
      </w:r>
      <w:r>
        <w:rPr>
          <w:rFonts w:ascii="Arial" w:hAnsi="Arial" w:cs="Arial"/>
          <w:lang w:val="pl-PL"/>
        </w:rPr>
        <w:t xml:space="preserve"> bezpłatny pakiet rejestracyjny</w:t>
      </w:r>
      <w:r w:rsidRPr="00072484">
        <w:rPr>
          <w:rFonts w:ascii="Arial" w:hAnsi="Arial" w:cs="Arial"/>
          <w:lang w:val="pl-PL"/>
        </w:rPr>
        <w:t xml:space="preserve"> ze strony </w:t>
      </w:r>
      <w:hyperlink r:id="rId7" w:history="1">
        <w:r w:rsidRPr="009202CC">
          <w:rPr>
            <w:rStyle w:val="Hipercze"/>
            <w:rFonts w:ascii="Arial" w:hAnsi="Arial" w:cs="Arial"/>
            <w:lang w:val="pl-PL"/>
          </w:rPr>
          <w:t>https://www.dkms.pl/</w:t>
        </w:r>
      </w:hyperlink>
      <w:r>
        <w:rPr>
          <w:rFonts w:ascii="Arial" w:hAnsi="Arial" w:cs="Arial"/>
          <w:lang w:val="pl-PL"/>
        </w:rPr>
        <w:t>, który przyjdzie prosto do naszego domu.</w:t>
      </w:r>
    </w:p>
    <w:p w14:paraId="70305F8A" w14:textId="5597B70D" w:rsidR="00FF4141" w:rsidRPr="00FF4141" w:rsidRDefault="00FF4141" w:rsidP="00FF4141">
      <w:pPr>
        <w:rPr>
          <w:rFonts w:ascii="Arial" w:hAnsi="Arial" w:cs="Arial"/>
          <w:b/>
          <w:bCs/>
          <w:lang w:val="pl-PL"/>
        </w:rPr>
      </w:pPr>
      <w:r w:rsidRPr="0071112F">
        <w:rPr>
          <w:rFonts w:ascii="Arial" w:hAnsi="Arial" w:cs="Arial"/>
          <w:b/>
          <w:bCs/>
          <w:lang w:val="pl-PL"/>
        </w:rPr>
        <w:t>Kale</w:t>
      </w:r>
      <w:r w:rsidR="005908FB">
        <w:rPr>
          <w:rFonts w:ascii="Arial" w:hAnsi="Arial" w:cs="Arial"/>
          <w:b/>
          <w:bCs/>
          <w:lang w:val="pl-PL"/>
        </w:rPr>
        <w:t>n</w:t>
      </w:r>
      <w:r>
        <w:rPr>
          <w:rFonts w:ascii="Arial" w:hAnsi="Arial" w:cs="Arial"/>
          <w:b/>
          <w:bCs/>
          <w:lang w:val="pl-PL"/>
        </w:rPr>
        <w:t>darium</w:t>
      </w:r>
      <w:r w:rsidRPr="00FF4141">
        <w:rPr>
          <w:rFonts w:ascii="Arial" w:hAnsi="Arial" w:cs="Arial"/>
          <w:b/>
          <w:bCs/>
          <w:lang w:val="pl-PL"/>
        </w:rPr>
        <w:t xml:space="preserve"> </w:t>
      </w:r>
      <w:r w:rsidR="00D01786">
        <w:rPr>
          <w:rFonts w:ascii="Arial" w:hAnsi="Arial" w:cs="Arial"/>
          <w:b/>
          <w:bCs/>
          <w:lang w:val="pl-PL"/>
        </w:rPr>
        <w:t xml:space="preserve">stacjonarnych </w:t>
      </w:r>
      <w:r w:rsidRPr="00FF4141">
        <w:rPr>
          <w:rFonts w:ascii="Arial" w:hAnsi="Arial" w:cs="Arial"/>
          <w:b/>
          <w:bCs/>
          <w:lang w:val="pl-PL"/>
        </w:rPr>
        <w:t>akcji rejestracji 16. edycji Helpers’ Generation:</w:t>
      </w:r>
      <w:r w:rsidR="005908FB">
        <w:rPr>
          <w:rFonts w:ascii="Arial" w:hAnsi="Arial" w:cs="Arial"/>
          <w:b/>
          <w:bCs/>
          <w:lang w:val="pl-PL"/>
        </w:rPr>
        <w:t xml:space="preserve"> </w:t>
      </w:r>
      <w:hyperlink r:id="rId8" w:history="1">
        <w:r w:rsidR="005908FB" w:rsidRPr="00AD5C70">
          <w:rPr>
            <w:rStyle w:val="Hipercze"/>
            <w:rFonts w:ascii="Arial" w:hAnsi="Arial" w:cs="Arial"/>
            <w:b/>
            <w:bCs/>
            <w:lang w:val="pl-PL"/>
          </w:rPr>
          <w:t>https://www.dkms.pl/dzialaj/kalendarz-wydarzen</w:t>
        </w:r>
      </w:hyperlink>
      <w:r w:rsidR="005908FB">
        <w:rPr>
          <w:rFonts w:ascii="Arial" w:hAnsi="Arial" w:cs="Arial"/>
          <w:b/>
          <w:bCs/>
          <w:lang w:val="pl-PL"/>
        </w:rPr>
        <w:t xml:space="preserve"> </w:t>
      </w:r>
    </w:p>
    <w:p w14:paraId="30EE40A7" w14:textId="77777777" w:rsidR="00072484" w:rsidRDefault="00072484" w:rsidP="00072484">
      <w:pPr>
        <w:spacing w:line="360" w:lineRule="auto"/>
        <w:jc w:val="center"/>
        <w:rPr>
          <w:rStyle w:val="BrakA"/>
          <w:rFonts w:ascii="Arial" w:hAnsi="Arial" w:cs="Arial"/>
          <w:b/>
          <w:bCs/>
          <w:lang w:val="pl-PL"/>
        </w:rPr>
      </w:pPr>
      <w:r>
        <w:rPr>
          <w:rStyle w:val="BrakA"/>
          <w:rFonts w:ascii="Arial" w:hAnsi="Arial" w:cs="Arial"/>
          <w:b/>
          <w:bCs/>
          <w:sz w:val="20"/>
          <w:szCs w:val="20"/>
          <w:lang w:val="pl-PL"/>
        </w:rPr>
        <w:t xml:space="preserve">Więcej informacji o Fundacji DKMS: </w:t>
      </w:r>
      <w:hyperlink r:id="rId9">
        <w:r>
          <w:rPr>
            <w:rFonts w:ascii="Arial" w:eastAsia="Arial" w:hAnsi="Arial" w:cs="Arial"/>
            <w:b/>
            <w:bCs/>
            <w:color w:val="0563C1"/>
            <w:sz w:val="20"/>
            <w:szCs w:val="20"/>
            <w:u w:val="single" w:color="0563C1"/>
            <w:lang w:val="pl-PL"/>
          </w:rPr>
          <w:t>www.dkms.pl</w:t>
        </w:r>
      </w:hyperlink>
    </w:p>
    <w:p w14:paraId="3F33095B" w14:textId="77777777" w:rsidR="00072484" w:rsidRDefault="00072484" w:rsidP="00072484">
      <w:pPr>
        <w:spacing w:line="360" w:lineRule="auto"/>
        <w:jc w:val="center"/>
        <w:rPr>
          <w:rStyle w:val="BrakA"/>
          <w:rFonts w:ascii="Arial" w:eastAsia="Arial" w:hAnsi="Arial" w:cs="Arial"/>
          <w:b/>
          <w:bCs/>
          <w:sz w:val="16"/>
          <w:szCs w:val="16"/>
          <w:lang w:val="pl-PL"/>
        </w:rPr>
      </w:pPr>
      <w:r>
        <w:rPr>
          <w:rStyle w:val="BrakA"/>
          <w:rFonts w:ascii="Arial" w:hAnsi="Arial" w:cs="Arial"/>
          <w:sz w:val="16"/>
          <w:szCs w:val="16"/>
          <w:lang w:val="pl-PL"/>
        </w:rPr>
        <w:t>***</w:t>
      </w:r>
    </w:p>
    <w:p w14:paraId="23FAB4DD" w14:textId="77777777" w:rsidR="00072484" w:rsidRDefault="00072484" w:rsidP="00072484">
      <w:pPr>
        <w:spacing w:line="360" w:lineRule="auto"/>
        <w:jc w:val="both"/>
        <w:rPr>
          <w:rStyle w:val="InternetLink"/>
          <w:rFonts w:ascii="Arial" w:hAnsi="Arial" w:cs="Arial"/>
          <w:sz w:val="16"/>
          <w:szCs w:val="16"/>
          <w:lang w:val="pl-PL"/>
        </w:rPr>
      </w:pPr>
      <w:r>
        <w:rPr>
          <w:rFonts w:ascii="Arial" w:hAnsi="Arial" w:cs="Arial"/>
          <w:sz w:val="16"/>
          <w:szCs w:val="16"/>
          <w:lang w:val="pl-PL"/>
        </w:rPr>
        <w:t>Misją Fundacji DKMS jest znalezienie dawcy dla każdego pacjenta na świecie potrzebującego przeszczepienia krwiotwórczych komórek macierzystych. Fundacja działa w Polsce od 17 lat jako Ośrodek Dawców Szpiku w oparciu o decyzję Ministra Zdrowia i jako Organizacja Pożytku Publicznego (KRS 0000 318 602), w którym zarejestrowanych jest się ponad 2 000 000 dawców, a 14 000 (styczeń 2025) to dawcy faktyczni. W tym roku każde przekazane dla Fundacji DKMS 1,5% podatku przyczyni się do bezpośredniego wsparcia pacjentów hematoonkologicznych poprzez zakup specjalistycznego sprzętu do szpitali i oraz pomoc psychologiczną dla chorych i ich bliskich. </w:t>
      </w:r>
      <w:hyperlink r:id="rId10" w:tgtFrame="https://www.dkms.pl/dzialaj/pomoz-inaczej/1-5-procent">
        <w:r>
          <w:rPr>
            <w:rStyle w:val="Hipercze"/>
            <w:rFonts w:ascii="Arial" w:hAnsi="Arial" w:cs="Arial"/>
            <w:sz w:val="16"/>
            <w:szCs w:val="16"/>
            <w:lang w:val="pl-PL"/>
          </w:rPr>
          <w:t>https://www.dkms.pl/dzialaj/pomoz-inaczej/1-5-procent</w:t>
        </w:r>
      </w:hyperlink>
    </w:p>
    <w:p w14:paraId="63F93CBA" w14:textId="77777777" w:rsidR="00072484" w:rsidRDefault="00072484" w:rsidP="00072484">
      <w:pPr>
        <w:spacing w:line="360" w:lineRule="auto"/>
        <w:jc w:val="both"/>
        <w:rPr>
          <w:rFonts w:ascii="Arial" w:hAnsi="Arial" w:cs="Arial"/>
          <w:color w:val="0000FF" w:themeColor="hyperlink"/>
          <w:sz w:val="16"/>
          <w:szCs w:val="16"/>
          <w:u w:val="single"/>
          <w:lang w:val="pl-PL"/>
        </w:rPr>
      </w:pPr>
    </w:p>
    <w:p w14:paraId="6B9B9F7B" w14:textId="77777777" w:rsidR="00072484" w:rsidRDefault="00072484" w:rsidP="00072484">
      <w:pPr>
        <w:spacing w:line="360" w:lineRule="auto"/>
        <w:jc w:val="both"/>
        <w:rPr>
          <w:rFonts w:ascii="Arial" w:hAnsi="Arial" w:cs="Arial"/>
          <w:b/>
          <w:color w:val="00000A"/>
          <w:u w:val="single"/>
          <w:lang w:val="pl-PL"/>
        </w:rPr>
      </w:pPr>
      <w:r>
        <w:rPr>
          <w:rFonts w:ascii="Arial" w:hAnsi="Arial" w:cs="Arial"/>
          <w:b/>
          <w:color w:val="00000A"/>
          <w:u w:val="single"/>
          <w:lang w:val="pl-PL"/>
        </w:rPr>
        <w:t>Kontakt dla mediów:</w:t>
      </w:r>
    </w:p>
    <w:p w14:paraId="4C4231D0" w14:textId="48BE8DA5" w:rsidR="00072484" w:rsidRDefault="00072484" w:rsidP="00072484">
      <w:pPr>
        <w:pStyle w:val="Bezodstpw1"/>
        <w:spacing w:line="240" w:lineRule="auto"/>
        <w:jc w:val="both"/>
        <w:rPr>
          <w:rFonts w:ascii="Arial" w:hAnsi="Arial" w:cs="Arial"/>
          <w:b/>
          <w:color w:val="00000A"/>
          <w:sz w:val="18"/>
          <w:szCs w:val="18"/>
          <w:lang w:val="pl-PL"/>
        </w:rPr>
      </w:pPr>
      <w:r>
        <w:rPr>
          <w:rFonts w:ascii="Arial" w:hAnsi="Arial" w:cs="Arial"/>
          <w:b/>
          <w:color w:val="00000A"/>
          <w:sz w:val="18"/>
          <w:szCs w:val="18"/>
          <w:lang w:val="pl-PL"/>
        </w:rPr>
        <w:t>Michał Wasielewski</w:t>
      </w:r>
    </w:p>
    <w:p w14:paraId="227DC36B" w14:textId="167BD6C7" w:rsidR="00072484" w:rsidRDefault="00072484" w:rsidP="00072484">
      <w:pPr>
        <w:pStyle w:val="Bezodstpw1"/>
        <w:spacing w:line="240" w:lineRule="auto"/>
        <w:jc w:val="both"/>
        <w:rPr>
          <w:rFonts w:ascii="Arial" w:hAnsi="Arial" w:cs="Arial"/>
          <w:bCs/>
          <w:color w:val="00000A"/>
          <w:sz w:val="18"/>
          <w:szCs w:val="18"/>
          <w:lang w:val="pl-PL"/>
        </w:rPr>
      </w:pPr>
      <w:r>
        <w:rPr>
          <w:rFonts w:ascii="Arial" w:hAnsi="Arial" w:cs="Arial"/>
          <w:bCs/>
          <w:color w:val="00000A"/>
          <w:sz w:val="18"/>
          <w:szCs w:val="18"/>
          <w:lang w:val="pl-PL"/>
        </w:rPr>
        <w:t xml:space="preserve">Specjalista ds. PR </w:t>
      </w:r>
    </w:p>
    <w:p w14:paraId="4DBEA4F4" w14:textId="76180C22" w:rsidR="00072484" w:rsidRPr="0071112F" w:rsidRDefault="00072484" w:rsidP="00072484">
      <w:pPr>
        <w:pStyle w:val="Bezodstpw1"/>
        <w:spacing w:line="240" w:lineRule="auto"/>
        <w:jc w:val="both"/>
        <w:rPr>
          <w:rFonts w:ascii="Arial" w:hAnsi="Arial" w:cs="Arial"/>
          <w:bCs/>
          <w:color w:val="00000A"/>
          <w:sz w:val="18"/>
          <w:szCs w:val="18"/>
          <w:lang w:val="pl-PL"/>
        </w:rPr>
      </w:pPr>
      <w:r w:rsidRPr="0071112F">
        <w:rPr>
          <w:rFonts w:ascii="Arial" w:hAnsi="Arial" w:cs="Arial"/>
          <w:bCs/>
          <w:color w:val="00000A"/>
          <w:sz w:val="18"/>
          <w:szCs w:val="18"/>
          <w:lang w:val="pl-PL"/>
        </w:rPr>
        <w:t>e-mail: michal.wasielewski@dkms.pl</w:t>
      </w:r>
    </w:p>
    <w:p w14:paraId="25CB109D" w14:textId="4791B76E" w:rsidR="00072484" w:rsidRPr="0071112F" w:rsidRDefault="00072484" w:rsidP="00072484">
      <w:pPr>
        <w:pStyle w:val="Bezodstpw1"/>
        <w:spacing w:line="240" w:lineRule="auto"/>
        <w:jc w:val="both"/>
        <w:rPr>
          <w:rFonts w:ascii="Arial" w:hAnsi="Arial" w:cs="Arial"/>
          <w:bCs/>
          <w:color w:val="00000A"/>
          <w:sz w:val="18"/>
          <w:szCs w:val="18"/>
          <w:lang w:val="pl-PL"/>
        </w:rPr>
      </w:pPr>
      <w:r w:rsidRPr="0071112F">
        <w:rPr>
          <w:rFonts w:ascii="Arial" w:hAnsi="Arial" w:cs="Arial"/>
          <w:bCs/>
          <w:color w:val="00000A"/>
          <w:sz w:val="18"/>
          <w:szCs w:val="18"/>
          <w:lang w:val="pl-PL"/>
        </w:rPr>
        <w:t>tel</w:t>
      </w:r>
      <w:r w:rsidRPr="0071112F">
        <w:rPr>
          <w:rFonts w:ascii="Arial" w:hAnsi="Arial" w:cs="Arial"/>
          <w:color w:val="00000A"/>
          <w:sz w:val="18"/>
          <w:szCs w:val="18"/>
          <w:lang w:val="pl-PL"/>
        </w:rPr>
        <w:t>.:(+48)</w:t>
      </w:r>
      <w:r w:rsidRPr="0071112F">
        <w:rPr>
          <w:rFonts w:ascii="Arial" w:hAnsi="Arial" w:cs="Arial"/>
          <w:bCs/>
          <w:color w:val="00000A"/>
          <w:sz w:val="18"/>
          <w:szCs w:val="18"/>
          <w:lang w:val="pl-PL"/>
        </w:rPr>
        <w:t xml:space="preserve"> 532 451 813</w:t>
      </w:r>
    </w:p>
    <w:p w14:paraId="7A49270E" w14:textId="77777777" w:rsidR="00072484" w:rsidRPr="0071112F" w:rsidRDefault="00072484" w:rsidP="00072484">
      <w:pPr>
        <w:pStyle w:val="Bezodstpw1"/>
        <w:spacing w:line="240" w:lineRule="auto"/>
        <w:jc w:val="both"/>
        <w:rPr>
          <w:rFonts w:ascii="Arial" w:hAnsi="Arial" w:cs="Arial"/>
          <w:bCs/>
          <w:color w:val="00000A"/>
          <w:sz w:val="18"/>
          <w:szCs w:val="18"/>
          <w:lang w:val="pl-PL"/>
        </w:rPr>
      </w:pPr>
      <w:r w:rsidRPr="0071112F">
        <w:rPr>
          <w:rFonts w:ascii="Arial" w:hAnsi="Arial" w:cs="Arial"/>
          <w:bCs/>
          <w:color w:val="00000A"/>
          <w:sz w:val="18"/>
          <w:szCs w:val="18"/>
          <w:lang w:val="pl-PL"/>
        </w:rPr>
        <w:lastRenderedPageBreak/>
        <w:t xml:space="preserve"> </w:t>
      </w:r>
    </w:p>
    <w:p w14:paraId="636C43FD" w14:textId="77777777" w:rsidR="00072484" w:rsidRDefault="00072484" w:rsidP="00072484">
      <w:pPr>
        <w:pStyle w:val="Bezodstpw1"/>
        <w:tabs>
          <w:tab w:val="left" w:pos="720"/>
          <w:tab w:val="left" w:pos="1440"/>
          <w:tab w:val="left" w:pos="2160"/>
          <w:tab w:val="left" w:pos="2880"/>
          <w:tab w:val="left" w:pos="3600"/>
          <w:tab w:val="left" w:pos="4320"/>
          <w:tab w:val="left" w:pos="5040"/>
          <w:tab w:val="left" w:pos="5760"/>
          <w:tab w:val="left" w:pos="6135"/>
        </w:tabs>
        <w:spacing w:line="240" w:lineRule="auto"/>
        <w:jc w:val="both"/>
        <w:rPr>
          <w:rFonts w:ascii="Arial" w:hAnsi="Arial" w:cs="Arial"/>
          <w:b/>
          <w:color w:val="00000A"/>
          <w:sz w:val="18"/>
          <w:szCs w:val="18"/>
          <w:lang w:val="pl-PL"/>
        </w:rPr>
      </w:pPr>
      <w:r>
        <w:rPr>
          <w:rFonts w:ascii="Arial" w:hAnsi="Arial" w:cs="Arial"/>
          <w:b/>
          <w:color w:val="00000A"/>
          <w:sz w:val="18"/>
          <w:szCs w:val="18"/>
          <w:lang w:val="pl-PL"/>
        </w:rPr>
        <w:t xml:space="preserve">Magdalena Przysłupska                </w:t>
      </w:r>
      <w:r>
        <w:rPr>
          <w:rFonts w:ascii="Arial" w:hAnsi="Arial" w:cs="Arial"/>
          <w:b/>
          <w:color w:val="00000A"/>
          <w:sz w:val="18"/>
          <w:szCs w:val="18"/>
          <w:lang w:val="pl-PL"/>
        </w:rPr>
        <w:tab/>
      </w:r>
      <w:r>
        <w:rPr>
          <w:rFonts w:ascii="Arial" w:hAnsi="Arial" w:cs="Arial"/>
          <w:b/>
          <w:color w:val="00000A"/>
          <w:sz w:val="18"/>
          <w:szCs w:val="18"/>
          <w:lang w:val="pl-PL"/>
        </w:rPr>
        <w:tab/>
        <w:t xml:space="preserve">                                          </w:t>
      </w:r>
      <w:r>
        <w:rPr>
          <w:rFonts w:ascii="Arial" w:hAnsi="Arial" w:cs="Arial"/>
          <w:b/>
          <w:color w:val="00000A"/>
          <w:sz w:val="18"/>
          <w:szCs w:val="18"/>
          <w:lang w:val="pl-PL"/>
        </w:rPr>
        <w:tab/>
      </w:r>
    </w:p>
    <w:p w14:paraId="4B791D26" w14:textId="77777777" w:rsidR="00072484" w:rsidRDefault="00072484" w:rsidP="00072484">
      <w:pPr>
        <w:pStyle w:val="Bezodstpw1"/>
        <w:spacing w:line="240" w:lineRule="auto"/>
        <w:jc w:val="both"/>
        <w:rPr>
          <w:rFonts w:ascii="Arial" w:hAnsi="Arial" w:cs="Arial"/>
          <w:color w:val="00000A"/>
          <w:sz w:val="18"/>
          <w:szCs w:val="18"/>
          <w:lang w:val="pl-PL"/>
        </w:rPr>
      </w:pPr>
      <w:r>
        <w:rPr>
          <w:rFonts w:ascii="Arial" w:hAnsi="Arial" w:cs="Arial"/>
          <w:bCs/>
          <w:color w:val="00000A"/>
          <w:sz w:val="18"/>
          <w:szCs w:val="18"/>
          <w:lang w:val="pl-PL"/>
        </w:rPr>
        <w:t xml:space="preserve">Rzecznik prasowy </w:t>
      </w:r>
      <w:r>
        <w:rPr>
          <w:rFonts w:ascii="Arial" w:hAnsi="Arial" w:cs="Arial"/>
          <w:bCs/>
          <w:color w:val="00000A"/>
          <w:sz w:val="18"/>
          <w:szCs w:val="18"/>
          <w:lang w:val="pl-PL"/>
        </w:rPr>
        <w:tab/>
      </w:r>
      <w:r>
        <w:rPr>
          <w:rFonts w:ascii="Arial" w:hAnsi="Arial" w:cs="Arial"/>
          <w:b/>
          <w:color w:val="00000A"/>
          <w:sz w:val="18"/>
          <w:szCs w:val="18"/>
          <w:lang w:val="pl-PL"/>
        </w:rPr>
        <w:tab/>
      </w:r>
      <w:r>
        <w:rPr>
          <w:rFonts w:ascii="Arial" w:hAnsi="Arial" w:cs="Arial"/>
          <w:b/>
          <w:color w:val="00000A"/>
          <w:sz w:val="18"/>
          <w:szCs w:val="18"/>
          <w:lang w:val="pl-PL"/>
        </w:rPr>
        <w:tab/>
      </w:r>
      <w:r>
        <w:rPr>
          <w:rFonts w:ascii="Arial" w:hAnsi="Arial" w:cs="Arial"/>
          <w:b/>
          <w:color w:val="00000A"/>
          <w:sz w:val="18"/>
          <w:szCs w:val="18"/>
          <w:lang w:val="pl-PL"/>
        </w:rPr>
        <w:tab/>
      </w:r>
      <w:r>
        <w:rPr>
          <w:rFonts w:ascii="Arial" w:hAnsi="Arial" w:cs="Arial"/>
          <w:b/>
          <w:color w:val="00000A"/>
          <w:sz w:val="18"/>
          <w:szCs w:val="18"/>
          <w:lang w:val="pl-PL"/>
        </w:rPr>
        <w:tab/>
        <w:t xml:space="preserve">                </w:t>
      </w:r>
    </w:p>
    <w:p w14:paraId="0060054A" w14:textId="77777777" w:rsidR="00072484" w:rsidRDefault="00072484" w:rsidP="00072484">
      <w:pPr>
        <w:pStyle w:val="Bezodstpw1"/>
        <w:spacing w:line="240" w:lineRule="auto"/>
        <w:jc w:val="both"/>
        <w:rPr>
          <w:rFonts w:ascii="Arial" w:hAnsi="Arial" w:cs="Arial"/>
          <w:color w:val="00000A"/>
          <w:sz w:val="18"/>
          <w:szCs w:val="18"/>
          <w:lang w:val="de-DE"/>
        </w:rPr>
      </w:pPr>
      <w:r>
        <w:rPr>
          <w:rFonts w:ascii="Arial" w:eastAsia="Times New Roman" w:hAnsi="Arial" w:cs="Arial"/>
          <w:sz w:val="18"/>
          <w:szCs w:val="18"/>
          <w:lang w:val="de-DE" w:eastAsia="pl-PL"/>
        </w:rPr>
        <w:t xml:space="preserve">e-mail: magda.przyslupska@dkms.pl </w:t>
      </w:r>
      <w:r>
        <w:rPr>
          <w:rFonts w:ascii="Arial" w:hAnsi="Arial" w:cs="Arial"/>
          <w:color w:val="00000A"/>
          <w:sz w:val="18"/>
          <w:szCs w:val="18"/>
          <w:lang w:val="de-DE"/>
        </w:rPr>
        <w:tab/>
      </w:r>
      <w:r>
        <w:rPr>
          <w:rFonts w:ascii="Arial" w:hAnsi="Arial" w:cs="Arial"/>
          <w:color w:val="00000A"/>
          <w:sz w:val="18"/>
          <w:szCs w:val="18"/>
          <w:lang w:val="de-DE"/>
        </w:rPr>
        <w:tab/>
      </w:r>
      <w:r>
        <w:rPr>
          <w:rFonts w:ascii="Arial" w:hAnsi="Arial" w:cs="Arial"/>
          <w:color w:val="00000A"/>
          <w:sz w:val="18"/>
          <w:szCs w:val="18"/>
          <w:lang w:val="de-DE"/>
        </w:rPr>
        <w:tab/>
        <w:t xml:space="preserve">               </w:t>
      </w:r>
    </w:p>
    <w:p w14:paraId="7EB78A1F" w14:textId="6D8A14F1" w:rsidR="00072484" w:rsidRDefault="00072484" w:rsidP="00072484">
      <w:pPr>
        <w:spacing w:line="360" w:lineRule="auto"/>
        <w:jc w:val="both"/>
        <w:rPr>
          <w:rFonts w:ascii="Arial" w:hAnsi="Arial" w:cs="Arial"/>
          <w:lang w:val="pl-PL"/>
        </w:rPr>
      </w:pPr>
      <w:r>
        <w:rPr>
          <w:rFonts w:ascii="Arial" w:hAnsi="Arial" w:cs="Arial"/>
          <w:color w:val="00000A"/>
          <w:sz w:val="18"/>
          <w:szCs w:val="18"/>
          <w:lang w:val="pl-PL"/>
        </w:rPr>
        <w:t>tel.:(+48) 662 277 904</w:t>
      </w:r>
    </w:p>
    <w:p w14:paraId="5A84BA5C" w14:textId="77777777" w:rsidR="00072484" w:rsidRPr="00072484" w:rsidRDefault="00072484" w:rsidP="009E05F2">
      <w:pPr>
        <w:rPr>
          <w:rFonts w:ascii="Arial" w:hAnsi="Arial" w:cs="Arial"/>
          <w:i/>
          <w:iCs/>
          <w:lang w:val="pl-PL"/>
        </w:rPr>
      </w:pPr>
    </w:p>
    <w:sectPr w:rsidR="00072484" w:rsidRPr="00072484">
      <w:headerReference w:type="default" r:id="rId11"/>
      <w:footerReference w:type="defaul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6B4A9" w14:textId="77777777" w:rsidR="00717D54" w:rsidRDefault="00717D54" w:rsidP="0062358F">
      <w:pPr>
        <w:spacing w:after="0" w:line="240" w:lineRule="auto"/>
      </w:pPr>
      <w:r>
        <w:separator/>
      </w:r>
    </w:p>
  </w:endnote>
  <w:endnote w:type="continuationSeparator" w:id="0">
    <w:p w14:paraId="4539CF3D" w14:textId="77777777" w:rsidR="00717D54" w:rsidRDefault="00717D54" w:rsidP="0062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05">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4F43" w14:textId="77777777" w:rsidR="00D016D7" w:rsidRDefault="00D016D7">
    <w:pPr>
      <w:pStyle w:val="Stopka"/>
    </w:pPr>
    <w:r w:rsidRPr="006E068C">
      <w:rPr>
        <w:noProof/>
      </w:rPr>
      <w:drawing>
        <wp:inline distT="0" distB="0" distL="0" distR="0" wp14:anchorId="65A46E1E" wp14:editId="70215841">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1919365F" w14:textId="77777777" w:rsidR="00D016D7" w:rsidRDefault="00D016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3E76E" w14:textId="77777777" w:rsidR="00717D54" w:rsidRDefault="00717D54" w:rsidP="0062358F">
      <w:pPr>
        <w:spacing w:after="0" w:line="240" w:lineRule="auto"/>
      </w:pPr>
      <w:r>
        <w:separator/>
      </w:r>
    </w:p>
  </w:footnote>
  <w:footnote w:type="continuationSeparator" w:id="0">
    <w:p w14:paraId="56D11900" w14:textId="77777777" w:rsidR="00717D54" w:rsidRDefault="00717D54" w:rsidP="0062358F">
      <w:pPr>
        <w:spacing w:after="0" w:line="240" w:lineRule="auto"/>
      </w:pPr>
      <w:r>
        <w:continuationSeparator/>
      </w:r>
    </w:p>
  </w:footnote>
  <w:footnote w:id="1">
    <w:p w14:paraId="4955C4D4" w14:textId="0BB14FC6" w:rsidR="0062358F" w:rsidRPr="0062358F" w:rsidRDefault="0062358F">
      <w:pPr>
        <w:pStyle w:val="Tekstprzypisudolnego"/>
        <w:rPr>
          <w:lang w:val="pl-PL"/>
        </w:rPr>
      </w:pPr>
      <w:r>
        <w:rPr>
          <w:rStyle w:val="Odwoanieprzypisudolnego"/>
        </w:rPr>
        <w:footnoteRef/>
      </w:r>
      <w:r>
        <w:t xml:space="preserve"> </w:t>
      </w:r>
      <w:hyperlink r:id="rId1" w:history="1">
        <w:r w:rsidRPr="009202CC">
          <w:rPr>
            <w:rStyle w:val="Hipercze"/>
          </w:rPr>
          <w:t>https://www.they.pl/polskiezetki/GenZ_o_sobie_raport_Theypl_Uniwersytet_SWPS.pdf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B91F" w14:textId="77777777" w:rsidR="00D016D7" w:rsidRDefault="00D016D7">
    <w:pPr>
      <w:pStyle w:val="Nagwek"/>
    </w:pPr>
    <w:r w:rsidRPr="009F21AF">
      <w:rPr>
        <w:noProof/>
        <w:color w:val="ED1C23"/>
      </w:rPr>
      <w:drawing>
        <wp:inline distT="0" distB="0" distL="0" distR="0" wp14:anchorId="19268E6A" wp14:editId="77323C2A">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49281E5A" w14:textId="77777777" w:rsidR="00D016D7" w:rsidRDefault="00D016D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1C"/>
    <w:rsid w:val="000110ED"/>
    <w:rsid w:val="00042E2E"/>
    <w:rsid w:val="00047B07"/>
    <w:rsid w:val="00050DCB"/>
    <w:rsid w:val="00072484"/>
    <w:rsid w:val="000C113C"/>
    <w:rsid w:val="000C5774"/>
    <w:rsid w:val="000E4C82"/>
    <w:rsid w:val="001D7213"/>
    <w:rsid w:val="00211307"/>
    <w:rsid w:val="002644AB"/>
    <w:rsid w:val="002B536A"/>
    <w:rsid w:val="00312E4A"/>
    <w:rsid w:val="003C3F68"/>
    <w:rsid w:val="003C545D"/>
    <w:rsid w:val="003D50EF"/>
    <w:rsid w:val="004A3943"/>
    <w:rsid w:val="00540C64"/>
    <w:rsid w:val="00545F92"/>
    <w:rsid w:val="005908FB"/>
    <w:rsid w:val="005A1620"/>
    <w:rsid w:val="005D26F3"/>
    <w:rsid w:val="00600FF3"/>
    <w:rsid w:val="0062358F"/>
    <w:rsid w:val="006347F2"/>
    <w:rsid w:val="00686E76"/>
    <w:rsid w:val="006D0128"/>
    <w:rsid w:val="0071112F"/>
    <w:rsid w:val="00717D54"/>
    <w:rsid w:val="007868E7"/>
    <w:rsid w:val="0079449D"/>
    <w:rsid w:val="007F3B78"/>
    <w:rsid w:val="00804A72"/>
    <w:rsid w:val="008072D8"/>
    <w:rsid w:val="008E5816"/>
    <w:rsid w:val="008E682C"/>
    <w:rsid w:val="00914C25"/>
    <w:rsid w:val="00936642"/>
    <w:rsid w:val="00953A3A"/>
    <w:rsid w:val="00960137"/>
    <w:rsid w:val="00961D0A"/>
    <w:rsid w:val="009E05F2"/>
    <w:rsid w:val="00A1780E"/>
    <w:rsid w:val="00A37CD7"/>
    <w:rsid w:val="00A52732"/>
    <w:rsid w:val="00A603F4"/>
    <w:rsid w:val="00A73439"/>
    <w:rsid w:val="00A93C16"/>
    <w:rsid w:val="00AD5A43"/>
    <w:rsid w:val="00B06013"/>
    <w:rsid w:val="00B0771C"/>
    <w:rsid w:val="00B278F7"/>
    <w:rsid w:val="00B63A8B"/>
    <w:rsid w:val="00B83923"/>
    <w:rsid w:val="00B91437"/>
    <w:rsid w:val="00BE5506"/>
    <w:rsid w:val="00C279B3"/>
    <w:rsid w:val="00C32186"/>
    <w:rsid w:val="00CD1A58"/>
    <w:rsid w:val="00CE5781"/>
    <w:rsid w:val="00D016D7"/>
    <w:rsid w:val="00D01786"/>
    <w:rsid w:val="00E14FF1"/>
    <w:rsid w:val="00E564B9"/>
    <w:rsid w:val="00E61324"/>
    <w:rsid w:val="00E803BC"/>
    <w:rsid w:val="00E9681B"/>
    <w:rsid w:val="00ED100A"/>
    <w:rsid w:val="00F21A9D"/>
    <w:rsid w:val="00F30E18"/>
    <w:rsid w:val="00F75363"/>
    <w:rsid w:val="00FF2DB3"/>
    <w:rsid w:val="00FF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F81D"/>
  <w15:chartTrackingRefBased/>
  <w15:docId w15:val="{586BDF49-10A2-4A92-A7DD-271E2A7D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uiPriority w:val="99"/>
    <w:unhideWhenUsed/>
    <w:qFormat/>
    <w:rsid w:val="00072484"/>
    <w:rPr>
      <w:color w:val="0000FF" w:themeColor="hyperlink"/>
      <w:u w:val="single"/>
    </w:rPr>
  </w:style>
  <w:style w:type="character" w:customStyle="1" w:styleId="BrakA">
    <w:name w:val="Brak A"/>
    <w:qFormat/>
    <w:rsid w:val="00072484"/>
  </w:style>
  <w:style w:type="character" w:styleId="Hipercze">
    <w:name w:val="Hyperlink"/>
    <w:rsid w:val="00072484"/>
    <w:rPr>
      <w:color w:val="000080"/>
      <w:u w:val="single"/>
    </w:rPr>
  </w:style>
  <w:style w:type="paragraph" w:customStyle="1" w:styleId="Bezodstpw1">
    <w:name w:val="Bez odstępów1"/>
    <w:qFormat/>
    <w:rsid w:val="00072484"/>
    <w:pPr>
      <w:suppressAutoHyphens/>
      <w:spacing w:line="100" w:lineRule="atLeast"/>
    </w:pPr>
    <w:rPr>
      <w:rFonts w:eastAsia="SimSun" w:cs="font405"/>
      <w:color w:val="262626"/>
      <w:lang w:eastAsia="ar-SA"/>
    </w:rPr>
  </w:style>
  <w:style w:type="character" w:styleId="Nierozpoznanawzmianka">
    <w:name w:val="Unresolved Mention"/>
    <w:basedOn w:val="Domylnaczcionkaakapitu"/>
    <w:uiPriority w:val="99"/>
    <w:semiHidden/>
    <w:unhideWhenUsed/>
    <w:rsid w:val="00072484"/>
    <w:rPr>
      <w:color w:val="605E5C"/>
      <w:shd w:val="clear" w:color="auto" w:fill="E1DFDD"/>
    </w:rPr>
  </w:style>
  <w:style w:type="paragraph" w:styleId="Tekstprzypisudolnego">
    <w:name w:val="footnote text"/>
    <w:basedOn w:val="Normalny"/>
    <w:link w:val="TekstprzypisudolnegoZnak"/>
    <w:uiPriority w:val="99"/>
    <w:semiHidden/>
    <w:unhideWhenUsed/>
    <w:rsid w:val="0062358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358F"/>
  </w:style>
  <w:style w:type="character" w:styleId="Odwoanieprzypisudolnego">
    <w:name w:val="footnote reference"/>
    <w:basedOn w:val="Domylnaczcionkaakapitu"/>
    <w:uiPriority w:val="99"/>
    <w:semiHidden/>
    <w:unhideWhenUsed/>
    <w:rsid w:val="0062358F"/>
    <w:rPr>
      <w:vertAlign w:val="superscript"/>
    </w:rPr>
  </w:style>
  <w:style w:type="paragraph" w:styleId="Nagwek">
    <w:name w:val="header"/>
    <w:basedOn w:val="Normalny"/>
    <w:link w:val="NagwekZnak"/>
    <w:uiPriority w:val="99"/>
    <w:unhideWhenUsed/>
    <w:rsid w:val="00D016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6D7"/>
    <w:rPr>
      <w:sz w:val="22"/>
      <w:szCs w:val="22"/>
    </w:rPr>
  </w:style>
  <w:style w:type="paragraph" w:styleId="Stopka">
    <w:name w:val="footer"/>
    <w:basedOn w:val="Normalny"/>
    <w:link w:val="StopkaZnak"/>
    <w:uiPriority w:val="99"/>
    <w:unhideWhenUsed/>
    <w:rsid w:val="00D016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6D7"/>
    <w:rPr>
      <w:sz w:val="22"/>
      <w:szCs w:val="22"/>
    </w:rPr>
  </w:style>
  <w:style w:type="paragraph" w:styleId="Poprawka">
    <w:name w:val="Revision"/>
    <w:hidden/>
    <w:uiPriority w:val="99"/>
    <w:semiHidden/>
    <w:rsid w:val="00CD1A58"/>
    <w:rPr>
      <w:sz w:val="22"/>
      <w:szCs w:val="22"/>
    </w:rPr>
  </w:style>
  <w:style w:type="character" w:styleId="UyteHipercze">
    <w:name w:val="FollowedHyperlink"/>
    <w:basedOn w:val="Domylnaczcionkaakapitu"/>
    <w:uiPriority w:val="99"/>
    <w:semiHidden/>
    <w:unhideWhenUsed/>
    <w:rsid w:val="00953A3A"/>
    <w:rPr>
      <w:color w:val="800080" w:themeColor="followedHyperlink"/>
      <w:u w:val="single"/>
    </w:rPr>
  </w:style>
  <w:style w:type="character" w:styleId="Odwoaniedokomentarza">
    <w:name w:val="annotation reference"/>
    <w:basedOn w:val="Domylnaczcionkaakapitu"/>
    <w:uiPriority w:val="99"/>
    <w:semiHidden/>
    <w:unhideWhenUsed/>
    <w:rsid w:val="007F3B78"/>
    <w:rPr>
      <w:sz w:val="16"/>
      <w:szCs w:val="16"/>
    </w:rPr>
  </w:style>
  <w:style w:type="paragraph" w:styleId="Tekstkomentarza">
    <w:name w:val="annotation text"/>
    <w:basedOn w:val="Normalny"/>
    <w:link w:val="TekstkomentarzaZnak"/>
    <w:uiPriority w:val="99"/>
    <w:semiHidden/>
    <w:unhideWhenUsed/>
    <w:rsid w:val="007F3B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B78"/>
  </w:style>
  <w:style w:type="paragraph" w:styleId="Tematkomentarza">
    <w:name w:val="annotation subject"/>
    <w:basedOn w:val="Tekstkomentarza"/>
    <w:next w:val="Tekstkomentarza"/>
    <w:link w:val="TematkomentarzaZnak"/>
    <w:uiPriority w:val="99"/>
    <w:semiHidden/>
    <w:unhideWhenUsed/>
    <w:rsid w:val="007F3B78"/>
    <w:rPr>
      <w:b/>
      <w:bCs/>
    </w:rPr>
  </w:style>
  <w:style w:type="character" w:customStyle="1" w:styleId="TematkomentarzaZnak">
    <w:name w:val="Temat komentarza Znak"/>
    <w:basedOn w:val="TekstkomentarzaZnak"/>
    <w:link w:val="Tematkomentarza"/>
    <w:uiPriority w:val="99"/>
    <w:semiHidden/>
    <w:rsid w:val="007F3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ms.pl/dzialaj/kalendarz-wydarz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kms.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dkms.pl/dzialaj/pomoz-inaczej/1-5-procent" TargetMode="External"/><Relationship Id="rId4" Type="http://schemas.openxmlformats.org/officeDocument/2006/relationships/webSettings" Target="webSettings.xml"/><Relationship Id="rId9" Type="http://schemas.openxmlformats.org/officeDocument/2006/relationships/hyperlink" Target="http://www.dkm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hey.pl/polskiezetki/GenZ_o_sobie_raport_Theypl_Uniwersytet_SWP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664B-A5E9-4CC7-9F83-F8EBF2B5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Wasielewski, Michal</cp:lastModifiedBy>
  <cp:revision>190</cp:revision>
  <dcterms:created xsi:type="dcterms:W3CDTF">2025-03-28T12:09:00Z</dcterms:created>
  <dcterms:modified xsi:type="dcterms:W3CDTF">2025-04-04T13:31:00Z</dcterms:modified>
</cp:coreProperties>
</file>