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B0612" w14:textId="3CE0FCB4" w:rsidR="007557F5" w:rsidRPr="00D83D29" w:rsidRDefault="007557F5" w:rsidP="007557F5">
      <w:pPr>
        <w:rPr>
          <w:rFonts w:ascii="Arial" w:hAnsi="Arial" w:cs="Arial"/>
          <w:b/>
          <w:bCs/>
          <w:lang w:val="it-IT"/>
        </w:rPr>
      </w:pPr>
      <w:r w:rsidRPr="00D83D29">
        <w:rPr>
          <w:rFonts w:ascii="Arial" w:hAnsi="Arial" w:cs="Arial"/>
          <w:b/>
          <w:bCs/>
          <w:lang w:val="it-IT"/>
        </w:rPr>
        <w:t xml:space="preserve">Bozza di delibera </w:t>
      </w:r>
      <w:r w:rsidR="00854EDA">
        <w:rPr>
          <w:rFonts w:ascii="Arial" w:hAnsi="Arial" w:cs="Arial"/>
          <w:b/>
          <w:bCs/>
          <w:lang w:val="it-IT"/>
        </w:rPr>
        <w:t>Collegio sindacale</w:t>
      </w:r>
      <w:r w:rsidRPr="00D83D29">
        <w:rPr>
          <w:rFonts w:ascii="Arial" w:hAnsi="Arial" w:cs="Arial"/>
          <w:b/>
          <w:bCs/>
          <w:lang w:val="it-IT"/>
        </w:rPr>
        <w:t>: Valutazione dell’idoneità dei membri del C</w:t>
      </w:r>
      <w:r w:rsidR="00854EDA">
        <w:rPr>
          <w:rFonts w:ascii="Arial" w:hAnsi="Arial" w:cs="Arial"/>
          <w:b/>
          <w:bCs/>
          <w:lang w:val="it-IT"/>
        </w:rPr>
        <w:t>ollegio</w:t>
      </w:r>
      <w:r w:rsidRPr="00D83D29">
        <w:rPr>
          <w:rFonts w:ascii="Arial" w:hAnsi="Arial" w:cs="Arial"/>
          <w:b/>
          <w:bCs/>
          <w:lang w:val="it-IT"/>
        </w:rPr>
        <w:t xml:space="preserve"> S</w:t>
      </w:r>
      <w:r w:rsidR="00854EDA">
        <w:rPr>
          <w:rFonts w:ascii="Arial" w:hAnsi="Arial" w:cs="Arial"/>
          <w:b/>
          <w:bCs/>
          <w:lang w:val="it-IT"/>
        </w:rPr>
        <w:t>indacale</w:t>
      </w:r>
    </w:p>
    <w:p w14:paraId="36FCEA18" w14:textId="77777777" w:rsidR="00903C54" w:rsidRPr="00D83D29" w:rsidRDefault="00903C54" w:rsidP="007557F5">
      <w:pPr>
        <w:rPr>
          <w:rFonts w:ascii="Arial" w:hAnsi="Arial" w:cs="Arial"/>
          <w:lang w:val="it-IT"/>
        </w:rPr>
      </w:pPr>
    </w:p>
    <w:p w14:paraId="2094AB8B" w14:textId="1FB3C14B" w:rsidR="007557F5" w:rsidRPr="00D83D29" w:rsidRDefault="007557F5" w:rsidP="007557F5">
      <w:pPr>
        <w:rPr>
          <w:rFonts w:ascii="Arial" w:hAnsi="Arial" w:cs="Arial"/>
          <w:lang w:val="it-IT"/>
        </w:rPr>
      </w:pPr>
      <w:r w:rsidRPr="00D83D29">
        <w:rPr>
          <w:rFonts w:ascii="Arial" w:hAnsi="Arial" w:cs="Arial"/>
          <w:b/>
          <w:bCs/>
          <w:lang w:val="it-IT"/>
        </w:rPr>
        <w:t xml:space="preserve">Punto all’ordine del giorno </w:t>
      </w:r>
      <w:r w:rsidRPr="00D83D29">
        <w:rPr>
          <w:rFonts w:ascii="Arial" w:hAnsi="Arial" w:cs="Arial"/>
          <w:b/>
          <w:bCs/>
          <w:highlight w:val="yellow"/>
          <w:lang w:val="it-IT"/>
        </w:rPr>
        <w:t>XX</w:t>
      </w:r>
      <w:r w:rsidRPr="00D83D29">
        <w:rPr>
          <w:rFonts w:ascii="Arial" w:hAnsi="Arial" w:cs="Arial"/>
          <w:b/>
          <w:bCs/>
          <w:lang w:val="it-IT"/>
        </w:rPr>
        <w:t>:</w:t>
      </w:r>
      <w:r w:rsidRPr="00D83D29">
        <w:rPr>
          <w:rFonts w:ascii="Arial" w:hAnsi="Arial" w:cs="Arial"/>
          <w:lang w:val="it-IT"/>
        </w:rPr>
        <w:t xml:space="preserve"> Valutazione dell’idoneità dei membri del </w:t>
      </w:r>
      <w:r w:rsidR="00854EDA">
        <w:rPr>
          <w:rFonts w:ascii="Arial" w:hAnsi="Arial" w:cs="Arial"/>
          <w:lang w:val="it-IT"/>
        </w:rPr>
        <w:t>Collegio sindacale</w:t>
      </w:r>
      <w:r w:rsidRPr="00D83D29">
        <w:rPr>
          <w:rFonts w:ascii="Arial" w:hAnsi="Arial" w:cs="Arial"/>
          <w:lang w:val="it-IT"/>
        </w:rPr>
        <w:t xml:space="preserve"> ai sensi dell’art. 9-bis della Legge Regionale n. 1/2000 in relazione alle elezioni del </w:t>
      </w:r>
      <w:r w:rsidRPr="00D83D29">
        <w:rPr>
          <w:rFonts w:ascii="Arial" w:hAnsi="Arial" w:cs="Arial"/>
          <w:highlight w:val="yellow"/>
          <w:lang w:val="it-IT"/>
        </w:rPr>
        <w:t>………………………………</w:t>
      </w:r>
      <w:proofErr w:type="gramStart"/>
      <w:r w:rsidRPr="00D83D29">
        <w:rPr>
          <w:rFonts w:ascii="Arial" w:hAnsi="Arial" w:cs="Arial"/>
          <w:highlight w:val="yellow"/>
          <w:lang w:val="it-IT"/>
        </w:rPr>
        <w:t>…….</w:t>
      </w:r>
      <w:proofErr w:type="gramEnd"/>
      <w:r w:rsidRPr="00D83D29">
        <w:rPr>
          <w:rFonts w:ascii="Arial" w:hAnsi="Arial" w:cs="Arial"/>
          <w:lang w:val="it-IT"/>
        </w:rPr>
        <w:t>.</w:t>
      </w:r>
    </w:p>
    <w:p w14:paraId="0285C685" w14:textId="17AD3C76" w:rsidR="007557F5" w:rsidRPr="00D83D29" w:rsidRDefault="007557F5" w:rsidP="007557F5">
      <w:pPr>
        <w:rPr>
          <w:rFonts w:ascii="Arial" w:hAnsi="Arial" w:cs="Arial"/>
          <w:lang w:val="it-IT"/>
        </w:rPr>
      </w:pPr>
      <w:r w:rsidRPr="00D83D29">
        <w:rPr>
          <w:rFonts w:ascii="Arial" w:hAnsi="Arial" w:cs="Arial"/>
          <w:highlight w:val="yellow"/>
          <w:lang w:val="it-IT"/>
        </w:rPr>
        <w:t>Il/la presidente</w:t>
      </w:r>
      <w:r w:rsidRPr="00D83D29">
        <w:rPr>
          <w:rFonts w:ascii="Arial" w:hAnsi="Arial" w:cs="Arial"/>
          <w:lang w:val="it-IT"/>
        </w:rPr>
        <w:t xml:space="preserve"> comunica che tutti i membri del </w:t>
      </w:r>
      <w:r w:rsidR="00854EDA">
        <w:rPr>
          <w:rFonts w:ascii="Arial" w:hAnsi="Arial" w:cs="Arial"/>
          <w:lang w:val="it-IT"/>
        </w:rPr>
        <w:t>Collegio sindacale</w:t>
      </w:r>
      <w:r w:rsidRPr="00D83D29">
        <w:rPr>
          <w:rFonts w:ascii="Arial" w:hAnsi="Arial" w:cs="Arial"/>
          <w:lang w:val="it-IT"/>
        </w:rPr>
        <w:t xml:space="preserve"> hanno presentato la documentazione necessaria per valutare se sono soddisfatti i requisiti previsti dalla Legge Regionale n. 1/2000 per l’esercizio delle relative funzioni.</w:t>
      </w:r>
    </w:p>
    <w:p w14:paraId="611D99AE" w14:textId="77777777" w:rsidR="007557F5" w:rsidRPr="00D83D29" w:rsidRDefault="007557F5" w:rsidP="007557F5">
      <w:pPr>
        <w:rPr>
          <w:rFonts w:ascii="Arial" w:hAnsi="Arial" w:cs="Arial"/>
          <w:lang w:val="it-IT"/>
        </w:rPr>
      </w:pPr>
      <w:r w:rsidRPr="00D83D29">
        <w:rPr>
          <w:rFonts w:ascii="Arial" w:hAnsi="Arial" w:cs="Arial"/>
          <w:color w:val="FF0000"/>
          <w:highlight w:val="yellow"/>
          <w:lang w:val="it-IT"/>
        </w:rPr>
        <w:t xml:space="preserve">[eventualmente, se applicabile:] </w:t>
      </w:r>
      <w:r w:rsidRPr="00D83D29">
        <w:rPr>
          <w:rFonts w:ascii="Arial" w:hAnsi="Arial" w:cs="Arial"/>
          <w:highlight w:val="yellow"/>
          <w:lang w:val="it-IT"/>
        </w:rPr>
        <w:t>La raccolta delle informazioni necessarie è stata effettuata tramite un questionario online. L’esportazione di questo questionario è stata successivamente allegata come parte integrante della dichiarazione sostitutiva.</w:t>
      </w:r>
    </w:p>
    <w:p w14:paraId="479D9F59" w14:textId="19FD59AA" w:rsidR="007557F5" w:rsidRPr="00D83D29" w:rsidRDefault="007557F5" w:rsidP="007557F5">
      <w:pPr>
        <w:rPr>
          <w:rFonts w:ascii="Arial" w:hAnsi="Arial" w:cs="Arial"/>
          <w:lang w:val="it-IT"/>
        </w:rPr>
      </w:pPr>
      <w:r w:rsidRPr="00D83D29">
        <w:rPr>
          <w:rFonts w:ascii="Arial" w:hAnsi="Arial" w:cs="Arial"/>
          <w:lang w:val="it-IT"/>
        </w:rPr>
        <w:t xml:space="preserve">Tutti gli esponenti hanno compilato le dichiarazioni sostitutive trasmesse dalla Cassa Raiffeisen, complete di allegati, che ora devono essere valutate dall’organo competente, in questo caso dal </w:t>
      </w:r>
      <w:r w:rsidR="00854EDA">
        <w:rPr>
          <w:rFonts w:ascii="Arial" w:hAnsi="Arial" w:cs="Arial"/>
          <w:lang w:val="it-IT"/>
        </w:rPr>
        <w:t>Collegio sindacale</w:t>
      </w:r>
      <w:r w:rsidRPr="00D83D29">
        <w:rPr>
          <w:rFonts w:ascii="Arial" w:hAnsi="Arial" w:cs="Arial"/>
          <w:lang w:val="it-IT"/>
        </w:rPr>
        <w:t>. Le dichiarazioni riguardano sia i requisiti di professionalità e competenza, sia i criteri di indipendenza, indipendenza di giudizio, onorabilità, correttezza e le informazioni relative al tempo adeguato da dedicare e all’accumulo di incarichi, nonché al rispetto dei requisiti statutari.</w:t>
      </w:r>
    </w:p>
    <w:p w14:paraId="54BC955B" w14:textId="61BAAEC1" w:rsidR="00903C54" w:rsidRPr="00D83D29" w:rsidRDefault="007557F5" w:rsidP="007557F5">
      <w:pPr>
        <w:rPr>
          <w:rFonts w:ascii="Arial" w:hAnsi="Arial" w:cs="Arial"/>
          <w:lang w:val="it-IT"/>
        </w:rPr>
      </w:pPr>
      <w:r w:rsidRPr="00D83D29">
        <w:rPr>
          <w:rFonts w:ascii="Arial" w:hAnsi="Arial" w:cs="Arial"/>
          <w:lang w:val="it-IT"/>
        </w:rPr>
        <w:t>Propone che i singoli documenti e posizioni siano esaminati in assenza dell’interessato e il presidente lascia per primo la sala riunioni.</w:t>
      </w:r>
    </w:p>
    <w:p w14:paraId="5E916991" w14:textId="7F24C83A" w:rsidR="007557F5" w:rsidRPr="00D83D29" w:rsidRDefault="007557F5" w:rsidP="007557F5">
      <w:pPr>
        <w:rPr>
          <w:rFonts w:ascii="Arial" w:hAnsi="Arial" w:cs="Arial"/>
          <w:lang w:val="it-IT"/>
        </w:rPr>
      </w:pPr>
      <w:r w:rsidRPr="00D83D29">
        <w:rPr>
          <w:rFonts w:ascii="Arial" w:hAnsi="Arial" w:cs="Arial"/>
          <w:b/>
          <w:bCs/>
          <w:lang w:val="it-IT"/>
        </w:rPr>
        <w:t xml:space="preserve">Valutazione dei requisiti del Presidente/Presidente del </w:t>
      </w:r>
      <w:r w:rsidR="00854EDA" w:rsidRPr="00854EDA">
        <w:rPr>
          <w:rFonts w:ascii="Arial" w:hAnsi="Arial" w:cs="Arial"/>
          <w:b/>
          <w:bCs/>
          <w:lang w:val="it-IT"/>
        </w:rPr>
        <w:t>Collegio sindacale</w:t>
      </w:r>
    </w:p>
    <w:p w14:paraId="0B8BD5D7" w14:textId="4290E807" w:rsidR="007557F5" w:rsidRPr="00D83D29" w:rsidRDefault="007557F5" w:rsidP="007557F5">
      <w:pPr>
        <w:rPr>
          <w:rFonts w:ascii="Arial" w:hAnsi="Arial" w:cs="Arial"/>
          <w:lang w:val="it-IT"/>
        </w:rPr>
      </w:pPr>
      <w:r w:rsidRPr="00D83D29">
        <w:rPr>
          <w:rFonts w:ascii="Arial" w:hAnsi="Arial" w:cs="Arial"/>
          <w:lang w:val="it-IT"/>
        </w:rPr>
        <w:t xml:space="preserve">Il membro del </w:t>
      </w:r>
      <w:r w:rsidR="00854EDA">
        <w:rPr>
          <w:rFonts w:ascii="Arial" w:hAnsi="Arial" w:cs="Arial"/>
          <w:lang w:val="it-IT"/>
        </w:rPr>
        <w:t>Collegio sindacale</w:t>
      </w:r>
      <w:r w:rsidR="00854EDA" w:rsidRPr="00D83D29">
        <w:rPr>
          <w:rFonts w:ascii="Arial" w:hAnsi="Arial" w:cs="Arial"/>
          <w:lang w:val="it-IT"/>
        </w:rPr>
        <w:t xml:space="preserve"> </w:t>
      </w:r>
      <w:r w:rsidRPr="00D83D29">
        <w:rPr>
          <w:rFonts w:ascii="Arial" w:hAnsi="Arial" w:cs="Arial"/>
          <w:lang w:val="it-IT"/>
        </w:rPr>
        <w:t xml:space="preserve">…………………………… assume la presidenza e legge la lettera del </w:t>
      </w:r>
      <w:r w:rsidRPr="00D83D29">
        <w:rPr>
          <w:rFonts w:ascii="Arial" w:hAnsi="Arial" w:cs="Arial"/>
          <w:b/>
          <w:bCs/>
          <w:lang w:val="it-IT"/>
        </w:rPr>
        <w:t xml:space="preserve">Presidente/Presidente del </w:t>
      </w:r>
      <w:r w:rsidR="00854EDA" w:rsidRPr="00854EDA">
        <w:rPr>
          <w:rFonts w:ascii="Arial" w:hAnsi="Arial" w:cs="Arial"/>
          <w:b/>
          <w:bCs/>
          <w:lang w:val="it-IT"/>
        </w:rPr>
        <w:t>Collegio sindacale</w:t>
      </w:r>
      <w:r w:rsidR="00854EDA" w:rsidRPr="00D83D29">
        <w:rPr>
          <w:rFonts w:ascii="Arial" w:hAnsi="Arial" w:cs="Arial"/>
          <w:lang w:val="it-IT"/>
        </w:rPr>
        <w:t xml:space="preserve"> </w:t>
      </w:r>
      <w:r w:rsidRPr="00D83D29">
        <w:rPr>
          <w:rFonts w:ascii="Arial" w:hAnsi="Arial" w:cs="Arial"/>
          <w:lang w:val="it-IT"/>
        </w:rPr>
        <w:t>………………… del ………………… relativa all’esistenza dei requisiti di professionalità e competenza, indipendenza, indipendenza di giudizio, onorabilità, correttezza e tempo adeguato, nonché al rispetto dei limiti di cumulo degli incarichi, allegando la dichiarazione sostitutiva ai sensi degli articoli 46 e 47 DPR 445/00.</w:t>
      </w:r>
    </w:p>
    <w:p w14:paraId="0E975DBE" w14:textId="77777777" w:rsidR="007557F5" w:rsidRPr="00D83D29" w:rsidRDefault="007557F5" w:rsidP="007557F5">
      <w:pPr>
        <w:rPr>
          <w:rFonts w:ascii="Arial" w:hAnsi="Arial" w:cs="Arial"/>
          <w:lang w:val="it-IT"/>
        </w:rPr>
      </w:pPr>
      <w:r w:rsidRPr="00D83D29">
        <w:rPr>
          <w:rFonts w:ascii="Arial" w:hAnsi="Arial" w:cs="Arial"/>
          <w:lang w:val="it-IT"/>
        </w:rPr>
        <w:t xml:space="preserve">Per quanto riguarda la </w:t>
      </w:r>
      <w:r w:rsidRPr="00D83D29">
        <w:rPr>
          <w:rFonts w:ascii="Arial" w:hAnsi="Arial" w:cs="Arial"/>
          <w:b/>
          <w:bCs/>
          <w:lang w:val="it-IT"/>
        </w:rPr>
        <w:t>formazione scolastica</w:t>
      </w:r>
      <w:r w:rsidRPr="00D83D29">
        <w:rPr>
          <w:rFonts w:ascii="Arial" w:hAnsi="Arial" w:cs="Arial"/>
          <w:lang w:val="it-IT"/>
        </w:rPr>
        <w:t xml:space="preserve">, il Presidente ha indicato come titolo di studio più elevato: </w:t>
      </w:r>
      <w:r w:rsidRPr="00D83D29">
        <w:rPr>
          <w:rFonts w:ascii="Arial" w:hAnsi="Arial" w:cs="Arial"/>
          <w:highlight w:val="yellow"/>
          <w:lang w:val="it-IT"/>
        </w:rPr>
        <w:t>…….</w:t>
      </w:r>
      <w:r w:rsidRPr="00D83D29">
        <w:rPr>
          <w:rFonts w:ascii="Arial" w:hAnsi="Arial" w:cs="Arial"/>
          <w:lang w:val="it-IT"/>
        </w:rPr>
        <w:t xml:space="preserve"> Inoltre, negli ultimi anni ha seguito le seguenti formazioni nei settori rilevanti per la Cassa </w:t>
      </w:r>
      <w:proofErr w:type="gramStart"/>
      <w:r w:rsidRPr="00D83D29">
        <w:rPr>
          <w:rFonts w:ascii="Arial" w:hAnsi="Arial" w:cs="Arial"/>
          <w:lang w:val="it-IT"/>
        </w:rPr>
        <w:t xml:space="preserve">Raiffeisen: </w:t>
      </w:r>
      <w:r w:rsidRPr="00D83D29">
        <w:rPr>
          <w:rFonts w:ascii="Arial" w:hAnsi="Arial" w:cs="Arial"/>
          <w:highlight w:val="yellow"/>
          <w:lang w:val="it-IT"/>
        </w:rPr>
        <w:t>….</w:t>
      </w:r>
      <w:proofErr w:type="gramEnd"/>
      <w:r w:rsidRPr="00D83D29">
        <w:rPr>
          <w:rFonts w:ascii="Arial" w:hAnsi="Arial" w:cs="Arial"/>
          <w:highlight w:val="yellow"/>
          <w:lang w:val="it-IT"/>
        </w:rPr>
        <w:t>.</w:t>
      </w:r>
    </w:p>
    <w:p w14:paraId="5FF4042F" w14:textId="4C6CD8D1" w:rsidR="007557F5" w:rsidRPr="00D83D29" w:rsidRDefault="007557F5" w:rsidP="007557F5">
      <w:pPr>
        <w:rPr>
          <w:rFonts w:ascii="Arial" w:hAnsi="Arial" w:cs="Arial"/>
          <w:lang w:val="it-IT"/>
        </w:rPr>
      </w:pPr>
      <w:r w:rsidRPr="00D83D29">
        <w:rPr>
          <w:rFonts w:ascii="Arial" w:hAnsi="Arial" w:cs="Arial"/>
          <w:lang w:val="it-IT"/>
        </w:rPr>
        <w:t>Per quanto riguarda l’</w:t>
      </w:r>
      <w:r w:rsidRPr="00D83D29">
        <w:rPr>
          <w:rFonts w:ascii="Arial" w:hAnsi="Arial" w:cs="Arial"/>
          <w:b/>
          <w:bCs/>
          <w:lang w:val="it-IT"/>
        </w:rPr>
        <w:t>esperienza professionale e la professionalità</w:t>
      </w:r>
      <w:r w:rsidRPr="00D83D29">
        <w:rPr>
          <w:rFonts w:ascii="Arial" w:hAnsi="Arial" w:cs="Arial"/>
          <w:lang w:val="it-IT"/>
        </w:rPr>
        <w:t xml:space="preserve"> acquisita, il Presidente dichiara di essere membro del </w:t>
      </w:r>
      <w:r w:rsidR="00854EDA">
        <w:rPr>
          <w:rFonts w:ascii="Arial" w:hAnsi="Arial" w:cs="Arial"/>
          <w:lang w:val="it-IT"/>
        </w:rPr>
        <w:t>Collegio sindacale</w:t>
      </w:r>
      <w:r w:rsidR="00854EDA" w:rsidRPr="00D83D29">
        <w:rPr>
          <w:rFonts w:ascii="Arial" w:hAnsi="Arial" w:cs="Arial"/>
          <w:lang w:val="it-IT"/>
        </w:rPr>
        <w:t xml:space="preserve"> </w:t>
      </w:r>
      <w:r w:rsidRPr="00D83D29">
        <w:rPr>
          <w:rFonts w:ascii="Arial" w:hAnsi="Arial" w:cs="Arial"/>
          <w:lang w:val="it-IT"/>
        </w:rPr>
        <w:t xml:space="preserve">della Cassa Raiffeisen dal </w:t>
      </w:r>
      <w:r w:rsidRPr="00D83D29">
        <w:rPr>
          <w:rFonts w:ascii="Arial" w:hAnsi="Arial" w:cs="Arial"/>
          <w:highlight w:val="yellow"/>
          <w:lang w:val="it-IT"/>
        </w:rPr>
        <w:t>…</w:t>
      </w:r>
      <w:r w:rsidRPr="00D83D29">
        <w:rPr>
          <w:rFonts w:ascii="Arial" w:hAnsi="Arial" w:cs="Arial"/>
          <w:lang w:val="it-IT"/>
        </w:rPr>
        <w:t xml:space="preserve"> e di ricoprire la funzione di Presidente dal </w:t>
      </w:r>
      <w:r w:rsidRPr="00D83D29">
        <w:rPr>
          <w:rFonts w:ascii="Arial" w:hAnsi="Arial" w:cs="Arial"/>
          <w:highlight w:val="yellow"/>
          <w:lang w:val="it-IT"/>
        </w:rPr>
        <w:t>….</w:t>
      </w:r>
    </w:p>
    <w:p w14:paraId="2F5167D3" w14:textId="77777777" w:rsidR="007557F5" w:rsidRPr="00D83D29" w:rsidRDefault="007557F5" w:rsidP="007557F5">
      <w:pPr>
        <w:rPr>
          <w:rFonts w:ascii="Arial" w:hAnsi="Arial" w:cs="Arial"/>
          <w:lang w:val="it-IT"/>
        </w:rPr>
      </w:pPr>
      <w:r w:rsidRPr="00D83D29">
        <w:rPr>
          <w:rFonts w:ascii="Arial" w:hAnsi="Arial" w:cs="Arial"/>
          <w:i/>
          <w:iCs/>
          <w:color w:val="FF0000"/>
          <w:lang w:val="it-IT"/>
        </w:rPr>
        <w:t>Se applicabile:</w:t>
      </w:r>
      <w:r w:rsidRPr="00D83D29">
        <w:rPr>
          <w:rFonts w:ascii="Arial" w:hAnsi="Arial" w:cs="Arial"/>
          <w:color w:val="FF0000"/>
          <w:lang w:val="it-IT"/>
        </w:rPr>
        <w:t xml:space="preserve"> </w:t>
      </w:r>
      <w:r w:rsidRPr="00D83D29">
        <w:rPr>
          <w:rFonts w:ascii="Arial" w:hAnsi="Arial" w:cs="Arial"/>
          <w:lang w:val="it-IT"/>
        </w:rPr>
        <w:t>Il Presidente è inoltre iscritto dal … nel Registro dei Revisori Legali, sezione A, e svolge quindi da più di … anni attività di revisione legale dei conti.</w:t>
      </w:r>
    </w:p>
    <w:p w14:paraId="34C09A8F" w14:textId="77777777" w:rsidR="00BF023E" w:rsidRPr="00D83D29" w:rsidRDefault="007557F5" w:rsidP="007557F5">
      <w:pPr>
        <w:rPr>
          <w:rFonts w:ascii="Arial" w:hAnsi="Arial" w:cs="Arial"/>
          <w:lang w:val="it-IT"/>
        </w:rPr>
      </w:pPr>
      <w:r w:rsidRPr="00D83D29">
        <w:rPr>
          <w:rFonts w:ascii="Arial" w:hAnsi="Arial" w:cs="Arial"/>
          <w:lang w:val="it-IT"/>
        </w:rPr>
        <w:t xml:space="preserve">Inoltre, il Presidente ha dichiarato di svolgere dal </w:t>
      </w:r>
      <w:r w:rsidRPr="00D83D29">
        <w:rPr>
          <w:rFonts w:ascii="Arial" w:hAnsi="Arial" w:cs="Arial"/>
          <w:highlight w:val="yellow"/>
          <w:lang w:val="it-IT"/>
        </w:rPr>
        <w:t>…</w:t>
      </w:r>
      <w:r w:rsidRPr="00D83D29">
        <w:rPr>
          <w:rFonts w:ascii="Arial" w:hAnsi="Arial" w:cs="Arial"/>
          <w:lang w:val="it-IT"/>
        </w:rPr>
        <w:t xml:space="preserve"> per un totale di </w:t>
      </w:r>
      <w:r w:rsidRPr="00D83D29">
        <w:rPr>
          <w:rFonts w:ascii="Arial" w:hAnsi="Arial" w:cs="Arial"/>
          <w:highlight w:val="yellow"/>
          <w:lang w:val="it-IT"/>
        </w:rPr>
        <w:t>…</w:t>
      </w:r>
      <w:r w:rsidRPr="00D83D29">
        <w:rPr>
          <w:rFonts w:ascii="Arial" w:hAnsi="Arial" w:cs="Arial"/>
          <w:lang w:val="it-IT"/>
        </w:rPr>
        <w:t xml:space="preserve"> anni l’attività di </w:t>
      </w:r>
      <w:r w:rsidRPr="00D83D29">
        <w:rPr>
          <w:rFonts w:ascii="Arial" w:hAnsi="Arial" w:cs="Arial"/>
          <w:highlight w:val="yellow"/>
          <w:lang w:val="it-IT"/>
        </w:rPr>
        <w:t>…</w:t>
      </w:r>
      <w:r w:rsidRPr="00D83D29">
        <w:rPr>
          <w:rFonts w:ascii="Arial" w:hAnsi="Arial" w:cs="Arial"/>
          <w:lang w:val="it-IT"/>
        </w:rPr>
        <w:t xml:space="preserve"> presso l’azienda </w:t>
      </w:r>
      <w:r w:rsidRPr="00D83D29">
        <w:rPr>
          <w:rFonts w:ascii="Arial" w:hAnsi="Arial" w:cs="Arial"/>
          <w:highlight w:val="yellow"/>
          <w:lang w:val="it-IT"/>
        </w:rPr>
        <w:t>…</w:t>
      </w:r>
      <w:r w:rsidRPr="00D83D29">
        <w:rPr>
          <w:rFonts w:ascii="Arial" w:hAnsi="Arial" w:cs="Arial"/>
          <w:lang w:val="it-IT"/>
        </w:rPr>
        <w:t xml:space="preserve">, ricoprendo la funzione di </w:t>
      </w:r>
      <w:r w:rsidRPr="00D83D29">
        <w:rPr>
          <w:rFonts w:ascii="Arial" w:hAnsi="Arial" w:cs="Arial"/>
          <w:highlight w:val="yellow"/>
          <w:lang w:val="it-IT"/>
        </w:rPr>
        <w:t>…</w:t>
      </w:r>
      <w:r w:rsidRPr="00D83D29">
        <w:rPr>
          <w:rFonts w:ascii="Arial" w:hAnsi="Arial" w:cs="Arial"/>
          <w:lang w:val="it-IT"/>
        </w:rPr>
        <w:t xml:space="preserve"> e svolgendo principalmente le seguenti attività: </w:t>
      </w:r>
    </w:p>
    <w:p w14:paraId="6108E0F1" w14:textId="437E3BEB" w:rsidR="007557F5" w:rsidRPr="00D83D29" w:rsidRDefault="007557F5" w:rsidP="00BF023E">
      <w:pPr>
        <w:pStyle w:val="Listenabsatz"/>
        <w:numPr>
          <w:ilvl w:val="0"/>
          <w:numId w:val="3"/>
        </w:numPr>
        <w:rPr>
          <w:rFonts w:ascii="Arial" w:hAnsi="Arial" w:cs="Arial"/>
          <w:highlight w:val="yellow"/>
          <w:lang w:val="it-IT"/>
        </w:rPr>
      </w:pPr>
      <w:r w:rsidRPr="00D83D29">
        <w:rPr>
          <w:rFonts w:ascii="Arial" w:hAnsi="Arial" w:cs="Arial"/>
          <w:highlight w:val="yellow"/>
          <w:lang w:val="it-IT"/>
        </w:rPr>
        <w:t>…</w:t>
      </w:r>
    </w:p>
    <w:p w14:paraId="77AA54CB" w14:textId="421C23B8" w:rsidR="00152AC2" w:rsidRPr="00D83D29" w:rsidRDefault="007557F5" w:rsidP="007557F5">
      <w:pPr>
        <w:rPr>
          <w:rFonts w:ascii="Arial" w:hAnsi="Arial" w:cs="Arial"/>
          <w:lang w:val="it-IT"/>
        </w:rPr>
      </w:pPr>
      <w:r w:rsidRPr="00D83D29">
        <w:rPr>
          <w:rFonts w:ascii="Arial" w:hAnsi="Arial" w:cs="Arial"/>
          <w:lang w:val="it-IT"/>
        </w:rPr>
        <w:t xml:space="preserve">I membri del </w:t>
      </w:r>
      <w:r w:rsidR="00854EDA">
        <w:rPr>
          <w:rFonts w:ascii="Arial" w:hAnsi="Arial" w:cs="Arial"/>
          <w:lang w:val="it-IT"/>
        </w:rPr>
        <w:t>Collegio sindacale</w:t>
      </w:r>
      <w:r w:rsidR="00854EDA" w:rsidRPr="00D83D29">
        <w:rPr>
          <w:rFonts w:ascii="Arial" w:hAnsi="Arial" w:cs="Arial"/>
          <w:lang w:val="it-IT"/>
        </w:rPr>
        <w:t xml:space="preserve"> </w:t>
      </w:r>
      <w:r w:rsidRPr="00D83D29">
        <w:rPr>
          <w:rFonts w:ascii="Arial" w:hAnsi="Arial" w:cs="Arial"/>
          <w:lang w:val="it-IT"/>
        </w:rPr>
        <w:t xml:space="preserve">discutono sull’esperienza professionale pertinente del Presidente. </w:t>
      </w:r>
    </w:p>
    <w:p w14:paraId="2CAA6ED8" w14:textId="7F97A538" w:rsidR="007557F5" w:rsidRPr="00D83D29" w:rsidRDefault="007557F5" w:rsidP="007557F5">
      <w:pPr>
        <w:rPr>
          <w:rFonts w:ascii="Arial" w:hAnsi="Arial" w:cs="Arial"/>
          <w:i/>
          <w:iCs/>
          <w:color w:val="00B050"/>
          <w:lang w:val="it-IT"/>
        </w:rPr>
      </w:pPr>
      <w:r w:rsidRPr="00D83D29">
        <w:rPr>
          <w:rFonts w:ascii="Arial" w:hAnsi="Arial" w:cs="Arial"/>
          <w:i/>
          <w:iCs/>
          <w:color w:val="00B050"/>
          <w:lang w:val="it-IT"/>
        </w:rPr>
        <w:t>[Domande, osservazioni, dichiarazioni dei membri da inserire]</w:t>
      </w:r>
    </w:p>
    <w:p w14:paraId="216B2086" w14:textId="7BB65935" w:rsidR="007557F5" w:rsidRPr="00D83D29" w:rsidRDefault="007557F5" w:rsidP="007557F5">
      <w:pPr>
        <w:rPr>
          <w:rFonts w:ascii="Arial" w:hAnsi="Arial" w:cs="Arial"/>
          <w:lang w:val="it-IT"/>
        </w:rPr>
      </w:pPr>
      <w:r w:rsidRPr="00D83D29">
        <w:rPr>
          <w:rFonts w:ascii="Arial" w:hAnsi="Arial" w:cs="Arial"/>
          <w:lang w:val="it-IT"/>
        </w:rPr>
        <w:lastRenderedPageBreak/>
        <w:t xml:space="preserve">Il </w:t>
      </w:r>
      <w:r w:rsidR="00854EDA">
        <w:rPr>
          <w:rFonts w:ascii="Arial" w:hAnsi="Arial" w:cs="Arial"/>
          <w:lang w:val="it-IT"/>
        </w:rPr>
        <w:t>Collegio sindacale</w:t>
      </w:r>
      <w:r w:rsidR="00854EDA" w:rsidRPr="00D83D29">
        <w:rPr>
          <w:rFonts w:ascii="Arial" w:hAnsi="Arial" w:cs="Arial"/>
          <w:lang w:val="it-IT"/>
        </w:rPr>
        <w:t xml:space="preserve"> </w:t>
      </w:r>
      <w:r w:rsidRPr="00D83D29">
        <w:rPr>
          <w:rFonts w:ascii="Arial" w:hAnsi="Arial" w:cs="Arial"/>
          <w:lang w:val="it-IT"/>
        </w:rPr>
        <w:t xml:space="preserve">constata che il </w:t>
      </w:r>
      <w:r w:rsidR="00AC62B6" w:rsidRPr="00D83D29">
        <w:rPr>
          <w:rFonts w:ascii="Arial" w:hAnsi="Arial" w:cs="Arial"/>
          <w:lang w:val="it-IT"/>
        </w:rPr>
        <w:t>Sig./</w:t>
      </w:r>
      <w:proofErr w:type="spellStart"/>
      <w:r w:rsidR="00AC62B6" w:rsidRPr="00D83D29">
        <w:rPr>
          <w:rFonts w:ascii="Arial" w:hAnsi="Arial" w:cs="Arial"/>
          <w:lang w:val="it-IT"/>
        </w:rPr>
        <w:t>Sog.ra</w:t>
      </w:r>
      <w:proofErr w:type="spellEnd"/>
      <w:r w:rsidR="00AC62B6" w:rsidRPr="00D83D29">
        <w:rPr>
          <w:rFonts w:ascii="Arial" w:hAnsi="Arial" w:cs="Arial"/>
          <w:lang w:val="it-IT"/>
        </w:rPr>
        <w:t xml:space="preserve"> ….  </w:t>
      </w:r>
      <w:r w:rsidRPr="00D83D29">
        <w:rPr>
          <w:rFonts w:ascii="Arial" w:hAnsi="Arial" w:cs="Arial"/>
          <w:lang w:val="it-IT"/>
        </w:rPr>
        <w:t xml:space="preserve">possiede i requisiti di professionalità previsti dall’art. 4 della LR n. 1/2000. Il </w:t>
      </w:r>
      <w:r w:rsidRPr="00D83D29">
        <w:rPr>
          <w:rFonts w:ascii="Arial" w:hAnsi="Arial" w:cs="Arial"/>
          <w:highlight w:val="yellow"/>
          <w:lang w:val="it-IT"/>
        </w:rPr>
        <w:t xml:space="preserve">membro del </w:t>
      </w:r>
      <w:r w:rsidR="00854EDA">
        <w:rPr>
          <w:rFonts w:ascii="Arial" w:hAnsi="Arial" w:cs="Arial"/>
          <w:lang w:val="it-IT"/>
        </w:rPr>
        <w:t>Collegio sindacale</w:t>
      </w:r>
      <w:r w:rsidR="00854EDA" w:rsidRPr="00D83D29">
        <w:rPr>
          <w:rFonts w:ascii="Arial" w:hAnsi="Arial" w:cs="Arial"/>
          <w:highlight w:val="yellow"/>
          <w:lang w:val="it-IT"/>
        </w:rPr>
        <w:t xml:space="preserve"> </w:t>
      </w:r>
      <w:r w:rsidR="00AC62B6" w:rsidRPr="00D83D29">
        <w:rPr>
          <w:rFonts w:ascii="Arial" w:hAnsi="Arial" w:cs="Arial"/>
          <w:highlight w:val="yellow"/>
          <w:lang w:val="it-IT"/>
        </w:rPr>
        <w:t>Sig./Sig.ra</w:t>
      </w:r>
      <w:r w:rsidRPr="00D83D29">
        <w:rPr>
          <w:rFonts w:ascii="Arial" w:hAnsi="Arial" w:cs="Arial"/>
          <w:highlight w:val="yellow"/>
          <w:lang w:val="it-IT"/>
        </w:rPr>
        <w:t>…</w:t>
      </w:r>
      <w:r w:rsidRPr="00D83D29">
        <w:rPr>
          <w:rFonts w:ascii="Arial" w:hAnsi="Arial" w:cs="Arial"/>
          <w:lang w:val="it-IT"/>
        </w:rPr>
        <w:t xml:space="preserve"> sottolinea che i requisiti di professionalità sono stati acquisiti dal Presidente ai sensi dell’art. 4 negli ultimi 10 anni prima dell’assunzione dell’incarico e propone, ai sensi dell’art. 4-ter LR n. 1/2000, di non procedere alla valutazione della competenza dell’esponente.</w:t>
      </w:r>
    </w:p>
    <w:p w14:paraId="09812006" w14:textId="306CAB4A" w:rsidR="007557F5" w:rsidRPr="00D83D29" w:rsidRDefault="007557F5" w:rsidP="007557F5">
      <w:pPr>
        <w:rPr>
          <w:rFonts w:ascii="Arial" w:hAnsi="Arial" w:cs="Arial"/>
          <w:lang w:val="it-IT"/>
        </w:rPr>
      </w:pPr>
      <w:r w:rsidRPr="00D83D29">
        <w:rPr>
          <w:rFonts w:ascii="Arial" w:hAnsi="Arial" w:cs="Arial"/>
          <w:lang w:val="it-IT"/>
        </w:rPr>
        <w:t>Per quanto riguarda il requisito dell’</w:t>
      </w:r>
      <w:r w:rsidRPr="00D83D29">
        <w:rPr>
          <w:rFonts w:ascii="Arial" w:hAnsi="Arial" w:cs="Arial"/>
          <w:b/>
          <w:bCs/>
          <w:lang w:val="it-IT"/>
        </w:rPr>
        <w:t>onorabilità</w:t>
      </w:r>
      <w:r w:rsidRPr="00D83D29">
        <w:rPr>
          <w:rFonts w:ascii="Arial" w:hAnsi="Arial" w:cs="Arial"/>
          <w:lang w:val="it-IT"/>
        </w:rPr>
        <w:t xml:space="preserve">, il membro del </w:t>
      </w:r>
      <w:r w:rsidR="00854EDA">
        <w:rPr>
          <w:rFonts w:ascii="Arial" w:hAnsi="Arial" w:cs="Arial"/>
          <w:lang w:val="it-IT"/>
        </w:rPr>
        <w:t>Collegio sindacale</w:t>
      </w:r>
      <w:r w:rsidR="00854EDA" w:rsidRPr="00D83D29">
        <w:rPr>
          <w:rFonts w:ascii="Arial" w:hAnsi="Arial" w:cs="Arial"/>
          <w:lang w:val="it-IT"/>
        </w:rPr>
        <w:t xml:space="preserve"> </w:t>
      </w:r>
      <w:r w:rsidRPr="00D83D29">
        <w:rPr>
          <w:rFonts w:ascii="Arial" w:hAnsi="Arial" w:cs="Arial"/>
          <w:lang w:val="it-IT"/>
        </w:rPr>
        <w:t>… legge la dichiarazione sostitutiva allegata alla lettera ai sensi degli articoli 46 e 47 DPR 445/00, nella quale il Presidente dichiara che non sussistono nei suoi confronti le situazioni o condanne elencate nell’art. 6 LR n. 1/2000 che comporterebbero la perdita dell’onorabilità.</w:t>
      </w:r>
      <w:r w:rsidRPr="00D83D29">
        <w:rPr>
          <w:rFonts w:ascii="Arial" w:hAnsi="Arial" w:cs="Arial"/>
          <w:lang w:val="it-IT"/>
        </w:rPr>
        <w:br/>
      </w:r>
      <w:r w:rsidRPr="00D83D29">
        <w:rPr>
          <w:rFonts w:ascii="Arial" w:hAnsi="Arial" w:cs="Arial"/>
          <w:highlight w:val="yellow"/>
          <w:lang w:val="it-IT"/>
        </w:rPr>
        <w:t>Il membro … fa inoltre riferimento al certificato del casellario giudiziale e all’attestazione dei procedimenti pendenti, che il Presidente ha allegato alla dichiarazione sostitutiva e dai quali non risultano condanne né procedimenti pendenti.</w:t>
      </w:r>
    </w:p>
    <w:p w14:paraId="39B635D6" w14:textId="77777777" w:rsidR="007557F5" w:rsidRPr="00D83D29" w:rsidRDefault="007557F5" w:rsidP="007557F5">
      <w:pPr>
        <w:rPr>
          <w:rFonts w:ascii="Arial" w:hAnsi="Arial" w:cs="Arial"/>
          <w:lang w:val="it-IT"/>
        </w:rPr>
      </w:pPr>
      <w:r w:rsidRPr="00D83D29">
        <w:rPr>
          <w:rFonts w:ascii="Arial" w:hAnsi="Arial" w:cs="Arial"/>
          <w:lang w:val="it-IT"/>
        </w:rPr>
        <w:t xml:space="preserve">Il membro … legge quindi la dichiarazione sostitutiva del Presidente relativa al requisito della </w:t>
      </w:r>
      <w:r w:rsidRPr="00D83D29">
        <w:rPr>
          <w:rFonts w:ascii="Arial" w:hAnsi="Arial" w:cs="Arial"/>
          <w:b/>
          <w:bCs/>
          <w:lang w:val="it-IT"/>
        </w:rPr>
        <w:t>correttezza</w:t>
      </w:r>
      <w:r w:rsidRPr="00D83D29">
        <w:rPr>
          <w:rFonts w:ascii="Arial" w:hAnsi="Arial" w:cs="Arial"/>
          <w:lang w:val="it-IT"/>
        </w:rPr>
        <w:t>. A tal proposito, il Presidente dichiara di soddisfare il requisito della correttezza, poiché nessuna delle situazioni o circostanze previste dall’art. 7 LR n. 1/2000 si applica alla sua persona. Sulla base di questa dichiarazione relativa all’assenza di restrizioni alla correttezza ai sensi dell’art. 7, il membro … fa riferimento all’art. 8 LR n. 1/2000, secondo cui non è necessaria una valutazione ulteriore della correttezza.</w:t>
      </w:r>
    </w:p>
    <w:p w14:paraId="02C9C15C" w14:textId="3C6FE788" w:rsidR="007557F5" w:rsidRPr="00D83D29" w:rsidRDefault="007557F5" w:rsidP="007557F5">
      <w:pPr>
        <w:rPr>
          <w:rFonts w:ascii="Arial" w:hAnsi="Arial" w:cs="Arial"/>
          <w:lang w:val="it-IT"/>
        </w:rPr>
      </w:pPr>
      <w:r w:rsidRPr="00D83D29">
        <w:rPr>
          <w:rFonts w:ascii="Arial" w:hAnsi="Arial" w:cs="Arial"/>
          <w:lang w:val="it-IT"/>
        </w:rPr>
        <w:t>Per quanto riguarda il requisito dell’</w:t>
      </w:r>
      <w:r w:rsidRPr="00D83D29">
        <w:rPr>
          <w:rFonts w:ascii="Arial" w:hAnsi="Arial" w:cs="Arial"/>
          <w:b/>
          <w:bCs/>
          <w:lang w:val="it-IT"/>
        </w:rPr>
        <w:t>indipendenza</w:t>
      </w:r>
      <w:r w:rsidRPr="00D83D29">
        <w:rPr>
          <w:rFonts w:ascii="Arial" w:hAnsi="Arial" w:cs="Arial"/>
          <w:lang w:val="it-IT"/>
        </w:rPr>
        <w:t xml:space="preserve">, il membro del </w:t>
      </w:r>
      <w:r w:rsidR="00854EDA">
        <w:rPr>
          <w:rFonts w:ascii="Arial" w:hAnsi="Arial" w:cs="Arial"/>
          <w:lang w:val="it-IT"/>
        </w:rPr>
        <w:t>Collegio sindacale</w:t>
      </w:r>
      <w:r w:rsidR="00854EDA" w:rsidRPr="00D83D29">
        <w:rPr>
          <w:rFonts w:ascii="Arial" w:hAnsi="Arial" w:cs="Arial"/>
          <w:lang w:val="it-IT"/>
        </w:rPr>
        <w:t xml:space="preserve"> </w:t>
      </w:r>
      <w:r w:rsidRPr="00D83D29">
        <w:rPr>
          <w:rFonts w:ascii="Arial" w:hAnsi="Arial" w:cs="Arial"/>
          <w:lang w:val="it-IT"/>
        </w:rPr>
        <w:t>legge la dichiarazione sostitutiva del Presidente, nella quale quest’ultimo dichiara di soddisfare i requisiti di indipendenza. Si attesta che il Presidente soddisfa tutti i seguenti requisiti:</w:t>
      </w:r>
    </w:p>
    <w:p w14:paraId="110BA18B" w14:textId="2D581643" w:rsidR="007557F5" w:rsidRPr="00D83D29" w:rsidRDefault="007557F5" w:rsidP="00530F2D">
      <w:pPr>
        <w:pStyle w:val="Listenabsatz"/>
        <w:numPr>
          <w:ilvl w:val="0"/>
          <w:numId w:val="1"/>
        </w:numPr>
        <w:rPr>
          <w:rFonts w:ascii="Arial" w:hAnsi="Arial" w:cs="Arial"/>
          <w:lang w:val="it-IT"/>
        </w:rPr>
      </w:pPr>
      <w:r w:rsidRPr="00D83D29">
        <w:rPr>
          <w:rFonts w:ascii="Arial" w:hAnsi="Arial" w:cs="Arial"/>
          <w:lang w:val="it-IT"/>
        </w:rPr>
        <w:t>non è socio della banca;</w:t>
      </w:r>
    </w:p>
    <w:p w14:paraId="0641110B" w14:textId="69935407" w:rsidR="007557F5" w:rsidRPr="00D83D29" w:rsidRDefault="007557F5" w:rsidP="007557F5">
      <w:pPr>
        <w:numPr>
          <w:ilvl w:val="0"/>
          <w:numId w:val="1"/>
        </w:numPr>
        <w:rPr>
          <w:rFonts w:ascii="Arial" w:hAnsi="Arial" w:cs="Arial"/>
          <w:lang w:val="it-IT"/>
        </w:rPr>
      </w:pPr>
      <w:r w:rsidRPr="00D83D29">
        <w:rPr>
          <w:rFonts w:ascii="Arial" w:hAnsi="Arial" w:cs="Arial"/>
          <w:lang w:val="it-IT"/>
        </w:rPr>
        <w:t xml:space="preserve">non è esponente esecutivo presso una società in cui un esponente esecutivo della banca ricopre la carica di membro del Consiglio di </w:t>
      </w:r>
      <w:r w:rsidR="00854EDA">
        <w:rPr>
          <w:rFonts w:ascii="Arial" w:hAnsi="Arial" w:cs="Arial"/>
          <w:lang w:val="it-IT"/>
        </w:rPr>
        <w:t>a</w:t>
      </w:r>
      <w:r w:rsidRPr="00D83D29">
        <w:rPr>
          <w:rFonts w:ascii="Arial" w:hAnsi="Arial" w:cs="Arial"/>
          <w:lang w:val="it-IT"/>
        </w:rPr>
        <w:t xml:space="preserve">mministrazione o del Consiglio </w:t>
      </w:r>
      <w:r w:rsidR="00854EDA">
        <w:rPr>
          <w:rFonts w:ascii="Arial" w:hAnsi="Arial" w:cs="Arial"/>
          <w:lang w:val="it-IT"/>
        </w:rPr>
        <w:t>d</w:t>
      </w:r>
      <w:r w:rsidRPr="00D83D29">
        <w:rPr>
          <w:rFonts w:ascii="Arial" w:hAnsi="Arial" w:cs="Arial"/>
          <w:lang w:val="it-IT"/>
        </w:rPr>
        <w:t>irettivo;</w:t>
      </w:r>
    </w:p>
    <w:p w14:paraId="09377850" w14:textId="77777777" w:rsidR="007557F5" w:rsidRPr="00D83D29" w:rsidRDefault="007557F5" w:rsidP="007557F5">
      <w:pPr>
        <w:numPr>
          <w:ilvl w:val="0"/>
          <w:numId w:val="1"/>
        </w:numPr>
        <w:rPr>
          <w:rFonts w:ascii="Arial" w:hAnsi="Arial" w:cs="Arial"/>
          <w:lang w:val="it-IT"/>
        </w:rPr>
      </w:pPr>
      <w:r w:rsidRPr="00D83D29">
        <w:rPr>
          <w:rFonts w:ascii="Arial" w:hAnsi="Arial" w:cs="Arial"/>
          <w:lang w:val="it-IT"/>
        </w:rPr>
        <w:t>non intrattiene né ha intrattenuto nei due anni precedenti l’assunzione dell’incarico rapporti di lavoro dipendente o autonomo, anche non continuativi, o altri rapporti di natura finanziaria, patrimoniale o professionale con la banca, i suoi esponenti esecutivi o il suo presidente, con le società controllate dalla banca o i loro esponenti esecutivi o presidenti, o con un socio della banca, i suoi esponenti esecutivi o presidenti, tali da compromettere la sua indipendenza;</w:t>
      </w:r>
    </w:p>
    <w:p w14:paraId="300F5A13" w14:textId="60427230" w:rsidR="007557F5" w:rsidRPr="00D83D29" w:rsidRDefault="007557F5" w:rsidP="007557F5">
      <w:pPr>
        <w:numPr>
          <w:ilvl w:val="0"/>
          <w:numId w:val="1"/>
        </w:numPr>
        <w:rPr>
          <w:rFonts w:ascii="Arial" w:hAnsi="Arial" w:cs="Arial"/>
          <w:lang w:val="it-IT"/>
        </w:rPr>
      </w:pPr>
      <w:r w:rsidRPr="00D83D29">
        <w:rPr>
          <w:rFonts w:ascii="Arial" w:hAnsi="Arial" w:cs="Arial"/>
          <w:lang w:val="it-IT"/>
        </w:rPr>
        <w:t xml:space="preserve">non ha ricoperto negli ultimi cinque anni presso un socio della banca, presso la banca o presso società da essa controllate la carica di membro del Consiglio di </w:t>
      </w:r>
      <w:r w:rsidR="00854EDA">
        <w:rPr>
          <w:rFonts w:ascii="Arial" w:hAnsi="Arial" w:cs="Arial"/>
          <w:lang w:val="it-IT"/>
        </w:rPr>
        <w:t>a</w:t>
      </w:r>
      <w:r w:rsidRPr="00D83D29">
        <w:rPr>
          <w:rFonts w:ascii="Arial" w:hAnsi="Arial" w:cs="Arial"/>
          <w:lang w:val="it-IT"/>
        </w:rPr>
        <w:t xml:space="preserve">mministrazione o del Consiglio </w:t>
      </w:r>
      <w:r w:rsidR="00854EDA">
        <w:rPr>
          <w:rFonts w:ascii="Arial" w:hAnsi="Arial" w:cs="Arial"/>
          <w:lang w:val="it-IT"/>
        </w:rPr>
        <w:t>d</w:t>
      </w:r>
      <w:r w:rsidRPr="00D83D29">
        <w:rPr>
          <w:rFonts w:ascii="Arial" w:hAnsi="Arial" w:cs="Arial"/>
          <w:lang w:val="it-IT"/>
        </w:rPr>
        <w:t>irettivo o incarichi direttivi;</w:t>
      </w:r>
    </w:p>
    <w:p w14:paraId="57FF498B" w14:textId="77777777" w:rsidR="007557F5" w:rsidRPr="00D83D29" w:rsidRDefault="007557F5" w:rsidP="007557F5">
      <w:pPr>
        <w:numPr>
          <w:ilvl w:val="0"/>
          <w:numId w:val="1"/>
        </w:numPr>
        <w:rPr>
          <w:rFonts w:ascii="Arial" w:hAnsi="Arial" w:cs="Arial"/>
          <w:lang w:val="it-IT"/>
        </w:rPr>
      </w:pPr>
      <w:r w:rsidRPr="00D83D29">
        <w:rPr>
          <w:rFonts w:ascii="Arial" w:hAnsi="Arial" w:cs="Arial"/>
          <w:lang w:val="it-IT"/>
        </w:rPr>
        <w:t>non è coniuge, né legalmente separato, partner di un’unione registrata o non registrata, parente o affine fino al quarto grado delle seguenti persone:</w:t>
      </w:r>
    </w:p>
    <w:p w14:paraId="77B52DA3" w14:textId="68A57AC2" w:rsidR="007557F5" w:rsidRPr="00D83D29" w:rsidRDefault="007557F5" w:rsidP="00530F2D">
      <w:pPr>
        <w:pStyle w:val="Listenabsatz"/>
        <w:numPr>
          <w:ilvl w:val="1"/>
          <w:numId w:val="1"/>
        </w:numPr>
        <w:rPr>
          <w:rFonts w:ascii="Arial" w:hAnsi="Arial" w:cs="Arial"/>
          <w:lang w:val="it-IT"/>
        </w:rPr>
      </w:pPr>
      <w:r w:rsidRPr="00D83D29">
        <w:rPr>
          <w:rFonts w:ascii="Arial" w:hAnsi="Arial" w:cs="Arial"/>
          <w:lang w:val="it-IT"/>
        </w:rPr>
        <w:t>dei responsabili delle principali funzioni aziendali della banca;</w:t>
      </w:r>
    </w:p>
    <w:p w14:paraId="7CA4C5BD" w14:textId="77777777" w:rsidR="007557F5" w:rsidRPr="00D83D29" w:rsidRDefault="007557F5" w:rsidP="007557F5">
      <w:pPr>
        <w:numPr>
          <w:ilvl w:val="1"/>
          <w:numId w:val="1"/>
        </w:numPr>
        <w:rPr>
          <w:rFonts w:ascii="Arial" w:hAnsi="Arial" w:cs="Arial"/>
        </w:rPr>
      </w:pPr>
      <w:proofErr w:type="spellStart"/>
      <w:r w:rsidRPr="00D83D29">
        <w:rPr>
          <w:rFonts w:ascii="Arial" w:hAnsi="Arial" w:cs="Arial"/>
        </w:rPr>
        <w:t>dei</w:t>
      </w:r>
      <w:proofErr w:type="spellEnd"/>
      <w:r w:rsidRPr="00D83D29">
        <w:rPr>
          <w:rFonts w:ascii="Arial" w:hAnsi="Arial" w:cs="Arial"/>
        </w:rPr>
        <w:t xml:space="preserve"> </w:t>
      </w:r>
      <w:proofErr w:type="spellStart"/>
      <w:r w:rsidRPr="00D83D29">
        <w:rPr>
          <w:rFonts w:ascii="Arial" w:hAnsi="Arial" w:cs="Arial"/>
        </w:rPr>
        <w:t>soci</w:t>
      </w:r>
      <w:proofErr w:type="spellEnd"/>
      <w:r w:rsidRPr="00D83D29">
        <w:rPr>
          <w:rFonts w:ascii="Arial" w:hAnsi="Arial" w:cs="Arial"/>
        </w:rPr>
        <w:t>;</w:t>
      </w:r>
    </w:p>
    <w:p w14:paraId="5842E9DB" w14:textId="4B2F872A" w:rsidR="007557F5" w:rsidRPr="00D83D29" w:rsidRDefault="007557F5" w:rsidP="007557F5">
      <w:pPr>
        <w:numPr>
          <w:ilvl w:val="1"/>
          <w:numId w:val="1"/>
        </w:numPr>
        <w:rPr>
          <w:rFonts w:ascii="Arial" w:hAnsi="Arial" w:cs="Arial"/>
          <w:lang w:val="it-IT"/>
        </w:rPr>
      </w:pPr>
      <w:r w:rsidRPr="00D83D29">
        <w:rPr>
          <w:rFonts w:ascii="Arial" w:hAnsi="Arial" w:cs="Arial"/>
          <w:lang w:val="it-IT"/>
        </w:rPr>
        <w:t xml:space="preserve">delle persone che sono esponenti esecutivi presso una società in cui un esponente esecutivo della banca ricopre la carica di membro del Consiglio di </w:t>
      </w:r>
      <w:r w:rsidR="00854EDA">
        <w:rPr>
          <w:rFonts w:ascii="Arial" w:hAnsi="Arial" w:cs="Arial"/>
          <w:lang w:val="it-IT"/>
        </w:rPr>
        <w:t>a</w:t>
      </w:r>
      <w:r w:rsidRPr="00D83D29">
        <w:rPr>
          <w:rFonts w:ascii="Arial" w:hAnsi="Arial" w:cs="Arial"/>
          <w:lang w:val="it-IT"/>
        </w:rPr>
        <w:t xml:space="preserve">mministrazione o del Consiglio </w:t>
      </w:r>
      <w:r w:rsidR="00854EDA">
        <w:rPr>
          <w:rFonts w:ascii="Arial" w:hAnsi="Arial" w:cs="Arial"/>
          <w:lang w:val="it-IT"/>
        </w:rPr>
        <w:t>d</w:t>
      </w:r>
      <w:r w:rsidRPr="00D83D29">
        <w:rPr>
          <w:rFonts w:ascii="Arial" w:hAnsi="Arial" w:cs="Arial"/>
          <w:lang w:val="it-IT"/>
        </w:rPr>
        <w:t>irettivo;</w:t>
      </w:r>
    </w:p>
    <w:p w14:paraId="1A125CB0" w14:textId="77777777" w:rsidR="007557F5" w:rsidRPr="00D83D29" w:rsidRDefault="007557F5" w:rsidP="007557F5">
      <w:pPr>
        <w:numPr>
          <w:ilvl w:val="1"/>
          <w:numId w:val="1"/>
        </w:numPr>
        <w:rPr>
          <w:rFonts w:ascii="Arial" w:hAnsi="Arial" w:cs="Arial"/>
          <w:lang w:val="it-IT"/>
        </w:rPr>
      </w:pPr>
      <w:r w:rsidRPr="00D83D29">
        <w:rPr>
          <w:rFonts w:ascii="Arial" w:hAnsi="Arial" w:cs="Arial"/>
          <w:lang w:val="it-IT"/>
        </w:rPr>
        <w:t xml:space="preserve">se noto, di una persona che nei due anni precedenti l’assunzione dell’incarico intrattiene o ha intrattenuto rapporti di lavoro dipendente o autonomo, anche non continuativi, o altri rapporti di natura finanziaria, patrimoniale o </w:t>
      </w:r>
      <w:r w:rsidRPr="00D83D29">
        <w:rPr>
          <w:rFonts w:ascii="Arial" w:hAnsi="Arial" w:cs="Arial"/>
          <w:lang w:val="it-IT"/>
        </w:rPr>
        <w:lastRenderedPageBreak/>
        <w:t>professionale con la banca, i suoi esponenti esecutivi o il suo presidente, con le società controllate dalla banca o i loro esponenti esecutivi o presidenti, o con un socio della banca, i suoi esponenti esecutivi o presidenti, tali da compromettere la sua indipendenza;</w:t>
      </w:r>
    </w:p>
    <w:p w14:paraId="4D7A9584" w14:textId="23AF5C07" w:rsidR="007557F5" w:rsidRPr="00D83D29" w:rsidRDefault="007557F5" w:rsidP="007557F5">
      <w:pPr>
        <w:numPr>
          <w:ilvl w:val="1"/>
          <w:numId w:val="1"/>
        </w:numPr>
        <w:rPr>
          <w:rFonts w:ascii="Arial" w:hAnsi="Arial" w:cs="Arial"/>
          <w:lang w:val="it-IT"/>
        </w:rPr>
      </w:pPr>
      <w:r w:rsidRPr="00D83D29">
        <w:rPr>
          <w:rFonts w:ascii="Arial" w:hAnsi="Arial" w:cs="Arial"/>
          <w:lang w:val="it-IT"/>
        </w:rPr>
        <w:t xml:space="preserve">delle persone che presso un socio della banca, presso la banca o presso società da essa controllate ricoprono o hanno ricoperto negli ultimi cinque anni la carica di membro del Consiglio di Amministrazione o del Consiglio </w:t>
      </w:r>
      <w:r w:rsidR="00854EDA">
        <w:rPr>
          <w:rFonts w:ascii="Arial" w:hAnsi="Arial" w:cs="Arial"/>
          <w:lang w:val="it-IT"/>
        </w:rPr>
        <w:t>d</w:t>
      </w:r>
      <w:r w:rsidRPr="00D83D29">
        <w:rPr>
          <w:rFonts w:ascii="Arial" w:hAnsi="Arial" w:cs="Arial"/>
          <w:lang w:val="it-IT"/>
        </w:rPr>
        <w:t>irettivo o incarichi direttivi.</w:t>
      </w:r>
    </w:p>
    <w:p w14:paraId="72C6D107" w14:textId="1BF06D6B" w:rsidR="007557F5" w:rsidRPr="00D83D29" w:rsidRDefault="007557F5" w:rsidP="007557F5">
      <w:pPr>
        <w:rPr>
          <w:rFonts w:ascii="Arial" w:hAnsi="Arial" w:cs="Arial"/>
          <w:lang w:val="it-IT"/>
        </w:rPr>
      </w:pPr>
      <w:r w:rsidRPr="00D83D29">
        <w:rPr>
          <w:rFonts w:ascii="Arial" w:hAnsi="Arial" w:cs="Arial"/>
          <w:lang w:val="it-IT"/>
        </w:rPr>
        <w:t xml:space="preserve">In relazione ai punti c) ed </w:t>
      </w:r>
      <w:proofErr w:type="gramStart"/>
      <w:r w:rsidRPr="00D83D29">
        <w:rPr>
          <w:rFonts w:ascii="Arial" w:hAnsi="Arial" w:cs="Arial"/>
          <w:lang w:val="it-IT"/>
        </w:rPr>
        <w:t>e</w:t>
      </w:r>
      <w:proofErr w:type="gramEnd"/>
      <w:r w:rsidRPr="00D83D29">
        <w:rPr>
          <w:rFonts w:ascii="Arial" w:hAnsi="Arial" w:cs="Arial"/>
          <w:lang w:val="it-IT"/>
        </w:rPr>
        <w:t xml:space="preserve">) n. 4), il Presidente ha dichiarato che non esistono rapporti tali da compromettere la sua indipendenza e che, per quanto riguarda i suoi parenti e affini fino al quarto grado, non è a conoscenza di rapporti di questo tipo. Il membro del </w:t>
      </w:r>
      <w:r w:rsidR="00854EDA">
        <w:rPr>
          <w:rFonts w:ascii="Arial" w:hAnsi="Arial" w:cs="Arial"/>
          <w:lang w:val="it-IT"/>
        </w:rPr>
        <w:t>Collegio sindacale</w:t>
      </w:r>
      <w:r w:rsidRPr="00D83D29">
        <w:rPr>
          <w:rFonts w:ascii="Arial" w:hAnsi="Arial" w:cs="Arial"/>
          <w:lang w:val="it-IT"/>
        </w:rPr>
        <w:t xml:space="preserve"> aggiunge che, oltre a questa dichiarazione, sono stati verificati i rapporti finanziari e patrimoniali diretti e indiretti del Presidente e dei parenti e affini comunicati fino al secondo grado con la Cassa Raiffeisen. Un elenco dettagliato viene messo a disposizione come allegato alla seduta. Il membro presenta le singole posizioni.</w:t>
      </w:r>
    </w:p>
    <w:p w14:paraId="504DDED8" w14:textId="77777777" w:rsidR="007557F5" w:rsidRPr="00D83D29" w:rsidRDefault="007557F5" w:rsidP="007557F5">
      <w:pPr>
        <w:rPr>
          <w:rFonts w:ascii="Arial" w:hAnsi="Arial" w:cs="Arial"/>
          <w:color w:val="00B050"/>
          <w:lang w:val="it-IT"/>
        </w:rPr>
      </w:pPr>
      <w:r w:rsidRPr="00D83D29">
        <w:rPr>
          <w:rFonts w:ascii="Arial" w:hAnsi="Arial" w:cs="Arial"/>
          <w:color w:val="00B050"/>
          <w:highlight w:val="yellow"/>
          <w:lang w:val="it-IT"/>
        </w:rPr>
        <w:t>[Domande, osservazioni, dichiarazioni dei membri da inserire]</w:t>
      </w:r>
    </w:p>
    <w:p w14:paraId="566AF47C" w14:textId="77777777" w:rsidR="007557F5" w:rsidRPr="00D83D29" w:rsidRDefault="007557F5" w:rsidP="007557F5">
      <w:pPr>
        <w:rPr>
          <w:rFonts w:ascii="Arial" w:hAnsi="Arial" w:cs="Arial"/>
          <w:lang w:val="it-IT"/>
        </w:rPr>
      </w:pPr>
      <w:r w:rsidRPr="00D83D29">
        <w:rPr>
          <w:rFonts w:ascii="Arial" w:hAnsi="Arial" w:cs="Arial"/>
          <w:lang w:val="it-IT"/>
        </w:rPr>
        <w:t xml:space="preserve">Si attesta che i rapporti finanziari e patrimoniali esistenti non compromettono l’indipendenza delle persone interessate in base </w:t>
      </w:r>
      <w:r w:rsidRPr="00D83D29">
        <w:rPr>
          <w:rFonts w:ascii="Arial" w:hAnsi="Arial" w:cs="Arial"/>
          <w:i/>
          <w:iCs/>
          <w:color w:val="FF0000"/>
          <w:lang w:val="it-IT"/>
        </w:rPr>
        <w:t>[ad esempio all’entità, allo stato attuale e alle condizioni dei rapporti].</w:t>
      </w:r>
      <w:r w:rsidRPr="00D83D29">
        <w:rPr>
          <w:rFonts w:ascii="Arial" w:hAnsi="Arial" w:cs="Arial"/>
          <w:lang w:val="it-IT"/>
        </w:rPr>
        <w:t xml:space="preserve"> Sulla base di queste verifiche, si attesta che il Sig. … soddisfa i requisiti di indipendenza ai sensi dell’art. 4-bis LR n. 1/2000.</w:t>
      </w:r>
    </w:p>
    <w:p w14:paraId="0DC59562" w14:textId="77777777" w:rsidR="00530F2D" w:rsidRPr="00854EDA" w:rsidRDefault="00530F2D" w:rsidP="007557F5">
      <w:pPr>
        <w:rPr>
          <w:rFonts w:ascii="Arial" w:hAnsi="Arial" w:cs="Arial"/>
          <w:lang w:val="it-IT"/>
        </w:rPr>
      </w:pPr>
    </w:p>
    <w:p w14:paraId="7F38DB89" w14:textId="0EEF4F65" w:rsidR="007557F5" w:rsidRPr="00D83D29" w:rsidRDefault="007557F5" w:rsidP="007557F5">
      <w:pPr>
        <w:rPr>
          <w:rFonts w:ascii="Arial" w:hAnsi="Arial" w:cs="Arial"/>
          <w:lang w:val="it-IT"/>
        </w:rPr>
      </w:pPr>
      <w:r w:rsidRPr="00D83D29">
        <w:rPr>
          <w:rFonts w:ascii="Arial" w:hAnsi="Arial" w:cs="Arial"/>
          <w:b/>
          <w:bCs/>
          <w:color w:val="FF0000"/>
          <w:lang w:val="it-IT"/>
        </w:rPr>
        <w:t>OPPURE:</w:t>
      </w:r>
      <w:r w:rsidRPr="00D83D29">
        <w:rPr>
          <w:rFonts w:ascii="Arial" w:hAnsi="Arial" w:cs="Arial"/>
          <w:color w:val="FF0000"/>
          <w:lang w:val="it-IT"/>
        </w:rPr>
        <w:t xml:space="preserve"> </w:t>
      </w:r>
      <w:r w:rsidRPr="00D83D29">
        <w:rPr>
          <w:rFonts w:ascii="Arial" w:hAnsi="Arial" w:cs="Arial"/>
          <w:lang w:val="it-IT"/>
        </w:rPr>
        <w:t>Anche per il requisito dell’</w:t>
      </w:r>
      <w:r w:rsidRPr="00D83D29">
        <w:rPr>
          <w:rFonts w:ascii="Arial" w:hAnsi="Arial" w:cs="Arial"/>
          <w:b/>
          <w:bCs/>
          <w:lang w:val="it-IT"/>
        </w:rPr>
        <w:t>indipendenza di giudizio</w:t>
      </w:r>
      <w:r w:rsidRPr="00D83D29">
        <w:rPr>
          <w:rFonts w:ascii="Arial" w:hAnsi="Arial" w:cs="Arial"/>
          <w:lang w:val="it-IT"/>
        </w:rPr>
        <w:t xml:space="preserve">, il membro … legge la dichiarazione sostitutiva del Presidente, nella quale quest’ultimo dichiara, ai sensi dell’art. 4-quater LR n. 1/2000, di agire con piena indipendenza di giudizio e consapevolezza dei doveri e dei diritti connessi all’incarico, nell’interesse di una gestione solida e prudente della banca e nel rispetto della legge e di tutte le altre disposizioni applicabili, e di </w:t>
      </w:r>
      <w:r w:rsidRPr="00D83D29">
        <w:rPr>
          <w:rFonts w:ascii="Arial" w:hAnsi="Arial" w:cs="Arial"/>
          <w:b/>
          <w:bCs/>
          <w:lang w:val="it-IT"/>
        </w:rPr>
        <w:t>non</w:t>
      </w:r>
      <w:r w:rsidRPr="00D83D29">
        <w:rPr>
          <w:rFonts w:ascii="Arial" w:hAnsi="Arial" w:cs="Arial"/>
          <w:lang w:val="it-IT"/>
        </w:rPr>
        <w:t xml:space="preserve"> trovarsi in nessuna delle situazioni descritte nell’art. 4-bis comma 1 lettere a), b), c), h) e i) LR n. 1/2000.</w:t>
      </w:r>
    </w:p>
    <w:p w14:paraId="434B0729" w14:textId="77777777" w:rsidR="007557F5" w:rsidRPr="00D83D29" w:rsidRDefault="007557F5" w:rsidP="007557F5">
      <w:pPr>
        <w:rPr>
          <w:rFonts w:ascii="Arial" w:hAnsi="Arial" w:cs="Arial"/>
          <w:lang w:val="it-IT"/>
        </w:rPr>
      </w:pPr>
      <w:r w:rsidRPr="00D83D29">
        <w:rPr>
          <w:rFonts w:ascii="Arial" w:hAnsi="Arial" w:cs="Arial"/>
          <w:b/>
          <w:bCs/>
          <w:color w:val="FF0000"/>
          <w:lang w:val="it-IT"/>
        </w:rPr>
        <w:t>OPPURE:</w:t>
      </w:r>
      <w:r w:rsidRPr="00D83D29">
        <w:rPr>
          <w:rFonts w:ascii="Arial" w:hAnsi="Arial" w:cs="Arial"/>
          <w:lang w:val="it-IT"/>
        </w:rPr>
        <w:t xml:space="preserve"> Anche per il requisito dell’indipendenza di giudizio, il membro … legge la dichiarazione sostitutiva del Presidente, nella quale quest’ultimo dichiara, ai sensi dell’art. 4-quater LR n. 1/2000, di agire con piena indipendenza di giudizio e consapevolezza dei doveri e dei diritti connessi all’incarico, nell’interesse di una gestione solida e prudente della banca e nel rispetto della legge e di tutte le altre disposizioni applicabili. Il Presidente dichiara di trovarsi in una delle situazioni descritte nell’art. 4-bis comma 1 lettere a), b), c), h) e i) LR n. 1/2000, ma che l’indipendenza di giudizio è comunque garantita, poiché ….</w:t>
      </w:r>
    </w:p>
    <w:p w14:paraId="611C6AD0" w14:textId="7EA8E54A" w:rsidR="00530F2D" w:rsidRPr="00D83D29" w:rsidRDefault="007557F5" w:rsidP="007557F5">
      <w:pPr>
        <w:rPr>
          <w:rFonts w:ascii="Arial" w:hAnsi="Arial" w:cs="Arial"/>
          <w:lang w:val="it-IT"/>
        </w:rPr>
      </w:pPr>
      <w:r w:rsidRPr="00D83D29">
        <w:rPr>
          <w:rFonts w:ascii="Arial" w:hAnsi="Arial" w:cs="Arial"/>
          <w:lang w:val="it-IT"/>
        </w:rPr>
        <w:t xml:space="preserve">I membri del </w:t>
      </w:r>
      <w:r w:rsidR="00854EDA">
        <w:rPr>
          <w:rFonts w:ascii="Arial" w:hAnsi="Arial" w:cs="Arial"/>
          <w:lang w:val="it-IT"/>
        </w:rPr>
        <w:t>Collegio sindacale</w:t>
      </w:r>
      <w:r w:rsidR="00854EDA" w:rsidRPr="00D83D29">
        <w:rPr>
          <w:rFonts w:ascii="Arial" w:hAnsi="Arial" w:cs="Arial"/>
          <w:lang w:val="it-IT"/>
        </w:rPr>
        <w:t xml:space="preserve"> </w:t>
      </w:r>
      <w:r w:rsidRPr="00D83D29">
        <w:rPr>
          <w:rFonts w:ascii="Arial" w:hAnsi="Arial" w:cs="Arial"/>
          <w:lang w:val="it-IT"/>
        </w:rPr>
        <w:t xml:space="preserve">discutono la motivazione addotta: </w:t>
      </w:r>
    </w:p>
    <w:p w14:paraId="305E9B6B" w14:textId="70009336" w:rsidR="007557F5" w:rsidRPr="00D83D29" w:rsidRDefault="007557F5" w:rsidP="007557F5">
      <w:pPr>
        <w:rPr>
          <w:rFonts w:ascii="Arial" w:hAnsi="Arial" w:cs="Arial"/>
          <w:i/>
          <w:iCs/>
          <w:color w:val="00B050"/>
          <w:lang w:val="it-IT"/>
        </w:rPr>
      </w:pPr>
      <w:r w:rsidRPr="00D83D29">
        <w:rPr>
          <w:rFonts w:ascii="Arial" w:hAnsi="Arial" w:cs="Arial"/>
          <w:i/>
          <w:iCs/>
          <w:color w:val="00B050"/>
          <w:lang w:val="it-IT"/>
        </w:rPr>
        <w:t>[Domande, osservazioni, dichiarazioni dei membri da inserire]</w:t>
      </w:r>
    </w:p>
    <w:p w14:paraId="387D2473" w14:textId="28342382" w:rsidR="007557F5" w:rsidRPr="00D83D29" w:rsidRDefault="007557F5" w:rsidP="007557F5">
      <w:pPr>
        <w:rPr>
          <w:rFonts w:ascii="Arial" w:hAnsi="Arial" w:cs="Arial"/>
          <w:lang w:val="it-IT"/>
        </w:rPr>
      </w:pPr>
      <w:r w:rsidRPr="00D83D29">
        <w:rPr>
          <w:rFonts w:ascii="Arial" w:hAnsi="Arial" w:cs="Arial"/>
          <w:lang w:val="it-IT"/>
        </w:rPr>
        <w:t xml:space="preserve">Il </w:t>
      </w:r>
      <w:r w:rsidR="00854EDA">
        <w:rPr>
          <w:rFonts w:ascii="Arial" w:hAnsi="Arial" w:cs="Arial"/>
          <w:lang w:val="it-IT"/>
        </w:rPr>
        <w:t>Collegio sindacale</w:t>
      </w:r>
      <w:r w:rsidR="00854EDA" w:rsidRPr="00D83D29">
        <w:rPr>
          <w:rFonts w:ascii="Arial" w:hAnsi="Arial" w:cs="Arial"/>
          <w:lang w:val="it-IT"/>
        </w:rPr>
        <w:t xml:space="preserve"> </w:t>
      </w:r>
      <w:r w:rsidRPr="00D83D29">
        <w:rPr>
          <w:rFonts w:ascii="Arial" w:hAnsi="Arial" w:cs="Arial"/>
          <w:lang w:val="it-IT"/>
        </w:rPr>
        <w:t>conclude che la motivazione addotta è convincente e che l’indipendenza di giudizio è garantita per le ragioni indicate.</w:t>
      </w:r>
    </w:p>
    <w:p w14:paraId="0FC0341D" w14:textId="77777777" w:rsidR="00530F2D" w:rsidRPr="00854EDA" w:rsidRDefault="00530F2D" w:rsidP="007557F5">
      <w:pPr>
        <w:rPr>
          <w:rFonts w:ascii="Arial" w:hAnsi="Arial" w:cs="Arial"/>
          <w:lang w:val="it-IT"/>
        </w:rPr>
      </w:pPr>
    </w:p>
    <w:p w14:paraId="03EEBC21" w14:textId="48C446E5" w:rsidR="007557F5" w:rsidRPr="00D83D29" w:rsidRDefault="007557F5" w:rsidP="007557F5">
      <w:pPr>
        <w:rPr>
          <w:rFonts w:ascii="Arial" w:hAnsi="Arial" w:cs="Arial"/>
          <w:lang w:val="it-IT"/>
        </w:rPr>
      </w:pPr>
      <w:r w:rsidRPr="00D83D29">
        <w:rPr>
          <w:rFonts w:ascii="Arial" w:hAnsi="Arial" w:cs="Arial"/>
          <w:lang w:val="it-IT"/>
        </w:rPr>
        <w:t xml:space="preserve">Il membro </w:t>
      </w:r>
      <w:proofErr w:type="gramStart"/>
      <w:r w:rsidRPr="00D83D29">
        <w:rPr>
          <w:rFonts w:ascii="Arial" w:hAnsi="Arial" w:cs="Arial"/>
          <w:lang w:val="it-IT"/>
        </w:rPr>
        <w:t>legge infine</w:t>
      </w:r>
      <w:proofErr w:type="gramEnd"/>
      <w:r w:rsidRPr="00D83D29">
        <w:rPr>
          <w:rFonts w:ascii="Arial" w:hAnsi="Arial" w:cs="Arial"/>
          <w:lang w:val="it-IT"/>
        </w:rPr>
        <w:t xml:space="preserve"> la dichiarazione sostitutiva del Presidente riguardo al </w:t>
      </w:r>
      <w:r w:rsidRPr="00D83D29">
        <w:rPr>
          <w:rFonts w:ascii="Arial" w:hAnsi="Arial" w:cs="Arial"/>
          <w:b/>
          <w:bCs/>
          <w:lang w:val="it-IT"/>
        </w:rPr>
        <w:t>rispetto dei limiti di cumulo degli incarichi</w:t>
      </w:r>
      <w:r w:rsidRPr="00D83D29">
        <w:rPr>
          <w:rFonts w:ascii="Arial" w:hAnsi="Arial" w:cs="Arial"/>
          <w:lang w:val="it-IT"/>
        </w:rPr>
        <w:t xml:space="preserve"> ai sensi dell’art. 4 del regolamento elettorale e al </w:t>
      </w:r>
      <w:r w:rsidRPr="00D83D29">
        <w:rPr>
          <w:rFonts w:ascii="Arial" w:hAnsi="Arial" w:cs="Arial"/>
          <w:b/>
          <w:bCs/>
          <w:lang w:val="it-IT"/>
        </w:rPr>
        <w:t>tempo adeguato</w:t>
      </w:r>
      <w:r w:rsidRPr="00D83D29">
        <w:rPr>
          <w:rFonts w:ascii="Arial" w:hAnsi="Arial" w:cs="Arial"/>
          <w:lang w:val="it-IT"/>
        </w:rPr>
        <w:t xml:space="preserve"> da dedicare all’incarico. Il Presidente dichiara di dedicare all’incarico almeno il tempo ritenuto necessario dalla Cassa Raiffeisen nell’ambito della delibera sulla </w:t>
      </w:r>
      <w:r w:rsidRPr="00D83D29">
        <w:rPr>
          <w:rFonts w:ascii="Arial" w:hAnsi="Arial" w:cs="Arial"/>
          <w:lang w:val="it-IT"/>
        </w:rPr>
        <w:lastRenderedPageBreak/>
        <w:t xml:space="preserve">composizione ideale quantitativa e qualitativa dell’organo del </w:t>
      </w:r>
      <w:proofErr w:type="gramStart"/>
      <w:r w:rsidRPr="00D83D29">
        <w:rPr>
          <w:rFonts w:ascii="Arial" w:hAnsi="Arial" w:cs="Arial"/>
          <w:highlight w:val="yellow"/>
          <w:lang w:val="it-IT"/>
        </w:rPr>
        <w:t>…….</w:t>
      </w:r>
      <w:proofErr w:type="gramEnd"/>
      <w:r w:rsidRPr="00D83D29">
        <w:rPr>
          <w:rFonts w:ascii="Arial" w:hAnsi="Arial" w:cs="Arial"/>
          <w:lang w:val="it-IT"/>
        </w:rPr>
        <w:t xml:space="preserve">., nonché di rispettare i limiti relativi al cumulo degli incarichi ai sensi dell’art. 4 del regolamento elettorale. Il Presidente ha dichiarato di </w:t>
      </w:r>
      <w:r w:rsidRPr="00D83D29">
        <w:rPr>
          <w:rFonts w:ascii="Arial" w:hAnsi="Arial" w:cs="Arial"/>
          <w:highlight w:val="yellow"/>
          <w:lang w:val="it-IT"/>
        </w:rPr>
        <w:t>NON /</w:t>
      </w:r>
      <w:r w:rsidR="00A37CFE" w:rsidRPr="00D83D29">
        <w:rPr>
          <w:rFonts w:ascii="Arial" w:hAnsi="Arial" w:cs="Arial"/>
          <w:highlight w:val="yellow"/>
          <w:lang w:val="it-IT"/>
        </w:rPr>
        <w:t>DI</w:t>
      </w:r>
      <w:r w:rsidRPr="00D83D29">
        <w:rPr>
          <w:rFonts w:ascii="Arial" w:hAnsi="Arial" w:cs="Arial"/>
          <w:highlight w:val="yellow"/>
          <w:lang w:val="it-IT"/>
        </w:rPr>
        <w:t xml:space="preserve"> ricoprire</w:t>
      </w:r>
      <w:r w:rsidRPr="00D83D29">
        <w:rPr>
          <w:rFonts w:ascii="Arial" w:hAnsi="Arial" w:cs="Arial"/>
          <w:lang w:val="it-IT"/>
        </w:rPr>
        <w:t xml:space="preserve"> i seguenti ulteriori incarichi in altre società </w:t>
      </w:r>
      <w:r w:rsidRPr="00D83D29">
        <w:rPr>
          <w:rFonts w:ascii="Arial" w:hAnsi="Arial" w:cs="Arial"/>
          <w:b/>
          <w:bCs/>
          <w:lang w:val="it-IT"/>
        </w:rPr>
        <w:t>eventualmente</w:t>
      </w:r>
      <w:r w:rsidRPr="00D83D29">
        <w:rPr>
          <w:rFonts w:ascii="Arial" w:hAnsi="Arial" w:cs="Arial"/>
          <w:lang w:val="it-IT"/>
        </w:rPr>
        <w:t xml:space="preserve">: …………………………………………………………………………………………, per i quali deve dedicare complessivamente circa …. giorni all’anno. In relazione alla sua attuale attività professionale principale come </w:t>
      </w:r>
      <w:r w:rsidRPr="00D83D29">
        <w:rPr>
          <w:rFonts w:ascii="Arial" w:hAnsi="Arial" w:cs="Arial"/>
          <w:highlight w:val="yellow"/>
          <w:lang w:val="it-IT"/>
        </w:rPr>
        <w:t>…</w:t>
      </w:r>
      <w:r w:rsidRPr="00D83D29">
        <w:rPr>
          <w:rFonts w:ascii="Arial" w:hAnsi="Arial" w:cs="Arial"/>
          <w:lang w:val="it-IT"/>
        </w:rPr>
        <w:t xml:space="preserve">, il Presidente ha inoltre comunicato di svolgerla a </w:t>
      </w:r>
      <w:r w:rsidRPr="00D83D29">
        <w:rPr>
          <w:rFonts w:ascii="Arial" w:hAnsi="Arial" w:cs="Arial"/>
          <w:highlight w:val="yellow"/>
          <w:lang w:val="it-IT"/>
        </w:rPr>
        <w:t>tempo pieno/part-time</w:t>
      </w:r>
      <w:r w:rsidRPr="00D83D29">
        <w:rPr>
          <w:rFonts w:ascii="Arial" w:hAnsi="Arial" w:cs="Arial"/>
          <w:lang w:val="it-IT"/>
        </w:rPr>
        <w:t xml:space="preserve"> e quindi di dedicare circa </w:t>
      </w:r>
      <w:r w:rsidRPr="00D83D29">
        <w:rPr>
          <w:rFonts w:ascii="Arial" w:hAnsi="Arial" w:cs="Arial"/>
          <w:highlight w:val="yellow"/>
          <w:lang w:val="it-IT"/>
        </w:rPr>
        <w:t>…</w:t>
      </w:r>
      <w:r w:rsidRPr="00D83D29">
        <w:rPr>
          <w:rFonts w:ascii="Arial" w:hAnsi="Arial" w:cs="Arial"/>
          <w:lang w:val="it-IT"/>
        </w:rPr>
        <w:t xml:space="preserve"> giorni all’anno a tale attività. Il Presidente ha inoltre comunicato che </w:t>
      </w:r>
      <w:r w:rsidRPr="00D83D29">
        <w:rPr>
          <w:rFonts w:ascii="Arial" w:hAnsi="Arial" w:cs="Arial"/>
          <w:highlight w:val="yellow"/>
          <w:lang w:val="it-IT"/>
        </w:rPr>
        <w:t>NON</w:t>
      </w:r>
      <w:r w:rsidRPr="00D83D29">
        <w:rPr>
          <w:rFonts w:ascii="Arial" w:hAnsi="Arial" w:cs="Arial"/>
          <w:lang w:val="it-IT"/>
        </w:rPr>
        <w:t xml:space="preserve"> vi sono/</w:t>
      </w:r>
      <w:r w:rsidR="00A37CFE" w:rsidRPr="00D83D29">
        <w:rPr>
          <w:rFonts w:ascii="Arial" w:hAnsi="Arial" w:cs="Arial"/>
          <w:highlight w:val="yellow"/>
          <w:lang w:val="it-IT"/>
        </w:rPr>
        <w:t>VI SONO</w:t>
      </w:r>
      <w:r w:rsidRPr="00D83D29">
        <w:rPr>
          <w:rFonts w:ascii="Arial" w:hAnsi="Arial" w:cs="Arial"/>
          <w:lang w:val="it-IT"/>
        </w:rPr>
        <w:t xml:space="preserve"> le seguenti altre situazioni o circostanze legate alla sfera professionale che possono influire sul tempo a disposizione </w:t>
      </w:r>
      <w:proofErr w:type="gramStart"/>
      <w:r w:rsidRPr="00D83D29">
        <w:rPr>
          <w:rFonts w:ascii="Arial" w:hAnsi="Arial" w:cs="Arial"/>
          <w:b/>
          <w:bCs/>
          <w:lang w:val="it-IT"/>
        </w:rPr>
        <w:t>eventualmente</w:t>
      </w:r>
      <w:r w:rsidRPr="00D83D29">
        <w:rPr>
          <w:rFonts w:ascii="Arial" w:hAnsi="Arial" w:cs="Arial"/>
          <w:lang w:val="it-IT"/>
        </w:rPr>
        <w:t>: ….</w:t>
      </w:r>
      <w:proofErr w:type="gramEnd"/>
      <w:r w:rsidRPr="00D83D29">
        <w:rPr>
          <w:rFonts w:ascii="Arial" w:hAnsi="Arial" w:cs="Arial"/>
          <w:lang w:val="it-IT"/>
        </w:rPr>
        <w:t>, per le quali deve dedicare ulteriori … giorni all’anno.</w:t>
      </w:r>
    </w:p>
    <w:p w14:paraId="10DC4475" w14:textId="77777777" w:rsidR="00EC0323" w:rsidRPr="00D83D29" w:rsidRDefault="007557F5" w:rsidP="007557F5">
      <w:pPr>
        <w:rPr>
          <w:rFonts w:ascii="Arial" w:hAnsi="Arial" w:cs="Arial"/>
          <w:lang w:val="it-IT"/>
        </w:rPr>
      </w:pPr>
      <w:r w:rsidRPr="00D83D29">
        <w:rPr>
          <w:rFonts w:ascii="Arial" w:hAnsi="Arial" w:cs="Arial"/>
          <w:lang w:val="it-IT"/>
        </w:rPr>
        <w:t xml:space="preserve">I membri del Consiglio di Sorveglianza discutono gli incarichi indicati e il tempo a disposizione: </w:t>
      </w:r>
    </w:p>
    <w:p w14:paraId="78B3F043" w14:textId="0305CED4" w:rsidR="007557F5" w:rsidRPr="00D83D29" w:rsidRDefault="007557F5" w:rsidP="007557F5">
      <w:pPr>
        <w:rPr>
          <w:rFonts w:ascii="Arial" w:hAnsi="Arial" w:cs="Arial"/>
          <w:i/>
          <w:iCs/>
          <w:color w:val="00B050"/>
          <w:lang w:val="it-IT"/>
        </w:rPr>
      </w:pPr>
      <w:r w:rsidRPr="00D83D29">
        <w:rPr>
          <w:rFonts w:ascii="Arial" w:hAnsi="Arial" w:cs="Arial"/>
          <w:i/>
          <w:iCs/>
          <w:color w:val="00B050"/>
          <w:lang w:val="it-IT"/>
        </w:rPr>
        <w:t>[Domande, osservazioni, dichiarazioni dei membri da inserire]</w:t>
      </w:r>
    </w:p>
    <w:p w14:paraId="2A1535F9" w14:textId="77777777" w:rsidR="007557F5" w:rsidRPr="00D83D29" w:rsidRDefault="007557F5" w:rsidP="007557F5">
      <w:pPr>
        <w:rPr>
          <w:rFonts w:ascii="Arial" w:hAnsi="Arial" w:cs="Arial"/>
          <w:lang w:val="it-IT"/>
        </w:rPr>
      </w:pPr>
      <w:r w:rsidRPr="00D83D29">
        <w:rPr>
          <w:rFonts w:ascii="Arial" w:hAnsi="Arial" w:cs="Arial"/>
          <w:lang w:val="it-IT"/>
        </w:rPr>
        <w:t>Il Consiglio di Sorveglianza conclude che il Presidente dispone di tempo sufficiente per svolgere l’incarico presso la Cassa Raiffeisen.</w:t>
      </w:r>
    </w:p>
    <w:p w14:paraId="095A10C5" w14:textId="77777777" w:rsidR="00EC0323" w:rsidRPr="00854EDA" w:rsidRDefault="00EC0323" w:rsidP="007557F5">
      <w:pPr>
        <w:rPr>
          <w:rFonts w:ascii="Arial" w:hAnsi="Arial" w:cs="Arial"/>
          <w:lang w:val="it-IT"/>
        </w:rPr>
      </w:pPr>
    </w:p>
    <w:p w14:paraId="2AABA76C" w14:textId="6D3AF1C5" w:rsidR="007557F5" w:rsidRPr="00D83D29" w:rsidRDefault="007557F5" w:rsidP="007557F5">
      <w:pPr>
        <w:rPr>
          <w:rFonts w:ascii="Arial" w:hAnsi="Arial" w:cs="Arial"/>
          <w:lang w:val="it-IT"/>
        </w:rPr>
      </w:pPr>
      <w:r w:rsidRPr="00D83D29">
        <w:rPr>
          <w:rFonts w:ascii="Arial" w:hAnsi="Arial" w:cs="Arial"/>
          <w:lang w:val="it-IT"/>
        </w:rPr>
        <w:t>Per quanto riguarda i requisiti statutari ai sensi dell’</w:t>
      </w:r>
      <w:r w:rsidRPr="00D83D29">
        <w:rPr>
          <w:rFonts w:ascii="Arial" w:hAnsi="Arial" w:cs="Arial"/>
          <w:b/>
          <w:bCs/>
          <w:lang w:val="it-IT"/>
        </w:rPr>
        <w:t>art. 42 dello statuto della Cassa Raiffeisen</w:t>
      </w:r>
      <w:r w:rsidRPr="00D83D29">
        <w:rPr>
          <w:rFonts w:ascii="Arial" w:hAnsi="Arial" w:cs="Arial"/>
          <w:lang w:val="it-IT"/>
        </w:rPr>
        <w:t>, il Presidente ha dichiarato di soddisfare i seguenti requisiti:</w:t>
      </w:r>
    </w:p>
    <w:p w14:paraId="1642AFBB" w14:textId="77777777" w:rsidR="007557F5" w:rsidRPr="00D83D29" w:rsidRDefault="007557F5" w:rsidP="007557F5">
      <w:pPr>
        <w:numPr>
          <w:ilvl w:val="0"/>
          <w:numId w:val="2"/>
        </w:numPr>
        <w:rPr>
          <w:rFonts w:ascii="Arial" w:hAnsi="Arial" w:cs="Arial"/>
          <w:lang w:val="it-IT"/>
        </w:rPr>
      </w:pPr>
      <w:r w:rsidRPr="00D83D29">
        <w:rPr>
          <w:rFonts w:ascii="Arial" w:hAnsi="Arial" w:cs="Arial"/>
          <w:lang w:val="it-IT"/>
        </w:rPr>
        <w:t>non è coniugato né parente né affine fino al quarto grado con un membro del Consiglio di Amministrazione della Cassa Raiffeisen;</w:t>
      </w:r>
    </w:p>
    <w:p w14:paraId="175C5614" w14:textId="455997E3" w:rsidR="007557F5" w:rsidRPr="00D83D29" w:rsidRDefault="007557F5" w:rsidP="007557F5">
      <w:pPr>
        <w:numPr>
          <w:ilvl w:val="0"/>
          <w:numId w:val="2"/>
        </w:numPr>
        <w:rPr>
          <w:rFonts w:ascii="Arial" w:hAnsi="Arial" w:cs="Arial"/>
          <w:lang w:val="it-IT"/>
        </w:rPr>
      </w:pPr>
      <w:r w:rsidRPr="00D83D29">
        <w:rPr>
          <w:rFonts w:ascii="Arial" w:hAnsi="Arial" w:cs="Arial"/>
          <w:lang w:val="it-IT"/>
        </w:rPr>
        <w:t xml:space="preserve">non è amministratore, coniuge, parente o affine fino al quarto grado di un membro del Consiglio di </w:t>
      </w:r>
      <w:r w:rsidR="00854EDA">
        <w:rPr>
          <w:rFonts w:ascii="Arial" w:hAnsi="Arial" w:cs="Arial"/>
          <w:lang w:val="it-IT"/>
        </w:rPr>
        <w:t>a</w:t>
      </w:r>
      <w:r w:rsidRPr="00D83D29">
        <w:rPr>
          <w:rFonts w:ascii="Arial" w:hAnsi="Arial" w:cs="Arial"/>
          <w:lang w:val="it-IT"/>
        </w:rPr>
        <w:t>mministrazione di una società controllata dalla Cassa Raiffeisen, che controlla la Cassa Raiffeisen o che è soggetta a controllo congiunto;</w:t>
      </w:r>
    </w:p>
    <w:p w14:paraId="4C5EF922" w14:textId="45B98F86" w:rsidR="007557F5" w:rsidRPr="00D83D29" w:rsidRDefault="007557F5" w:rsidP="007557F5">
      <w:pPr>
        <w:numPr>
          <w:ilvl w:val="0"/>
          <w:numId w:val="2"/>
        </w:numPr>
        <w:rPr>
          <w:rFonts w:ascii="Arial" w:hAnsi="Arial" w:cs="Arial"/>
          <w:lang w:val="it-IT"/>
        </w:rPr>
      </w:pPr>
      <w:r w:rsidRPr="00D83D29">
        <w:rPr>
          <w:rFonts w:ascii="Arial" w:hAnsi="Arial" w:cs="Arial"/>
          <w:lang w:val="it-IT"/>
        </w:rPr>
        <w:t xml:space="preserve">non è membro del Consiglio di </w:t>
      </w:r>
      <w:r w:rsidR="00854EDA">
        <w:rPr>
          <w:rFonts w:ascii="Arial" w:hAnsi="Arial" w:cs="Arial"/>
          <w:lang w:val="it-IT"/>
        </w:rPr>
        <w:t>a</w:t>
      </w:r>
      <w:r w:rsidRPr="00D83D29">
        <w:rPr>
          <w:rFonts w:ascii="Arial" w:hAnsi="Arial" w:cs="Arial"/>
          <w:lang w:val="it-IT"/>
        </w:rPr>
        <w:t xml:space="preserve">mministrazione o del </w:t>
      </w:r>
      <w:r w:rsidR="00854EDA">
        <w:rPr>
          <w:rFonts w:ascii="Arial" w:hAnsi="Arial" w:cs="Arial"/>
          <w:lang w:val="it-IT"/>
        </w:rPr>
        <w:t>Collegio sindacale</w:t>
      </w:r>
      <w:r w:rsidR="00854EDA" w:rsidRPr="00D83D29">
        <w:rPr>
          <w:rFonts w:ascii="Arial" w:hAnsi="Arial" w:cs="Arial"/>
          <w:lang w:val="it-IT"/>
        </w:rPr>
        <w:t xml:space="preserve"> </w:t>
      </w:r>
      <w:r w:rsidRPr="00D83D29">
        <w:rPr>
          <w:rFonts w:ascii="Arial" w:hAnsi="Arial" w:cs="Arial"/>
          <w:lang w:val="it-IT"/>
        </w:rPr>
        <w:t>di un’altra banca o società finanziaria operante nell’area di attività della Cassa Raiffeisen, salvo si tratti di una società finanziaria partecipata dalla cooperativa, di un ente dell’organizzazione, anche se costituito in forma societaria, di una società partecipata anche indirettamente dalla cooperativa o di consorzi di garanzia e cooperative di garanzia, fatti salvi i limiti di legge;</w:t>
      </w:r>
    </w:p>
    <w:p w14:paraId="72886C35" w14:textId="77777777" w:rsidR="007557F5" w:rsidRPr="00D83D29" w:rsidRDefault="007557F5" w:rsidP="007557F5">
      <w:pPr>
        <w:numPr>
          <w:ilvl w:val="0"/>
          <w:numId w:val="2"/>
        </w:numPr>
        <w:rPr>
          <w:rFonts w:ascii="Arial" w:hAnsi="Arial" w:cs="Arial"/>
          <w:lang w:val="it-IT"/>
        </w:rPr>
      </w:pPr>
      <w:r w:rsidRPr="00D83D29">
        <w:rPr>
          <w:rFonts w:ascii="Arial" w:hAnsi="Arial" w:cs="Arial"/>
          <w:lang w:val="it-IT"/>
        </w:rPr>
        <w:t xml:space="preserve">nei due esercizi precedenti </w:t>
      </w:r>
      <w:proofErr w:type="gramStart"/>
      <w:r w:rsidRPr="00D83D29">
        <w:rPr>
          <w:rFonts w:ascii="Arial" w:hAnsi="Arial" w:cs="Arial"/>
          <w:lang w:val="it-IT"/>
        </w:rPr>
        <w:t>l’adozione della relativa misura,</w:t>
      </w:r>
      <w:proofErr w:type="gramEnd"/>
      <w:r w:rsidRPr="00D83D29">
        <w:rPr>
          <w:rFonts w:ascii="Arial" w:hAnsi="Arial" w:cs="Arial"/>
          <w:lang w:val="it-IT"/>
        </w:rPr>
        <w:t xml:space="preserve"> non ha esercitato funzioni amministrative, direttive o di controllo nella cooperativa, qualora questa sia stata sottoposta a una procedura di crisi ai sensi del Titolo IV, art. 70 e seguenti del Testo Unico Bancario n. 385/1993;</w:t>
      </w:r>
    </w:p>
    <w:p w14:paraId="76AC2BCE" w14:textId="61274552" w:rsidR="007557F5" w:rsidRPr="00D83D29" w:rsidRDefault="007557F5" w:rsidP="007557F5">
      <w:pPr>
        <w:numPr>
          <w:ilvl w:val="0"/>
          <w:numId w:val="2"/>
        </w:numPr>
        <w:rPr>
          <w:rFonts w:ascii="Arial" w:hAnsi="Arial" w:cs="Arial"/>
          <w:lang w:val="it-IT"/>
        </w:rPr>
      </w:pPr>
      <w:r w:rsidRPr="00D83D29">
        <w:rPr>
          <w:rFonts w:ascii="Arial" w:hAnsi="Arial" w:cs="Arial"/>
          <w:lang w:val="it-IT"/>
        </w:rPr>
        <w:t xml:space="preserve">non ha ricoperto nel precedente mandato la carica di membro del Consiglio di </w:t>
      </w:r>
      <w:r w:rsidR="006F52AA">
        <w:rPr>
          <w:rFonts w:ascii="Arial" w:hAnsi="Arial" w:cs="Arial"/>
          <w:lang w:val="it-IT"/>
        </w:rPr>
        <w:t>a</w:t>
      </w:r>
      <w:r w:rsidRPr="00D83D29">
        <w:rPr>
          <w:rFonts w:ascii="Arial" w:hAnsi="Arial" w:cs="Arial"/>
          <w:lang w:val="it-IT"/>
        </w:rPr>
        <w:t>mministrazione né nei tre anni precedenti quella di direttore della Cassa Raiffeisen;</w:t>
      </w:r>
    </w:p>
    <w:p w14:paraId="46197619" w14:textId="77777777" w:rsidR="007557F5" w:rsidRPr="00D83D29" w:rsidRDefault="007557F5" w:rsidP="007557F5">
      <w:pPr>
        <w:numPr>
          <w:ilvl w:val="0"/>
          <w:numId w:val="2"/>
        </w:numPr>
        <w:rPr>
          <w:rFonts w:ascii="Arial" w:hAnsi="Arial" w:cs="Arial"/>
          <w:lang w:val="it-IT"/>
        </w:rPr>
      </w:pPr>
      <w:r w:rsidRPr="00D83D29">
        <w:rPr>
          <w:rFonts w:ascii="Arial" w:hAnsi="Arial" w:cs="Arial"/>
          <w:lang w:val="it-IT"/>
        </w:rPr>
        <w:t xml:space="preserve">attualmente non è e non è stato negli ultimi </w:t>
      </w:r>
      <w:proofErr w:type="gramStart"/>
      <w:r w:rsidRPr="00D83D29">
        <w:rPr>
          <w:rFonts w:ascii="Arial" w:hAnsi="Arial" w:cs="Arial"/>
          <w:lang w:val="it-IT"/>
        </w:rPr>
        <w:t>3</w:t>
      </w:r>
      <w:proofErr w:type="gramEnd"/>
      <w:r w:rsidRPr="00D83D29">
        <w:rPr>
          <w:rFonts w:ascii="Arial" w:hAnsi="Arial" w:cs="Arial"/>
          <w:lang w:val="it-IT"/>
        </w:rPr>
        <w:t xml:space="preserve"> anni dipendente della Cassa Raiffeisen.</w:t>
      </w:r>
    </w:p>
    <w:p w14:paraId="59D46516" w14:textId="07C57B1A" w:rsidR="007557F5" w:rsidRPr="00D83D29" w:rsidRDefault="007557F5" w:rsidP="007557F5">
      <w:pPr>
        <w:rPr>
          <w:rFonts w:ascii="Arial" w:hAnsi="Arial" w:cs="Arial"/>
          <w:lang w:val="it-IT"/>
        </w:rPr>
      </w:pPr>
      <w:r w:rsidRPr="00D83D29">
        <w:rPr>
          <w:rFonts w:ascii="Arial" w:hAnsi="Arial" w:cs="Arial"/>
          <w:lang w:val="it-IT"/>
        </w:rPr>
        <w:t xml:space="preserve">Il </w:t>
      </w:r>
      <w:r w:rsidR="006F52AA">
        <w:rPr>
          <w:rFonts w:ascii="Arial" w:hAnsi="Arial" w:cs="Arial"/>
          <w:lang w:val="it-IT"/>
        </w:rPr>
        <w:t>Collegio sindacale</w:t>
      </w:r>
      <w:r w:rsidR="006F52AA" w:rsidRPr="00D83D29">
        <w:rPr>
          <w:rFonts w:ascii="Arial" w:hAnsi="Arial" w:cs="Arial"/>
          <w:lang w:val="it-IT"/>
        </w:rPr>
        <w:t xml:space="preserve"> </w:t>
      </w:r>
      <w:r w:rsidRPr="00D83D29">
        <w:rPr>
          <w:rFonts w:ascii="Arial" w:hAnsi="Arial" w:cs="Arial"/>
          <w:lang w:val="it-IT"/>
        </w:rPr>
        <w:t xml:space="preserve">constata inoltre che il </w:t>
      </w:r>
      <w:r w:rsidRPr="00D83D29">
        <w:rPr>
          <w:rFonts w:ascii="Arial" w:hAnsi="Arial" w:cs="Arial"/>
          <w:b/>
          <w:bCs/>
          <w:lang w:val="it-IT"/>
        </w:rPr>
        <w:t>limite di età</w:t>
      </w:r>
      <w:r w:rsidRPr="00D83D29">
        <w:rPr>
          <w:rFonts w:ascii="Arial" w:hAnsi="Arial" w:cs="Arial"/>
          <w:lang w:val="it-IT"/>
        </w:rPr>
        <w:t xml:space="preserve"> previsto dall’art. 42 dello statuto non è stato superato.</w:t>
      </w:r>
    </w:p>
    <w:p w14:paraId="4436EC30" w14:textId="77777777" w:rsidR="007557F5" w:rsidRPr="00D83D29" w:rsidRDefault="007557F5" w:rsidP="007557F5">
      <w:pPr>
        <w:rPr>
          <w:rFonts w:ascii="Arial" w:hAnsi="Arial" w:cs="Arial"/>
          <w:lang w:val="it-IT"/>
        </w:rPr>
      </w:pPr>
      <w:r w:rsidRPr="00D83D29">
        <w:rPr>
          <w:rFonts w:ascii="Arial" w:hAnsi="Arial" w:cs="Arial"/>
          <w:lang w:val="it-IT"/>
        </w:rPr>
        <w:t xml:space="preserve">Anche il </w:t>
      </w:r>
      <w:r w:rsidRPr="00D83D29">
        <w:rPr>
          <w:rFonts w:ascii="Arial" w:hAnsi="Arial" w:cs="Arial"/>
          <w:b/>
          <w:bCs/>
          <w:lang w:val="it-IT"/>
        </w:rPr>
        <w:t>limite dei mandati</w:t>
      </w:r>
      <w:r w:rsidRPr="00D83D29">
        <w:rPr>
          <w:rFonts w:ascii="Arial" w:hAnsi="Arial" w:cs="Arial"/>
          <w:lang w:val="it-IT"/>
        </w:rPr>
        <w:t xml:space="preserve"> previsto dall’art. 42 non è stato superato, poiché il Presidente ha iniziato il … mandato dall’introduzione del limite dei mandati.</w:t>
      </w:r>
    </w:p>
    <w:p w14:paraId="0A0FB632" w14:textId="6FF44816" w:rsidR="007557F5" w:rsidRPr="00D83D29" w:rsidRDefault="007557F5" w:rsidP="007557F5">
      <w:pPr>
        <w:rPr>
          <w:rFonts w:ascii="Arial" w:hAnsi="Arial" w:cs="Arial"/>
          <w:lang w:val="it-IT"/>
        </w:rPr>
      </w:pPr>
      <w:r w:rsidRPr="00D83D29">
        <w:rPr>
          <w:rFonts w:ascii="Arial" w:hAnsi="Arial" w:cs="Arial"/>
          <w:lang w:val="it-IT"/>
        </w:rPr>
        <w:t xml:space="preserve">Per quanto riguarda il </w:t>
      </w:r>
      <w:r w:rsidRPr="00D83D29">
        <w:rPr>
          <w:rFonts w:ascii="Arial" w:hAnsi="Arial" w:cs="Arial"/>
          <w:b/>
          <w:bCs/>
          <w:lang w:val="it-IT"/>
        </w:rPr>
        <w:t>raggiungimento delle ore di formazione</w:t>
      </w:r>
      <w:r w:rsidRPr="00D83D29">
        <w:rPr>
          <w:rFonts w:ascii="Arial" w:hAnsi="Arial" w:cs="Arial"/>
          <w:lang w:val="it-IT"/>
        </w:rPr>
        <w:t xml:space="preserve"> nel precedente mandato, il membro del </w:t>
      </w:r>
      <w:r w:rsidR="006F52AA">
        <w:rPr>
          <w:rFonts w:ascii="Arial" w:hAnsi="Arial" w:cs="Arial"/>
          <w:lang w:val="it-IT"/>
        </w:rPr>
        <w:t>Collegio sindacale</w:t>
      </w:r>
      <w:r w:rsidR="006F52AA" w:rsidRPr="00D83D29">
        <w:rPr>
          <w:rFonts w:ascii="Arial" w:hAnsi="Arial" w:cs="Arial"/>
          <w:lang w:val="it-IT"/>
        </w:rPr>
        <w:t xml:space="preserve"> </w:t>
      </w:r>
      <w:r w:rsidRPr="00D83D29">
        <w:rPr>
          <w:rFonts w:ascii="Arial" w:hAnsi="Arial" w:cs="Arial"/>
          <w:lang w:val="it-IT"/>
        </w:rPr>
        <w:t xml:space="preserve">segnala la valutazione effettuata sulle attività di formazione e </w:t>
      </w:r>
      <w:r w:rsidRPr="00D83D29">
        <w:rPr>
          <w:rFonts w:ascii="Arial" w:hAnsi="Arial" w:cs="Arial"/>
          <w:lang w:val="it-IT"/>
        </w:rPr>
        <w:lastRenderedPageBreak/>
        <w:t>aggiornamento svolte. Il Presidente ha completato … ore di formazione nel precedente mandato e soddisfa così il requisito per la rielezione ai sensi dell’art. 3 del regolamento elettorale della Cassa Raiffeisen.</w:t>
      </w:r>
    </w:p>
    <w:p w14:paraId="17CD5DF4" w14:textId="25CB94CF" w:rsidR="007557F5" w:rsidRPr="00D83D29" w:rsidRDefault="007557F5" w:rsidP="007557F5">
      <w:pPr>
        <w:rPr>
          <w:rFonts w:ascii="Arial" w:hAnsi="Arial" w:cs="Arial"/>
          <w:lang w:val="it-IT"/>
        </w:rPr>
      </w:pPr>
      <w:r w:rsidRPr="00D83D29">
        <w:rPr>
          <w:rFonts w:ascii="Arial" w:hAnsi="Arial" w:cs="Arial"/>
          <w:lang w:val="it-IT"/>
        </w:rPr>
        <w:t xml:space="preserve">Dopo aver esaminato questi documenti e dopo un’ampia discussione e valutazione delle informazioni dichiarate, il </w:t>
      </w:r>
      <w:r w:rsidR="006F52AA">
        <w:rPr>
          <w:rFonts w:ascii="Arial" w:hAnsi="Arial" w:cs="Arial"/>
          <w:lang w:val="it-IT"/>
        </w:rPr>
        <w:t>Collegio sindacale</w:t>
      </w:r>
      <w:r w:rsidR="006F52AA" w:rsidRPr="00D83D29">
        <w:rPr>
          <w:rFonts w:ascii="Arial" w:hAnsi="Arial" w:cs="Arial"/>
          <w:lang w:val="it-IT"/>
        </w:rPr>
        <w:t xml:space="preserve"> </w:t>
      </w:r>
      <w:r w:rsidRPr="00D83D29">
        <w:rPr>
          <w:rFonts w:ascii="Arial" w:hAnsi="Arial" w:cs="Arial"/>
          <w:lang w:val="it-IT"/>
        </w:rPr>
        <w:t xml:space="preserve">dichiara </w:t>
      </w:r>
      <w:r w:rsidRPr="00D83D29">
        <w:rPr>
          <w:rFonts w:ascii="Arial" w:hAnsi="Arial" w:cs="Arial"/>
          <w:highlight w:val="yellow"/>
          <w:lang w:val="it-IT"/>
        </w:rPr>
        <w:t>all’unanimità</w:t>
      </w:r>
      <w:r w:rsidRPr="00D83D29">
        <w:rPr>
          <w:rFonts w:ascii="Arial" w:hAnsi="Arial" w:cs="Arial"/>
          <w:lang w:val="it-IT"/>
        </w:rPr>
        <w:t xml:space="preserve"> che il Presidente possiede i requisiti di esperienza professionale, competenza, indipendenza, indipendenza di giudizio, onorabilità e correttezza, e che non sussistono motivi ostativi all’esercizio della funzione né motivi di revoca. Anche per quanto riguarda la valutazione del tempo adeguato e del rispetto dei limiti di cumulo degli incarichi, il </w:t>
      </w:r>
      <w:r w:rsidR="006F52AA">
        <w:rPr>
          <w:rFonts w:ascii="Arial" w:hAnsi="Arial" w:cs="Arial"/>
          <w:lang w:val="it-IT"/>
        </w:rPr>
        <w:t>Collegio sindacale</w:t>
      </w:r>
      <w:r w:rsidR="006F52AA" w:rsidRPr="00D83D29">
        <w:rPr>
          <w:rFonts w:ascii="Arial" w:hAnsi="Arial" w:cs="Arial"/>
          <w:lang w:val="it-IT"/>
        </w:rPr>
        <w:t xml:space="preserve"> </w:t>
      </w:r>
      <w:r w:rsidRPr="00D83D29">
        <w:rPr>
          <w:rFonts w:ascii="Arial" w:hAnsi="Arial" w:cs="Arial"/>
          <w:lang w:val="it-IT"/>
        </w:rPr>
        <w:t xml:space="preserve">delibera </w:t>
      </w:r>
      <w:r w:rsidRPr="00D83D29">
        <w:rPr>
          <w:rFonts w:ascii="Arial" w:hAnsi="Arial" w:cs="Arial"/>
          <w:highlight w:val="yellow"/>
          <w:lang w:val="it-IT"/>
        </w:rPr>
        <w:t>all’unanimità</w:t>
      </w:r>
      <w:r w:rsidRPr="00D83D29">
        <w:rPr>
          <w:rFonts w:ascii="Arial" w:hAnsi="Arial" w:cs="Arial"/>
          <w:lang w:val="it-IT"/>
        </w:rPr>
        <w:t xml:space="preserve"> che il Presidente, tenuto conto degli incarichi, delle funzioni, delle attività e delle altre situazioni comunicate e del relativo tempo richiesto, può dedicare tempo sufficiente all’esercizio della funzione presso la Cassa Raiffeisen, e che il tempo dedicato è adeguato per un esercizio efficace della stessa, soddisfacendo così anche i requisiti di tempo adeguato ai sensi dell’art. 4-quinquies LR n. 1/2000. Anche i requisiti statutari sono soddisfatti.</w:t>
      </w:r>
    </w:p>
    <w:p w14:paraId="7557F6F3" w14:textId="77777777" w:rsidR="00EC0323" w:rsidRPr="00D83D29" w:rsidRDefault="00EC0323" w:rsidP="007557F5">
      <w:pPr>
        <w:rPr>
          <w:rFonts w:ascii="Arial" w:hAnsi="Arial" w:cs="Arial"/>
          <w:lang w:val="it-IT"/>
        </w:rPr>
      </w:pPr>
    </w:p>
    <w:p w14:paraId="3C9A1F8D" w14:textId="77777777" w:rsidR="007557F5" w:rsidRPr="00D83D29" w:rsidRDefault="007557F5" w:rsidP="007557F5">
      <w:pPr>
        <w:rPr>
          <w:rFonts w:ascii="Arial" w:hAnsi="Arial" w:cs="Arial"/>
          <w:lang w:val="it-IT"/>
        </w:rPr>
      </w:pPr>
      <w:r w:rsidRPr="00D83D29">
        <w:rPr>
          <w:rFonts w:ascii="Arial" w:hAnsi="Arial" w:cs="Arial"/>
          <w:lang w:val="it-IT"/>
        </w:rPr>
        <w:t>Il Presidente viene chiamato nella sala riunioni e assume la presidenza.</w:t>
      </w:r>
    </w:p>
    <w:p w14:paraId="7D83C087" w14:textId="471D54B3" w:rsidR="007557F5" w:rsidRPr="00D83D29" w:rsidRDefault="00EC0323" w:rsidP="007557F5">
      <w:pPr>
        <w:rPr>
          <w:rFonts w:ascii="Arial" w:hAnsi="Arial" w:cs="Arial"/>
          <w:lang w:val="it-IT"/>
        </w:rPr>
      </w:pPr>
      <w:r w:rsidRPr="00D83D29">
        <w:rPr>
          <w:rFonts w:ascii="Arial" w:hAnsi="Arial" w:cs="Arial"/>
          <w:lang w:val="it-IT"/>
        </w:rPr>
        <w:t xml:space="preserve">- </w:t>
      </w:r>
      <w:r w:rsidR="007557F5" w:rsidRPr="00D83D29">
        <w:rPr>
          <w:rFonts w:ascii="Arial" w:hAnsi="Arial" w:cs="Arial"/>
          <w:lang w:val="it-IT"/>
        </w:rPr>
        <w:t xml:space="preserve">Il membro del </w:t>
      </w:r>
      <w:r w:rsidR="006F52AA">
        <w:rPr>
          <w:rFonts w:ascii="Arial" w:hAnsi="Arial" w:cs="Arial"/>
          <w:lang w:val="it-IT"/>
        </w:rPr>
        <w:t>Collegio sindacale</w:t>
      </w:r>
      <w:r w:rsidR="006F52AA" w:rsidRPr="00D83D29">
        <w:rPr>
          <w:rFonts w:ascii="Arial" w:hAnsi="Arial" w:cs="Arial"/>
          <w:lang w:val="it-IT"/>
        </w:rPr>
        <w:t xml:space="preserve"> </w:t>
      </w:r>
      <w:r w:rsidR="007557F5" w:rsidRPr="00D83D29">
        <w:rPr>
          <w:rFonts w:ascii="Arial" w:hAnsi="Arial" w:cs="Arial"/>
          <w:lang w:val="it-IT"/>
        </w:rPr>
        <w:t>… lascia la sala riunioni e il Presidente legge la sua lettera del ……………………………</w:t>
      </w:r>
      <w:proofErr w:type="gramStart"/>
      <w:r w:rsidR="007557F5" w:rsidRPr="00D83D29">
        <w:rPr>
          <w:rFonts w:ascii="Arial" w:hAnsi="Arial" w:cs="Arial"/>
          <w:lang w:val="it-IT"/>
        </w:rPr>
        <w:t>…….</w:t>
      </w:r>
      <w:proofErr w:type="gramEnd"/>
      <w:r w:rsidR="007557F5" w:rsidRPr="00D83D29">
        <w:rPr>
          <w:rFonts w:ascii="Arial" w:hAnsi="Arial" w:cs="Arial"/>
          <w:lang w:val="it-IT"/>
        </w:rPr>
        <w:t>. relativa all’esistenza dei requisiti di professionalità e competenza, nonché ai criteri di indipendenza, indipendenza di giudizio, onorabilità, correttezza e alle informazioni relative al tempo adeguato da dedicare e all’accumulo di incarichi, allegando la dichiarazione sostitutiva ai sensi degli articoli 46 e 47 DPR 445/00.</w:t>
      </w:r>
    </w:p>
    <w:p w14:paraId="427DFF24" w14:textId="6AD6FB0E" w:rsidR="007557F5" w:rsidRPr="00D83D29" w:rsidRDefault="00EC0323" w:rsidP="007557F5">
      <w:pPr>
        <w:rPr>
          <w:rFonts w:ascii="Arial" w:hAnsi="Arial" w:cs="Arial"/>
          <w:lang w:val="it-IT"/>
        </w:rPr>
      </w:pPr>
      <w:r w:rsidRPr="00D83D29">
        <w:rPr>
          <w:rFonts w:ascii="Arial" w:hAnsi="Arial" w:cs="Arial"/>
          <w:lang w:val="it-IT"/>
        </w:rPr>
        <w:t xml:space="preserve">- </w:t>
      </w:r>
      <w:r w:rsidR="007557F5" w:rsidRPr="00D83D29">
        <w:rPr>
          <w:rFonts w:ascii="Arial" w:hAnsi="Arial" w:cs="Arial"/>
          <w:lang w:val="it-IT"/>
        </w:rPr>
        <w:t xml:space="preserve">Successivamente viene esaminata la posizione del </w:t>
      </w:r>
      <w:r w:rsidR="007557F5" w:rsidRPr="00D83D29">
        <w:rPr>
          <w:rFonts w:ascii="Arial" w:hAnsi="Arial" w:cs="Arial"/>
          <w:b/>
          <w:bCs/>
          <w:lang w:val="it-IT"/>
        </w:rPr>
        <w:t xml:space="preserve">membro effettivo/supplente del </w:t>
      </w:r>
      <w:r w:rsidR="006F52AA" w:rsidRPr="006F52AA">
        <w:rPr>
          <w:rFonts w:ascii="Arial" w:hAnsi="Arial" w:cs="Arial"/>
          <w:b/>
          <w:bCs/>
          <w:lang w:val="it-IT"/>
        </w:rPr>
        <w:t>Collegio sindacale</w:t>
      </w:r>
      <w:r w:rsidR="006F52AA" w:rsidRPr="00D83D29">
        <w:rPr>
          <w:rFonts w:ascii="Arial" w:hAnsi="Arial" w:cs="Arial"/>
          <w:lang w:val="it-IT"/>
        </w:rPr>
        <w:t xml:space="preserve"> </w:t>
      </w:r>
      <w:r w:rsidR="007557F5" w:rsidRPr="00D83D29">
        <w:rPr>
          <w:rFonts w:ascii="Arial" w:hAnsi="Arial" w:cs="Arial"/>
          <w:lang w:val="it-IT"/>
        </w:rPr>
        <w:t>…………………………… in sua assenza e si prende visione della sua lettera del …………………, alla quale è allegata la dichiarazione sostitutiva ai sensi degli articoli 46 e 47 DPR 445/00 relativa all’esistenza dei requisiti di professionalità e competenza, indipendenza, indipendenza di giudizio, onorabilità, correttezza e tempo adeguato e cumulo degli incarichi.</w:t>
      </w:r>
    </w:p>
    <w:p w14:paraId="76B1EAE8" w14:textId="6F1CF72A" w:rsidR="007557F5" w:rsidRPr="00D83D29" w:rsidRDefault="007557F5" w:rsidP="007557F5">
      <w:pPr>
        <w:rPr>
          <w:rFonts w:ascii="Arial" w:hAnsi="Arial" w:cs="Arial"/>
          <w:lang w:val="it-IT"/>
        </w:rPr>
      </w:pPr>
      <w:r w:rsidRPr="00D83D29">
        <w:rPr>
          <w:rFonts w:ascii="Arial" w:hAnsi="Arial" w:cs="Arial"/>
          <w:lang w:val="it-IT"/>
        </w:rPr>
        <w:t>[</w:t>
      </w:r>
      <w:r w:rsidRPr="00D83D29">
        <w:rPr>
          <w:rFonts w:ascii="Arial" w:hAnsi="Arial" w:cs="Arial"/>
          <w:highlight w:val="yellow"/>
          <w:lang w:val="it-IT"/>
        </w:rPr>
        <w:t>….]</w:t>
      </w:r>
    </w:p>
    <w:p w14:paraId="228DB687" w14:textId="7B605C90" w:rsidR="007557F5" w:rsidRPr="00D83D29" w:rsidRDefault="007557F5" w:rsidP="007557F5">
      <w:pPr>
        <w:rPr>
          <w:rFonts w:ascii="Arial" w:hAnsi="Arial" w:cs="Arial"/>
          <w:lang w:val="it-IT"/>
        </w:rPr>
      </w:pPr>
      <w:r w:rsidRPr="00D83D29">
        <w:rPr>
          <w:rFonts w:ascii="Arial" w:hAnsi="Arial" w:cs="Arial"/>
          <w:lang w:val="it-IT"/>
        </w:rPr>
        <w:t xml:space="preserve">Infine, il Presidente viene incaricato dal </w:t>
      </w:r>
      <w:r w:rsidR="006F52AA">
        <w:rPr>
          <w:rFonts w:ascii="Arial" w:hAnsi="Arial" w:cs="Arial"/>
          <w:lang w:val="it-IT"/>
        </w:rPr>
        <w:t>Collegio sindacale</w:t>
      </w:r>
      <w:r w:rsidR="006F52AA" w:rsidRPr="00D83D29">
        <w:rPr>
          <w:rFonts w:ascii="Arial" w:hAnsi="Arial" w:cs="Arial"/>
          <w:lang w:val="it-IT"/>
        </w:rPr>
        <w:t xml:space="preserve"> </w:t>
      </w:r>
      <w:r w:rsidRPr="00D83D29">
        <w:rPr>
          <w:rFonts w:ascii="Arial" w:hAnsi="Arial" w:cs="Arial"/>
          <w:lang w:val="it-IT"/>
        </w:rPr>
        <w:t xml:space="preserve">di trasmettere questo verbale relativo alla valutazione dell’idoneità dei membri del </w:t>
      </w:r>
      <w:r w:rsidR="006962E1">
        <w:rPr>
          <w:rFonts w:ascii="Arial" w:hAnsi="Arial" w:cs="Arial"/>
          <w:lang w:val="it-IT"/>
        </w:rPr>
        <w:t>Collegio sindacale</w:t>
      </w:r>
      <w:r w:rsidRPr="00D83D29">
        <w:rPr>
          <w:rFonts w:ascii="Arial" w:hAnsi="Arial" w:cs="Arial"/>
          <w:lang w:val="it-IT"/>
        </w:rPr>
        <w:t xml:space="preserve"> e al rispetto dei limiti di cumulo degli incarichi ai sensi dell’art. 9-ter LR n. 1/2000 all’ufficio competente della Provincia Autonoma di Bolzano.</w:t>
      </w:r>
    </w:p>
    <w:p w14:paraId="5F8CB968" w14:textId="77777777" w:rsidR="00B35591" w:rsidRDefault="00B35591" w:rsidP="007557F5">
      <w:pPr>
        <w:rPr>
          <w:rFonts w:ascii="Arial" w:hAnsi="Arial" w:cs="Arial"/>
          <w:lang w:val="it-IT"/>
        </w:rPr>
      </w:pPr>
    </w:p>
    <w:p w14:paraId="46E40E49" w14:textId="77777777" w:rsidR="003159EC" w:rsidRPr="003159EC" w:rsidRDefault="003159EC" w:rsidP="003159EC">
      <w:pPr>
        <w:rPr>
          <w:rFonts w:ascii="Arial" w:hAnsi="Arial" w:cs="Arial"/>
          <w:lang w:val="it-IT"/>
        </w:rPr>
      </w:pPr>
      <w:r w:rsidRPr="003159EC">
        <w:rPr>
          <w:rFonts w:ascii="Arial" w:hAnsi="Arial" w:cs="Arial"/>
        </w:rPr>
        <w:t>@ Raiffeisenverband Südtirol</w:t>
      </w:r>
    </w:p>
    <w:p w14:paraId="3FE0DB92" w14:textId="175C3182" w:rsidR="00565CFD" w:rsidRPr="00D83D29" w:rsidRDefault="00565CFD" w:rsidP="003159EC">
      <w:pPr>
        <w:rPr>
          <w:rFonts w:ascii="Arial" w:hAnsi="Arial" w:cs="Arial"/>
          <w:lang w:val="it-IT"/>
        </w:rPr>
      </w:pPr>
    </w:p>
    <w:sectPr w:rsidR="00565CFD" w:rsidRPr="00D83D29">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9CBF" w14:textId="77777777" w:rsidR="00903C54" w:rsidRDefault="00903C54" w:rsidP="00903C54">
      <w:pPr>
        <w:spacing w:after="0" w:line="240" w:lineRule="auto"/>
      </w:pPr>
      <w:r>
        <w:separator/>
      </w:r>
    </w:p>
  </w:endnote>
  <w:endnote w:type="continuationSeparator" w:id="0">
    <w:p w14:paraId="0A6C0DE7" w14:textId="77777777" w:rsidR="00903C54" w:rsidRDefault="00903C54" w:rsidP="0090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EFE20" w14:textId="77777777" w:rsidR="00903C54" w:rsidRDefault="00903C54" w:rsidP="00903C54">
      <w:pPr>
        <w:spacing w:after="0" w:line="240" w:lineRule="auto"/>
      </w:pPr>
      <w:r>
        <w:separator/>
      </w:r>
    </w:p>
  </w:footnote>
  <w:footnote w:type="continuationSeparator" w:id="0">
    <w:p w14:paraId="02DFA6BA" w14:textId="77777777" w:rsidR="00903C54" w:rsidRDefault="00903C54" w:rsidP="0090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CBC1" w14:textId="6505E14C" w:rsidR="00903C54" w:rsidRPr="00903C54" w:rsidRDefault="00903C54" w:rsidP="00903C54">
    <w:pPr>
      <w:rPr>
        <w:color w:val="FF0000"/>
        <w:lang w:val="it-IT"/>
      </w:rPr>
    </w:pPr>
    <w:r w:rsidRPr="00903C54">
      <w:rPr>
        <w:i/>
        <w:iCs/>
        <w:color w:val="FF0000"/>
        <w:lang w:val="it-IT"/>
      </w:rPr>
      <w:t xml:space="preserve">Bozza di delibera del </w:t>
    </w:r>
    <w:r w:rsidR="00854EDA">
      <w:rPr>
        <w:i/>
        <w:iCs/>
        <w:color w:val="FF0000"/>
        <w:lang w:val="it-IT"/>
      </w:rPr>
      <w:t>Collegio sindacale</w:t>
    </w:r>
    <w:r w:rsidRPr="00903C54">
      <w:rPr>
        <w:i/>
        <w:iCs/>
        <w:color w:val="FF0000"/>
        <w:lang w:val="it-IT"/>
      </w:rPr>
      <w:t>: Valutazione dell’idoneità dei membri del</w:t>
    </w:r>
    <w:r w:rsidR="00854EDA">
      <w:rPr>
        <w:i/>
        <w:iCs/>
        <w:color w:val="FF0000"/>
        <w:lang w:val="it-IT"/>
      </w:rPr>
      <w:t xml:space="preserve"> Collegio sindacale</w:t>
    </w:r>
    <w:r w:rsidRPr="00903C54">
      <w:rPr>
        <w:i/>
        <w:iCs/>
        <w:color w:val="FF0000"/>
        <w:lang w:val="it-IT"/>
      </w:rPr>
      <w:t xml:space="preserve"> </w:t>
    </w:r>
  </w:p>
  <w:p w14:paraId="71BEB2D0" w14:textId="77777777" w:rsidR="00903C54" w:rsidRPr="00903C54" w:rsidRDefault="00903C54">
    <w:pPr>
      <w:pStyle w:val="Kopfzeil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ECB"/>
    <w:multiLevelType w:val="hybridMultilevel"/>
    <w:tmpl w:val="EC38AF1E"/>
    <w:lvl w:ilvl="0" w:tplc="BF046DC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7C6024"/>
    <w:multiLevelType w:val="multilevel"/>
    <w:tmpl w:val="0D5E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1D0DBA"/>
    <w:multiLevelType w:val="multilevel"/>
    <w:tmpl w:val="FBBE6126"/>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839494">
    <w:abstractNumId w:val="2"/>
  </w:num>
  <w:num w:numId="2" w16cid:durableId="794980763">
    <w:abstractNumId w:val="1"/>
  </w:num>
  <w:num w:numId="3" w16cid:durableId="1240750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F5"/>
    <w:rsid w:val="000E1B83"/>
    <w:rsid w:val="00152AC2"/>
    <w:rsid w:val="003159EC"/>
    <w:rsid w:val="00530F2D"/>
    <w:rsid w:val="00565CFD"/>
    <w:rsid w:val="006962E1"/>
    <w:rsid w:val="006F52AA"/>
    <w:rsid w:val="007557F5"/>
    <w:rsid w:val="00777160"/>
    <w:rsid w:val="007D3BCC"/>
    <w:rsid w:val="00854EDA"/>
    <w:rsid w:val="00903C54"/>
    <w:rsid w:val="009B0D75"/>
    <w:rsid w:val="00A37CFE"/>
    <w:rsid w:val="00AB203D"/>
    <w:rsid w:val="00AC62B6"/>
    <w:rsid w:val="00AD015D"/>
    <w:rsid w:val="00B35591"/>
    <w:rsid w:val="00BF023E"/>
    <w:rsid w:val="00D23918"/>
    <w:rsid w:val="00D83D29"/>
    <w:rsid w:val="00EC03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A5F4"/>
  <w15:chartTrackingRefBased/>
  <w15:docId w15:val="{B9870FA5-4149-43CF-96D1-92C1ADFC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5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5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57F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57F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57F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57F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57F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57F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57F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57F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57F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57F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57F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57F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57F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57F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57F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57F5"/>
    <w:rPr>
      <w:rFonts w:eastAsiaTheme="majorEastAsia" w:cstheme="majorBidi"/>
      <w:color w:val="272727" w:themeColor="text1" w:themeTint="D8"/>
    </w:rPr>
  </w:style>
  <w:style w:type="paragraph" w:styleId="Titel">
    <w:name w:val="Title"/>
    <w:basedOn w:val="Standard"/>
    <w:next w:val="Standard"/>
    <w:link w:val="TitelZchn"/>
    <w:uiPriority w:val="10"/>
    <w:qFormat/>
    <w:rsid w:val="00755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57F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57F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57F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57F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57F5"/>
    <w:rPr>
      <w:i/>
      <w:iCs/>
      <w:color w:val="404040" w:themeColor="text1" w:themeTint="BF"/>
    </w:rPr>
  </w:style>
  <w:style w:type="paragraph" w:styleId="Listenabsatz">
    <w:name w:val="List Paragraph"/>
    <w:basedOn w:val="Standard"/>
    <w:uiPriority w:val="34"/>
    <w:qFormat/>
    <w:rsid w:val="007557F5"/>
    <w:pPr>
      <w:ind w:left="720"/>
      <w:contextualSpacing/>
    </w:pPr>
  </w:style>
  <w:style w:type="character" w:styleId="IntensiveHervorhebung">
    <w:name w:val="Intense Emphasis"/>
    <w:basedOn w:val="Absatz-Standardschriftart"/>
    <w:uiPriority w:val="21"/>
    <w:qFormat/>
    <w:rsid w:val="007557F5"/>
    <w:rPr>
      <w:i/>
      <w:iCs/>
      <w:color w:val="0F4761" w:themeColor="accent1" w:themeShade="BF"/>
    </w:rPr>
  </w:style>
  <w:style w:type="paragraph" w:styleId="IntensivesZitat">
    <w:name w:val="Intense Quote"/>
    <w:basedOn w:val="Standard"/>
    <w:next w:val="Standard"/>
    <w:link w:val="IntensivesZitatZchn"/>
    <w:uiPriority w:val="30"/>
    <w:qFormat/>
    <w:rsid w:val="00755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57F5"/>
    <w:rPr>
      <w:i/>
      <w:iCs/>
      <w:color w:val="0F4761" w:themeColor="accent1" w:themeShade="BF"/>
    </w:rPr>
  </w:style>
  <w:style w:type="character" w:styleId="IntensiverVerweis">
    <w:name w:val="Intense Reference"/>
    <w:basedOn w:val="Absatz-Standardschriftart"/>
    <w:uiPriority w:val="32"/>
    <w:qFormat/>
    <w:rsid w:val="007557F5"/>
    <w:rPr>
      <w:b/>
      <w:bCs/>
      <w:smallCaps/>
      <w:color w:val="0F4761" w:themeColor="accent1" w:themeShade="BF"/>
      <w:spacing w:val="5"/>
    </w:rPr>
  </w:style>
  <w:style w:type="character" w:styleId="Hyperlink">
    <w:name w:val="Hyperlink"/>
    <w:basedOn w:val="Absatz-Standardschriftart"/>
    <w:uiPriority w:val="99"/>
    <w:unhideWhenUsed/>
    <w:rsid w:val="007557F5"/>
    <w:rPr>
      <w:color w:val="467886" w:themeColor="hyperlink"/>
      <w:u w:val="single"/>
    </w:rPr>
  </w:style>
  <w:style w:type="character" w:styleId="NichtaufgelsteErwhnung">
    <w:name w:val="Unresolved Mention"/>
    <w:basedOn w:val="Absatz-Standardschriftart"/>
    <w:uiPriority w:val="99"/>
    <w:semiHidden/>
    <w:unhideWhenUsed/>
    <w:rsid w:val="007557F5"/>
    <w:rPr>
      <w:color w:val="605E5C"/>
      <w:shd w:val="clear" w:color="auto" w:fill="E1DFDD"/>
    </w:rPr>
  </w:style>
  <w:style w:type="paragraph" w:styleId="Kopfzeile">
    <w:name w:val="header"/>
    <w:basedOn w:val="Standard"/>
    <w:link w:val="KopfzeileZchn"/>
    <w:uiPriority w:val="99"/>
    <w:unhideWhenUsed/>
    <w:rsid w:val="00903C5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903C54"/>
  </w:style>
  <w:style w:type="paragraph" w:styleId="Fuzeile">
    <w:name w:val="footer"/>
    <w:basedOn w:val="Standard"/>
    <w:link w:val="FuzeileZchn"/>
    <w:uiPriority w:val="99"/>
    <w:unhideWhenUsed/>
    <w:rsid w:val="00903C5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903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85787">
      <w:bodyDiv w:val="1"/>
      <w:marLeft w:val="0"/>
      <w:marRight w:val="0"/>
      <w:marTop w:val="0"/>
      <w:marBottom w:val="0"/>
      <w:divBdr>
        <w:top w:val="none" w:sz="0" w:space="0" w:color="auto"/>
        <w:left w:val="none" w:sz="0" w:space="0" w:color="auto"/>
        <w:bottom w:val="none" w:sz="0" w:space="0" w:color="auto"/>
        <w:right w:val="none" w:sz="0" w:space="0" w:color="auto"/>
      </w:divBdr>
      <w:divsChild>
        <w:div w:id="571231648">
          <w:marLeft w:val="0"/>
          <w:marRight w:val="0"/>
          <w:marTop w:val="0"/>
          <w:marBottom w:val="0"/>
          <w:divBdr>
            <w:top w:val="none" w:sz="0" w:space="0" w:color="auto"/>
            <w:left w:val="none" w:sz="0" w:space="0" w:color="auto"/>
            <w:bottom w:val="none" w:sz="0" w:space="0" w:color="auto"/>
            <w:right w:val="none" w:sz="0" w:space="0" w:color="auto"/>
          </w:divBdr>
        </w:div>
      </w:divsChild>
    </w:div>
    <w:div w:id="582253564">
      <w:bodyDiv w:val="1"/>
      <w:marLeft w:val="0"/>
      <w:marRight w:val="0"/>
      <w:marTop w:val="0"/>
      <w:marBottom w:val="0"/>
      <w:divBdr>
        <w:top w:val="none" w:sz="0" w:space="0" w:color="auto"/>
        <w:left w:val="none" w:sz="0" w:space="0" w:color="auto"/>
        <w:bottom w:val="none" w:sz="0" w:space="0" w:color="auto"/>
        <w:right w:val="none" w:sz="0" w:space="0" w:color="auto"/>
      </w:divBdr>
    </w:div>
    <w:div w:id="745224227">
      <w:bodyDiv w:val="1"/>
      <w:marLeft w:val="0"/>
      <w:marRight w:val="0"/>
      <w:marTop w:val="0"/>
      <w:marBottom w:val="0"/>
      <w:divBdr>
        <w:top w:val="none" w:sz="0" w:space="0" w:color="auto"/>
        <w:left w:val="none" w:sz="0" w:space="0" w:color="auto"/>
        <w:bottom w:val="none" w:sz="0" w:space="0" w:color="auto"/>
        <w:right w:val="none" w:sz="0" w:space="0" w:color="auto"/>
      </w:divBdr>
      <w:divsChild>
        <w:div w:id="1201016994">
          <w:marLeft w:val="0"/>
          <w:marRight w:val="0"/>
          <w:marTop w:val="0"/>
          <w:marBottom w:val="0"/>
          <w:divBdr>
            <w:top w:val="none" w:sz="0" w:space="0" w:color="auto"/>
            <w:left w:val="none" w:sz="0" w:space="0" w:color="auto"/>
            <w:bottom w:val="none" w:sz="0" w:space="0" w:color="auto"/>
            <w:right w:val="none" w:sz="0" w:space="0" w:color="auto"/>
          </w:divBdr>
        </w:div>
      </w:divsChild>
    </w:div>
    <w:div w:id="885751100">
      <w:bodyDiv w:val="1"/>
      <w:marLeft w:val="0"/>
      <w:marRight w:val="0"/>
      <w:marTop w:val="0"/>
      <w:marBottom w:val="0"/>
      <w:divBdr>
        <w:top w:val="none" w:sz="0" w:space="0" w:color="auto"/>
        <w:left w:val="none" w:sz="0" w:space="0" w:color="auto"/>
        <w:bottom w:val="none" w:sz="0" w:space="0" w:color="auto"/>
        <w:right w:val="none" w:sz="0" w:space="0" w:color="auto"/>
      </w:divBdr>
      <w:divsChild>
        <w:div w:id="953170330">
          <w:marLeft w:val="0"/>
          <w:marRight w:val="0"/>
          <w:marTop w:val="0"/>
          <w:marBottom w:val="0"/>
          <w:divBdr>
            <w:top w:val="none" w:sz="0" w:space="0" w:color="auto"/>
            <w:left w:val="none" w:sz="0" w:space="0" w:color="auto"/>
            <w:bottom w:val="none" w:sz="0" w:space="0" w:color="auto"/>
            <w:right w:val="none" w:sz="0" w:space="0" w:color="auto"/>
          </w:divBdr>
        </w:div>
        <w:div w:id="1606186642">
          <w:marLeft w:val="0"/>
          <w:marRight w:val="0"/>
          <w:marTop w:val="0"/>
          <w:marBottom w:val="0"/>
          <w:divBdr>
            <w:top w:val="none" w:sz="0" w:space="0" w:color="auto"/>
            <w:left w:val="none" w:sz="0" w:space="0" w:color="auto"/>
            <w:bottom w:val="none" w:sz="0" w:space="0" w:color="auto"/>
            <w:right w:val="none" w:sz="0" w:space="0" w:color="auto"/>
          </w:divBdr>
        </w:div>
        <w:div w:id="68238115">
          <w:marLeft w:val="0"/>
          <w:marRight w:val="0"/>
          <w:marTop w:val="0"/>
          <w:marBottom w:val="0"/>
          <w:divBdr>
            <w:top w:val="none" w:sz="0" w:space="0" w:color="auto"/>
            <w:left w:val="none" w:sz="0" w:space="0" w:color="auto"/>
            <w:bottom w:val="none" w:sz="0" w:space="0" w:color="auto"/>
            <w:right w:val="none" w:sz="0" w:space="0" w:color="auto"/>
          </w:divBdr>
          <w:divsChild>
            <w:div w:id="18711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0159">
      <w:bodyDiv w:val="1"/>
      <w:marLeft w:val="0"/>
      <w:marRight w:val="0"/>
      <w:marTop w:val="0"/>
      <w:marBottom w:val="0"/>
      <w:divBdr>
        <w:top w:val="none" w:sz="0" w:space="0" w:color="auto"/>
        <w:left w:val="none" w:sz="0" w:space="0" w:color="auto"/>
        <w:bottom w:val="none" w:sz="0" w:space="0" w:color="auto"/>
        <w:right w:val="none" w:sz="0" w:space="0" w:color="auto"/>
      </w:divBdr>
      <w:divsChild>
        <w:div w:id="1567185421">
          <w:marLeft w:val="0"/>
          <w:marRight w:val="0"/>
          <w:marTop w:val="0"/>
          <w:marBottom w:val="0"/>
          <w:divBdr>
            <w:top w:val="none" w:sz="0" w:space="0" w:color="auto"/>
            <w:left w:val="none" w:sz="0" w:space="0" w:color="auto"/>
            <w:bottom w:val="none" w:sz="0" w:space="0" w:color="auto"/>
            <w:right w:val="none" w:sz="0" w:space="0" w:color="auto"/>
          </w:divBdr>
        </w:div>
      </w:divsChild>
    </w:div>
    <w:div w:id="1034767264">
      <w:bodyDiv w:val="1"/>
      <w:marLeft w:val="0"/>
      <w:marRight w:val="0"/>
      <w:marTop w:val="0"/>
      <w:marBottom w:val="0"/>
      <w:divBdr>
        <w:top w:val="none" w:sz="0" w:space="0" w:color="auto"/>
        <w:left w:val="none" w:sz="0" w:space="0" w:color="auto"/>
        <w:bottom w:val="none" w:sz="0" w:space="0" w:color="auto"/>
        <w:right w:val="none" w:sz="0" w:space="0" w:color="auto"/>
      </w:divBdr>
      <w:divsChild>
        <w:div w:id="1110196650">
          <w:marLeft w:val="0"/>
          <w:marRight w:val="0"/>
          <w:marTop w:val="0"/>
          <w:marBottom w:val="0"/>
          <w:divBdr>
            <w:top w:val="none" w:sz="0" w:space="0" w:color="auto"/>
            <w:left w:val="none" w:sz="0" w:space="0" w:color="auto"/>
            <w:bottom w:val="none" w:sz="0" w:space="0" w:color="auto"/>
            <w:right w:val="none" w:sz="0" w:space="0" w:color="auto"/>
          </w:divBdr>
        </w:div>
        <w:div w:id="661810586">
          <w:marLeft w:val="0"/>
          <w:marRight w:val="0"/>
          <w:marTop w:val="0"/>
          <w:marBottom w:val="0"/>
          <w:divBdr>
            <w:top w:val="none" w:sz="0" w:space="0" w:color="auto"/>
            <w:left w:val="none" w:sz="0" w:space="0" w:color="auto"/>
            <w:bottom w:val="none" w:sz="0" w:space="0" w:color="auto"/>
            <w:right w:val="none" w:sz="0" w:space="0" w:color="auto"/>
          </w:divBdr>
        </w:div>
        <w:div w:id="1462531272">
          <w:marLeft w:val="0"/>
          <w:marRight w:val="0"/>
          <w:marTop w:val="0"/>
          <w:marBottom w:val="0"/>
          <w:divBdr>
            <w:top w:val="none" w:sz="0" w:space="0" w:color="auto"/>
            <w:left w:val="none" w:sz="0" w:space="0" w:color="auto"/>
            <w:bottom w:val="none" w:sz="0" w:space="0" w:color="auto"/>
            <w:right w:val="none" w:sz="0" w:space="0" w:color="auto"/>
          </w:divBdr>
          <w:divsChild>
            <w:div w:id="14411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58296">
      <w:bodyDiv w:val="1"/>
      <w:marLeft w:val="0"/>
      <w:marRight w:val="0"/>
      <w:marTop w:val="0"/>
      <w:marBottom w:val="0"/>
      <w:divBdr>
        <w:top w:val="none" w:sz="0" w:space="0" w:color="auto"/>
        <w:left w:val="none" w:sz="0" w:space="0" w:color="auto"/>
        <w:bottom w:val="none" w:sz="0" w:space="0" w:color="auto"/>
        <w:right w:val="none" w:sz="0" w:space="0" w:color="auto"/>
      </w:divBdr>
      <w:divsChild>
        <w:div w:id="539778923">
          <w:marLeft w:val="0"/>
          <w:marRight w:val="0"/>
          <w:marTop w:val="0"/>
          <w:marBottom w:val="0"/>
          <w:divBdr>
            <w:top w:val="none" w:sz="0" w:space="0" w:color="auto"/>
            <w:left w:val="none" w:sz="0" w:space="0" w:color="auto"/>
            <w:bottom w:val="none" w:sz="0" w:space="0" w:color="auto"/>
            <w:right w:val="none" w:sz="0" w:space="0" w:color="auto"/>
          </w:divBdr>
        </w:div>
        <w:div w:id="592592180">
          <w:marLeft w:val="0"/>
          <w:marRight w:val="0"/>
          <w:marTop w:val="0"/>
          <w:marBottom w:val="0"/>
          <w:divBdr>
            <w:top w:val="none" w:sz="0" w:space="0" w:color="auto"/>
            <w:left w:val="none" w:sz="0" w:space="0" w:color="auto"/>
            <w:bottom w:val="none" w:sz="0" w:space="0" w:color="auto"/>
            <w:right w:val="none" w:sz="0" w:space="0" w:color="auto"/>
          </w:divBdr>
        </w:div>
        <w:div w:id="2124154625">
          <w:marLeft w:val="0"/>
          <w:marRight w:val="0"/>
          <w:marTop w:val="0"/>
          <w:marBottom w:val="0"/>
          <w:divBdr>
            <w:top w:val="none" w:sz="0" w:space="0" w:color="auto"/>
            <w:left w:val="none" w:sz="0" w:space="0" w:color="auto"/>
            <w:bottom w:val="none" w:sz="0" w:space="0" w:color="auto"/>
            <w:right w:val="none" w:sz="0" w:space="0" w:color="auto"/>
          </w:divBdr>
          <w:divsChild>
            <w:div w:id="21435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4889">
      <w:bodyDiv w:val="1"/>
      <w:marLeft w:val="0"/>
      <w:marRight w:val="0"/>
      <w:marTop w:val="0"/>
      <w:marBottom w:val="0"/>
      <w:divBdr>
        <w:top w:val="none" w:sz="0" w:space="0" w:color="auto"/>
        <w:left w:val="none" w:sz="0" w:space="0" w:color="auto"/>
        <w:bottom w:val="none" w:sz="0" w:space="0" w:color="auto"/>
        <w:right w:val="none" w:sz="0" w:space="0" w:color="auto"/>
      </w:divBdr>
      <w:divsChild>
        <w:div w:id="1751924765">
          <w:marLeft w:val="0"/>
          <w:marRight w:val="0"/>
          <w:marTop w:val="0"/>
          <w:marBottom w:val="0"/>
          <w:divBdr>
            <w:top w:val="none" w:sz="0" w:space="0" w:color="auto"/>
            <w:left w:val="none" w:sz="0" w:space="0" w:color="auto"/>
            <w:bottom w:val="none" w:sz="0" w:space="0" w:color="auto"/>
            <w:right w:val="none" w:sz="0" w:space="0" w:color="auto"/>
          </w:divBdr>
        </w:div>
        <w:div w:id="815411709">
          <w:marLeft w:val="0"/>
          <w:marRight w:val="0"/>
          <w:marTop w:val="0"/>
          <w:marBottom w:val="0"/>
          <w:divBdr>
            <w:top w:val="none" w:sz="0" w:space="0" w:color="auto"/>
            <w:left w:val="none" w:sz="0" w:space="0" w:color="auto"/>
            <w:bottom w:val="none" w:sz="0" w:space="0" w:color="auto"/>
            <w:right w:val="none" w:sz="0" w:space="0" w:color="auto"/>
          </w:divBdr>
        </w:div>
        <w:div w:id="210970088">
          <w:marLeft w:val="0"/>
          <w:marRight w:val="0"/>
          <w:marTop w:val="0"/>
          <w:marBottom w:val="0"/>
          <w:divBdr>
            <w:top w:val="none" w:sz="0" w:space="0" w:color="auto"/>
            <w:left w:val="none" w:sz="0" w:space="0" w:color="auto"/>
            <w:bottom w:val="none" w:sz="0" w:space="0" w:color="auto"/>
            <w:right w:val="none" w:sz="0" w:space="0" w:color="auto"/>
          </w:divBdr>
          <w:divsChild>
            <w:div w:id="116189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23867">
      <w:bodyDiv w:val="1"/>
      <w:marLeft w:val="0"/>
      <w:marRight w:val="0"/>
      <w:marTop w:val="0"/>
      <w:marBottom w:val="0"/>
      <w:divBdr>
        <w:top w:val="none" w:sz="0" w:space="0" w:color="auto"/>
        <w:left w:val="none" w:sz="0" w:space="0" w:color="auto"/>
        <w:bottom w:val="none" w:sz="0" w:space="0" w:color="auto"/>
        <w:right w:val="none" w:sz="0" w:space="0" w:color="auto"/>
      </w:divBdr>
      <w:divsChild>
        <w:div w:id="1743871375">
          <w:marLeft w:val="0"/>
          <w:marRight w:val="0"/>
          <w:marTop w:val="0"/>
          <w:marBottom w:val="0"/>
          <w:divBdr>
            <w:top w:val="none" w:sz="0" w:space="0" w:color="auto"/>
            <w:left w:val="none" w:sz="0" w:space="0" w:color="auto"/>
            <w:bottom w:val="none" w:sz="0" w:space="0" w:color="auto"/>
            <w:right w:val="none" w:sz="0" w:space="0" w:color="auto"/>
          </w:divBdr>
        </w:div>
      </w:divsChild>
    </w:div>
    <w:div w:id="189446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2118</Words>
  <Characters>13345</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Duregger, Ute</dc:creator>
  <cp:keywords/>
  <dc:description/>
  <cp:lastModifiedBy>Duregger, Ute</cp:lastModifiedBy>
  <cp:revision>12</cp:revision>
  <dcterms:created xsi:type="dcterms:W3CDTF">2025-10-15T09:42:00Z</dcterms:created>
  <dcterms:modified xsi:type="dcterms:W3CDTF">2025-11-18T10:45:00Z</dcterms:modified>
</cp:coreProperties>
</file>