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0601A" w14:textId="0C5E5D5B" w:rsidR="00DD2161" w:rsidRPr="00B3000D" w:rsidRDefault="007C09D4" w:rsidP="00DD2161">
      <w:pPr>
        <w:tabs>
          <w:tab w:val="left" w:pos="1653"/>
        </w:tabs>
        <w:rPr>
          <w:rFonts w:ascii="Arial" w:hAnsi="Arial" w:cs="Arial"/>
          <w:sz w:val="24"/>
          <w:szCs w:val="24"/>
        </w:rPr>
      </w:pPr>
      <w:r>
        <w:tab/>
      </w:r>
    </w:p>
    <w:p w14:paraId="669E451F" w14:textId="680FEED2" w:rsidR="00AC7AAA" w:rsidRDefault="00B74B9E" w:rsidP="00AC7AA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p w14:paraId="4649D71D" w14:textId="18566C89" w:rsidR="00B375F2" w:rsidRPr="0042458C" w:rsidRDefault="00F74182" w:rsidP="00AC7AAA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42458C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Level 1 Assessment Form</w:t>
      </w:r>
    </w:p>
    <w:p w14:paraId="1B24C5EB" w14:textId="59ACB9F7" w:rsidR="00B375F2" w:rsidRPr="0042458C" w:rsidRDefault="0042458C" w:rsidP="00AC7AAA">
      <w:pPr>
        <w:jc w:val="center"/>
        <w:rPr>
          <w:rFonts w:ascii="Arial" w:hAnsi="Arial" w:cs="Arial"/>
          <w:b/>
          <w:bCs/>
          <w:sz w:val="8"/>
          <w:szCs w:val="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3544"/>
        <w:gridCol w:w="567"/>
        <w:gridCol w:w="992"/>
        <w:gridCol w:w="3119"/>
        <w:gridCol w:w="1417"/>
        <w:gridCol w:w="1560"/>
      </w:tblGrid>
      <w:tr w:rsidR="0069245E" w14:paraId="5F8A88EF" w14:textId="77777777" w:rsidTr="00E676AF">
        <w:tc>
          <w:tcPr>
            <w:tcW w:w="11199" w:type="dxa"/>
            <w:gridSpan w:val="6"/>
            <w:shd w:val="clear" w:color="auto" w:fill="ACB9CA" w:themeFill="text2" w:themeFillTint="66"/>
          </w:tcPr>
          <w:p w14:paraId="5B261899" w14:textId="4062D8C0" w:rsidR="0069245E" w:rsidRDefault="0069245E" w:rsidP="00FF24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LEVEL 1 UMPIRE ASSESSMENT FORM </w:t>
            </w:r>
            <w:r w:rsidR="008061E9">
              <w:rPr>
                <w:rFonts w:ascii="Arial" w:hAnsi="Arial" w:cs="Arial"/>
                <w:b/>
                <w:sz w:val="18"/>
                <w:szCs w:val="18"/>
              </w:rPr>
              <w:t xml:space="preserve">Season </w:t>
            </w:r>
            <w:r w:rsidR="00372D50">
              <w:rPr>
                <w:rFonts w:ascii="Arial" w:hAnsi="Arial" w:cs="Arial"/>
                <w:b/>
                <w:sz w:val="18"/>
                <w:szCs w:val="18"/>
              </w:rPr>
              <w:t>22/23</w:t>
            </w:r>
          </w:p>
        </w:tc>
      </w:tr>
      <w:tr w:rsidR="0069245E" w14:paraId="488EF74D" w14:textId="77777777" w:rsidTr="00E676AF">
        <w:tc>
          <w:tcPr>
            <w:tcW w:w="3544" w:type="dxa"/>
            <w:shd w:val="clear" w:color="auto" w:fill="D5DCE4" w:themeFill="text2" w:themeFillTint="33"/>
          </w:tcPr>
          <w:p w14:paraId="60B4337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Umpire</w:t>
            </w:r>
          </w:p>
          <w:p w14:paraId="7C27DCC8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14:paraId="204DE277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5DCE4" w:themeFill="text2" w:themeFillTint="33"/>
          </w:tcPr>
          <w:p w14:paraId="66F5A1C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EH Number</w:t>
            </w:r>
          </w:p>
        </w:tc>
        <w:tc>
          <w:tcPr>
            <w:tcW w:w="1560" w:type="dxa"/>
            <w:shd w:val="clear" w:color="auto" w:fill="auto"/>
          </w:tcPr>
          <w:p w14:paraId="784D4CF9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505F4A45" w14:textId="77777777" w:rsidTr="00E676AF">
        <w:tc>
          <w:tcPr>
            <w:tcW w:w="3544" w:type="dxa"/>
            <w:shd w:val="clear" w:color="auto" w:fill="D5DCE4" w:themeFill="text2" w:themeFillTint="33"/>
          </w:tcPr>
          <w:p w14:paraId="2FB20EC7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Match</w:t>
            </w:r>
          </w:p>
          <w:p w14:paraId="5CEDBEE9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27C1C996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33F456ED" w14:textId="77777777" w:rsidTr="00E676AF">
        <w:tc>
          <w:tcPr>
            <w:tcW w:w="3544" w:type="dxa"/>
            <w:shd w:val="clear" w:color="auto" w:fill="D5DCE4" w:themeFill="text2" w:themeFillTint="33"/>
          </w:tcPr>
          <w:p w14:paraId="72B11D8B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0FC74D98" w14:textId="77777777" w:rsidR="0069245E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14:paraId="6BF86980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45E" w14:paraId="2C96DE00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FB78CA7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Safety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7F9BB23D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1311CA9E" w14:textId="77777777" w:rsidR="0069245E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5B421326" w14:textId="77777777" w:rsidTr="00E676AF">
        <w:tc>
          <w:tcPr>
            <w:tcW w:w="4111" w:type="dxa"/>
            <w:gridSpan w:val="2"/>
          </w:tcPr>
          <w:p w14:paraId="32CF6E3B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maintain a safe environment for the players?</w:t>
            </w:r>
          </w:p>
        </w:tc>
        <w:tc>
          <w:tcPr>
            <w:tcW w:w="992" w:type="dxa"/>
          </w:tcPr>
          <w:p w14:paraId="5AC4AB2B" w14:textId="42EC320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6096" w:type="dxa"/>
            <w:gridSpan w:val="3"/>
          </w:tcPr>
          <w:p w14:paraId="45E7736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085461E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10E57A84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Preparation and appearance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4E99C809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Yes/No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7C9BCFF1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1916F939" w14:textId="77777777" w:rsidTr="00E676AF">
        <w:tc>
          <w:tcPr>
            <w:tcW w:w="4111" w:type="dxa"/>
            <w:gridSpan w:val="2"/>
          </w:tcPr>
          <w:p w14:paraId="13DFA03A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arrive in sufficient time to prepare properly?</w:t>
            </w:r>
          </w:p>
        </w:tc>
        <w:tc>
          <w:tcPr>
            <w:tcW w:w="992" w:type="dxa"/>
          </w:tcPr>
          <w:p w14:paraId="051294D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34E38FF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A970CEA" w14:textId="77777777" w:rsidTr="00E676AF">
        <w:tc>
          <w:tcPr>
            <w:tcW w:w="4111" w:type="dxa"/>
            <w:gridSpan w:val="2"/>
          </w:tcPr>
          <w:p w14:paraId="2163AC8E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Was the umpire wearing appropriate clothing?</w:t>
            </w:r>
          </w:p>
          <w:p w14:paraId="07DF7F32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F547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60F7B99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94FB60E" w14:textId="77777777" w:rsidTr="00E676AF">
        <w:tc>
          <w:tcPr>
            <w:tcW w:w="4111" w:type="dxa"/>
            <w:gridSpan w:val="2"/>
          </w:tcPr>
          <w:p w14:paraId="2FD73A56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have the necessary equipment?</w:t>
            </w:r>
          </w:p>
          <w:p w14:paraId="6EE5BA19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E214E8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ECDD42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4379DFD7" w14:textId="77777777" w:rsidTr="00E676AF">
        <w:tc>
          <w:tcPr>
            <w:tcW w:w="4111" w:type="dxa"/>
            <w:gridSpan w:val="2"/>
          </w:tcPr>
          <w:p w14:paraId="2207F62D" w14:textId="77777777" w:rsidR="0069245E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the umpire carry out the relevant pre-match checks?</w:t>
            </w:r>
          </w:p>
        </w:tc>
        <w:tc>
          <w:tcPr>
            <w:tcW w:w="992" w:type="dxa"/>
          </w:tcPr>
          <w:p w14:paraId="267BF3F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7C4A24F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3C2DE81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58D2488" w14:textId="77777777" w:rsidR="0069245E" w:rsidRPr="00614B9D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Decision making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2BF3EB1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7DD4B223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090F439" w14:textId="77777777" w:rsidTr="00E676AF">
        <w:tc>
          <w:tcPr>
            <w:tcW w:w="4111" w:type="dxa"/>
            <w:gridSpan w:val="2"/>
            <w:shd w:val="clear" w:color="auto" w:fill="FFFF00"/>
          </w:tcPr>
          <w:p w14:paraId="45DEDA19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accurate decisions</w:t>
            </w:r>
          </w:p>
          <w:p w14:paraId="1161C5C1" w14:textId="77777777" w:rsidR="0069245E" w:rsidRPr="0005457C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00"/>
          </w:tcPr>
          <w:p w14:paraId="6EEC3A5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778691B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D7AB36F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3F5E0FC" w14:textId="77777777" w:rsidR="0069245E" w:rsidRPr="0005457C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5457C">
              <w:rPr>
                <w:rFonts w:ascii="Arial" w:hAnsi="Arial" w:cs="Arial"/>
                <w:b/>
                <w:sz w:val="18"/>
                <w:szCs w:val="18"/>
              </w:rPr>
              <w:t>Made timely decisions</w:t>
            </w:r>
          </w:p>
          <w:p w14:paraId="1AC4F8D2" w14:textId="77777777" w:rsidR="0069245E" w:rsidRPr="0005457C" w:rsidRDefault="0069245E" w:rsidP="00E676AF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00"/>
          </w:tcPr>
          <w:p w14:paraId="118A43F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005F277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59C6630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7429F0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Played effective advantage</w:t>
            </w:r>
          </w:p>
          <w:p w14:paraId="61DC1234" w14:textId="77777777" w:rsidR="0069245E" w:rsidRPr="00FE4B65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B3515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444491DB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4D8CA38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C08FA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Helped maintain the flow of the game</w:t>
            </w:r>
          </w:p>
          <w:p w14:paraId="6F8F5ED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364AE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3FE44FD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4CF05F5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7BD2A6A0" w14:textId="77777777" w:rsidR="0069245E" w:rsidRPr="00614B9D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Communication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5B4F319F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082F9760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533F31A" w14:textId="77777777" w:rsidTr="00E676AF">
        <w:tc>
          <w:tcPr>
            <w:tcW w:w="4111" w:type="dxa"/>
            <w:gridSpan w:val="2"/>
          </w:tcPr>
          <w:p w14:paraId="352457CE" w14:textId="77777777" w:rsidR="0069245E" w:rsidRPr="00614B9D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Used preventative statements to help players not to offend</w:t>
            </w:r>
          </w:p>
        </w:tc>
        <w:tc>
          <w:tcPr>
            <w:tcW w:w="992" w:type="dxa"/>
          </w:tcPr>
          <w:p w14:paraId="4E493E7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6AEE6A1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9E9A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355CC0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33E44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C8556C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81F8D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6D893287" w14:textId="77777777" w:rsidTr="00E676AF">
        <w:tc>
          <w:tcPr>
            <w:tcW w:w="4111" w:type="dxa"/>
            <w:gridSpan w:val="2"/>
          </w:tcPr>
          <w:p w14:paraId="3501D94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Displayed positive body language</w:t>
            </w:r>
          </w:p>
          <w:p w14:paraId="22F85DEB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37C8E7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023192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C2E3DBB" w14:textId="77777777" w:rsidTr="00E676AF">
        <w:tc>
          <w:tcPr>
            <w:tcW w:w="4111" w:type="dxa"/>
            <w:gridSpan w:val="2"/>
          </w:tcPr>
          <w:p w14:paraId="43644FD1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whistle tone the  severity of offences</w:t>
            </w:r>
          </w:p>
        </w:tc>
        <w:tc>
          <w:tcPr>
            <w:tcW w:w="992" w:type="dxa"/>
          </w:tcPr>
          <w:p w14:paraId="7A56D89E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70C1217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5C8CD00" w14:textId="77777777" w:rsidTr="00E676AF">
        <w:tc>
          <w:tcPr>
            <w:tcW w:w="4111" w:type="dxa"/>
            <w:gridSpan w:val="2"/>
          </w:tcPr>
          <w:p w14:paraId="550304E0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 clearly with signals the nature of decisions</w:t>
            </w:r>
          </w:p>
        </w:tc>
        <w:tc>
          <w:tcPr>
            <w:tcW w:w="992" w:type="dxa"/>
          </w:tcPr>
          <w:p w14:paraId="6FDEEC5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561D1C0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EFE5842" w14:textId="77777777" w:rsidTr="00E676AF">
        <w:tc>
          <w:tcPr>
            <w:tcW w:w="4111" w:type="dxa"/>
            <w:gridSpan w:val="2"/>
          </w:tcPr>
          <w:p w14:paraId="736D4307" w14:textId="77777777" w:rsidR="0069245E" w:rsidRPr="00FE4B65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E4B65">
              <w:rPr>
                <w:rFonts w:ascii="Arial" w:hAnsi="Arial" w:cs="Arial"/>
                <w:sz w:val="18"/>
                <w:szCs w:val="18"/>
              </w:rPr>
              <w:t>Communicated clearly with voice the reasons for decisions</w:t>
            </w:r>
          </w:p>
        </w:tc>
        <w:tc>
          <w:tcPr>
            <w:tcW w:w="992" w:type="dxa"/>
          </w:tcPr>
          <w:p w14:paraId="41B14F1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330BD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235996E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FF39E73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E8CB4FE" w14:textId="77777777" w:rsidR="0069245E" w:rsidRPr="00CC2931" w:rsidRDefault="0069245E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Management &amp; Control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7084605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53730E2C" w14:textId="77777777" w:rsidR="0069245E" w:rsidRPr="002531EA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31EA"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769C9516" w14:textId="77777777" w:rsidTr="00E676AF">
        <w:tc>
          <w:tcPr>
            <w:tcW w:w="4111" w:type="dxa"/>
            <w:gridSpan w:val="2"/>
          </w:tcPr>
          <w:p w14:paraId="4012944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Worked effectively with umpire colleague</w:t>
            </w:r>
          </w:p>
          <w:p w14:paraId="23CEE386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FB57F5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0F6A2866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B92700A" w14:textId="77777777" w:rsidTr="00E676AF">
        <w:tc>
          <w:tcPr>
            <w:tcW w:w="4111" w:type="dxa"/>
            <w:gridSpan w:val="2"/>
          </w:tcPr>
          <w:p w14:paraId="70106A7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Recognised and dealt effectively with player frustration and dissent</w:t>
            </w:r>
          </w:p>
        </w:tc>
        <w:tc>
          <w:tcPr>
            <w:tcW w:w="992" w:type="dxa"/>
          </w:tcPr>
          <w:p w14:paraId="40D26D9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63C22F03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21FA9D19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BE10354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Used team and individual warnings appropriately</w:t>
            </w:r>
          </w:p>
          <w:p w14:paraId="7249833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3C66D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6D424269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59DE1969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266991B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Positioning &amp; Movement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3B08C857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5AFA92C9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06586261" w14:textId="77777777" w:rsidTr="00E676AF">
        <w:tc>
          <w:tcPr>
            <w:tcW w:w="4111" w:type="dxa"/>
            <w:gridSpan w:val="2"/>
          </w:tcPr>
          <w:p w14:paraId="3881BCA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appropriately positioned to be able to make credible decisions</w:t>
            </w:r>
          </w:p>
        </w:tc>
        <w:tc>
          <w:tcPr>
            <w:tcW w:w="992" w:type="dxa"/>
          </w:tcPr>
          <w:p w14:paraId="642FB8B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15CD76E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0CCA61EF" w14:textId="77777777" w:rsidTr="00E676AF"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07C2D585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lastRenderedPageBreak/>
              <w:t>Was appropriately positioned to be able to support umpiring colleague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85FE3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  <w:tcBorders>
              <w:bottom w:val="single" w:sz="4" w:space="0" w:color="auto"/>
            </w:tcBorders>
          </w:tcPr>
          <w:p w14:paraId="27769F4F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16B374A7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4B1BC532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Attitude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0368F1EC" w14:textId="77777777" w:rsidR="0069245E" w:rsidRPr="00D30166" w:rsidRDefault="0069245E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6096" w:type="dxa"/>
            <w:gridSpan w:val="3"/>
            <w:shd w:val="clear" w:color="auto" w:fill="D5DCE4" w:themeFill="text2" w:themeFillTint="33"/>
          </w:tcPr>
          <w:p w14:paraId="6C15ADA5" w14:textId="77777777" w:rsidR="0069245E" w:rsidRDefault="0069245E" w:rsidP="00E676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Comments &amp; Action Points</w:t>
            </w:r>
          </w:p>
        </w:tc>
      </w:tr>
      <w:tr w:rsidR="0069245E" w14:paraId="6BCBAEFD" w14:textId="77777777" w:rsidTr="00E676AF">
        <w:tc>
          <w:tcPr>
            <w:tcW w:w="4111" w:type="dxa"/>
            <w:gridSpan w:val="2"/>
          </w:tcPr>
          <w:p w14:paraId="7D8ED8BF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Was honest with players if a mistake was made</w:t>
            </w:r>
          </w:p>
          <w:p w14:paraId="6C1E0C6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F80F2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 w:val="restart"/>
          </w:tcPr>
          <w:p w14:paraId="4E92AB8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78E64B37" w14:textId="77777777" w:rsidTr="00E676AF">
        <w:tc>
          <w:tcPr>
            <w:tcW w:w="4111" w:type="dxa"/>
            <w:gridSpan w:val="2"/>
          </w:tcPr>
          <w:p w14:paraId="0005024C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30166">
              <w:rPr>
                <w:rFonts w:ascii="Arial" w:hAnsi="Arial" w:cs="Arial"/>
                <w:sz w:val="18"/>
                <w:szCs w:val="18"/>
              </w:rPr>
              <w:t>Related effectively and empathetically to captains, players and coaches</w:t>
            </w:r>
          </w:p>
        </w:tc>
        <w:tc>
          <w:tcPr>
            <w:tcW w:w="992" w:type="dxa"/>
          </w:tcPr>
          <w:p w14:paraId="5B35BDC1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37BD6C08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245E" w14:paraId="314C41C3" w14:textId="77777777" w:rsidTr="00E676AF">
        <w:tc>
          <w:tcPr>
            <w:tcW w:w="4111" w:type="dxa"/>
            <w:gridSpan w:val="2"/>
            <w:shd w:val="clear" w:color="auto" w:fill="D5DCE4" w:themeFill="text2" w:themeFillTint="33"/>
          </w:tcPr>
          <w:p w14:paraId="35E074CB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D30166">
              <w:rPr>
                <w:rFonts w:ascii="Arial" w:hAnsi="Arial" w:cs="Arial"/>
                <w:b/>
                <w:sz w:val="18"/>
                <w:szCs w:val="18"/>
              </w:rPr>
              <w:t>Total score</w:t>
            </w:r>
          </w:p>
          <w:p w14:paraId="7EED544D" w14:textId="77777777" w:rsidR="0069245E" w:rsidRPr="00D30166" w:rsidRDefault="0069245E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C815E4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6" w:type="dxa"/>
            <w:gridSpan w:val="3"/>
            <w:vMerge/>
          </w:tcPr>
          <w:p w14:paraId="23FCB8DA" w14:textId="77777777" w:rsidR="0069245E" w:rsidRDefault="0069245E" w:rsidP="00E676A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912454" w14:textId="72248714" w:rsidR="00B375F2" w:rsidRPr="0042458C" w:rsidRDefault="00B375F2" w:rsidP="00B375F2">
      <w:pPr>
        <w:rPr>
          <w:rFonts w:ascii="Arial" w:hAnsi="Arial" w:cs="Arial"/>
          <w:b/>
          <w:bCs/>
          <w:color w:val="C00000"/>
          <w:sz w:val="11"/>
          <w:szCs w:val="11"/>
        </w:rPr>
      </w:pPr>
    </w:p>
    <w:tbl>
      <w:tblPr>
        <w:tblStyle w:val="TableGrid"/>
        <w:tblW w:w="11199" w:type="dxa"/>
        <w:tblInd w:w="-1026" w:type="dxa"/>
        <w:tblLook w:val="04A0" w:firstRow="1" w:lastRow="0" w:firstColumn="1" w:lastColumn="0" w:noHBand="0" w:noVBand="1"/>
      </w:tblPr>
      <w:tblGrid>
        <w:gridCol w:w="2108"/>
        <w:gridCol w:w="3463"/>
        <w:gridCol w:w="1404"/>
        <w:gridCol w:w="4224"/>
      </w:tblGrid>
      <w:tr w:rsidR="00655137" w14:paraId="5C0F20D9" w14:textId="77777777" w:rsidTr="00E676AF">
        <w:tc>
          <w:tcPr>
            <w:tcW w:w="11199" w:type="dxa"/>
            <w:gridSpan w:val="4"/>
            <w:shd w:val="clear" w:color="auto" w:fill="D5DCE4" w:themeFill="text2" w:themeFillTint="33"/>
          </w:tcPr>
          <w:p w14:paraId="109B9479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Overall Comments</w:t>
            </w:r>
          </w:p>
          <w:p w14:paraId="3B9B9E2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2AF6F80A" w14:textId="77777777" w:rsidTr="00E676AF">
        <w:tc>
          <w:tcPr>
            <w:tcW w:w="11199" w:type="dxa"/>
            <w:gridSpan w:val="4"/>
          </w:tcPr>
          <w:p w14:paraId="4B6C072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5AAF8C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D3B9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B2FBE0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757DD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6892A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CF787E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4E79D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47DD4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7BF04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BCB6F8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41B44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56CB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6D442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F9BB38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04BF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BFA0B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B867A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196CC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6F3FE0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F23A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BE478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CB31B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3EA58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61DFE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D8486F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5FB32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68971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782E22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8EA8B7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EB509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7EAD95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D5FDF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7D394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B7AB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66F861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78DE5B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6D53661C" w14:textId="77777777" w:rsidTr="00E676AF">
        <w:tc>
          <w:tcPr>
            <w:tcW w:w="11199" w:type="dxa"/>
            <w:gridSpan w:val="4"/>
          </w:tcPr>
          <w:p w14:paraId="5F966D33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59858" wp14:editId="4DC267B9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26035</wp:posOffset>
                      </wp:positionV>
                      <wp:extent cx="217805" cy="202565"/>
                      <wp:effectExtent l="0" t="0" r="0" b="63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44B09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598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517.65pt;margin-top:2.05pt;width:17.15pt;height:1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">
                      <v:path arrowok="t"/>
                      <v:textbox>
                        <w:txbxContent>
                          <w:p w14:paraId="3D844B09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>This umpire should be accredited as a Level 1 (assessed) umpire</w:t>
            </w:r>
          </w:p>
          <w:p w14:paraId="28E82801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1173D83B" w14:textId="77777777" w:rsidTr="00E676AF">
        <w:tc>
          <w:tcPr>
            <w:tcW w:w="11199" w:type="dxa"/>
            <w:gridSpan w:val="4"/>
          </w:tcPr>
          <w:p w14:paraId="33811F68" w14:textId="77777777" w:rsidR="00655137" w:rsidRPr="00D30166" w:rsidRDefault="00655137" w:rsidP="00E676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11F282" wp14:editId="699137F2">
                      <wp:simplePos x="0" y="0"/>
                      <wp:positionH relativeFrom="column">
                        <wp:posOffset>6574155</wp:posOffset>
                      </wp:positionH>
                      <wp:positionV relativeFrom="paragraph">
                        <wp:posOffset>31115</wp:posOffset>
                      </wp:positionV>
                      <wp:extent cx="217805" cy="202565"/>
                      <wp:effectExtent l="0" t="0" r="0" b="635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1780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92D87" w14:textId="77777777" w:rsidR="00655137" w:rsidRDefault="00655137" w:rsidP="006551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1F282" id="Text Box 28" o:spid="_x0000_s1027" type="#_x0000_t202" style="position:absolute;margin-left:517.65pt;margin-top:2.45pt;width:17.1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">
                      <v:path arrowok="t"/>
                      <v:textbox>
                        <w:txbxContent>
                          <w:p w14:paraId="75492D87" w14:textId="77777777" w:rsidR="00655137" w:rsidRDefault="00655137" w:rsidP="00655137"/>
                        </w:txbxContent>
                      </v:textbox>
                    </v:shape>
                  </w:pict>
                </mc:Fallback>
              </mc:AlternateContent>
            </w:r>
            <w:r w:rsidRPr="00D30166">
              <w:rPr>
                <w:rFonts w:ascii="Arial" w:hAnsi="Arial" w:cs="Arial"/>
                <w:sz w:val="18"/>
                <w:szCs w:val="18"/>
              </w:rPr>
              <w:t xml:space="preserve">This umpire should remain as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D30166">
              <w:rPr>
                <w:rFonts w:ascii="Arial" w:hAnsi="Arial" w:cs="Arial"/>
                <w:sz w:val="18"/>
                <w:szCs w:val="18"/>
              </w:rPr>
              <w:t>Level 1 (unassessed) umpire</w:t>
            </w:r>
          </w:p>
          <w:p w14:paraId="7B9EAD86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55137" w14:paraId="5E367C90" w14:textId="77777777" w:rsidTr="00655137">
        <w:tc>
          <w:tcPr>
            <w:tcW w:w="2108" w:type="dxa"/>
            <w:shd w:val="clear" w:color="auto" w:fill="D5DCE4" w:themeFill="text2" w:themeFillTint="33"/>
          </w:tcPr>
          <w:p w14:paraId="243B0E4D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of Assessor</w:t>
            </w:r>
          </w:p>
        </w:tc>
        <w:tc>
          <w:tcPr>
            <w:tcW w:w="3463" w:type="dxa"/>
          </w:tcPr>
          <w:p w14:paraId="08A062AA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5BA3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04" w:type="dxa"/>
            <w:shd w:val="clear" w:color="auto" w:fill="D5DCE4" w:themeFill="text2" w:themeFillTint="33"/>
          </w:tcPr>
          <w:p w14:paraId="6CF4F0F8" w14:textId="22581D8E" w:rsidR="00655137" w:rsidRDefault="00655137" w:rsidP="00E676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Primary EHO Area</w:t>
            </w:r>
          </w:p>
        </w:tc>
        <w:tc>
          <w:tcPr>
            <w:tcW w:w="4224" w:type="dxa"/>
          </w:tcPr>
          <w:p w14:paraId="0BCD4E03" w14:textId="77777777" w:rsidR="00655137" w:rsidRDefault="00655137" w:rsidP="00E676A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B868659" w14:textId="77777777" w:rsidR="0042458C" w:rsidRDefault="0042458C" w:rsidP="0042458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4A8842D" w14:textId="783BDC7C" w:rsidR="0042458C" w:rsidRPr="00E46C80" w:rsidRDefault="0042458C" w:rsidP="0042458C">
      <w:pPr>
        <w:spacing w:after="0"/>
        <w:jc w:val="both"/>
        <w:rPr>
          <w:rFonts w:cs="Calibri"/>
          <w:b/>
          <w:sz w:val="18"/>
          <w:szCs w:val="18"/>
        </w:rPr>
      </w:pPr>
      <w:r w:rsidRPr="00E46C80">
        <w:rPr>
          <w:rFonts w:ascii="Arial" w:hAnsi="Arial" w:cs="Arial"/>
          <w:b/>
          <w:sz w:val="18"/>
          <w:szCs w:val="18"/>
        </w:rPr>
        <w:t xml:space="preserve">Assessors should return the completed assessment forms of successful candidates only to </w:t>
      </w:r>
      <w:hyperlink r:id="rId11" w:history="1">
        <w:r w:rsidRPr="00E46C80">
          <w:rPr>
            <w:rStyle w:val="Hyperlink"/>
            <w:rFonts w:ascii="Arial" w:hAnsi="Arial" w:cs="Arial"/>
            <w:b/>
            <w:sz w:val="18"/>
            <w:szCs w:val="18"/>
          </w:rPr>
          <w:t>umpiring@englandhockey.co.uk</w:t>
        </w:r>
      </w:hyperlink>
      <w:r w:rsidRPr="00E46C80">
        <w:rPr>
          <w:rFonts w:ascii="Arial" w:hAnsi="Arial" w:cs="Arial"/>
          <w:b/>
          <w:sz w:val="18"/>
          <w:szCs w:val="18"/>
        </w:rPr>
        <w:t xml:space="preserve">  </w:t>
      </w:r>
    </w:p>
    <w:p w14:paraId="7E5F00E0" w14:textId="21F3E5A9" w:rsidR="00655137" w:rsidRPr="000F3F1E" w:rsidRDefault="00135A18" w:rsidP="00B375F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Advice or c</w:t>
      </w:r>
      <w:r w:rsidR="0044511A" w:rsidRPr="000F3F1E">
        <w:rPr>
          <w:rFonts w:ascii="Arial" w:hAnsi="Arial" w:cs="Arial"/>
          <w:b/>
          <w:sz w:val="18"/>
          <w:szCs w:val="18"/>
        </w:rPr>
        <w:t xml:space="preserve">opies of completed </w:t>
      </w:r>
      <w:r w:rsidR="000F3F1E" w:rsidRPr="000F3F1E">
        <w:rPr>
          <w:rFonts w:ascii="Arial" w:hAnsi="Arial" w:cs="Arial"/>
          <w:b/>
          <w:sz w:val="18"/>
          <w:szCs w:val="18"/>
        </w:rPr>
        <w:t>forms to be copied to M</w:t>
      </w:r>
      <w:r>
        <w:rPr>
          <w:rFonts w:ascii="Arial" w:hAnsi="Arial" w:cs="Arial"/>
          <w:b/>
          <w:sz w:val="18"/>
          <w:szCs w:val="18"/>
        </w:rPr>
        <w:t>AOC</w:t>
      </w:r>
      <w:r w:rsidR="000F3F1E" w:rsidRPr="000F3F1E">
        <w:rPr>
          <w:rFonts w:ascii="Arial" w:hAnsi="Arial" w:cs="Arial"/>
          <w:b/>
          <w:sz w:val="18"/>
          <w:szCs w:val="18"/>
        </w:rPr>
        <w:t xml:space="preserve"> Assessment coordinator – currently geoff.gowers@btinternet.com</w:t>
      </w:r>
    </w:p>
    <w:sectPr w:rsidR="00655137" w:rsidRPr="000F3F1E" w:rsidSect="007C09D4"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778E" w14:textId="77777777" w:rsidR="00017873" w:rsidRDefault="00017873" w:rsidP="00B3000D">
      <w:pPr>
        <w:spacing w:after="0" w:line="240" w:lineRule="auto"/>
      </w:pPr>
      <w:r>
        <w:separator/>
      </w:r>
    </w:p>
  </w:endnote>
  <w:endnote w:type="continuationSeparator" w:id="0">
    <w:p w14:paraId="012BF2AF" w14:textId="77777777" w:rsidR="00017873" w:rsidRDefault="00017873" w:rsidP="00B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8649" w14:textId="51660403" w:rsidR="00826204" w:rsidRDefault="00826204" w:rsidP="00826204">
    <w:pPr>
      <w:pStyle w:val="Footer"/>
      <w:tabs>
        <w:tab w:val="clear" w:pos="4513"/>
        <w:tab w:val="clear" w:pos="9026"/>
        <w:tab w:val="left" w:pos="5214"/>
      </w:tabs>
      <w:rPr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4AD4B80D" wp14:editId="2EEF2981">
          <wp:simplePos x="0" y="0"/>
          <wp:positionH relativeFrom="column">
            <wp:posOffset>4363720</wp:posOffset>
          </wp:positionH>
          <wp:positionV relativeFrom="paragraph">
            <wp:posOffset>-756920</wp:posOffset>
          </wp:positionV>
          <wp:extent cx="2276475" cy="17945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79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</w:rPr>
      <w:drawing>
        <wp:anchor distT="0" distB="0" distL="114300" distR="114300" simplePos="0" relativeHeight="251660288" behindDoc="1" locked="0" layoutInCell="1" allowOverlap="1" wp14:anchorId="02566F91" wp14:editId="0E60B43C">
          <wp:simplePos x="0" y="0"/>
          <wp:positionH relativeFrom="column">
            <wp:posOffset>-1077166</wp:posOffset>
          </wp:positionH>
          <wp:positionV relativeFrom="paragraph">
            <wp:posOffset>-715161</wp:posOffset>
          </wp:positionV>
          <wp:extent cx="5725160" cy="17094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170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1876272928"/>
        <w:docPartObj>
          <w:docPartGallery w:val="Page Numbers (Bottom of Page)"/>
          <w:docPartUnique/>
        </w:docPartObj>
      </w:sdtPr>
      <w:sdtContent>
        <w:sdt>
          <w:sdtPr>
            <w:rPr>
              <w:color w:val="FFFFFF" w:themeColor="background1"/>
            </w:rPr>
            <w:id w:val="-635723724"/>
            <w:docPartObj>
              <w:docPartGallery w:val="Page Numbers (Top of Page)"/>
              <w:docPartUnique/>
            </w:docPartObj>
          </w:sdtPr>
          <w:sdtContent>
            <w:r w:rsidR="00192241" w:rsidRPr="007C09D4">
              <w:rPr>
                <w:color w:val="FFFFFF" w:themeColor="background1"/>
              </w:rPr>
              <w:t xml:space="preserve">Page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PAGE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="00192241" w:rsidRPr="007C09D4">
              <w:rPr>
                <w:color w:val="FFFFFF" w:themeColor="background1"/>
              </w:rPr>
              <w:t xml:space="preserve"> of 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="00192241" w:rsidRPr="007C09D4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192241" w:rsidRPr="007C09D4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sdtContent>
        </w:sdt>
      </w:sdtContent>
    </w:sdt>
    <w:r>
      <w:rPr>
        <w:color w:val="FFFFFF" w:themeColor="background1"/>
      </w:rPr>
      <w:tab/>
    </w:r>
  </w:p>
  <w:p w14:paraId="229E100F" w14:textId="2B0E409D" w:rsidR="00826204" w:rsidRDefault="00826204">
    <w:pPr>
      <w:pStyle w:val="Footer"/>
      <w:rPr>
        <w:color w:val="FFFFFF" w:themeColor="background1"/>
      </w:rPr>
    </w:pPr>
  </w:p>
  <w:p w14:paraId="5CD18DFE" w14:textId="77777777" w:rsidR="00826204" w:rsidRPr="007C09D4" w:rsidRDefault="00826204">
    <w:pPr>
      <w:pStyle w:val="Footer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D71920"/>
      </w:rPr>
      <w:id w:val="-1802148108"/>
      <w:docPartObj>
        <w:docPartGallery w:val="Page Numbers (Bottom of Page)"/>
        <w:docPartUnique/>
      </w:docPartObj>
    </w:sdtPr>
    <w:sdtContent>
      <w:sdt>
        <w:sdtPr>
          <w:rPr>
            <w:color w:val="D719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E676B2" w14:textId="77CB1485" w:rsidR="00192241" w:rsidRPr="00826204" w:rsidRDefault="00192241" w:rsidP="007C09D4">
            <w:pPr>
              <w:pStyle w:val="Footer"/>
              <w:rPr>
                <w:b/>
                <w:bCs/>
                <w:color w:val="D71920"/>
                <w:sz w:val="24"/>
                <w:szCs w:val="24"/>
              </w:rPr>
            </w:pPr>
            <w:r w:rsidRPr="00192241">
              <w:rPr>
                <w:color w:val="D71920"/>
              </w:rPr>
              <w:t xml:space="preserve">Page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PAGE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  <w:r w:rsidRPr="00192241">
              <w:rPr>
                <w:color w:val="D71920"/>
              </w:rPr>
              <w:t xml:space="preserve"> of 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begin"/>
            </w:r>
            <w:r w:rsidRPr="00192241">
              <w:rPr>
                <w:b/>
                <w:bCs/>
                <w:color w:val="D71920"/>
              </w:rPr>
              <w:instrText xml:space="preserve"> NUMPAGES  </w:instrTex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separate"/>
            </w:r>
            <w:r w:rsidRPr="00192241">
              <w:rPr>
                <w:b/>
                <w:bCs/>
                <w:noProof/>
                <w:color w:val="D71920"/>
              </w:rPr>
              <w:t>2</w:t>
            </w:r>
            <w:r w:rsidRPr="00192241">
              <w:rPr>
                <w:b/>
                <w:bCs/>
                <w:color w:val="D71920"/>
                <w:sz w:val="24"/>
                <w:szCs w:val="24"/>
              </w:rPr>
              <w:fldChar w:fldCharType="end"/>
            </w:r>
          </w:p>
        </w:sdtContent>
      </w:sdt>
    </w:sdtContent>
  </w:sdt>
  <w:p w14:paraId="2BFEA6BE" w14:textId="77777777" w:rsidR="00192241" w:rsidRDefault="0019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71B8" w14:textId="77777777" w:rsidR="00017873" w:rsidRDefault="00017873" w:rsidP="00B3000D">
      <w:pPr>
        <w:spacing w:after="0" w:line="240" w:lineRule="auto"/>
      </w:pPr>
      <w:r>
        <w:separator/>
      </w:r>
    </w:p>
  </w:footnote>
  <w:footnote w:type="continuationSeparator" w:id="0">
    <w:p w14:paraId="46E23B38" w14:textId="77777777" w:rsidR="00017873" w:rsidRDefault="00017873" w:rsidP="00B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B1D0" w14:textId="13DC88B1" w:rsidR="00826204" w:rsidRDefault="0082620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4505A5" wp14:editId="4E9AC147">
          <wp:simplePos x="0" y="0"/>
          <wp:positionH relativeFrom="page">
            <wp:align>right</wp:align>
          </wp:positionH>
          <wp:positionV relativeFrom="paragraph">
            <wp:posOffset>-436180</wp:posOffset>
          </wp:positionV>
          <wp:extent cx="7588360" cy="293403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360" cy="293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BFA9B9" w14:textId="71C6D4F7" w:rsidR="00826204" w:rsidRDefault="00826204">
    <w:pPr>
      <w:pStyle w:val="Header"/>
    </w:pPr>
  </w:p>
  <w:p w14:paraId="7C7123EC" w14:textId="24D22B97" w:rsidR="00826204" w:rsidRDefault="00826204">
    <w:pPr>
      <w:pStyle w:val="Header"/>
    </w:pPr>
  </w:p>
  <w:p w14:paraId="01F7100B" w14:textId="02A4760D" w:rsidR="00826204" w:rsidRDefault="00826204">
    <w:pPr>
      <w:pStyle w:val="Header"/>
    </w:pPr>
  </w:p>
  <w:p w14:paraId="70E40950" w14:textId="77777777" w:rsidR="00826204" w:rsidRDefault="00826204">
    <w:pPr>
      <w:pStyle w:val="Header"/>
    </w:pPr>
  </w:p>
  <w:p w14:paraId="100ABDE5" w14:textId="6FF7E36C" w:rsidR="007C09D4" w:rsidRDefault="007C09D4" w:rsidP="00826204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5987"/>
    <w:multiLevelType w:val="hybridMultilevel"/>
    <w:tmpl w:val="AC78E786"/>
    <w:lvl w:ilvl="0" w:tplc="D3D406C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05D6"/>
    <w:multiLevelType w:val="hybridMultilevel"/>
    <w:tmpl w:val="9F783B26"/>
    <w:lvl w:ilvl="0" w:tplc="342E4196">
      <w:start w:val="1"/>
      <w:numFmt w:val="bullet"/>
      <w:pStyle w:val="Bulle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E663E">
      <w:start w:val="1"/>
      <w:numFmt w:val="bullet"/>
      <w:pStyle w:val="BulletPoin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A92B4">
      <w:start w:val="1"/>
      <w:numFmt w:val="bullet"/>
      <w:pStyle w:val="BulletPoin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F41D8"/>
    <w:multiLevelType w:val="hybridMultilevel"/>
    <w:tmpl w:val="1F06935A"/>
    <w:lvl w:ilvl="0" w:tplc="ACD875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2C8"/>
    <w:multiLevelType w:val="hybridMultilevel"/>
    <w:tmpl w:val="8C94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7BA9"/>
    <w:multiLevelType w:val="hybridMultilevel"/>
    <w:tmpl w:val="AFE2F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A009C"/>
    <w:multiLevelType w:val="hybridMultilevel"/>
    <w:tmpl w:val="76169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72B25"/>
    <w:multiLevelType w:val="hybridMultilevel"/>
    <w:tmpl w:val="C1241B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852"/>
    <w:multiLevelType w:val="hybridMultilevel"/>
    <w:tmpl w:val="819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A29A1"/>
    <w:multiLevelType w:val="hybridMultilevel"/>
    <w:tmpl w:val="875EBCB4"/>
    <w:lvl w:ilvl="0" w:tplc="4A6A38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961A5"/>
    <w:multiLevelType w:val="hybridMultilevel"/>
    <w:tmpl w:val="7FDED8E4"/>
    <w:lvl w:ilvl="0" w:tplc="81E837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611977">
    <w:abstractNumId w:val="1"/>
  </w:num>
  <w:num w:numId="2" w16cid:durableId="479924984">
    <w:abstractNumId w:val="5"/>
  </w:num>
  <w:num w:numId="3" w16cid:durableId="1454523137">
    <w:abstractNumId w:val="7"/>
  </w:num>
  <w:num w:numId="4" w16cid:durableId="589824026">
    <w:abstractNumId w:val="3"/>
  </w:num>
  <w:num w:numId="5" w16cid:durableId="531386507">
    <w:abstractNumId w:val="0"/>
  </w:num>
  <w:num w:numId="6" w16cid:durableId="737169682">
    <w:abstractNumId w:val="2"/>
  </w:num>
  <w:num w:numId="7" w16cid:durableId="691224502">
    <w:abstractNumId w:val="8"/>
  </w:num>
  <w:num w:numId="8" w16cid:durableId="719281472">
    <w:abstractNumId w:val="6"/>
  </w:num>
  <w:num w:numId="9" w16cid:durableId="1565749846">
    <w:abstractNumId w:val="4"/>
  </w:num>
  <w:num w:numId="10" w16cid:durableId="803280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0D"/>
    <w:rsid w:val="00005C07"/>
    <w:rsid w:val="000140E3"/>
    <w:rsid w:val="00017873"/>
    <w:rsid w:val="0002106E"/>
    <w:rsid w:val="00033775"/>
    <w:rsid w:val="000356DE"/>
    <w:rsid w:val="000369A6"/>
    <w:rsid w:val="00036C3C"/>
    <w:rsid w:val="00042DE6"/>
    <w:rsid w:val="00055789"/>
    <w:rsid w:val="00056017"/>
    <w:rsid w:val="00070211"/>
    <w:rsid w:val="00072BD1"/>
    <w:rsid w:val="000C0DCE"/>
    <w:rsid w:val="000D34D0"/>
    <w:rsid w:val="000F0953"/>
    <w:rsid w:val="000F3F1E"/>
    <w:rsid w:val="0012511B"/>
    <w:rsid w:val="0012632E"/>
    <w:rsid w:val="001334AC"/>
    <w:rsid w:val="00135A18"/>
    <w:rsid w:val="001436E8"/>
    <w:rsid w:val="001467D3"/>
    <w:rsid w:val="00157F13"/>
    <w:rsid w:val="001738CE"/>
    <w:rsid w:val="00185AB0"/>
    <w:rsid w:val="00192241"/>
    <w:rsid w:val="00195E48"/>
    <w:rsid w:val="001A1ADE"/>
    <w:rsid w:val="001D17C5"/>
    <w:rsid w:val="001D4325"/>
    <w:rsid w:val="00211164"/>
    <w:rsid w:val="00211F99"/>
    <w:rsid w:val="002155E0"/>
    <w:rsid w:val="00215B6C"/>
    <w:rsid w:val="002267F9"/>
    <w:rsid w:val="00234FBB"/>
    <w:rsid w:val="00266237"/>
    <w:rsid w:val="0027508A"/>
    <w:rsid w:val="00276354"/>
    <w:rsid w:val="002825BB"/>
    <w:rsid w:val="002865C9"/>
    <w:rsid w:val="00292804"/>
    <w:rsid w:val="002A79E5"/>
    <w:rsid w:val="002C788B"/>
    <w:rsid w:val="002D1A37"/>
    <w:rsid w:val="002D6527"/>
    <w:rsid w:val="002E5361"/>
    <w:rsid w:val="002E69C6"/>
    <w:rsid w:val="00301640"/>
    <w:rsid w:val="00307A90"/>
    <w:rsid w:val="0033278A"/>
    <w:rsid w:val="00333FC7"/>
    <w:rsid w:val="003403C3"/>
    <w:rsid w:val="003413E7"/>
    <w:rsid w:val="003421F6"/>
    <w:rsid w:val="00355060"/>
    <w:rsid w:val="00372D50"/>
    <w:rsid w:val="00383F7A"/>
    <w:rsid w:val="003A2385"/>
    <w:rsid w:val="003B493F"/>
    <w:rsid w:val="003C39B3"/>
    <w:rsid w:val="003D69CF"/>
    <w:rsid w:val="003E7437"/>
    <w:rsid w:val="00402551"/>
    <w:rsid w:val="00403B99"/>
    <w:rsid w:val="004200E7"/>
    <w:rsid w:val="0042458C"/>
    <w:rsid w:val="00427BAF"/>
    <w:rsid w:val="004330DA"/>
    <w:rsid w:val="00441D31"/>
    <w:rsid w:val="0044511A"/>
    <w:rsid w:val="00451F3F"/>
    <w:rsid w:val="00464E9D"/>
    <w:rsid w:val="004A0632"/>
    <w:rsid w:val="004A13D9"/>
    <w:rsid w:val="004E14F3"/>
    <w:rsid w:val="004F0BFB"/>
    <w:rsid w:val="00505B8C"/>
    <w:rsid w:val="0052362A"/>
    <w:rsid w:val="00542BA3"/>
    <w:rsid w:val="0057189A"/>
    <w:rsid w:val="00574890"/>
    <w:rsid w:val="005753E7"/>
    <w:rsid w:val="00582002"/>
    <w:rsid w:val="005977A1"/>
    <w:rsid w:val="005A61A1"/>
    <w:rsid w:val="005B2C06"/>
    <w:rsid w:val="005C5111"/>
    <w:rsid w:val="005D201A"/>
    <w:rsid w:val="005E3196"/>
    <w:rsid w:val="005E4D1B"/>
    <w:rsid w:val="005F5620"/>
    <w:rsid w:val="0060424D"/>
    <w:rsid w:val="00607BED"/>
    <w:rsid w:val="00645CA1"/>
    <w:rsid w:val="00655137"/>
    <w:rsid w:val="00671021"/>
    <w:rsid w:val="00675ED3"/>
    <w:rsid w:val="00675F40"/>
    <w:rsid w:val="006763C4"/>
    <w:rsid w:val="00684F05"/>
    <w:rsid w:val="0069245E"/>
    <w:rsid w:val="006E5B1C"/>
    <w:rsid w:val="006F5F7F"/>
    <w:rsid w:val="00700858"/>
    <w:rsid w:val="007065F2"/>
    <w:rsid w:val="007176E4"/>
    <w:rsid w:val="00735DBF"/>
    <w:rsid w:val="00765F0C"/>
    <w:rsid w:val="00787FD8"/>
    <w:rsid w:val="007927AC"/>
    <w:rsid w:val="007B5203"/>
    <w:rsid w:val="007C09B2"/>
    <w:rsid w:val="007C09D4"/>
    <w:rsid w:val="007D55F0"/>
    <w:rsid w:val="007E11A7"/>
    <w:rsid w:val="007E2C80"/>
    <w:rsid w:val="007F1F7E"/>
    <w:rsid w:val="007F35B9"/>
    <w:rsid w:val="007F79C3"/>
    <w:rsid w:val="008020A1"/>
    <w:rsid w:val="00804286"/>
    <w:rsid w:val="008061E9"/>
    <w:rsid w:val="0081327C"/>
    <w:rsid w:val="00826204"/>
    <w:rsid w:val="008267C1"/>
    <w:rsid w:val="0082682F"/>
    <w:rsid w:val="008742E2"/>
    <w:rsid w:val="00895F7B"/>
    <w:rsid w:val="008C0E61"/>
    <w:rsid w:val="008F211D"/>
    <w:rsid w:val="009000E1"/>
    <w:rsid w:val="009056A8"/>
    <w:rsid w:val="00920587"/>
    <w:rsid w:val="00940090"/>
    <w:rsid w:val="00951C75"/>
    <w:rsid w:val="0095339D"/>
    <w:rsid w:val="0096274F"/>
    <w:rsid w:val="009645AC"/>
    <w:rsid w:val="00967491"/>
    <w:rsid w:val="0097069A"/>
    <w:rsid w:val="00972623"/>
    <w:rsid w:val="0098537B"/>
    <w:rsid w:val="009A01EA"/>
    <w:rsid w:val="009D2202"/>
    <w:rsid w:val="009D2993"/>
    <w:rsid w:val="009D4EEB"/>
    <w:rsid w:val="009E6315"/>
    <w:rsid w:val="009F21EF"/>
    <w:rsid w:val="00A02AF9"/>
    <w:rsid w:val="00A04D5D"/>
    <w:rsid w:val="00A128F8"/>
    <w:rsid w:val="00A20078"/>
    <w:rsid w:val="00A31825"/>
    <w:rsid w:val="00A346D2"/>
    <w:rsid w:val="00A527CD"/>
    <w:rsid w:val="00A6047D"/>
    <w:rsid w:val="00A61587"/>
    <w:rsid w:val="00A63230"/>
    <w:rsid w:val="00A644FD"/>
    <w:rsid w:val="00A831E2"/>
    <w:rsid w:val="00A95922"/>
    <w:rsid w:val="00AC02B1"/>
    <w:rsid w:val="00AC368F"/>
    <w:rsid w:val="00AC4430"/>
    <w:rsid w:val="00AC45D0"/>
    <w:rsid w:val="00AC7AAA"/>
    <w:rsid w:val="00AD46E3"/>
    <w:rsid w:val="00AD5DFE"/>
    <w:rsid w:val="00AF4CA5"/>
    <w:rsid w:val="00B01345"/>
    <w:rsid w:val="00B0699E"/>
    <w:rsid w:val="00B3000D"/>
    <w:rsid w:val="00B375F2"/>
    <w:rsid w:val="00B428A3"/>
    <w:rsid w:val="00B55DE5"/>
    <w:rsid w:val="00B66F84"/>
    <w:rsid w:val="00B74B9E"/>
    <w:rsid w:val="00B75DCD"/>
    <w:rsid w:val="00B7713F"/>
    <w:rsid w:val="00B83B94"/>
    <w:rsid w:val="00BB1016"/>
    <w:rsid w:val="00BF27B5"/>
    <w:rsid w:val="00C13751"/>
    <w:rsid w:val="00C17B45"/>
    <w:rsid w:val="00C24E8B"/>
    <w:rsid w:val="00C370A2"/>
    <w:rsid w:val="00C37E30"/>
    <w:rsid w:val="00C5011C"/>
    <w:rsid w:val="00C55F73"/>
    <w:rsid w:val="00C66E7F"/>
    <w:rsid w:val="00C734E6"/>
    <w:rsid w:val="00C8742D"/>
    <w:rsid w:val="00CA3783"/>
    <w:rsid w:val="00CB1ECA"/>
    <w:rsid w:val="00CF59F4"/>
    <w:rsid w:val="00CF5FAC"/>
    <w:rsid w:val="00D16EAA"/>
    <w:rsid w:val="00D17723"/>
    <w:rsid w:val="00D17DF2"/>
    <w:rsid w:val="00D3224C"/>
    <w:rsid w:val="00D34CF0"/>
    <w:rsid w:val="00D50527"/>
    <w:rsid w:val="00D65A17"/>
    <w:rsid w:val="00D8019A"/>
    <w:rsid w:val="00D82940"/>
    <w:rsid w:val="00DB63BC"/>
    <w:rsid w:val="00DD2161"/>
    <w:rsid w:val="00DD3914"/>
    <w:rsid w:val="00DE43ED"/>
    <w:rsid w:val="00DE5F90"/>
    <w:rsid w:val="00E16C63"/>
    <w:rsid w:val="00E2227E"/>
    <w:rsid w:val="00E4563A"/>
    <w:rsid w:val="00E55712"/>
    <w:rsid w:val="00E670E4"/>
    <w:rsid w:val="00E671C2"/>
    <w:rsid w:val="00E80DA9"/>
    <w:rsid w:val="00E8151A"/>
    <w:rsid w:val="00E92A06"/>
    <w:rsid w:val="00EA7270"/>
    <w:rsid w:val="00EB03C4"/>
    <w:rsid w:val="00EC0CDB"/>
    <w:rsid w:val="00EC399E"/>
    <w:rsid w:val="00ED66F5"/>
    <w:rsid w:val="00EE77D2"/>
    <w:rsid w:val="00EF0E4C"/>
    <w:rsid w:val="00F165CD"/>
    <w:rsid w:val="00F2603C"/>
    <w:rsid w:val="00F343D1"/>
    <w:rsid w:val="00F34D80"/>
    <w:rsid w:val="00F550C2"/>
    <w:rsid w:val="00F639CB"/>
    <w:rsid w:val="00F70642"/>
    <w:rsid w:val="00F74182"/>
    <w:rsid w:val="00F82AD8"/>
    <w:rsid w:val="00F82BB7"/>
    <w:rsid w:val="00FB5935"/>
    <w:rsid w:val="00FC0DFD"/>
    <w:rsid w:val="00FD1A30"/>
    <w:rsid w:val="00FE3506"/>
    <w:rsid w:val="00FF1F9D"/>
    <w:rsid w:val="00FF2491"/>
    <w:rsid w:val="00FF295A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726A1"/>
  <w15:chartTrackingRefBased/>
  <w15:docId w15:val="{F82FD46A-457B-42ED-A611-B4352250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39CB"/>
  </w:style>
  <w:style w:type="paragraph" w:styleId="Heading1">
    <w:name w:val="heading 1"/>
    <w:basedOn w:val="Normal"/>
    <w:next w:val="Normal"/>
    <w:link w:val="Heading1Char"/>
    <w:uiPriority w:val="9"/>
    <w:rsid w:val="007F1F7E"/>
    <w:pPr>
      <w:outlineLvl w:val="0"/>
    </w:pPr>
    <w:rPr>
      <w:rFonts w:ascii="Arial" w:hAnsi="Arial" w:cs="Arial"/>
      <w:b/>
      <w:bCs/>
      <w:color w:val="FFFFFF" w:themeColor="background1"/>
      <w:sz w:val="60"/>
      <w:szCs w:val="60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semiHidden/>
    <w:unhideWhenUsed/>
    <w:rsid w:val="007F1F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00D"/>
  </w:style>
  <w:style w:type="paragraph" w:styleId="Footer">
    <w:name w:val="footer"/>
    <w:basedOn w:val="Normal"/>
    <w:link w:val="FooterChar"/>
    <w:uiPriority w:val="99"/>
    <w:unhideWhenUsed/>
    <w:rsid w:val="00B300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00D"/>
  </w:style>
  <w:style w:type="character" w:customStyle="1" w:styleId="Heading1Char">
    <w:name w:val="Heading 1 Char"/>
    <w:basedOn w:val="DefaultParagraphFont"/>
    <w:link w:val="Heading1"/>
    <w:uiPriority w:val="9"/>
    <w:rsid w:val="007F1F7E"/>
    <w:rPr>
      <w:rFonts w:ascii="Arial" w:hAnsi="Arial" w:cs="Arial"/>
      <w:b/>
      <w:bCs/>
      <w:color w:val="FFFFFF" w:themeColor="background1"/>
      <w:sz w:val="60"/>
      <w:szCs w:val="60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semiHidden/>
    <w:rsid w:val="007F1F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rsid w:val="007F1F7E"/>
    <w:pPr>
      <w:ind w:left="720"/>
      <w:contextualSpacing/>
    </w:pPr>
  </w:style>
  <w:style w:type="paragraph" w:customStyle="1" w:styleId="MainBody">
    <w:name w:val="Main Body"/>
    <w:qFormat/>
    <w:rsid w:val="007F1F7E"/>
    <w:rPr>
      <w:rFonts w:ascii="Arial" w:hAnsi="Arial" w:cs="Arial"/>
    </w:rPr>
  </w:style>
  <w:style w:type="paragraph" w:customStyle="1" w:styleId="BulletPoint1">
    <w:name w:val="Bullet Point 1"/>
    <w:qFormat/>
    <w:rsid w:val="007F1F7E"/>
    <w:pPr>
      <w:numPr>
        <w:numId w:val="1"/>
      </w:numPr>
    </w:pPr>
    <w:rPr>
      <w:rFonts w:ascii="Arial" w:hAnsi="Arial" w:cs="Arial"/>
    </w:rPr>
  </w:style>
  <w:style w:type="paragraph" w:customStyle="1" w:styleId="BulletPoint2">
    <w:name w:val="Bullet Point 2"/>
    <w:qFormat/>
    <w:rsid w:val="007F1F7E"/>
    <w:pPr>
      <w:numPr>
        <w:ilvl w:val="1"/>
        <w:numId w:val="1"/>
      </w:numPr>
    </w:pPr>
    <w:rPr>
      <w:rFonts w:ascii="Arial" w:hAnsi="Arial" w:cs="Arial"/>
    </w:rPr>
  </w:style>
  <w:style w:type="paragraph" w:customStyle="1" w:styleId="BulletPoint3">
    <w:name w:val="Bullet Point 3"/>
    <w:qFormat/>
    <w:rsid w:val="007F1F7E"/>
    <w:pPr>
      <w:numPr>
        <w:ilvl w:val="2"/>
        <w:numId w:val="1"/>
      </w:numPr>
    </w:pPr>
    <w:rPr>
      <w:rFonts w:ascii="Arial" w:hAnsi="Arial" w:cs="Arial"/>
    </w:rPr>
  </w:style>
  <w:style w:type="character" w:customStyle="1" w:styleId="Quote">
    <w:name w:val="Quote_"/>
    <w:basedOn w:val="DefaultParagraphFont"/>
    <w:uiPriority w:val="1"/>
    <w:rsid w:val="007F1F7E"/>
    <w:rPr>
      <w:rFonts w:ascii="Arial" w:hAnsi="Arial" w:cs="Arial"/>
      <w:i/>
      <w:iCs/>
    </w:rPr>
  </w:style>
  <w:style w:type="paragraph" w:customStyle="1" w:styleId="QuoteParagraph">
    <w:name w:val="Quote_Paragraph"/>
    <w:next w:val="MainBody"/>
    <w:qFormat/>
    <w:rsid w:val="003D69CF"/>
  </w:style>
  <w:style w:type="paragraph" w:customStyle="1" w:styleId="Subheading3">
    <w:name w:val="Subheading 3"/>
    <w:next w:val="MainBody"/>
    <w:qFormat/>
    <w:rsid w:val="003D69CF"/>
    <w:rPr>
      <w:rFonts w:ascii="Arial" w:hAnsi="Arial" w:cs="Arial"/>
      <w:b/>
      <w:bCs/>
      <w:i/>
      <w:iCs/>
    </w:rPr>
  </w:style>
  <w:style w:type="paragraph" w:customStyle="1" w:styleId="Subheading2">
    <w:name w:val="Subheading 2"/>
    <w:next w:val="MainBody"/>
    <w:qFormat/>
    <w:rsid w:val="003D69CF"/>
    <w:rPr>
      <w:rFonts w:ascii="Arial" w:hAnsi="Arial" w:cs="Arial"/>
      <w:b/>
      <w:bCs/>
      <w:color w:val="D71920"/>
      <w:sz w:val="24"/>
      <w:szCs w:val="24"/>
    </w:rPr>
  </w:style>
  <w:style w:type="paragraph" w:customStyle="1" w:styleId="Subheading1">
    <w:name w:val="Subheading_1"/>
    <w:next w:val="MainBody"/>
    <w:qFormat/>
    <w:rsid w:val="003D69CF"/>
    <w:rPr>
      <w:rFonts w:ascii="Arial" w:hAnsi="Arial" w:cs="Arial"/>
      <w:b/>
      <w:bCs/>
      <w:color w:val="D71920"/>
      <w:sz w:val="28"/>
      <w:szCs w:val="28"/>
    </w:rPr>
  </w:style>
  <w:style w:type="paragraph" w:customStyle="1" w:styleId="Heading">
    <w:name w:val="Heading"/>
    <w:basedOn w:val="Heading1"/>
    <w:link w:val="HeadingChar"/>
    <w:qFormat/>
    <w:rsid w:val="00C734E6"/>
    <w:rPr>
      <w:color w:val="C00000"/>
    </w:rPr>
  </w:style>
  <w:style w:type="character" w:customStyle="1" w:styleId="HeadingChar">
    <w:name w:val="Heading Char"/>
    <w:basedOn w:val="Heading1Char"/>
    <w:link w:val="Heading"/>
    <w:rsid w:val="00C734E6"/>
    <w:rPr>
      <w:rFonts w:ascii="Arial" w:hAnsi="Arial" w:cs="Arial"/>
      <w:b/>
      <w:bCs/>
      <w:color w:val="C00000"/>
      <w:sz w:val="60"/>
      <w:szCs w:val="60"/>
    </w:rPr>
  </w:style>
  <w:style w:type="paragraph" w:customStyle="1" w:styleId="NormalItalics">
    <w:name w:val="NormalItalics"/>
    <w:basedOn w:val="Normal"/>
    <w:rsid w:val="00AC7AAA"/>
    <w:pPr>
      <w:spacing w:before="120" w:after="240" w:line="240" w:lineRule="auto"/>
      <w:ind w:left="720"/>
    </w:pPr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paragraph" w:styleId="NoSpacing">
    <w:name w:val="No Spacing"/>
    <w:uiPriority w:val="1"/>
    <w:qFormat/>
    <w:rsid w:val="00AC7AA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43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3D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mpiring@englandhockey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6ED33A363D745AADBB8A16C328F85" ma:contentTypeVersion="6" ma:contentTypeDescription="Create a new document." ma:contentTypeScope="" ma:versionID="6aa5056c0d6e35d9075634606c19cffc">
  <xsd:schema xmlns:xsd="http://www.w3.org/2001/XMLSchema" xmlns:xs="http://www.w3.org/2001/XMLSchema" xmlns:p="http://schemas.microsoft.com/office/2006/metadata/properties" xmlns:ns2="21620b29-3a69-4812-97c2-51e6d805cba1" xmlns:ns3="647b7c7e-9c6f-4be5-ba85-38ae39d61940" targetNamespace="http://schemas.microsoft.com/office/2006/metadata/properties" ma:root="true" ma:fieldsID="45a00abd13dae99a859a973a93294c82" ns2:_="" ns3:_="">
    <xsd:import namespace="21620b29-3a69-4812-97c2-51e6d805cba1"/>
    <xsd:import namespace="647b7c7e-9c6f-4be5-ba85-38ae39d61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20b29-3a69-4812-97c2-51e6d805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b7c7e-9c6f-4be5-ba85-38ae39d619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22A703-3044-497C-AFB3-0A9E53091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24B0D-7C59-45DD-AA4C-A274E2AD8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20b29-3a69-4812-97c2-51e6d805cba1"/>
    <ds:schemaRef ds:uri="647b7c7e-9c6f-4be5-ba85-38ae39d61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1DF84-5F62-43E2-B112-515BE99928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2EA50-A189-4D5E-816D-C768778F4A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Kettle</dc:creator>
  <cp:keywords/>
  <dc:description/>
  <cp:lastModifiedBy>Colin Jones</cp:lastModifiedBy>
  <cp:revision>2</cp:revision>
  <dcterms:created xsi:type="dcterms:W3CDTF">2022-08-26T13:09:00Z</dcterms:created>
  <dcterms:modified xsi:type="dcterms:W3CDTF">2022-08-26T13:09:00Z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0x01010001E6ED33A363D745AADBB8A16C328F85</vt:lpwstr>
  </property>
</Properties>
</file>