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4C5BD" w14:textId="37868C02" w:rsidR="00CC6530" w:rsidRDefault="00CC6530" w:rsidP="00CC6530">
      <w:pPr>
        <w:pStyle w:val="NoSpacing"/>
        <w:jc w:val="center"/>
        <w:rPr>
          <w:rFonts w:ascii="Times New Roman" w:hAnsi="Times New Roman" w:cs="Times New Roman"/>
          <w:b/>
          <w:sz w:val="28"/>
          <w:szCs w:val="28"/>
        </w:rPr>
      </w:pPr>
      <w:r>
        <w:rPr>
          <w:rFonts w:ascii="Times New Roman" w:hAnsi="Times New Roman" w:cs="Times New Roman"/>
          <w:b/>
          <w:sz w:val="28"/>
          <w:szCs w:val="28"/>
        </w:rPr>
        <w:t>WEST AREA APPOINTMENTS LEAD REPORT TO AGM 202</w:t>
      </w:r>
      <w:r w:rsidR="00482432">
        <w:rPr>
          <w:rFonts w:ascii="Times New Roman" w:hAnsi="Times New Roman" w:cs="Times New Roman"/>
          <w:b/>
          <w:sz w:val="28"/>
          <w:szCs w:val="28"/>
        </w:rPr>
        <w:t>5</w:t>
      </w:r>
      <w:r>
        <w:rPr>
          <w:rFonts w:ascii="Times New Roman" w:hAnsi="Times New Roman" w:cs="Times New Roman"/>
          <w:b/>
          <w:sz w:val="28"/>
          <w:szCs w:val="28"/>
        </w:rPr>
        <w:t>/2</w:t>
      </w:r>
      <w:r w:rsidR="00482432">
        <w:rPr>
          <w:rFonts w:ascii="Times New Roman" w:hAnsi="Times New Roman" w:cs="Times New Roman"/>
          <w:b/>
          <w:sz w:val="28"/>
          <w:szCs w:val="28"/>
        </w:rPr>
        <w:t>6</w:t>
      </w:r>
    </w:p>
    <w:p w14:paraId="5A82BCD3" w14:textId="77777777" w:rsidR="00CC6530" w:rsidRDefault="00CC6530" w:rsidP="00CC6530">
      <w:pPr>
        <w:pStyle w:val="NoSpacing"/>
        <w:jc w:val="center"/>
        <w:rPr>
          <w:rFonts w:ascii="Times New Roman" w:hAnsi="Times New Roman" w:cs="Times New Roman"/>
          <w:b/>
          <w:sz w:val="28"/>
          <w:szCs w:val="28"/>
        </w:rPr>
      </w:pPr>
    </w:p>
    <w:p w14:paraId="6492CA55" w14:textId="28CDB53B" w:rsidR="00CC6530" w:rsidRDefault="00CC6530" w:rsidP="00CC6530">
      <w:pPr>
        <w:pStyle w:val="NoSpacing"/>
        <w:rPr>
          <w:rFonts w:cs="Times New Roman"/>
          <w:bCs/>
        </w:rPr>
      </w:pPr>
      <w:r>
        <w:rPr>
          <w:rFonts w:cs="Times New Roman"/>
          <w:bCs/>
        </w:rPr>
        <w:t xml:space="preserve">Once </w:t>
      </w:r>
      <w:r w:rsidR="00482432">
        <w:rPr>
          <w:rFonts w:cs="Times New Roman"/>
          <w:bCs/>
        </w:rPr>
        <w:t>again,</w:t>
      </w:r>
      <w:r>
        <w:rPr>
          <w:rFonts w:cs="Times New Roman"/>
          <w:bCs/>
        </w:rPr>
        <w:t xml:space="preserve"> I would personally like to t</w:t>
      </w:r>
      <w:r w:rsidRPr="00B36073">
        <w:rPr>
          <w:rFonts w:cs="Times New Roman"/>
          <w:bCs/>
        </w:rPr>
        <w:t xml:space="preserve">hank all </w:t>
      </w:r>
      <w:r>
        <w:rPr>
          <w:rFonts w:cs="Times New Roman"/>
          <w:bCs/>
        </w:rPr>
        <w:t xml:space="preserve">the </w:t>
      </w:r>
      <w:r w:rsidRPr="00B36073">
        <w:rPr>
          <w:rFonts w:cs="Times New Roman"/>
          <w:bCs/>
        </w:rPr>
        <w:t xml:space="preserve">umpires who have helped </w:t>
      </w:r>
      <w:r>
        <w:rPr>
          <w:rFonts w:cs="Times New Roman"/>
          <w:bCs/>
        </w:rPr>
        <w:t xml:space="preserve">this season – without your support and </w:t>
      </w:r>
      <w:r>
        <w:rPr>
          <w:rFonts w:cs="Times New Roman"/>
          <w:bCs/>
        </w:rPr>
        <w:t xml:space="preserve">ongoing </w:t>
      </w:r>
      <w:r>
        <w:rPr>
          <w:rFonts w:cs="Times New Roman"/>
          <w:bCs/>
        </w:rPr>
        <w:t xml:space="preserve">flexibility </w:t>
      </w:r>
      <w:r>
        <w:rPr>
          <w:rFonts w:cs="Times New Roman"/>
          <w:bCs/>
        </w:rPr>
        <w:t xml:space="preserve">I do not know what we would have done!  I think we didn’t appoint to 4 appointments throughout the year due to various </w:t>
      </w:r>
      <w:r w:rsidR="00482432">
        <w:rPr>
          <w:rFonts w:cs="Times New Roman"/>
          <w:bCs/>
        </w:rPr>
        <w:t>reasons,</w:t>
      </w:r>
      <w:r>
        <w:rPr>
          <w:rFonts w:cs="Times New Roman"/>
          <w:bCs/>
        </w:rPr>
        <w:t xml:space="preserve"> but geography of our region does play a huge part in all that we do.  Thank fully we didn’t have too many weather issues this </w:t>
      </w:r>
      <w:r w:rsidR="00482432">
        <w:rPr>
          <w:rFonts w:cs="Times New Roman"/>
          <w:bCs/>
        </w:rPr>
        <w:t>season,</w:t>
      </w:r>
      <w:r>
        <w:rPr>
          <w:rFonts w:cs="Times New Roman"/>
          <w:bCs/>
        </w:rPr>
        <w:t xml:space="preserve"> but we did suffer again with clubs re-arranging games at very short notice and often at difficult times in the evenings!</w:t>
      </w:r>
    </w:p>
    <w:p w14:paraId="6E691D5B" w14:textId="77777777" w:rsidR="00CC6530" w:rsidRDefault="00CC6530" w:rsidP="00CC6530">
      <w:pPr>
        <w:pStyle w:val="NoSpacing"/>
        <w:rPr>
          <w:rFonts w:cs="Times New Roman"/>
          <w:bCs/>
        </w:rPr>
      </w:pPr>
    </w:p>
    <w:p w14:paraId="3EE374E0" w14:textId="19F040CF" w:rsidR="00CC6530" w:rsidRDefault="00CC6530" w:rsidP="00CC6530">
      <w:pPr>
        <w:pStyle w:val="NoSpacing"/>
        <w:rPr>
          <w:rFonts w:cs="Times New Roman"/>
          <w:bCs/>
        </w:rPr>
      </w:pPr>
      <w:r>
        <w:rPr>
          <w:rFonts w:cs="Times New Roman"/>
          <w:bCs/>
        </w:rPr>
        <w:t xml:space="preserve">Thank you to </w:t>
      </w:r>
      <w:r w:rsidR="00482432">
        <w:rPr>
          <w:rFonts w:cs="Times New Roman"/>
          <w:bCs/>
        </w:rPr>
        <w:t>all</w:t>
      </w:r>
      <w:r>
        <w:rPr>
          <w:rFonts w:cs="Times New Roman"/>
          <w:bCs/>
        </w:rPr>
        <w:t xml:space="preserve"> the umpires who put themselves available for weekday games for the schools on top of their BUCs commitments – if more could be available it would make appointing easier.  However, if the schools could arrange games later in the day it would enable those umpires who work a chance of being available without taking large amounts of time off work</w:t>
      </w:r>
    </w:p>
    <w:p w14:paraId="370794FC" w14:textId="77777777" w:rsidR="00CC6530" w:rsidRDefault="00CC6530" w:rsidP="00CC6530">
      <w:pPr>
        <w:pStyle w:val="NoSpacing"/>
        <w:rPr>
          <w:rFonts w:cs="Times New Roman"/>
          <w:bCs/>
        </w:rPr>
      </w:pPr>
    </w:p>
    <w:p w14:paraId="38EB58B2" w14:textId="51A3D454" w:rsidR="00CC6530" w:rsidRDefault="00CC6530" w:rsidP="00CC6530">
      <w:pPr>
        <w:pStyle w:val="NoSpacing"/>
        <w:rPr>
          <w:rFonts w:cs="Times New Roman"/>
          <w:bCs/>
        </w:rPr>
      </w:pPr>
      <w:r>
        <w:rPr>
          <w:rFonts w:cs="Times New Roman"/>
          <w:bCs/>
        </w:rPr>
        <w:t xml:space="preserve">It was pleasing to see </w:t>
      </w:r>
      <w:r w:rsidR="00482432">
        <w:rPr>
          <w:rFonts w:cs="Times New Roman"/>
          <w:bCs/>
        </w:rPr>
        <w:t>several</w:t>
      </w:r>
      <w:r>
        <w:rPr>
          <w:rFonts w:cs="Times New Roman"/>
          <w:bCs/>
        </w:rPr>
        <w:t xml:space="preserve"> new umpires this </w:t>
      </w:r>
      <w:proofErr w:type="gramStart"/>
      <w:r>
        <w:rPr>
          <w:rFonts w:cs="Times New Roman"/>
          <w:bCs/>
        </w:rPr>
        <w:t>season</w:t>
      </w:r>
      <w:proofErr w:type="gramEnd"/>
      <w:r>
        <w:rPr>
          <w:rFonts w:cs="Times New Roman"/>
          <w:bCs/>
        </w:rPr>
        <w:t xml:space="preserve"> and I hope that you have enjoyed umpiring at the higher level and seeing a variety of teams in the process.</w:t>
      </w:r>
      <w:r w:rsidR="00482432">
        <w:rPr>
          <w:rFonts w:cs="Times New Roman"/>
          <w:bCs/>
        </w:rPr>
        <w:t xml:space="preserve">  </w:t>
      </w:r>
      <w:proofErr w:type="gramStart"/>
      <w:r w:rsidR="00482432">
        <w:rPr>
          <w:rFonts w:cs="Times New Roman"/>
          <w:bCs/>
        </w:rPr>
        <w:t>Also</w:t>
      </w:r>
      <w:proofErr w:type="gramEnd"/>
      <w:r w:rsidR="00482432">
        <w:rPr>
          <w:rFonts w:cs="Times New Roman"/>
          <w:bCs/>
        </w:rPr>
        <w:t xml:space="preserve"> many congratulations to those that have achieved National League umpire status (Level 3) – Tom Stoner, George Marshall and Alison Franklin Indoors.</w:t>
      </w:r>
    </w:p>
    <w:p w14:paraId="73FAEEC5" w14:textId="77777777" w:rsidR="00482432" w:rsidRDefault="00482432" w:rsidP="00CC6530">
      <w:pPr>
        <w:pStyle w:val="NoSpacing"/>
        <w:rPr>
          <w:rFonts w:cs="Times New Roman"/>
          <w:bCs/>
        </w:rPr>
      </w:pPr>
    </w:p>
    <w:p w14:paraId="2B74B924" w14:textId="4042DD56" w:rsidR="00482432" w:rsidRDefault="00482432" w:rsidP="00CC6530">
      <w:pPr>
        <w:pStyle w:val="NoSpacing"/>
        <w:rPr>
          <w:rFonts w:cs="Times New Roman"/>
          <w:bCs/>
        </w:rPr>
      </w:pPr>
      <w:r>
        <w:rPr>
          <w:rFonts w:cs="Times New Roman"/>
          <w:bCs/>
        </w:rPr>
        <w:t xml:space="preserve">I would also like to thank you all for the travelling you have completed this year – due to the league structures </w:t>
      </w:r>
      <w:r w:rsidR="002B0519">
        <w:rPr>
          <w:rFonts w:cs="Times New Roman"/>
          <w:bCs/>
        </w:rPr>
        <w:t>especially South 1 has meant many Devon umpires travelling to Avon and Somerset and I thank you for your commitment to making hockey happen in our region.</w:t>
      </w:r>
    </w:p>
    <w:p w14:paraId="37B673A4" w14:textId="77777777" w:rsidR="00CC6530" w:rsidRDefault="00CC6530" w:rsidP="00CC6530">
      <w:pPr>
        <w:pStyle w:val="NoSpacing"/>
        <w:rPr>
          <w:rFonts w:cs="Times New Roman"/>
          <w:bCs/>
        </w:rPr>
      </w:pPr>
    </w:p>
    <w:p w14:paraId="6D7F1F49" w14:textId="626DC71B" w:rsidR="00CC6530" w:rsidRDefault="00482432" w:rsidP="00CC6530">
      <w:pPr>
        <w:pStyle w:val="NoSpacing"/>
        <w:rPr>
          <w:rFonts w:cs="Times New Roman"/>
          <w:bCs/>
        </w:rPr>
      </w:pPr>
      <w:r>
        <w:rPr>
          <w:rFonts w:cs="Times New Roman"/>
          <w:bCs/>
        </w:rPr>
        <w:t>Again,</w:t>
      </w:r>
      <w:r w:rsidR="00CC6530">
        <w:rPr>
          <w:rFonts w:cs="Times New Roman"/>
          <w:bCs/>
        </w:rPr>
        <w:t xml:space="preserve"> my thanks to those that play an im</w:t>
      </w:r>
      <w:r>
        <w:rPr>
          <w:rFonts w:cs="Times New Roman"/>
          <w:bCs/>
        </w:rPr>
        <w:t xml:space="preserve">portant role in making appointments in their various ways Anthony Bridge (north sector BUCS) and Mike Daniel (south Sector </w:t>
      </w:r>
      <w:proofErr w:type="gramStart"/>
      <w:r>
        <w:rPr>
          <w:rFonts w:cs="Times New Roman"/>
          <w:bCs/>
        </w:rPr>
        <w:t>BUCS)  continue</w:t>
      </w:r>
      <w:proofErr w:type="gramEnd"/>
      <w:r>
        <w:rPr>
          <w:rFonts w:cs="Times New Roman"/>
          <w:bCs/>
        </w:rPr>
        <w:t xml:space="preserve"> to do an amazing job for the universities.  Also, my thanks to Steve Hamey and Matt Reynolds who do the next level appointments.</w:t>
      </w:r>
    </w:p>
    <w:p w14:paraId="65F0324B" w14:textId="77777777" w:rsidR="00482432" w:rsidRDefault="00482432" w:rsidP="00CC6530">
      <w:pPr>
        <w:pStyle w:val="NoSpacing"/>
        <w:rPr>
          <w:rFonts w:cs="Times New Roman"/>
          <w:bCs/>
        </w:rPr>
      </w:pPr>
    </w:p>
    <w:p w14:paraId="30F7E926" w14:textId="07E0A9AB" w:rsidR="00CC6530" w:rsidRDefault="00482432" w:rsidP="00CC6530">
      <w:r>
        <w:t xml:space="preserve">Behind the scenes the selection committee do a great job in advising and steering me and my thanks go to them and to </w:t>
      </w:r>
      <w:r w:rsidR="00CC6530">
        <w:t xml:space="preserve">David Lillywhite </w:t>
      </w:r>
      <w:r>
        <w:t>who without him very little would get completed</w:t>
      </w:r>
    </w:p>
    <w:p w14:paraId="31B81C44" w14:textId="77777777" w:rsidR="00CC6530" w:rsidRDefault="00CC6530" w:rsidP="00CC6530">
      <w:r>
        <w:t>Graham Woolcock – West Appointments Lead</w:t>
      </w:r>
    </w:p>
    <w:p w14:paraId="7F211EC9" w14:textId="1BBAE7B9" w:rsidR="00CC6530" w:rsidRPr="00482432" w:rsidRDefault="00CC6530" w:rsidP="00CC6530">
      <w:pPr>
        <w:rPr>
          <w:rFonts w:cs="Times New Roman"/>
          <w:bCs/>
        </w:rPr>
      </w:pPr>
      <w:r w:rsidRPr="00E66E17">
        <w:rPr>
          <w:rFonts w:cs="Times New Roman"/>
          <w:b/>
          <w:bCs/>
        </w:rPr>
        <w:t>South of region BUCS Hockey season 202</w:t>
      </w:r>
      <w:r w:rsidR="00482432">
        <w:rPr>
          <w:rFonts w:cs="Times New Roman"/>
          <w:b/>
          <w:bCs/>
        </w:rPr>
        <w:t>5</w:t>
      </w:r>
      <w:r w:rsidRPr="00E66E17">
        <w:rPr>
          <w:rFonts w:cs="Times New Roman"/>
          <w:b/>
          <w:bCs/>
        </w:rPr>
        <w:t>/2</w:t>
      </w:r>
      <w:r w:rsidR="00482432">
        <w:rPr>
          <w:rFonts w:cs="Times New Roman"/>
          <w:b/>
          <w:bCs/>
        </w:rPr>
        <w:t>6</w:t>
      </w:r>
      <w:r w:rsidRPr="00E66E17">
        <w:rPr>
          <w:rFonts w:cs="Times New Roman"/>
          <w:b/>
          <w:bCs/>
        </w:rPr>
        <w:t xml:space="preserve"> report :-</w:t>
      </w:r>
      <w:r w:rsidRPr="00E66E17">
        <w:rPr>
          <w:rFonts w:cs="Times New Roman"/>
          <w:b/>
          <w:bCs/>
        </w:rPr>
        <w:br/>
      </w:r>
      <w:r w:rsidRPr="00E66E17">
        <w:rPr>
          <w:rFonts w:cs="Times New Roman"/>
          <w:bCs/>
        </w:rPr>
        <w:br/>
      </w:r>
      <w:r w:rsidR="00482432" w:rsidRPr="00482432">
        <w:rPr>
          <w:rFonts w:cs="Segoe UI"/>
          <w:color w:val="242424"/>
          <w:shd w:val="clear" w:color="auto" w:fill="FFFFFF"/>
        </w:rPr>
        <w:t>Another successful season appointing Umpires to all the BUCS Hockey ( South Section) fixtures, both for the  Men’s &amp;  Women’s teams of Exeter University (2’s &amp; below ), Plymouth University ( 1st teams)  &amp; Plymouth Marjon University (1st teams).</w:t>
      </w:r>
      <w:r w:rsidR="00482432" w:rsidRPr="00482432">
        <w:rPr>
          <w:rFonts w:cs="Segoe UI"/>
          <w:color w:val="242424"/>
        </w:rPr>
        <w:br/>
      </w:r>
      <w:r w:rsidR="00482432" w:rsidRPr="00482432">
        <w:rPr>
          <w:rFonts w:cs="Segoe UI"/>
          <w:color w:val="242424"/>
        </w:rPr>
        <w:br/>
      </w:r>
      <w:r w:rsidR="00482432" w:rsidRPr="00482432">
        <w:rPr>
          <w:rFonts w:cs="Segoe UI"/>
          <w:color w:val="242424"/>
          <w:shd w:val="clear" w:color="auto" w:fill="FFFFFF"/>
        </w:rPr>
        <w:t xml:space="preserve">Many thanks to all those </w:t>
      </w:r>
      <w:proofErr w:type="spellStart"/>
      <w:r w:rsidR="00482432" w:rsidRPr="00482432">
        <w:rPr>
          <w:rFonts w:cs="Segoe UI"/>
          <w:color w:val="242424"/>
          <w:shd w:val="clear" w:color="auto" w:fill="FFFFFF"/>
        </w:rPr>
        <w:t>Umpire’s</w:t>
      </w:r>
      <w:proofErr w:type="spellEnd"/>
      <w:r w:rsidR="00482432" w:rsidRPr="00482432">
        <w:rPr>
          <w:rFonts w:cs="Segoe UI"/>
          <w:color w:val="242424"/>
          <w:shd w:val="clear" w:color="auto" w:fill="FFFFFF"/>
        </w:rPr>
        <w:t xml:space="preserve"> who made themselves available throughout the BUCS season.</w:t>
      </w:r>
      <w:r w:rsidR="00482432" w:rsidRPr="00482432">
        <w:rPr>
          <w:rFonts w:cs="Segoe UI"/>
          <w:color w:val="242424"/>
        </w:rPr>
        <w:br/>
      </w:r>
      <w:r w:rsidR="00482432" w:rsidRPr="00482432">
        <w:rPr>
          <w:rFonts w:cs="Segoe UI"/>
          <w:color w:val="242424"/>
        </w:rPr>
        <w:br/>
      </w:r>
      <w:r w:rsidR="00482432" w:rsidRPr="00482432">
        <w:rPr>
          <w:rFonts w:cs="Segoe UI"/>
          <w:color w:val="242424"/>
          <w:shd w:val="clear" w:color="auto" w:fill="FFFFFF"/>
        </w:rPr>
        <w:t>The Plymouth area had less BUCS fixtures this season due the withdrawal of both the Men’s &amp; Women’s 2nd teams from Plymouth University.</w:t>
      </w:r>
      <w:r w:rsidR="00482432" w:rsidRPr="00482432">
        <w:rPr>
          <w:rFonts w:cs="Segoe UI"/>
          <w:color w:val="242424"/>
        </w:rPr>
        <w:br/>
      </w:r>
      <w:r w:rsidR="00482432" w:rsidRPr="00482432">
        <w:rPr>
          <w:rFonts w:cs="Segoe UI"/>
          <w:color w:val="242424"/>
        </w:rPr>
        <w:br/>
      </w:r>
      <w:r w:rsidR="00482432" w:rsidRPr="00482432">
        <w:rPr>
          <w:rFonts w:cs="Segoe UI"/>
          <w:color w:val="242424"/>
          <w:shd w:val="clear" w:color="auto" w:fill="FFFFFF"/>
        </w:rPr>
        <w:t>Please continue your support for the next BUCS season &amp; if any other umpires are interested in officiating in the Plymouth or Exeter BUCS fixtures on Wednesday afternoons then please let me know.</w:t>
      </w:r>
      <w:r w:rsidRPr="00482432">
        <w:rPr>
          <w:rFonts w:cs="Times New Roman"/>
          <w:bCs/>
        </w:rPr>
        <w:br/>
      </w:r>
      <w:r w:rsidRPr="00482432">
        <w:rPr>
          <w:rFonts w:cs="Times New Roman"/>
          <w:bCs/>
        </w:rPr>
        <w:br/>
        <w:t>Mike Daniel,</w:t>
      </w:r>
    </w:p>
    <w:p w14:paraId="34A70D2A" w14:textId="77777777" w:rsidR="00CC6530" w:rsidRPr="00E66E17" w:rsidRDefault="00CC6530" w:rsidP="00CC6530">
      <w:pPr>
        <w:rPr>
          <w:rFonts w:cs="Times New Roman"/>
          <w:b/>
          <w:bCs/>
        </w:rPr>
      </w:pPr>
      <w:r w:rsidRPr="00E66E17">
        <w:rPr>
          <w:rFonts w:cs="Times New Roman"/>
          <w:b/>
          <w:bCs/>
        </w:rPr>
        <w:lastRenderedPageBreak/>
        <w:t xml:space="preserve">North of region BUCS Hockey season 2024/25 </w:t>
      </w:r>
      <w:proofErr w:type="gramStart"/>
      <w:r w:rsidRPr="00E66E17">
        <w:rPr>
          <w:rFonts w:cs="Times New Roman"/>
          <w:b/>
          <w:bCs/>
        </w:rPr>
        <w:t>report :</w:t>
      </w:r>
      <w:proofErr w:type="gramEnd"/>
      <w:r w:rsidRPr="00E66E17">
        <w:rPr>
          <w:rFonts w:cs="Times New Roman"/>
          <w:b/>
          <w:bCs/>
        </w:rPr>
        <w:t>-</w:t>
      </w:r>
    </w:p>
    <w:p w14:paraId="65FBAE17" w14:textId="27CC4938" w:rsidR="00CC6530" w:rsidRDefault="00CC6530" w:rsidP="00CC6530">
      <w:pPr>
        <w:pStyle w:val="xmsonormal"/>
        <w:shd w:val="clear" w:color="auto" w:fill="FFFFFF"/>
        <w:spacing w:before="0" w:beforeAutospacing="0" w:after="0" w:afterAutospacing="0"/>
        <w:rPr>
          <w:rFonts w:asciiTheme="minorHAnsi" w:eastAsiaTheme="minorHAnsi" w:hAnsiTheme="minorHAnsi"/>
          <w:bCs/>
          <w:sz w:val="22"/>
          <w:szCs w:val="22"/>
          <w:lang w:eastAsia="en-US"/>
        </w:rPr>
      </w:pPr>
      <w:r w:rsidRPr="00E66E17">
        <w:rPr>
          <w:rFonts w:asciiTheme="minorHAnsi" w:eastAsiaTheme="minorHAnsi" w:hAnsiTheme="minorHAnsi"/>
          <w:bCs/>
          <w:sz w:val="22"/>
          <w:szCs w:val="22"/>
          <w:lang w:eastAsia="en-US"/>
        </w:rPr>
        <w:t> </w:t>
      </w:r>
      <w:proofErr w:type="gramStart"/>
      <w:r w:rsidR="002B0519">
        <w:rPr>
          <w:rFonts w:asciiTheme="minorHAnsi" w:eastAsiaTheme="minorHAnsi" w:hAnsiTheme="minorHAnsi"/>
          <w:bCs/>
          <w:sz w:val="22"/>
          <w:szCs w:val="22"/>
          <w:lang w:eastAsia="en-US"/>
        </w:rPr>
        <w:t>Again</w:t>
      </w:r>
      <w:proofErr w:type="gramEnd"/>
      <w:r w:rsidR="002B0519">
        <w:rPr>
          <w:rFonts w:asciiTheme="minorHAnsi" w:eastAsiaTheme="minorHAnsi" w:hAnsiTheme="minorHAnsi"/>
          <w:bCs/>
          <w:sz w:val="22"/>
          <w:szCs w:val="22"/>
          <w:lang w:eastAsia="en-US"/>
        </w:rPr>
        <w:t xml:space="preserve"> I was able to appoint to those universities that wanted appointments in the North Sector.  We appointed to </w:t>
      </w:r>
      <w:proofErr w:type="spellStart"/>
      <w:r w:rsidR="00884789">
        <w:rPr>
          <w:rFonts w:asciiTheme="minorHAnsi" w:eastAsiaTheme="minorHAnsi" w:hAnsiTheme="minorHAnsi"/>
          <w:bCs/>
          <w:sz w:val="22"/>
          <w:szCs w:val="22"/>
          <w:lang w:eastAsia="en-US"/>
        </w:rPr>
        <w:t>mens</w:t>
      </w:r>
      <w:proofErr w:type="spellEnd"/>
      <w:r w:rsidR="00884789">
        <w:rPr>
          <w:rFonts w:asciiTheme="minorHAnsi" w:eastAsiaTheme="minorHAnsi" w:hAnsiTheme="minorHAnsi"/>
          <w:bCs/>
          <w:sz w:val="22"/>
          <w:szCs w:val="22"/>
          <w:lang w:eastAsia="en-US"/>
        </w:rPr>
        <w:t xml:space="preserve"> and </w:t>
      </w:r>
      <w:proofErr w:type="gramStart"/>
      <w:r w:rsidR="00884789">
        <w:rPr>
          <w:rFonts w:asciiTheme="minorHAnsi" w:eastAsiaTheme="minorHAnsi" w:hAnsiTheme="minorHAnsi"/>
          <w:bCs/>
          <w:sz w:val="22"/>
          <w:szCs w:val="22"/>
          <w:lang w:eastAsia="en-US"/>
        </w:rPr>
        <w:t>ladies</w:t>
      </w:r>
      <w:proofErr w:type="gramEnd"/>
      <w:r w:rsidR="00884789">
        <w:rPr>
          <w:rFonts w:asciiTheme="minorHAnsi" w:eastAsiaTheme="minorHAnsi" w:hAnsiTheme="minorHAnsi"/>
          <w:bCs/>
          <w:sz w:val="22"/>
          <w:szCs w:val="22"/>
          <w:lang w:eastAsia="en-US"/>
        </w:rPr>
        <w:t xml:space="preserve"> various fixtures at Bristol UWE, Bristol University and to Bath University.  My thanks go to those umpires who umpire most weeks and especially to those that double up games which really helps when we appoint.  Anyone who wishes to umpire on Wednesdays just need to update their availability on GMS.  There are plenty of opportunities and games are of a variety of standards too!</w:t>
      </w:r>
    </w:p>
    <w:p w14:paraId="1F7AE892" w14:textId="77777777" w:rsidR="00884789" w:rsidRDefault="00884789" w:rsidP="00CC6530">
      <w:pPr>
        <w:pStyle w:val="xmsonormal"/>
        <w:shd w:val="clear" w:color="auto" w:fill="FFFFFF"/>
        <w:spacing w:before="0" w:beforeAutospacing="0" w:after="0" w:afterAutospacing="0"/>
        <w:rPr>
          <w:rFonts w:asciiTheme="minorHAnsi" w:eastAsiaTheme="minorHAnsi" w:hAnsiTheme="minorHAnsi"/>
          <w:bCs/>
          <w:sz w:val="22"/>
          <w:szCs w:val="22"/>
          <w:lang w:eastAsia="en-US"/>
        </w:rPr>
      </w:pPr>
    </w:p>
    <w:p w14:paraId="03528C17" w14:textId="77777777" w:rsidR="00CC6530" w:rsidRPr="00E66E17" w:rsidRDefault="00CC6530" w:rsidP="00CC6530">
      <w:pPr>
        <w:pStyle w:val="xmsonormal"/>
        <w:shd w:val="clear" w:color="auto" w:fill="FFFFFF"/>
        <w:spacing w:before="0" w:beforeAutospacing="0" w:after="0" w:afterAutospacing="0"/>
        <w:rPr>
          <w:rFonts w:asciiTheme="minorHAnsi" w:eastAsiaTheme="minorHAnsi" w:hAnsiTheme="minorHAnsi"/>
          <w:bCs/>
          <w:sz w:val="22"/>
          <w:szCs w:val="22"/>
          <w:lang w:eastAsia="en-US"/>
        </w:rPr>
      </w:pPr>
      <w:r w:rsidRPr="00E66E17">
        <w:rPr>
          <w:rFonts w:asciiTheme="minorHAnsi" w:eastAsiaTheme="minorHAnsi" w:hAnsiTheme="minorHAnsi"/>
          <w:bCs/>
          <w:sz w:val="22"/>
          <w:szCs w:val="22"/>
          <w:lang w:eastAsia="en-US"/>
        </w:rPr>
        <w:t>Anthony Bridge</w:t>
      </w:r>
    </w:p>
    <w:p w14:paraId="10D4F8C5" w14:textId="77777777" w:rsidR="00CC6530" w:rsidRDefault="00CC6530" w:rsidP="00CC6530">
      <w:pPr>
        <w:rPr>
          <w:rFonts w:cs="Times New Roman"/>
          <w:bCs/>
        </w:rPr>
      </w:pPr>
    </w:p>
    <w:p w14:paraId="555849B3" w14:textId="77777777" w:rsidR="00CC6530" w:rsidRPr="00E66E17" w:rsidRDefault="00CC6530" w:rsidP="00CC6530">
      <w:pPr>
        <w:rPr>
          <w:rFonts w:cs="Times New Roman"/>
          <w:b/>
          <w:bCs/>
        </w:rPr>
      </w:pPr>
      <w:r w:rsidRPr="00E66E17">
        <w:rPr>
          <w:rFonts w:cs="Times New Roman"/>
          <w:b/>
          <w:bCs/>
        </w:rPr>
        <w:t xml:space="preserve">Report from Matt Reynolds – South Appointments </w:t>
      </w:r>
    </w:p>
    <w:p w14:paraId="1B4F747E" w14:textId="251557D2" w:rsidR="009554A7" w:rsidRPr="002B0519" w:rsidRDefault="002B0519">
      <w:r w:rsidRPr="00884789">
        <w:rPr>
          <w:rFonts w:cs="Segoe UI Historic"/>
          <w:color w:val="080809"/>
          <w:shd w:val="clear" w:color="auto" w:fill="F0F0F0"/>
        </w:rPr>
        <w:t xml:space="preserve">A challenging year for appointments within the South sector. But my thanks to those who undertook appointments and their continued support to </w:t>
      </w:r>
      <w:proofErr w:type="gramStart"/>
      <w:r w:rsidRPr="00884789">
        <w:rPr>
          <w:rFonts w:cs="Segoe UI Historic"/>
          <w:color w:val="080809"/>
          <w:shd w:val="clear" w:color="auto" w:fill="F0F0F0"/>
        </w:rPr>
        <w:t>in particular Roger</w:t>
      </w:r>
      <w:proofErr w:type="gramEnd"/>
      <w:r w:rsidRPr="00884789">
        <w:rPr>
          <w:rFonts w:cs="Segoe UI Historic"/>
          <w:color w:val="080809"/>
          <w:shd w:val="clear" w:color="auto" w:fill="F0F0F0"/>
        </w:rPr>
        <w:t xml:space="preserve"> and Peter. The </w:t>
      </w:r>
      <w:r w:rsidR="00884789" w:rsidRPr="00884789">
        <w:rPr>
          <w:rFonts w:cs="Segoe UI Historic"/>
          <w:color w:val="080809"/>
          <w:shd w:val="clear" w:color="auto" w:fill="F0F0F0"/>
        </w:rPr>
        <w:t>juxtaposition</w:t>
      </w:r>
      <w:r w:rsidRPr="00884789">
        <w:rPr>
          <w:rFonts w:cs="Segoe UI Historic"/>
          <w:color w:val="080809"/>
          <w:shd w:val="clear" w:color="auto" w:fill="F0F0F0"/>
        </w:rPr>
        <w:t xml:space="preserve"> of league placements, starting times, geography and availability our volunteer umpires has been tricky with many weekends leaving it possible to support one or two games at most. Whilst it has been attempted to cover as many differing teams as possible demand/desire for neutral appointments far exceeds the resources, to that end without more entering the neutral pools this element of support with the clear and evident development opportunities may become untenable as an appointing system. This would be disappointing on many levels, not least to those who have over many decades supported umpiring at this level.</w:t>
      </w:r>
    </w:p>
    <w:sectPr w:rsidR="009554A7" w:rsidRPr="002B0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30"/>
    <w:rsid w:val="002B0519"/>
    <w:rsid w:val="00482432"/>
    <w:rsid w:val="00573D46"/>
    <w:rsid w:val="006A0D9C"/>
    <w:rsid w:val="00875A03"/>
    <w:rsid w:val="00884789"/>
    <w:rsid w:val="009554A7"/>
    <w:rsid w:val="00A026D6"/>
    <w:rsid w:val="00CC6530"/>
    <w:rsid w:val="00DB61BA"/>
    <w:rsid w:val="00DC7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83FC"/>
  <w15:chartTrackingRefBased/>
  <w15:docId w15:val="{099E2C92-7A72-4D19-B853-E9663851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30"/>
    <w:rPr>
      <w:kern w:val="0"/>
      <w14:ligatures w14:val="none"/>
    </w:rPr>
  </w:style>
  <w:style w:type="paragraph" w:styleId="Heading1">
    <w:name w:val="heading 1"/>
    <w:basedOn w:val="Normal"/>
    <w:next w:val="Normal"/>
    <w:link w:val="Heading1Char"/>
    <w:uiPriority w:val="9"/>
    <w:qFormat/>
    <w:rsid w:val="00CC653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653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653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653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C653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C653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C653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C653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C653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530"/>
    <w:rPr>
      <w:rFonts w:eastAsiaTheme="majorEastAsia" w:cstheme="majorBidi"/>
      <w:color w:val="272727" w:themeColor="text1" w:themeTint="D8"/>
    </w:rPr>
  </w:style>
  <w:style w:type="paragraph" w:styleId="Title">
    <w:name w:val="Title"/>
    <w:basedOn w:val="Normal"/>
    <w:next w:val="Normal"/>
    <w:link w:val="TitleChar"/>
    <w:uiPriority w:val="10"/>
    <w:qFormat/>
    <w:rsid w:val="00CC653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6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53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6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53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C6530"/>
    <w:rPr>
      <w:i/>
      <w:iCs/>
      <w:color w:val="404040" w:themeColor="text1" w:themeTint="BF"/>
    </w:rPr>
  </w:style>
  <w:style w:type="paragraph" w:styleId="ListParagraph">
    <w:name w:val="List Paragraph"/>
    <w:basedOn w:val="Normal"/>
    <w:uiPriority w:val="34"/>
    <w:qFormat/>
    <w:rsid w:val="00CC6530"/>
    <w:pPr>
      <w:ind w:left="720"/>
      <w:contextualSpacing/>
    </w:pPr>
    <w:rPr>
      <w:kern w:val="2"/>
      <w14:ligatures w14:val="standardContextual"/>
    </w:rPr>
  </w:style>
  <w:style w:type="character" w:styleId="IntenseEmphasis">
    <w:name w:val="Intense Emphasis"/>
    <w:basedOn w:val="DefaultParagraphFont"/>
    <w:uiPriority w:val="21"/>
    <w:qFormat/>
    <w:rsid w:val="00CC6530"/>
    <w:rPr>
      <w:i/>
      <w:iCs/>
      <w:color w:val="0F4761" w:themeColor="accent1" w:themeShade="BF"/>
    </w:rPr>
  </w:style>
  <w:style w:type="paragraph" w:styleId="IntenseQuote">
    <w:name w:val="Intense Quote"/>
    <w:basedOn w:val="Normal"/>
    <w:next w:val="Normal"/>
    <w:link w:val="IntenseQuoteChar"/>
    <w:uiPriority w:val="30"/>
    <w:qFormat/>
    <w:rsid w:val="00CC6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C6530"/>
    <w:rPr>
      <w:i/>
      <w:iCs/>
      <w:color w:val="0F4761" w:themeColor="accent1" w:themeShade="BF"/>
    </w:rPr>
  </w:style>
  <w:style w:type="character" w:styleId="IntenseReference">
    <w:name w:val="Intense Reference"/>
    <w:basedOn w:val="DefaultParagraphFont"/>
    <w:uiPriority w:val="32"/>
    <w:qFormat/>
    <w:rsid w:val="00CC6530"/>
    <w:rPr>
      <w:b/>
      <w:bCs/>
      <w:smallCaps/>
      <w:color w:val="0F4761" w:themeColor="accent1" w:themeShade="BF"/>
      <w:spacing w:val="5"/>
    </w:rPr>
  </w:style>
  <w:style w:type="paragraph" w:styleId="NoSpacing">
    <w:name w:val="No Spacing"/>
    <w:uiPriority w:val="1"/>
    <w:qFormat/>
    <w:rsid w:val="00CC6530"/>
    <w:pPr>
      <w:spacing w:after="0" w:line="240" w:lineRule="auto"/>
    </w:pPr>
    <w:rPr>
      <w:kern w:val="0"/>
      <w14:ligatures w14:val="none"/>
    </w:rPr>
  </w:style>
  <w:style w:type="paragraph" w:customStyle="1" w:styleId="xmsonormal">
    <w:name w:val="x_msonormal"/>
    <w:basedOn w:val="Normal"/>
    <w:rsid w:val="00CC65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Woolcock</dc:creator>
  <cp:keywords/>
  <dc:description/>
  <cp:lastModifiedBy>Graham Woolcock</cp:lastModifiedBy>
  <cp:revision>1</cp:revision>
  <dcterms:created xsi:type="dcterms:W3CDTF">2026-04-30T17:04:00Z</dcterms:created>
  <dcterms:modified xsi:type="dcterms:W3CDTF">2026-04-30T17:41:00Z</dcterms:modified>
</cp:coreProperties>
</file>