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C90E" w14:textId="77777777" w:rsidR="002062CF" w:rsidRPr="000426F2" w:rsidRDefault="002062CF" w:rsidP="00CB80B4">
      <w:pPr>
        <w:pStyle w:val="BodyText"/>
        <w:ind w:left="0" w:right="142"/>
        <w:rPr>
          <w:rFonts w:ascii="Roboto" w:eastAsia="Arial" w:hAnsi="Roboto"/>
          <w:b/>
          <w:bCs/>
          <w:sz w:val="24"/>
          <w:szCs w:val="24"/>
        </w:rPr>
      </w:pPr>
    </w:p>
    <w:p w14:paraId="5095072C" w14:textId="5D81D0DE" w:rsidR="00837F8E" w:rsidRPr="000426F2" w:rsidRDefault="00ED047C" w:rsidP="00CB80B4">
      <w:pPr>
        <w:pStyle w:val="BodyText"/>
        <w:ind w:left="0" w:right="142"/>
        <w:rPr>
          <w:rFonts w:ascii="Roboto" w:eastAsia="Arial" w:hAnsi="Roboto"/>
          <w:b/>
          <w:bCs/>
          <w:sz w:val="24"/>
          <w:szCs w:val="24"/>
        </w:rPr>
      </w:pPr>
      <w:r w:rsidRPr="000426F2">
        <w:rPr>
          <w:rFonts w:ascii="Roboto" w:eastAsia="Arial" w:hAnsi="Roboto"/>
          <w:b/>
          <w:bCs/>
          <w:sz w:val="24"/>
          <w:szCs w:val="24"/>
        </w:rPr>
        <w:t>England Age Group</w:t>
      </w:r>
      <w:r w:rsidR="006A1D9C" w:rsidRPr="000426F2">
        <w:rPr>
          <w:rFonts w:ascii="Roboto" w:eastAsia="Arial" w:hAnsi="Roboto"/>
          <w:b/>
          <w:bCs/>
          <w:sz w:val="24"/>
          <w:szCs w:val="24"/>
        </w:rPr>
        <w:t xml:space="preserve"> - </w:t>
      </w:r>
      <w:r w:rsidR="002062CF" w:rsidRPr="000426F2">
        <w:rPr>
          <w:rFonts w:ascii="Roboto" w:eastAsia="Arial" w:hAnsi="Roboto"/>
          <w:b/>
          <w:bCs/>
          <w:sz w:val="24"/>
          <w:szCs w:val="24"/>
        </w:rPr>
        <w:t>202</w:t>
      </w:r>
      <w:r w:rsidR="4574E63C" w:rsidRPr="000426F2">
        <w:rPr>
          <w:rFonts w:ascii="Roboto" w:eastAsia="Arial" w:hAnsi="Roboto"/>
          <w:b/>
          <w:bCs/>
          <w:sz w:val="24"/>
          <w:szCs w:val="24"/>
        </w:rPr>
        <w:t>6</w:t>
      </w:r>
      <w:r w:rsidRPr="000426F2">
        <w:rPr>
          <w:rFonts w:ascii="Roboto" w:eastAsia="Arial" w:hAnsi="Roboto"/>
          <w:b/>
          <w:bCs/>
          <w:sz w:val="24"/>
          <w:szCs w:val="24"/>
        </w:rPr>
        <w:t xml:space="preserve"> Nominations Guidance Document </w:t>
      </w:r>
      <w:r w:rsidR="2A6FFAAB" w:rsidRPr="000426F2">
        <w:rPr>
          <w:rFonts w:ascii="Roboto" w:eastAsia="Arial" w:hAnsi="Roboto"/>
          <w:b/>
          <w:bCs/>
          <w:sz w:val="24"/>
          <w:szCs w:val="24"/>
        </w:rPr>
        <w:t>for</w:t>
      </w:r>
      <w:r w:rsidRPr="000426F2">
        <w:rPr>
          <w:rFonts w:ascii="Roboto" w:eastAsia="Arial" w:hAnsi="Roboto"/>
          <w:b/>
          <w:bCs/>
          <w:sz w:val="24"/>
          <w:szCs w:val="24"/>
        </w:rPr>
        <w:t xml:space="preserve"> Coaches</w:t>
      </w:r>
    </w:p>
    <w:p w14:paraId="2079F90A" w14:textId="56F433C9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Firstly, thank</w:t>
      </w:r>
      <w:r w:rsidR="00100345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 xml:space="preserve">you for your interest in the nomination process for the </w:t>
      </w:r>
      <w:r w:rsidR="002062CF" w:rsidRPr="000426F2">
        <w:rPr>
          <w:rStyle w:val="normaltextrun"/>
          <w:rFonts w:ascii="Roboto" w:eastAsia="Arial" w:hAnsi="Roboto" w:cs="Arial"/>
          <w:b/>
          <w:bCs/>
        </w:rPr>
        <w:t>202</w:t>
      </w:r>
      <w:r w:rsidR="06179591" w:rsidRPr="000426F2">
        <w:rPr>
          <w:rStyle w:val="normaltextrun"/>
          <w:rFonts w:ascii="Roboto" w:eastAsia="Arial" w:hAnsi="Roboto" w:cs="Arial"/>
          <w:b/>
          <w:bCs/>
        </w:rPr>
        <w:t>6</w:t>
      </w:r>
      <w:r w:rsidR="002062CF" w:rsidRPr="000426F2">
        <w:rPr>
          <w:rStyle w:val="normaltextrun"/>
          <w:rFonts w:ascii="Roboto" w:eastAsia="Arial" w:hAnsi="Roboto" w:cs="Arial"/>
          <w:b/>
          <w:bCs/>
        </w:rPr>
        <w:t>/2</w:t>
      </w:r>
      <w:r w:rsidR="72B3A328" w:rsidRPr="000426F2">
        <w:rPr>
          <w:rStyle w:val="normaltextrun"/>
          <w:rFonts w:ascii="Roboto" w:eastAsia="Arial" w:hAnsi="Roboto" w:cs="Arial"/>
          <w:b/>
          <w:bCs/>
        </w:rPr>
        <w:t>7</w:t>
      </w:r>
      <w:r w:rsidR="72B3A328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England</w:t>
      </w:r>
      <w:r w:rsidR="00100345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Age Group programmes.</w:t>
      </w:r>
      <w:r w:rsidR="00DE2210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 xml:space="preserve"> </w:t>
      </w:r>
      <w:r w:rsidR="001A52AD" w:rsidRPr="000426F2">
        <w:rPr>
          <w:rStyle w:val="normaltextrun"/>
          <w:rFonts w:ascii="Roboto" w:eastAsia="Arial" w:hAnsi="Roboto" w:cs="Arial"/>
        </w:rPr>
        <w:t xml:space="preserve">In accessing this information, it is assumed you have already read the Open </w:t>
      </w:r>
      <w:r w:rsidR="3A2224EF" w:rsidRPr="000426F2">
        <w:rPr>
          <w:rStyle w:val="normaltextrun"/>
          <w:rFonts w:ascii="Roboto" w:eastAsia="Arial" w:hAnsi="Roboto" w:cs="Arial"/>
        </w:rPr>
        <w:t xml:space="preserve">Nominations </w:t>
      </w:r>
      <w:r w:rsidR="001A52AD" w:rsidRPr="000426F2">
        <w:rPr>
          <w:rStyle w:val="normaltextrun"/>
          <w:rFonts w:ascii="Roboto" w:eastAsia="Arial" w:hAnsi="Roboto" w:cs="Arial"/>
        </w:rPr>
        <w:t xml:space="preserve">general information and have come through to this page as a coach who is now seeking to nominate a player for England Age Group open </w:t>
      </w:r>
      <w:r w:rsidR="0D8E14FD" w:rsidRPr="000426F2">
        <w:rPr>
          <w:rStyle w:val="normaltextrun"/>
          <w:rFonts w:ascii="Roboto" w:eastAsia="Arial" w:hAnsi="Roboto" w:cs="Arial"/>
        </w:rPr>
        <w:t>assessment</w:t>
      </w:r>
      <w:r w:rsidR="001A52AD" w:rsidRPr="000426F2">
        <w:rPr>
          <w:rStyle w:val="normaltextrun"/>
          <w:rFonts w:ascii="Roboto" w:eastAsia="Arial" w:hAnsi="Roboto" w:cs="Arial"/>
        </w:rPr>
        <w:t>.</w:t>
      </w:r>
    </w:p>
    <w:p w14:paraId="10991D1C" w14:textId="4F5178B8" w:rsidR="00CB80B4" w:rsidRPr="000426F2" w:rsidRDefault="00CB80B4" w:rsidP="00CB80B4">
      <w:pPr>
        <w:pStyle w:val="paragraph"/>
        <w:spacing w:before="0" w:beforeAutospacing="0" w:after="0" w:afterAutospacing="0"/>
        <w:rPr>
          <w:rStyle w:val="normaltextrun"/>
          <w:rFonts w:ascii="Roboto" w:eastAsia="Arial" w:hAnsi="Roboto" w:cs="Arial"/>
        </w:rPr>
      </w:pPr>
    </w:p>
    <w:p w14:paraId="65D07049" w14:textId="0D84E27B" w:rsidR="0192993B" w:rsidRPr="000426F2" w:rsidRDefault="0192993B" w:rsidP="00CB80B4">
      <w:pPr>
        <w:shd w:val="clear" w:color="auto" w:fill="FFFFFF" w:themeFill="background1"/>
        <w:rPr>
          <w:rFonts w:ascii="Roboto" w:eastAsia="Arial" w:hAnsi="Roboto" w:cs="Arial"/>
          <w:color w:val="333333"/>
        </w:rPr>
      </w:pPr>
      <w:r w:rsidRPr="000426F2">
        <w:rPr>
          <w:rFonts w:ascii="Roboto" w:eastAsia="Arial" w:hAnsi="Roboto" w:cs="Arial"/>
          <w:color w:val="333333"/>
        </w:rPr>
        <w:t xml:space="preserve">The process for nominating players to Open Assessments will be as </w:t>
      </w:r>
      <w:proofErr w:type="gramStart"/>
      <w:r w:rsidRPr="000426F2">
        <w:rPr>
          <w:rFonts w:ascii="Roboto" w:eastAsia="Arial" w:hAnsi="Roboto" w:cs="Arial"/>
          <w:color w:val="333333"/>
        </w:rPr>
        <w:t>follows:-</w:t>
      </w:r>
      <w:proofErr w:type="gramEnd"/>
    </w:p>
    <w:p w14:paraId="59887C7A" w14:textId="686342CE" w:rsidR="00CB80B4" w:rsidRPr="000426F2" w:rsidRDefault="00CB80B4" w:rsidP="00CB80B4">
      <w:pPr>
        <w:shd w:val="clear" w:color="auto" w:fill="FFFFFF" w:themeFill="background1"/>
        <w:rPr>
          <w:rFonts w:ascii="Roboto" w:eastAsia="Arial" w:hAnsi="Roboto" w:cs="Arial"/>
          <w:color w:val="333333"/>
        </w:rPr>
      </w:pPr>
    </w:p>
    <w:p w14:paraId="1CB4C477" w14:textId="0AE31C19" w:rsidR="0192993B" w:rsidRPr="000426F2" w:rsidRDefault="0192993B" w:rsidP="00CB80B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Roboto" w:eastAsia="Arial" w:hAnsi="Roboto" w:cs="Arial"/>
          <w:color w:val="333333"/>
        </w:rPr>
      </w:pPr>
      <w:r w:rsidRPr="000426F2">
        <w:rPr>
          <w:rFonts w:ascii="Roboto" w:eastAsia="Arial" w:hAnsi="Roboto" w:cs="Arial"/>
          <w:color w:val="333333"/>
        </w:rPr>
        <w:t>England Hockey invites nominations from Club, School and County coaches</w:t>
      </w:r>
    </w:p>
    <w:p w14:paraId="5DC1A840" w14:textId="593092AC" w:rsidR="0192993B" w:rsidRPr="000426F2" w:rsidRDefault="0192993B" w:rsidP="00CB80B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Roboto" w:eastAsia="Arial" w:hAnsi="Roboto" w:cs="Arial"/>
          <w:color w:val="333333"/>
        </w:rPr>
      </w:pPr>
      <w:r w:rsidRPr="000426F2">
        <w:rPr>
          <w:rFonts w:ascii="Roboto" w:eastAsia="Arial" w:hAnsi="Roboto" w:cs="Arial"/>
          <w:color w:val="333333"/>
        </w:rPr>
        <w:t>England Hockey will review the nominations, ensuring players meet the criteria and nominations have been made by coaches connected to the environment from which players are being nomina</w:t>
      </w:r>
      <w:r w:rsidR="005F7400">
        <w:rPr>
          <w:rFonts w:ascii="Roboto" w:eastAsia="Arial" w:hAnsi="Roboto" w:cs="Arial"/>
          <w:color w:val="333333"/>
        </w:rPr>
        <w:t>ted</w:t>
      </w:r>
      <w:r w:rsidRPr="000426F2">
        <w:rPr>
          <w:rFonts w:ascii="Roboto" w:eastAsia="Arial" w:hAnsi="Roboto" w:cs="Arial"/>
          <w:color w:val="333333"/>
        </w:rPr>
        <w:t>.</w:t>
      </w:r>
    </w:p>
    <w:p w14:paraId="15E91D5F" w14:textId="76D34049" w:rsidR="0192993B" w:rsidRPr="000426F2" w:rsidRDefault="0192993B" w:rsidP="00CB80B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Roboto" w:eastAsia="Arial" w:hAnsi="Roboto" w:cs="Arial"/>
          <w:color w:val="333333"/>
        </w:rPr>
      </w:pPr>
      <w:r w:rsidRPr="000426F2">
        <w:rPr>
          <w:rFonts w:ascii="Roboto" w:eastAsia="Arial" w:hAnsi="Roboto" w:cs="Arial"/>
          <w:color w:val="333333"/>
        </w:rPr>
        <w:t>After review England Hockey will invite selected players to attend 2 x assessment days</w:t>
      </w:r>
    </w:p>
    <w:p w14:paraId="0253AE1B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5F4B017F" w14:textId="7D18A98B" w:rsidR="00ED047C" w:rsidRPr="000426F2" w:rsidRDefault="00ED047C" w:rsidP="00CB80B4">
      <w:pPr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>The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p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urpose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of the </w:t>
      </w:r>
      <w:r w:rsidR="5C3C4FC0" w:rsidRPr="000426F2">
        <w:rPr>
          <w:rFonts w:ascii="Roboto" w:eastAsia="Arial" w:hAnsi="Roboto" w:cs="Arial"/>
          <w:color w:val="000000"/>
          <w:shd w:val="clear" w:color="auto" w:fill="FFFFFF"/>
        </w:rPr>
        <w:t>Talent S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ystem is to support</w:t>
      </w:r>
      <w:r w:rsidR="00776EC8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>sustained</w:t>
      </w:r>
      <w:r w:rsidR="5005C940"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>success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of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>elite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>domestic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and</w:t>
      </w:r>
      <w:r w:rsidR="00100345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i/>
          <w:iCs/>
          <w:color w:val="000000"/>
          <w:shd w:val="clear" w:color="auto" w:fill="FFFFFF"/>
        </w:rPr>
        <w:t>national teams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,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by</w:t>
      </w:r>
      <w:r w:rsidR="00DE2210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finding and developin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g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players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who demonstrate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the qualities to progress to senior elite</w:t>
      </w:r>
      <w:r w:rsidR="00DE2210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level.</w:t>
      </w:r>
      <w:r w:rsidR="00DE2210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This means developing a system which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is accessible to as many players as possible</w:t>
      </w:r>
      <w:r w:rsidR="00DE2210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and ensuring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selection decisions are based on a combination</w:t>
      </w:r>
      <w:r w:rsidR="00100345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of current performance level and future potential.</w:t>
      </w:r>
    </w:p>
    <w:p w14:paraId="5B854E1D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  <w:b/>
          <w:bCs/>
          <w:i/>
          <w:iCs/>
        </w:rPr>
      </w:pPr>
    </w:p>
    <w:p w14:paraId="5A12D0FE" w14:textId="7F149DE3" w:rsidR="186F0D3F" w:rsidRPr="003F37C1" w:rsidRDefault="00ED047C" w:rsidP="003F37C1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>For most players, nomination may be their first experience of an England Age Group activity.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Whatever the future holds, and whether they are selected for further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involvement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in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the England Age Group programme or not, we are passionate about it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being a positive experience for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every player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.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So that we can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support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this, we would ask you to commit a small amount of focused time on the resources below and familiarise yourself with the nomination process outlined.</w:t>
      </w:r>
      <w:r w:rsidR="00C849A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B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efore completing a player nomination</w:t>
      </w:r>
      <w:r w:rsidR="0E06DBB5" w:rsidRPr="000426F2">
        <w:rPr>
          <w:rFonts w:ascii="Roboto" w:eastAsia="Arial" w:hAnsi="Roboto" w:cs="Arial"/>
          <w:color w:val="000000" w:themeColor="text1"/>
        </w:rPr>
        <w:t xml:space="preserve">, </w:t>
      </w:r>
      <w:r w:rsidRPr="000426F2">
        <w:rPr>
          <w:rFonts w:ascii="Roboto" w:eastAsia="Arial" w:hAnsi="Roboto" w:cs="Arial"/>
          <w:color w:val="000000" w:themeColor="text1"/>
        </w:rPr>
        <w:t>please:</w:t>
      </w:r>
    </w:p>
    <w:p w14:paraId="7679975F" w14:textId="334A9D31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Fonts w:ascii="Roboto" w:eastAsia="Arial" w:hAnsi="Roboto" w:cs="Arial"/>
        </w:rPr>
      </w:pPr>
    </w:p>
    <w:p w14:paraId="31B10BE0" w14:textId="507D3060" w:rsidR="00ED047C" w:rsidRPr="000426F2" w:rsidRDefault="00ED047C" w:rsidP="00CB80B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Read this guidance document fully.</w:t>
      </w:r>
    </w:p>
    <w:p w14:paraId="17C91B29" w14:textId="3D40B1B5" w:rsidR="00ED047C" w:rsidRPr="000426F2" w:rsidRDefault="00ED047C" w:rsidP="00CB80B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In addition, nominating coaches may find it useful to familiarise themselves with the Talent System Framework against which the Nominations Profile is aligned.</w:t>
      </w:r>
    </w:p>
    <w:p w14:paraId="75EE45FE" w14:textId="510007ED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093CE33F" w14:textId="32ED3CCA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The Talent System Framework document can be accessed</w:t>
      </w:r>
      <w:r w:rsidR="00EE545A" w:rsidRPr="000426F2">
        <w:rPr>
          <w:rStyle w:val="normaltextrun"/>
          <w:rFonts w:ascii="Roboto" w:eastAsia="Arial" w:hAnsi="Roboto" w:cs="Arial"/>
        </w:rPr>
        <w:t xml:space="preserve"> </w:t>
      </w:r>
      <w:hyperlink r:id="rId11" w:history="1">
        <w:r w:rsidR="00EE545A" w:rsidRPr="000426F2">
          <w:rPr>
            <w:rStyle w:val="Hyperlink"/>
            <w:rFonts w:ascii="Roboto" w:eastAsia="Arial" w:hAnsi="Roboto" w:cs="Arial"/>
          </w:rPr>
          <w:t>here</w:t>
        </w:r>
      </w:hyperlink>
    </w:p>
    <w:p w14:paraId="42CB6074" w14:textId="77777777" w:rsidR="00E91559" w:rsidRPr="000426F2" w:rsidRDefault="00E91559" w:rsidP="00CB80B4">
      <w:pPr>
        <w:rPr>
          <w:rFonts w:ascii="Roboto" w:eastAsia="Arial" w:hAnsi="Roboto" w:cs="Arial"/>
        </w:rPr>
      </w:pPr>
    </w:p>
    <w:p w14:paraId="58FC5A9E" w14:textId="510B8A74" w:rsidR="27820C89" w:rsidRPr="000426F2" w:rsidRDefault="27820C89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br w:type="page"/>
      </w:r>
    </w:p>
    <w:p w14:paraId="55942D15" w14:textId="6D578396" w:rsidR="27820C89" w:rsidRPr="000426F2" w:rsidRDefault="27820C89" w:rsidP="00CB80B4">
      <w:pPr>
        <w:rPr>
          <w:rFonts w:ascii="Roboto" w:eastAsia="Arial" w:hAnsi="Roboto" w:cs="Arial"/>
        </w:rPr>
      </w:pPr>
    </w:p>
    <w:p w14:paraId="4D78CBB4" w14:textId="2C498032" w:rsidR="00ED047C" w:rsidRPr="000426F2" w:rsidRDefault="00ED047C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At this stage we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would</w:t>
      </w:r>
      <w:r w:rsidR="00E91559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like</w:t>
      </w:r>
      <w:r w:rsidR="0403459C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to acknowledge that we are</w:t>
      </w:r>
      <w:r w:rsidR="00DC2E38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continuing to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 evolv</w:t>
      </w:r>
      <w:r w:rsidR="00DC2E38" w:rsidRPr="000426F2">
        <w:rPr>
          <w:rFonts w:ascii="Roboto" w:eastAsia="Arial" w:hAnsi="Roboto" w:cs="Arial"/>
          <w:color w:val="000000"/>
          <w:shd w:val="clear" w:color="auto" w:fill="FFFFFF"/>
        </w:rPr>
        <w:t>e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 a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new</w:t>
      </w:r>
      <w:r w:rsidR="00F619C2" w:rsidRPr="000426F2">
        <w:rPr>
          <w:rFonts w:ascii="Roboto" w:eastAsia="Arial" w:hAnsi="Roboto" w:cs="Arial"/>
          <w:color w:val="000000" w:themeColor="text1"/>
          <w:shd w:val="clear" w:color="auto" w:fill="FFFFFF"/>
        </w:rPr>
        <w:t>,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more open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 method to identify players for England Age Group activity.</w:t>
      </w:r>
    </w:p>
    <w:p w14:paraId="2E2B9408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58DAB000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Some key points to be aware of:</w:t>
      </w:r>
    </w:p>
    <w:p w14:paraId="472ABA1C" w14:textId="77777777" w:rsidR="00D9164D" w:rsidRPr="000426F2" w:rsidRDefault="00D9164D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589ED993" w14:textId="7D6EEA49" w:rsidR="00ED047C" w:rsidRPr="000426F2" w:rsidRDefault="00ED047C" w:rsidP="00CB80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Only players nominated through the official nominations channel will be considered for</w:t>
      </w:r>
      <w:r w:rsidR="19F7BA3D" w:rsidRPr="000426F2">
        <w:rPr>
          <w:rStyle w:val="normaltextrun"/>
          <w:rFonts w:ascii="Roboto" w:eastAsia="Arial" w:hAnsi="Roboto" w:cs="Arial"/>
        </w:rPr>
        <w:t xml:space="preserve"> the open assessment</w:t>
      </w:r>
      <w:r w:rsidRPr="000426F2">
        <w:rPr>
          <w:rStyle w:val="normaltextrun"/>
          <w:rFonts w:ascii="Roboto" w:eastAsia="Arial" w:hAnsi="Roboto" w:cs="Arial"/>
        </w:rPr>
        <w:t xml:space="preserve"> training days. </w:t>
      </w:r>
      <w:r w:rsidR="00E91559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 xml:space="preserve">Coaches are required to complete one form per player. </w:t>
      </w:r>
      <w:r w:rsidR="00E91559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Any nominations not fully completed will not be considered.</w:t>
      </w:r>
    </w:p>
    <w:p w14:paraId="3A22B10C" w14:textId="210BA865" w:rsidR="00F619C2" w:rsidRPr="000426F2" w:rsidRDefault="00ED047C" w:rsidP="00CB80B4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Please note players involved in </w:t>
      </w:r>
      <w:r w:rsidR="19CFC650" w:rsidRPr="000426F2">
        <w:rPr>
          <w:rFonts w:ascii="Roboto" w:eastAsia="Arial" w:hAnsi="Roboto" w:cs="Arial"/>
          <w:color w:val="000000"/>
          <w:shd w:val="clear" w:color="auto" w:fill="FFFFFF"/>
        </w:rPr>
        <w:t xml:space="preserve">Talent Academies in </w:t>
      </w:r>
      <w:r w:rsidR="002062CF" w:rsidRPr="000426F2">
        <w:rPr>
          <w:rFonts w:ascii="Roboto" w:eastAsia="Arial" w:hAnsi="Roboto" w:cs="Arial"/>
          <w:color w:val="000000"/>
          <w:shd w:val="clear" w:color="auto" w:fill="FFFFFF"/>
        </w:rPr>
        <w:t>202</w:t>
      </w:r>
      <w:r w:rsidR="240AFE91" w:rsidRPr="000426F2">
        <w:rPr>
          <w:rFonts w:ascii="Roboto" w:eastAsia="Arial" w:hAnsi="Roboto" w:cs="Arial"/>
          <w:color w:val="000000"/>
          <w:shd w:val="clear" w:color="auto" w:fill="FFFFFF"/>
        </w:rPr>
        <w:t>5</w:t>
      </w:r>
      <w:r w:rsidR="1B68FC32" w:rsidRPr="000426F2">
        <w:rPr>
          <w:rFonts w:ascii="Roboto" w:eastAsia="Arial" w:hAnsi="Roboto" w:cs="Arial"/>
          <w:color w:val="000000"/>
          <w:shd w:val="clear" w:color="auto" w:fill="FFFFFF"/>
        </w:rPr>
        <w:t>/2</w:t>
      </w:r>
      <w:r w:rsidR="18609F33" w:rsidRPr="000426F2">
        <w:rPr>
          <w:rFonts w:ascii="Roboto" w:eastAsia="Arial" w:hAnsi="Roboto" w:cs="Arial"/>
          <w:color w:val="000000"/>
          <w:shd w:val="clear" w:color="auto" w:fill="FFFFFF"/>
        </w:rPr>
        <w:t>6</w:t>
      </w:r>
      <w:r w:rsidR="19CFC650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will not be considered for an Open Nomination; these players </w:t>
      </w:r>
      <w:r w:rsidR="0A0594D2" w:rsidRPr="000426F2">
        <w:rPr>
          <w:rFonts w:ascii="Roboto" w:eastAsia="Arial" w:hAnsi="Roboto" w:cs="Arial"/>
          <w:color w:val="000000"/>
          <w:shd w:val="clear" w:color="auto" w:fill="FFFFFF"/>
        </w:rPr>
        <w:t>can</w:t>
      </w:r>
      <w:r w:rsidR="19CFC650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be considered for and observed </w:t>
      </w:r>
      <w:r w:rsidR="48C8635A" w:rsidRPr="000426F2">
        <w:rPr>
          <w:rFonts w:ascii="Roboto" w:eastAsia="Arial" w:hAnsi="Roboto" w:cs="Arial"/>
          <w:color w:val="000000"/>
          <w:shd w:val="clear" w:color="auto" w:fill="FFFFFF"/>
        </w:rPr>
        <w:t xml:space="preserve">throughout the Talent Academy cycle and at the Talent Academy </w:t>
      </w:r>
      <w:r w:rsidR="12C4EA45" w:rsidRPr="000426F2">
        <w:rPr>
          <w:rFonts w:ascii="Roboto" w:eastAsia="Arial" w:hAnsi="Roboto" w:cs="Arial"/>
          <w:color w:val="000000"/>
          <w:shd w:val="clear" w:color="auto" w:fill="FFFFFF"/>
        </w:rPr>
        <w:t>Cup</w:t>
      </w:r>
      <w:r w:rsidR="48C8635A" w:rsidRPr="000426F2">
        <w:rPr>
          <w:rFonts w:ascii="Roboto" w:eastAsia="Arial" w:hAnsi="Roboto" w:cs="Arial"/>
          <w:color w:val="000000"/>
          <w:shd w:val="clear" w:color="auto" w:fill="FFFFFF"/>
        </w:rPr>
        <w:t>.</w:t>
      </w:r>
    </w:p>
    <w:p w14:paraId="63B2BA03" w14:textId="4C4BAEDE" w:rsidR="00F619C2" w:rsidRPr="000426F2" w:rsidRDefault="48C8635A" w:rsidP="00CB80B4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 w:themeColor="text1"/>
        </w:rPr>
        <w:t xml:space="preserve">Players not selected for the Talent Academy </w:t>
      </w:r>
      <w:r w:rsidR="62CF118F" w:rsidRPr="000426F2">
        <w:rPr>
          <w:rFonts w:ascii="Roboto" w:eastAsia="Arial" w:hAnsi="Roboto" w:cs="Arial"/>
          <w:color w:val="000000" w:themeColor="text1"/>
        </w:rPr>
        <w:t xml:space="preserve">Cup </w:t>
      </w:r>
      <w:r w:rsidRPr="000426F2">
        <w:rPr>
          <w:rFonts w:ascii="Roboto" w:eastAsia="Arial" w:hAnsi="Roboto" w:cs="Arial"/>
          <w:color w:val="000000" w:themeColor="text1"/>
        </w:rPr>
        <w:t xml:space="preserve">might also, in a few cases, be put forward by Talent Academy coaches for a nomination; this might be due to the age profile of squads in one or two locations.  </w:t>
      </w:r>
    </w:p>
    <w:p w14:paraId="3BD34358" w14:textId="2C9B19BB" w:rsidR="00F619C2" w:rsidRPr="000426F2" w:rsidRDefault="00ED047C" w:rsidP="00CB80B4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Roboto" w:eastAsia="Arial" w:hAnsi="Roboto" w:cs="Arial"/>
          <w:b/>
          <w:bCs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>We are inviting U16 nominations for those born</w:t>
      </w:r>
      <w:r w:rsidR="2EB88B33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in 20</w:t>
      </w:r>
      <w:r w:rsidR="00F34130" w:rsidRPr="000426F2">
        <w:rPr>
          <w:rFonts w:ascii="Roboto" w:eastAsia="Arial" w:hAnsi="Roboto" w:cs="Arial"/>
          <w:color w:val="000000"/>
          <w:shd w:val="clear" w:color="auto" w:fill="FFFFFF"/>
        </w:rPr>
        <w:t>1</w:t>
      </w:r>
      <w:r w:rsidR="0658D357" w:rsidRPr="000426F2">
        <w:rPr>
          <w:rFonts w:ascii="Roboto" w:eastAsia="Arial" w:hAnsi="Roboto" w:cs="Arial"/>
          <w:color w:val="000000"/>
          <w:shd w:val="clear" w:color="auto" w:fill="FFFFFF"/>
        </w:rPr>
        <w:t xml:space="preserve">1 </w:t>
      </w:r>
      <w:r w:rsidR="2EB88B33" w:rsidRPr="000426F2">
        <w:rPr>
          <w:rFonts w:ascii="Roboto" w:eastAsia="Arial" w:hAnsi="Roboto" w:cs="Arial"/>
          <w:color w:val="000000"/>
          <w:shd w:val="clear" w:color="auto" w:fill="FFFFFF"/>
        </w:rPr>
        <w:t>and 20</w:t>
      </w:r>
      <w:r w:rsidR="4B9E699A" w:rsidRPr="000426F2">
        <w:rPr>
          <w:rFonts w:ascii="Roboto" w:eastAsia="Arial" w:hAnsi="Roboto" w:cs="Arial"/>
          <w:color w:val="000000"/>
          <w:shd w:val="clear" w:color="auto" w:fill="FFFFFF"/>
        </w:rPr>
        <w:t>1</w:t>
      </w:r>
      <w:r w:rsidR="0C9F72DC" w:rsidRPr="000426F2">
        <w:rPr>
          <w:rFonts w:ascii="Roboto" w:eastAsia="Arial" w:hAnsi="Roboto" w:cs="Arial"/>
          <w:color w:val="000000"/>
          <w:shd w:val="clear" w:color="auto" w:fill="FFFFFF"/>
        </w:rPr>
        <w:t>2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, and U18 nominations for those born 200</w:t>
      </w:r>
      <w:r w:rsidR="7C99F78C" w:rsidRPr="000426F2">
        <w:rPr>
          <w:rFonts w:ascii="Roboto" w:eastAsia="Arial" w:hAnsi="Roboto" w:cs="Arial"/>
          <w:color w:val="000000"/>
          <w:shd w:val="clear" w:color="auto" w:fill="FFFFFF"/>
        </w:rPr>
        <w:t xml:space="preserve">9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&amp; 20</w:t>
      </w:r>
      <w:r w:rsidR="19EA247F" w:rsidRPr="000426F2">
        <w:rPr>
          <w:rFonts w:ascii="Roboto" w:eastAsia="Arial" w:hAnsi="Roboto" w:cs="Arial"/>
          <w:color w:val="000000"/>
          <w:shd w:val="clear" w:color="auto" w:fill="FFFFFF"/>
        </w:rPr>
        <w:t>10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.</w:t>
      </w:r>
      <w:r w:rsidR="00F34130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 xml:space="preserve">We will not consider players born </w:t>
      </w:r>
      <w:r w:rsidR="5B77F464"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 xml:space="preserve">after </w:t>
      </w:r>
      <w:r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>20</w:t>
      </w:r>
      <w:r w:rsidR="79C0B871"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>1</w:t>
      </w:r>
      <w:r w:rsidR="36DD13F4"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>2</w:t>
      </w:r>
      <w:r w:rsidRPr="000426F2">
        <w:rPr>
          <w:rFonts w:ascii="Roboto" w:eastAsia="Arial" w:hAnsi="Roboto" w:cs="Arial"/>
          <w:b/>
          <w:bCs/>
          <w:color w:val="000000"/>
          <w:shd w:val="clear" w:color="auto" w:fill="FFFFFF"/>
        </w:rPr>
        <w:t> for the U16 nomination.</w:t>
      </w:r>
    </w:p>
    <w:p w14:paraId="1CCBF4AB" w14:textId="60E5A27E" w:rsidR="2AD14A64" w:rsidRPr="000426F2" w:rsidRDefault="2AD14A64" w:rsidP="00CB80B4">
      <w:pPr>
        <w:pStyle w:val="ListParagraph"/>
        <w:widowControl/>
        <w:numPr>
          <w:ilvl w:val="0"/>
          <w:numId w:val="6"/>
        </w:numPr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 w:themeColor="text1"/>
        </w:rPr>
        <w:t xml:space="preserve">In very </w:t>
      </w:r>
      <w:r w:rsidR="36191124" w:rsidRPr="000426F2">
        <w:rPr>
          <w:rFonts w:ascii="Roboto" w:eastAsia="Arial" w:hAnsi="Roboto" w:cs="Arial"/>
          <w:color w:val="000000" w:themeColor="text1"/>
        </w:rPr>
        <w:t xml:space="preserve">rare and </w:t>
      </w:r>
      <w:r w:rsidRPr="000426F2">
        <w:rPr>
          <w:rFonts w:ascii="Roboto" w:eastAsia="Arial" w:hAnsi="Roboto" w:cs="Arial"/>
          <w:color w:val="000000" w:themeColor="text1"/>
        </w:rPr>
        <w:t xml:space="preserve">exceptional circumstances, younger players have been invited or nominated into England Age Group environments. </w:t>
      </w:r>
      <w:r w:rsidR="00014BDE" w:rsidRPr="000426F2">
        <w:rPr>
          <w:rFonts w:ascii="Roboto" w:eastAsia="Arial" w:hAnsi="Roboto" w:cs="Arial"/>
          <w:color w:val="000000" w:themeColor="text1"/>
        </w:rPr>
        <w:t xml:space="preserve"> </w:t>
      </w:r>
      <w:r w:rsidRPr="000426F2">
        <w:rPr>
          <w:rFonts w:ascii="Roboto" w:eastAsia="Arial" w:hAnsi="Roboto" w:cs="Arial"/>
          <w:color w:val="000000" w:themeColor="text1"/>
        </w:rPr>
        <w:t>An open nomination would not be the route for this; a</w:t>
      </w:r>
      <w:r w:rsidR="156B83BD" w:rsidRPr="000426F2">
        <w:rPr>
          <w:rFonts w:ascii="Roboto" w:eastAsia="Arial" w:hAnsi="Roboto" w:cs="Arial"/>
          <w:color w:val="000000" w:themeColor="text1"/>
        </w:rPr>
        <w:t xml:space="preserve"> coach believing they have an</w:t>
      </w:r>
      <w:r w:rsidRPr="000426F2">
        <w:rPr>
          <w:rFonts w:ascii="Roboto" w:eastAsia="Arial" w:hAnsi="Roboto" w:cs="Arial"/>
          <w:color w:val="000000" w:themeColor="text1"/>
        </w:rPr>
        <w:t xml:space="preserve"> exceptio</w:t>
      </w:r>
      <w:r w:rsidR="0A23BCFD" w:rsidRPr="000426F2">
        <w:rPr>
          <w:rFonts w:ascii="Roboto" w:eastAsia="Arial" w:hAnsi="Roboto" w:cs="Arial"/>
          <w:color w:val="000000" w:themeColor="text1"/>
        </w:rPr>
        <w:t xml:space="preserve">nal case </w:t>
      </w:r>
      <w:r w:rsidR="05449E67" w:rsidRPr="000426F2">
        <w:rPr>
          <w:rFonts w:ascii="Roboto" w:eastAsia="Arial" w:hAnsi="Roboto" w:cs="Arial"/>
          <w:color w:val="000000" w:themeColor="text1"/>
        </w:rPr>
        <w:t>should</w:t>
      </w:r>
      <w:r w:rsidR="0A23BCFD" w:rsidRPr="000426F2">
        <w:rPr>
          <w:rFonts w:ascii="Roboto" w:eastAsia="Arial" w:hAnsi="Roboto" w:cs="Arial"/>
          <w:color w:val="000000" w:themeColor="text1"/>
        </w:rPr>
        <w:t xml:space="preserve"> communicat</w:t>
      </w:r>
      <w:r w:rsidR="7FFFA0F4" w:rsidRPr="000426F2">
        <w:rPr>
          <w:rFonts w:ascii="Roboto" w:eastAsia="Arial" w:hAnsi="Roboto" w:cs="Arial"/>
          <w:color w:val="000000" w:themeColor="text1"/>
        </w:rPr>
        <w:t>e</w:t>
      </w:r>
      <w:r w:rsidR="0A23BCFD" w:rsidRPr="000426F2">
        <w:rPr>
          <w:rFonts w:ascii="Roboto" w:eastAsia="Arial" w:hAnsi="Roboto" w:cs="Arial"/>
          <w:color w:val="000000" w:themeColor="text1"/>
        </w:rPr>
        <w:t xml:space="preserve"> </w:t>
      </w:r>
      <w:r w:rsidR="2FF78DC4" w:rsidRPr="000426F2">
        <w:rPr>
          <w:rFonts w:ascii="Roboto" w:eastAsia="Arial" w:hAnsi="Roboto" w:cs="Arial"/>
          <w:color w:val="000000" w:themeColor="text1"/>
        </w:rPr>
        <w:t>directly</w:t>
      </w:r>
      <w:r w:rsidR="0A23BCFD" w:rsidRPr="000426F2">
        <w:rPr>
          <w:rFonts w:ascii="Roboto" w:eastAsia="Arial" w:hAnsi="Roboto" w:cs="Arial"/>
          <w:color w:val="000000" w:themeColor="text1"/>
        </w:rPr>
        <w:t xml:space="preserve"> with the </w:t>
      </w:r>
      <w:r w:rsidR="1F351B00" w:rsidRPr="000426F2">
        <w:rPr>
          <w:rFonts w:ascii="Roboto" w:eastAsia="Arial" w:hAnsi="Roboto" w:cs="Arial"/>
          <w:color w:val="000000" w:themeColor="text1"/>
        </w:rPr>
        <w:t xml:space="preserve">England Hockey </w:t>
      </w:r>
      <w:r w:rsidR="0A23BCFD" w:rsidRPr="000426F2">
        <w:rPr>
          <w:rFonts w:ascii="Roboto" w:eastAsia="Arial" w:hAnsi="Roboto" w:cs="Arial"/>
          <w:color w:val="000000" w:themeColor="text1"/>
        </w:rPr>
        <w:t>Junior Talent Development Manager.</w:t>
      </w:r>
    </w:p>
    <w:p w14:paraId="52101744" w14:textId="3286523D" w:rsidR="186F0D3F" w:rsidRPr="003F37C1" w:rsidRDefault="00ED047C" w:rsidP="003F37C1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Style w:val="normaltextrun"/>
          <w:rFonts w:ascii="Roboto" w:eastAsia="Arial" w:hAnsi="Roboto" w:cs="Arial"/>
          <w:b/>
          <w:bCs/>
        </w:rPr>
      </w:pPr>
      <w:r w:rsidRPr="000426F2">
        <w:rPr>
          <w:rStyle w:val="normaltextrun"/>
          <w:rFonts w:ascii="Roboto" w:eastAsia="Arial" w:hAnsi="Roboto" w:cs="Arial"/>
        </w:rPr>
        <w:t xml:space="preserve">Coaches should hold dialogue internally before nominating a player from their environment, avoiding multiple nominations for the same player from one environment. </w:t>
      </w:r>
    </w:p>
    <w:p w14:paraId="79549A61" w14:textId="2E5ADEDC" w:rsidR="663B75D9" w:rsidRPr="000426F2" w:rsidRDefault="663B75D9" w:rsidP="00CB80B4">
      <w:pPr>
        <w:pStyle w:val="ListParagraph"/>
        <w:widowControl/>
        <w:numPr>
          <w:ilvl w:val="0"/>
          <w:numId w:val="6"/>
        </w:numPr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 w:themeColor="text1"/>
        </w:rPr>
        <w:t>The coach must provide the details of a seconder from their environment who also supports the nomination.</w:t>
      </w:r>
    </w:p>
    <w:p w14:paraId="63DC96B7" w14:textId="1DA76488" w:rsidR="75C2117D" w:rsidRPr="000426F2" w:rsidRDefault="75C2117D" w:rsidP="00CB80B4">
      <w:pPr>
        <w:pStyle w:val="ListParagraph"/>
        <w:widowControl/>
        <w:numPr>
          <w:ilvl w:val="0"/>
          <w:numId w:val="6"/>
        </w:numPr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 w:themeColor="text1"/>
        </w:rPr>
        <w:t xml:space="preserve">The nominating and seconding coaches must come from the same environment as the player they are nominating. EG. Player at </w:t>
      </w:r>
      <w:r w:rsidR="72C8E388" w:rsidRPr="000426F2">
        <w:rPr>
          <w:rFonts w:ascii="Roboto" w:eastAsia="Arial" w:hAnsi="Roboto" w:cs="Arial"/>
          <w:color w:val="000000" w:themeColor="text1"/>
        </w:rPr>
        <w:t>Fylde Hockey Club, must be nominated and seconded by coaches who work at or are contracted by Fylde Hockey Club</w:t>
      </w:r>
    </w:p>
    <w:p w14:paraId="2F9B9767" w14:textId="7C8BCB3B" w:rsidR="00ED047C" w:rsidRPr="000426F2" w:rsidRDefault="00ED047C" w:rsidP="00CB80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While considering future potential is important when nominating players, there are less than 30 England Age Group places per age group</w:t>
      </w:r>
      <w:r w:rsidR="5E0A15F1" w:rsidRPr="000426F2">
        <w:rPr>
          <w:rStyle w:val="normaltextrun"/>
          <w:rFonts w:ascii="Roboto" w:eastAsia="Arial" w:hAnsi="Roboto" w:cs="Arial"/>
        </w:rPr>
        <w:t>,</w:t>
      </w:r>
      <w:r w:rsidRPr="000426F2">
        <w:rPr>
          <w:rStyle w:val="normaltextrun"/>
          <w:rFonts w:ascii="Roboto" w:eastAsia="Arial" w:hAnsi="Roboto" w:cs="Arial"/>
        </w:rPr>
        <w:t xml:space="preserve"> per gender</w:t>
      </w:r>
      <w:r w:rsidR="4D3E39F6" w:rsidRPr="000426F2">
        <w:rPr>
          <w:rStyle w:val="normaltextrun"/>
          <w:rFonts w:ascii="Roboto" w:eastAsia="Arial" w:hAnsi="Roboto" w:cs="Arial"/>
        </w:rPr>
        <w:t>,</w:t>
      </w:r>
      <w:r w:rsidRPr="000426F2">
        <w:rPr>
          <w:rStyle w:val="normaltextrun"/>
          <w:rFonts w:ascii="Roboto" w:eastAsia="Arial" w:hAnsi="Roboto" w:cs="Arial"/>
        </w:rPr>
        <w:t xml:space="preserve"> so, players should be demonstrating a high level of competency in their current performance. </w:t>
      </w:r>
    </w:p>
    <w:p w14:paraId="7F0C0EAD" w14:textId="7A523880" w:rsidR="00ED047C" w:rsidRPr="000426F2" w:rsidRDefault="00ED047C" w:rsidP="00CB80B4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Roboto" w:eastAsia="Arial" w:hAnsi="Roboto" w:cs="Arial"/>
          <w:color w:val="000000" w:themeColor="text1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The </w:t>
      </w:r>
      <w:r w:rsidR="00F76CFF">
        <w:rPr>
          <w:rFonts w:ascii="Roboto" w:eastAsia="Arial" w:hAnsi="Roboto" w:cs="Arial"/>
          <w:color w:val="000000"/>
          <w:shd w:val="clear" w:color="auto" w:fill="FFFFFF"/>
        </w:rPr>
        <w:t>assessment days</w:t>
      </w:r>
      <w:r w:rsidR="00954904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and</w:t>
      </w:r>
      <w:r w:rsidR="00954904" w:rsidRPr="000426F2">
        <w:rPr>
          <w:rFonts w:ascii="Roboto" w:eastAsia="Arial" w:hAnsi="Roboto" w:cs="Arial"/>
          <w:color w:val="000000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/>
          <w:shd w:val="clear" w:color="auto" w:fill="FFFFFF"/>
        </w:rPr>
        <w:t>the England Age Group programme w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ill support and challenge players.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In nominating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a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player, you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should be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confident, with our support, this player is well placed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to thrive</w:t>
      </w:r>
      <w:r w:rsidR="00954904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in a supportive yet challenging international environment.</w:t>
      </w:r>
    </w:p>
    <w:p w14:paraId="50C9FEB5" w14:textId="77777777" w:rsidR="000C37E6" w:rsidRPr="000C37E6" w:rsidRDefault="000C37E6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7ADFA351" w14:textId="77777777" w:rsidR="000C37E6" w:rsidRDefault="000C37E6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1B709583" w14:textId="77777777" w:rsidR="001F1260" w:rsidRDefault="001F1260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17F48ECA" w14:textId="77777777" w:rsidR="001F1260" w:rsidRDefault="001F1260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293F766A" w14:textId="77777777" w:rsidR="001F1260" w:rsidRDefault="001F1260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7BB8244A" w14:textId="77777777" w:rsidR="001F1260" w:rsidRDefault="001F1260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790C6BF5" w14:textId="77777777" w:rsidR="001F1260" w:rsidRDefault="001F1260" w:rsidP="000C37E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Roboto" w:eastAsia="Arial" w:hAnsi="Roboto" w:cs="Arial"/>
        </w:rPr>
      </w:pPr>
    </w:p>
    <w:p w14:paraId="34DBBA3B" w14:textId="1A0AFDA8" w:rsidR="00ED047C" w:rsidRPr="000426F2" w:rsidRDefault="00ED047C" w:rsidP="00CB80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 xml:space="preserve">It will be at your, the coach’s, discretion if you choose to tell players they have been nominated. </w:t>
      </w:r>
      <w:r w:rsidR="00CA5907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 xml:space="preserve">Nomination </w:t>
      </w:r>
      <w:r w:rsidRPr="00E12540">
        <w:rPr>
          <w:rStyle w:val="normaltextrun"/>
          <w:rFonts w:ascii="Roboto" w:eastAsia="Arial" w:hAnsi="Roboto" w:cs="Arial"/>
          <w:b/>
          <w:bCs/>
        </w:rPr>
        <w:t>is not</w:t>
      </w:r>
      <w:r w:rsidRPr="000426F2">
        <w:rPr>
          <w:rStyle w:val="normaltextrun"/>
          <w:rFonts w:ascii="Roboto" w:eastAsia="Arial" w:hAnsi="Roboto" w:cs="Arial"/>
        </w:rPr>
        <w:t xml:space="preserve"> a guarantee of a player being taken forward to </w:t>
      </w:r>
      <w:r w:rsidR="6D6AC596" w:rsidRPr="000426F2">
        <w:rPr>
          <w:rStyle w:val="normaltextrun"/>
          <w:rFonts w:ascii="Roboto" w:eastAsia="Arial" w:hAnsi="Roboto" w:cs="Arial"/>
        </w:rPr>
        <w:t>assessment.</w:t>
      </w:r>
    </w:p>
    <w:p w14:paraId="0C9BEEE6" w14:textId="32B1D99E" w:rsidR="00ED047C" w:rsidRPr="000426F2" w:rsidRDefault="49666869" w:rsidP="00CB80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 xml:space="preserve">Parental consent must be expressly obtained </w:t>
      </w:r>
      <w:r w:rsidR="09FF9CB2" w:rsidRPr="000426F2">
        <w:rPr>
          <w:rStyle w:val="normaltextrun"/>
          <w:rFonts w:ascii="Roboto" w:eastAsia="Arial" w:hAnsi="Roboto" w:cs="Arial"/>
        </w:rPr>
        <w:t xml:space="preserve">by nominating coaches </w:t>
      </w:r>
      <w:r w:rsidRPr="000426F2">
        <w:rPr>
          <w:rStyle w:val="normaltextrun"/>
          <w:rFonts w:ascii="Roboto" w:eastAsia="Arial" w:hAnsi="Roboto" w:cs="Arial"/>
        </w:rPr>
        <w:t xml:space="preserve">to provide consent for </w:t>
      </w:r>
      <w:r w:rsidR="6336A1EF" w:rsidRPr="000426F2">
        <w:rPr>
          <w:rStyle w:val="normaltextrun"/>
          <w:rFonts w:ascii="Roboto" w:eastAsia="Arial" w:hAnsi="Roboto" w:cs="Arial"/>
        </w:rPr>
        <w:t xml:space="preserve">the nomination and for </w:t>
      </w:r>
      <w:r w:rsidRPr="000426F2">
        <w:rPr>
          <w:rStyle w:val="normaltextrun"/>
          <w:rFonts w:ascii="Roboto" w:eastAsia="Arial" w:hAnsi="Roboto" w:cs="Arial"/>
        </w:rPr>
        <w:t>contact details being shared.</w:t>
      </w:r>
      <w:r w:rsidR="00ED047C" w:rsidRPr="000426F2">
        <w:rPr>
          <w:rStyle w:val="normaltextrun"/>
          <w:rFonts w:ascii="Roboto" w:eastAsia="Arial" w:hAnsi="Roboto" w:cs="Arial"/>
        </w:rPr>
        <w:t xml:space="preserve"> </w:t>
      </w:r>
      <w:r w:rsidR="00CA5907" w:rsidRPr="000426F2">
        <w:rPr>
          <w:rStyle w:val="normaltextrun"/>
          <w:rFonts w:ascii="Roboto" w:eastAsia="Arial" w:hAnsi="Roboto" w:cs="Arial"/>
        </w:rPr>
        <w:t xml:space="preserve"> </w:t>
      </w:r>
      <w:r w:rsidR="00ED047C" w:rsidRPr="000426F2">
        <w:rPr>
          <w:rStyle w:val="normaltextrun"/>
          <w:rFonts w:ascii="Roboto" w:eastAsia="Arial" w:hAnsi="Roboto" w:cs="Arial"/>
        </w:rPr>
        <w:t xml:space="preserve">We advise coaches to share information with caution and to manage expectations. </w:t>
      </w:r>
    </w:p>
    <w:p w14:paraId="0C486C17" w14:textId="58FECCF3" w:rsidR="000D7FA8" w:rsidRDefault="00ED047C" w:rsidP="000D7FA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 xml:space="preserve">If you wish to query an individual, please contact </w:t>
      </w:r>
      <w:hyperlink r:id="rId12">
        <w:r w:rsidR="429E5F1F" w:rsidRPr="000426F2">
          <w:rPr>
            <w:rStyle w:val="Hyperlink"/>
            <w:rFonts w:ascii="Roboto" w:eastAsia="Arial" w:hAnsi="Roboto" w:cs="Arial"/>
          </w:rPr>
          <w:t>brett.holland@englandhockey.co.uk</w:t>
        </w:r>
      </w:hyperlink>
      <w:r w:rsidR="429E5F1F" w:rsidRPr="000426F2">
        <w:rPr>
          <w:rStyle w:val="normaltextrun"/>
          <w:rFonts w:ascii="Roboto" w:eastAsia="Arial" w:hAnsi="Roboto" w:cs="Arial"/>
        </w:rPr>
        <w:t xml:space="preserve"> </w:t>
      </w:r>
    </w:p>
    <w:p w14:paraId="2ABC5EC2" w14:textId="77777777" w:rsidR="007B7313" w:rsidRPr="007B7313" w:rsidRDefault="007B7313" w:rsidP="003B4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7CAF0016" w14:textId="096895D3" w:rsidR="00ED047C" w:rsidRPr="000D7FA8" w:rsidRDefault="00ED047C" w:rsidP="007B7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D7FA8">
        <w:rPr>
          <w:rStyle w:val="normaltextrun"/>
          <w:rFonts w:ascii="Roboto" w:eastAsia="Arial" w:hAnsi="Roboto" w:cs="Arial"/>
        </w:rPr>
        <w:t>Examples of appropriate rationale for nominations:</w:t>
      </w:r>
    </w:p>
    <w:p w14:paraId="60A35975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5DEE9E00" w14:textId="1B90E508" w:rsidR="6385403C" w:rsidRPr="000426F2" w:rsidRDefault="6385403C" w:rsidP="00CB80B4">
      <w:pPr>
        <w:pStyle w:val="ListParagraph"/>
        <w:widowControl/>
        <w:numPr>
          <w:ilvl w:val="0"/>
          <w:numId w:val="8"/>
        </w:num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 xml:space="preserve">Player </w:t>
      </w:r>
      <w:r w:rsidR="1A1CD996" w:rsidRPr="000426F2">
        <w:rPr>
          <w:rFonts w:ascii="Roboto" w:eastAsia="Arial" w:hAnsi="Roboto" w:cs="Arial"/>
        </w:rPr>
        <w:t xml:space="preserve">in your environment </w:t>
      </w:r>
      <w:r w:rsidRPr="000426F2">
        <w:rPr>
          <w:rFonts w:ascii="Roboto" w:eastAsia="Arial" w:hAnsi="Roboto" w:cs="Arial"/>
        </w:rPr>
        <w:t xml:space="preserve">is consistently performing at a level you believe would fit into a junior international environment </w:t>
      </w:r>
    </w:p>
    <w:p w14:paraId="3CF44EAD" w14:textId="781AAFFC" w:rsidR="00ED047C" w:rsidRPr="000426F2" w:rsidRDefault="00ED047C" w:rsidP="00CB80B4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 xml:space="preserve">Player is a multisport athlete </w:t>
      </w:r>
      <w:r w:rsidR="607253B6" w:rsidRPr="000426F2">
        <w:rPr>
          <w:rFonts w:ascii="Roboto" w:eastAsia="Arial" w:hAnsi="Roboto" w:cs="Arial"/>
          <w:color w:val="000000"/>
          <w:shd w:val="clear" w:color="auto" w:fill="FFFFFF"/>
        </w:rPr>
        <w:t xml:space="preserve">with minimal opportunity to access Talent System opportunities </w:t>
      </w:r>
    </w:p>
    <w:p w14:paraId="574980C7" w14:textId="3AEB5970" w:rsidR="00ED047C" w:rsidRPr="000426F2" w:rsidRDefault="00ED047C" w:rsidP="00CB80B4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  <w:color w:val="000000"/>
          <w:shd w:val="clear" w:color="auto" w:fill="FFFFFF"/>
        </w:rPr>
        <w:t>Player has a relatively low hockey training age in comparison to their peers but is already ahead of their peers in current performance</w:t>
      </w:r>
    </w:p>
    <w:p w14:paraId="39DE3C9E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1DC84993" w14:textId="59E739A9" w:rsidR="00ED047C" w:rsidRPr="000426F2" w:rsidRDefault="00ED047C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 xml:space="preserve">Open </w:t>
      </w:r>
      <w:r w:rsidR="11693622" w:rsidRPr="000426F2">
        <w:rPr>
          <w:rFonts w:ascii="Roboto" w:eastAsia="Arial" w:hAnsi="Roboto" w:cs="Arial"/>
        </w:rPr>
        <w:t xml:space="preserve">assessments </w:t>
      </w:r>
      <w:r w:rsidRPr="000426F2">
        <w:rPr>
          <w:rFonts w:ascii="Roboto" w:eastAsia="Arial" w:hAnsi="Roboto" w:cs="Arial"/>
        </w:rPr>
        <w:t>should not be used to facilitate the following</w:t>
      </w:r>
      <w:r w:rsidR="00B971BA" w:rsidRPr="000426F2">
        <w:rPr>
          <w:rFonts w:ascii="Roboto" w:eastAsia="Arial" w:hAnsi="Roboto" w:cs="Arial"/>
        </w:rPr>
        <w:t>:</w:t>
      </w:r>
    </w:p>
    <w:p w14:paraId="27BB4D84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579994DF" w14:textId="77777777" w:rsidR="00ED047C" w:rsidRPr="000426F2" w:rsidRDefault="00ED047C" w:rsidP="00CB80B4">
      <w:pPr>
        <w:pStyle w:val="ListParagraph"/>
        <w:widowControl/>
        <w:numPr>
          <w:ilvl w:val="0"/>
          <w:numId w:val="9"/>
        </w:numPr>
        <w:autoSpaceDE/>
        <w:autoSpaceDN/>
        <w:adjustRightInd/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>Provide an “experience” to players who are not yet ready for this level of stretch</w:t>
      </w:r>
    </w:p>
    <w:p w14:paraId="2A75D6BF" w14:textId="5399B6AF" w:rsidR="00ED047C" w:rsidRPr="000426F2" w:rsidRDefault="00ED047C" w:rsidP="00CB80B4">
      <w:pPr>
        <w:pStyle w:val="ListParagraph"/>
        <w:widowControl/>
        <w:numPr>
          <w:ilvl w:val="0"/>
          <w:numId w:val="9"/>
        </w:num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>To provide content for a</w:t>
      </w:r>
      <w:r w:rsidR="42E63DEC" w:rsidRPr="000426F2">
        <w:rPr>
          <w:rFonts w:ascii="Roboto" w:eastAsia="Arial" w:hAnsi="Roboto" w:cs="Arial"/>
        </w:rPr>
        <w:t>n</w:t>
      </w:r>
      <w:r w:rsidRPr="000426F2">
        <w:rPr>
          <w:rFonts w:ascii="Roboto" w:eastAsia="Arial" w:hAnsi="Roboto" w:cs="Arial"/>
        </w:rPr>
        <w:t xml:space="preserve"> exercise which you feel will enhance the profile of your club or schoo</w:t>
      </w:r>
      <w:r w:rsidR="0F7A9464" w:rsidRPr="000426F2">
        <w:rPr>
          <w:rFonts w:ascii="Roboto" w:eastAsia="Arial" w:hAnsi="Roboto" w:cs="Arial"/>
        </w:rPr>
        <w:t>l</w:t>
      </w:r>
    </w:p>
    <w:p w14:paraId="74D088EB" w14:textId="13DB7ED0" w:rsidR="30706766" w:rsidRPr="000426F2" w:rsidRDefault="30706766" w:rsidP="00CB80B4">
      <w:pPr>
        <w:pStyle w:val="ListParagraph"/>
        <w:widowControl/>
        <w:numPr>
          <w:ilvl w:val="0"/>
          <w:numId w:val="9"/>
        </w:numPr>
        <w:rPr>
          <w:rFonts w:ascii="Roboto" w:eastAsia="Arial" w:hAnsi="Roboto" w:cs="Arial"/>
          <w:color w:val="333333"/>
        </w:rPr>
      </w:pPr>
      <w:r w:rsidRPr="000426F2">
        <w:rPr>
          <w:rFonts w:ascii="Roboto" w:eastAsia="Arial" w:hAnsi="Roboto" w:cs="Arial"/>
          <w:color w:val="333333"/>
        </w:rPr>
        <w:t xml:space="preserve">To provide a route for </w:t>
      </w:r>
      <w:r w:rsidR="4E7990BE" w:rsidRPr="000426F2">
        <w:rPr>
          <w:rFonts w:ascii="Roboto" w:eastAsia="Arial" w:hAnsi="Roboto" w:cs="Arial"/>
          <w:color w:val="333333"/>
        </w:rPr>
        <w:t>all</w:t>
      </w:r>
      <w:r w:rsidRPr="000426F2">
        <w:rPr>
          <w:rFonts w:ascii="Roboto" w:eastAsia="Arial" w:hAnsi="Roboto" w:cs="Arial"/>
          <w:color w:val="333333"/>
        </w:rPr>
        <w:t xml:space="preserve"> players who have not been in Talent Academies to </w:t>
      </w:r>
      <w:r w:rsidR="60256457" w:rsidRPr="000426F2">
        <w:rPr>
          <w:rFonts w:ascii="Roboto" w:eastAsia="Arial" w:hAnsi="Roboto" w:cs="Arial"/>
          <w:color w:val="333333"/>
        </w:rPr>
        <w:t>“</w:t>
      </w:r>
      <w:r w:rsidRPr="000426F2">
        <w:rPr>
          <w:rFonts w:ascii="Roboto" w:eastAsia="Arial" w:hAnsi="Roboto" w:cs="Arial"/>
          <w:color w:val="333333"/>
        </w:rPr>
        <w:t>be seen</w:t>
      </w:r>
      <w:r w:rsidR="5806C620" w:rsidRPr="000426F2">
        <w:rPr>
          <w:rFonts w:ascii="Roboto" w:eastAsia="Arial" w:hAnsi="Roboto" w:cs="Arial"/>
          <w:color w:val="333333"/>
        </w:rPr>
        <w:t>”</w:t>
      </w:r>
      <w:r w:rsidR="32C0F34F" w:rsidRPr="000426F2">
        <w:rPr>
          <w:rFonts w:ascii="Roboto" w:eastAsia="Arial" w:hAnsi="Roboto" w:cs="Arial"/>
          <w:color w:val="333333"/>
        </w:rPr>
        <w:t xml:space="preserve"> or to be “seen again” e.g. where players who have attended a Talent Academy open assessment process during this cycle and have been unsuccessful</w:t>
      </w:r>
    </w:p>
    <w:p w14:paraId="717147E5" w14:textId="77777777" w:rsidR="00ED047C" w:rsidRPr="000426F2" w:rsidRDefault="00ED047C" w:rsidP="00CB80B4">
      <w:pPr>
        <w:pStyle w:val="ListParagraph"/>
        <w:widowControl/>
        <w:numPr>
          <w:ilvl w:val="0"/>
          <w:numId w:val="9"/>
        </w:numPr>
        <w:autoSpaceDE/>
        <w:autoSpaceDN/>
        <w:adjustRightInd/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>To placate parents who may be placing pressure on you to nominate</w:t>
      </w:r>
    </w:p>
    <w:p w14:paraId="21E0198C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</w:p>
    <w:p w14:paraId="2DAB9134" w14:textId="7461E49B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 xml:space="preserve">If you are unsure if you should be nominating a player or not, please get in touch with your contact within the </w:t>
      </w:r>
      <w:r w:rsidR="3978D9F1" w:rsidRPr="000426F2">
        <w:rPr>
          <w:rStyle w:val="normaltextrun"/>
          <w:rFonts w:ascii="Roboto" w:eastAsia="Arial" w:hAnsi="Roboto" w:cs="Arial"/>
        </w:rPr>
        <w:t>T</w:t>
      </w:r>
      <w:r w:rsidRPr="000426F2">
        <w:rPr>
          <w:rStyle w:val="normaltextrun"/>
          <w:rFonts w:ascii="Roboto" w:eastAsia="Arial" w:hAnsi="Roboto" w:cs="Arial"/>
        </w:rPr>
        <w:t xml:space="preserve">alent </w:t>
      </w:r>
      <w:r w:rsidR="20E6A8E2" w:rsidRPr="000426F2">
        <w:rPr>
          <w:rStyle w:val="normaltextrun"/>
          <w:rFonts w:ascii="Roboto" w:eastAsia="Arial" w:hAnsi="Roboto" w:cs="Arial"/>
        </w:rPr>
        <w:t>S</w:t>
      </w:r>
      <w:r w:rsidRPr="000426F2">
        <w:rPr>
          <w:rStyle w:val="normaltextrun"/>
          <w:rFonts w:ascii="Roboto" w:eastAsia="Arial" w:hAnsi="Roboto" w:cs="Arial"/>
        </w:rPr>
        <w:t>ystem for</w:t>
      </w:r>
      <w:r w:rsidR="00F316EA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some advice. If you are not sure who to </w:t>
      </w:r>
      <w:r w:rsidR="00F316EA" w:rsidRPr="000426F2">
        <w:rPr>
          <w:rStyle w:val="normaltextrun"/>
          <w:rFonts w:ascii="Roboto" w:eastAsia="Arial" w:hAnsi="Roboto" w:cs="Arial"/>
        </w:rPr>
        <w:t>contact, please</w:t>
      </w:r>
      <w:r w:rsidRPr="000426F2">
        <w:rPr>
          <w:rStyle w:val="normaltextrun"/>
          <w:rFonts w:ascii="Roboto" w:eastAsia="Arial" w:hAnsi="Roboto" w:cs="Arial"/>
        </w:rPr>
        <w:t xml:space="preserve"> email</w:t>
      </w:r>
      <w:r w:rsidR="5702F1E0" w:rsidRPr="000426F2">
        <w:rPr>
          <w:rStyle w:val="normaltextrun"/>
          <w:rFonts w:ascii="Roboto" w:eastAsia="Arial" w:hAnsi="Roboto" w:cs="Arial"/>
        </w:rPr>
        <w:t xml:space="preserve"> </w:t>
      </w:r>
      <w:hyperlink r:id="rId13">
        <w:r w:rsidR="000E4BF1" w:rsidRPr="000426F2">
          <w:rPr>
            <w:rStyle w:val="Hyperlink"/>
            <w:rFonts w:ascii="Roboto" w:eastAsia="Arial" w:hAnsi="Roboto" w:cs="Arial"/>
          </w:rPr>
          <w:t>dieter.hill@englandhockey.co.uk</w:t>
        </w:r>
      </w:hyperlink>
      <w:r w:rsidR="0415C6B4" w:rsidRPr="000426F2">
        <w:rPr>
          <w:rFonts w:ascii="Roboto" w:eastAsia="Arial" w:hAnsi="Roboto" w:cs="Arial"/>
        </w:rPr>
        <w:t xml:space="preserve"> </w:t>
      </w:r>
    </w:p>
    <w:p w14:paraId="3F451742" w14:textId="77777777" w:rsidR="00155D12" w:rsidRPr="000426F2" w:rsidRDefault="00155D12" w:rsidP="00CB80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="Arial" w:hAnsi="Roboto" w:cs="Arial"/>
          <w:b/>
          <w:bCs/>
        </w:rPr>
      </w:pPr>
    </w:p>
    <w:p w14:paraId="2C7FE709" w14:textId="77777777" w:rsidR="00155D12" w:rsidRPr="000426F2" w:rsidRDefault="00155D12" w:rsidP="00CB80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="Arial" w:hAnsi="Roboto" w:cs="Arial"/>
          <w:b/>
          <w:bCs/>
        </w:rPr>
      </w:pPr>
    </w:p>
    <w:p w14:paraId="413BCFEC" w14:textId="77777777" w:rsidR="00155D12" w:rsidRPr="000426F2" w:rsidRDefault="00155D12" w:rsidP="00CB80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="Arial" w:hAnsi="Roboto" w:cs="Arial"/>
          <w:b/>
          <w:bCs/>
        </w:rPr>
      </w:pPr>
    </w:p>
    <w:p w14:paraId="544F8DBC" w14:textId="4508F94F" w:rsidR="27820C89" w:rsidRPr="000426F2" w:rsidRDefault="27820C89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br w:type="page"/>
      </w:r>
    </w:p>
    <w:p w14:paraId="7131EEBC" w14:textId="56A1D2D4" w:rsidR="27820C89" w:rsidRPr="000426F2" w:rsidRDefault="27820C89" w:rsidP="00CB80B4">
      <w:pPr>
        <w:rPr>
          <w:rFonts w:ascii="Roboto" w:eastAsia="Arial" w:hAnsi="Roboto" w:cs="Arial"/>
        </w:rPr>
      </w:pPr>
    </w:p>
    <w:p w14:paraId="29EE33C3" w14:textId="10D6090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="Arial" w:hAnsi="Roboto" w:cs="Arial"/>
          <w:b/>
          <w:bCs/>
        </w:rPr>
      </w:pPr>
      <w:r w:rsidRPr="000426F2">
        <w:rPr>
          <w:rStyle w:val="eop"/>
          <w:rFonts w:ascii="Roboto" w:eastAsia="Arial" w:hAnsi="Roboto" w:cs="Arial"/>
          <w:b/>
          <w:bCs/>
        </w:rPr>
        <w:t>Nominations</w:t>
      </w:r>
    </w:p>
    <w:p w14:paraId="32447856" w14:textId="77777777" w:rsidR="00ED047C" w:rsidRPr="000426F2" w:rsidRDefault="00ED047C" w:rsidP="00CB80B4">
      <w:pPr>
        <w:pStyle w:val="paragraph"/>
        <w:spacing w:before="0" w:beforeAutospacing="0" w:after="0" w:afterAutospacing="0"/>
        <w:textAlignment w:val="baseline"/>
        <w:rPr>
          <w:rFonts w:ascii="Roboto" w:eastAsia="Arial" w:hAnsi="Roboto" w:cs="Arial"/>
        </w:rPr>
      </w:pPr>
    </w:p>
    <w:p w14:paraId="07C95370" w14:textId="096D55D0" w:rsidR="00ED047C" w:rsidRPr="000426F2" w:rsidRDefault="00ED047C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 xml:space="preserve">We invite you to nominate players by completing the </w:t>
      </w:r>
      <w:r w:rsidR="002117E9" w:rsidRPr="000426F2">
        <w:rPr>
          <w:rFonts w:ascii="Roboto" w:eastAsia="Arial" w:hAnsi="Roboto" w:cs="Arial"/>
        </w:rPr>
        <w:t>Open</w:t>
      </w:r>
      <w:r w:rsidR="001E7EDC" w:rsidRPr="000426F2">
        <w:rPr>
          <w:rFonts w:ascii="Roboto" w:eastAsia="Arial" w:hAnsi="Roboto" w:cs="Arial"/>
        </w:rPr>
        <w:t xml:space="preserve"> Nomination</w:t>
      </w:r>
      <w:r w:rsidRPr="000426F2">
        <w:rPr>
          <w:rFonts w:ascii="Roboto" w:eastAsia="Arial" w:hAnsi="Roboto" w:cs="Arial"/>
        </w:rPr>
        <w:t xml:space="preserve"> Form. </w:t>
      </w:r>
      <w:r w:rsidR="003E0F8A" w:rsidRPr="000426F2">
        <w:rPr>
          <w:rFonts w:ascii="Roboto" w:eastAsia="Arial" w:hAnsi="Roboto" w:cs="Arial"/>
        </w:rPr>
        <w:t xml:space="preserve"> </w:t>
      </w:r>
      <w:r w:rsidRPr="000426F2">
        <w:rPr>
          <w:rFonts w:ascii="Roboto" w:eastAsia="Arial" w:hAnsi="Roboto" w:cs="Arial"/>
        </w:rPr>
        <w:t xml:space="preserve">This will take approximately 15 minutes per player. </w:t>
      </w:r>
      <w:r w:rsidR="003E0F8A" w:rsidRPr="000426F2">
        <w:rPr>
          <w:rFonts w:ascii="Roboto" w:eastAsia="Arial" w:hAnsi="Roboto" w:cs="Arial"/>
        </w:rPr>
        <w:t xml:space="preserve"> </w:t>
      </w:r>
      <w:r w:rsidRPr="000426F2">
        <w:rPr>
          <w:rFonts w:ascii="Roboto" w:eastAsia="Arial" w:hAnsi="Roboto" w:cs="Arial"/>
        </w:rPr>
        <w:t xml:space="preserve">Only fully completed </w:t>
      </w:r>
      <w:r w:rsidR="0D176D58" w:rsidRPr="000426F2">
        <w:rPr>
          <w:rFonts w:ascii="Roboto" w:eastAsia="Arial" w:hAnsi="Roboto" w:cs="Arial"/>
        </w:rPr>
        <w:t xml:space="preserve">online </w:t>
      </w:r>
      <w:r w:rsidRPr="000426F2">
        <w:rPr>
          <w:rFonts w:ascii="Roboto" w:eastAsia="Arial" w:hAnsi="Roboto" w:cs="Arial"/>
        </w:rPr>
        <w:t>forms will be accepted.</w:t>
      </w:r>
      <w:r w:rsidR="5236090A" w:rsidRPr="000426F2">
        <w:rPr>
          <w:rFonts w:ascii="Roboto" w:eastAsia="Arial" w:hAnsi="Roboto" w:cs="Arial"/>
        </w:rPr>
        <w:t xml:space="preserve"> You must have the express permission of a parent / guardian to nominate and provide data.</w:t>
      </w:r>
      <w:r w:rsidRPr="000426F2">
        <w:rPr>
          <w:rFonts w:ascii="Roboto" w:eastAsia="Arial" w:hAnsi="Roboto" w:cs="Arial"/>
        </w:rPr>
        <w:t xml:space="preserve"> You will be required to provide the following information</w:t>
      </w:r>
      <w:r w:rsidR="00F619C2" w:rsidRPr="000426F2">
        <w:rPr>
          <w:rFonts w:ascii="Roboto" w:eastAsia="Arial" w:hAnsi="Roboto" w:cs="Arial"/>
        </w:rPr>
        <w:t>:</w:t>
      </w:r>
    </w:p>
    <w:p w14:paraId="5FE9DF30" w14:textId="77777777" w:rsidR="00F619C2" w:rsidRPr="000426F2" w:rsidRDefault="00F619C2" w:rsidP="00CB80B4">
      <w:pPr>
        <w:rPr>
          <w:rFonts w:ascii="Roboto" w:eastAsia="Arial" w:hAnsi="Roboto" w:cs="Arial"/>
        </w:rPr>
      </w:pPr>
    </w:p>
    <w:p w14:paraId="51929B25" w14:textId="3D380DF6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Your email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address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</w:p>
    <w:p w14:paraId="0056C1C6" w14:textId="0EB8D7E3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Your telephone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number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</w:p>
    <w:p w14:paraId="56B2FF10" w14:textId="57D368DF" w:rsidR="00ED047C" w:rsidRPr="000426F2" w:rsidRDefault="79E9B320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T</w:t>
      </w:r>
      <w:r w:rsidR="00ED047C" w:rsidRPr="000426F2">
        <w:rPr>
          <w:rStyle w:val="normaltextrun"/>
          <w:rFonts w:ascii="Roboto" w:eastAsia="Arial" w:hAnsi="Roboto" w:cs="Arial"/>
        </w:rPr>
        <w:t>he full name of the nominated player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</w:p>
    <w:p w14:paraId="2BEFDAB6" w14:textId="26E69A97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Nominated player’s date of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>birth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</w:p>
    <w:p w14:paraId="23F3F496" w14:textId="77777777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Email address for the nominated player’s parent or guardian</w:t>
      </w:r>
    </w:p>
    <w:p w14:paraId="60FAEB5E" w14:textId="2E988083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Telephone number for the parent or guardian</w:t>
      </w:r>
    </w:p>
    <w:p w14:paraId="2B86E913" w14:textId="2AB25438" w:rsidR="00C5566C" w:rsidRPr="000426F2" w:rsidRDefault="00C5566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Home postcode of the player you are nominating</w:t>
      </w:r>
    </w:p>
    <w:p w14:paraId="15245CED" w14:textId="6FA33DCD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School of the nominated player</w:t>
      </w:r>
    </w:p>
    <w:p w14:paraId="2F0DB987" w14:textId="2C80D354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 xml:space="preserve">Club of the nominated player </w:t>
      </w:r>
      <w:r w:rsidRPr="000426F2">
        <w:rPr>
          <w:rStyle w:val="eop"/>
          <w:rFonts w:ascii="Roboto" w:eastAsia="Arial" w:hAnsi="Roboto" w:cs="Arial"/>
        </w:rPr>
        <w:t>(if applicable)</w:t>
      </w:r>
    </w:p>
    <w:p w14:paraId="7991B441" w14:textId="69D3F242" w:rsidR="00ED047C" w:rsidRPr="000426F2" w:rsidRDefault="00ED047C" w:rsidP="00CB80B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Roboto" w:eastAsia="Arial" w:hAnsi="Roboto" w:cs="Arial"/>
        </w:rPr>
      </w:pPr>
      <w:r w:rsidRPr="000426F2">
        <w:rPr>
          <w:rStyle w:val="normaltextrun"/>
          <w:rFonts w:ascii="Roboto" w:eastAsia="Arial" w:hAnsi="Roboto" w:cs="Arial"/>
        </w:rPr>
        <w:t>The</w:t>
      </w:r>
      <w:r w:rsidR="003E0F8A" w:rsidRPr="000426F2">
        <w:rPr>
          <w:rStyle w:val="normaltextrun"/>
          <w:rFonts w:ascii="Roboto" w:eastAsia="Arial" w:hAnsi="Roboto" w:cs="Arial"/>
        </w:rPr>
        <w:t xml:space="preserve"> </w:t>
      </w:r>
      <w:r w:rsidRPr="000426F2">
        <w:rPr>
          <w:rStyle w:val="normaltextrun"/>
          <w:rFonts w:ascii="Roboto" w:eastAsia="Arial" w:hAnsi="Roboto" w:cs="Arial"/>
        </w:rPr>
        <w:t xml:space="preserve">player’s preferred playing line </w:t>
      </w:r>
    </w:p>
    <w:p w14:paraId="4BDE0B6B" w14:textId="070810FA" w:rsidR="00F619C2" w:rsidRPr="000426F2" w:rsidRDefault="00F619C2" w:rsidP="00CB80B4">
      <w:pPr>
        <w:rPr>
          <w:rFonts w:ascii="Roboto" w:eastAsia="Arial" w:hAnsi="Roboto" w:cs="Arial"/>
          <w:color w:val="000000" w:themeColor="text1"/>
        </w:rPr>
      </w:pPr>
    </w:p>
    <w:p w14:paraId="5078D790" w14:textId="0C275ED8" w:rsidR="00F619C2" w:rsidRPr="000426F2" w:rsidRDefault="00ED047C" w:rsidP="00CB80B4">
      <w:pPr>
        <w:rPr>
          <w:rFonts w:ascii="Roboto" w:eastAsia="Arial" w:hAnsi="Roboto" w:cs="Arial"/>
          <w:color w:val="333333"/>
          <w:shd w:val="clear" w:color="auto" w:fill="FFFFFF"/>
        </w:rPr>
      </w:pP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The form asks</w:t>
      </w:r>
      <w:r w:rsidR="003E0F8A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coaches to consider</w:t>
      </w:r>
      <w:r w:rsidR="003E0F8A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a broad profile of </w:t>
      </w:r>
      <w:r w:rsidR="00C5566C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the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player</w:t>
      </w:r>
      <w:r w:rsidR="003E0F8A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across </w:t>
      </w:r>
      <w:r w:rsidR="00A44387" w:rsidRPr="000426F2">
        <w:rPr>
          <w:rFonts w:ascii="Roboto" w:eastAsia="Arial" w:hAnsi="Roboto" w:cs="Arial"/>
          <w:color w:val="333333"/>
          <w:shd w:val="clear" w:color="auto" w:fill="FFFFFF"/>
        </w:rPr>
        <w:t>technical, tactical, mental, teamship and physical qualities</w:t>
      </w:r>
      <w:r w:rsidR="00F619C2" w:rsidRPr="000426F2">
        <w:rPr>
          <w:rFonts w:ascii="Roboto" w:eastAsia="Arial" w:hAnsi="Roboto" w:cs="Arial"/>
          <w:color w:val="333333"/>
          <w:shd w:val="clear" w:color="auto" w:fill="FFFFFF"/>
        </w:rPr>
        <w:t>.</w:t>
      </w:r>
      <w:r w:rsidR="068E3A3F" w:rsidRPr="000426F2">
        <w:rPr>
          <w:rFonts w:ascii="Roboto" w:eastAsia="Arial" w:hAnsi="Roboto" w:cs="Arial"/>
          <w:color w:val="333333"/>
          <w:shd w:val="clear" w:color="auto" w:fill="FFFFFF"/>
        </w:rPr>
        <w:t xml:space="preserve"> </w:t>
      </w:r>
      <w:r w:rsidR="003E0F8A" w:rsidRPr="000426F2">
        <w:rPr>
          <w:rFonts w:ascii="Roboto" w:eastAsia="Arial" w:hAnsi="Roboto" w:cs="Arial"/>
          <w:color w:val="333333"/>
          <w:shd w:val="clear" w:color="auto" w:fill="FFFFFF"/>
        </w:rPr>
        <w:t xml:space="preserve"> </w:t>
      </w:r>
      <w:r w:rsidR="7814101F" w:rsidRPr="000426F2">
        <w:rPr>
          <w:rFonts w:ascii="Roboto" w:eastAsia="Arial" w:hAnsi="Roboto" w:cs="Arial"/>
          <w:color w:val="333333"/>
          <w:shd w:val="clear" w:color="auto" w:fill="FFFFFF"/>
        </w:rPr>
        <w:t>These qualiti</w:t>
      </w:r>
      <w:r w:rsidR="068E3A3F" w:rsidRPr="000426F2">
        <w:rPr>
          <w:rFonts w:ascii="Roboto" w:eastAsia="Arial" w:hAnsi="Roboto" w:cs="Arial"/>
          <w:color w:val="333333"/>
          <w:shd w:val="clear" w:color="auto" w:fill="FFFFFF"/>
        </w:rPr>
        <w:t>e</w:t>
      </w:r>
      <w:r w:rsidR="7814101F" w:rsidRPr="000426F2">
        <w:rPr>
          <w:rFonts w:ascii="Roboto" w:eastAsia="Arial" w:hAnsi="Roboto" w:cs="Arial"/>
          <w:color w:val="333333"/>
          <w:shd w:val="clear" w:color="auto" w:fill="FFFFFF"/>
        </w:rPr>
        <w:t>s are aligned with the</w:t>
      </w:r>
      <w:r w:rsidR="068E3A3F" w:rsidRPr="000426F2">
        <w:rPr>
          <w:rFonts w:ascii="Roboto" w:eastAsia="Arial" w:hAnsi="Roboto" w:cs="Arial"/>
          <w:color w:val="333333"/>
          <w:shd w:val="clear" w:color="auto" w:fill="FFFFFF"/>
        </w:rPr>
        <w:t xml:space="preserve"> Complete Player Qualities in th</w:t>
      </w:r>
      <w:r w:rsidR="00C166AD" w:rsidRPr="000426F2">
        <w:rPr>
          <w:rFonts w:ascii="Roboto" w:eastAsia="Arial" w:hAnsi="Roboto" w:cs="Arial"/>
          <w:color w:val="333333"/>
          <w:shd w:val="clear" w:color="auto" w:fill="FFFFFF"/>
        </w:rPr>
        <w:t xml:space="preserve">e </w:t>
      </w:r>
      <w:hyperlink r:id="rId14" w:history="1">
        <w:r w:rsidR="00C166AD" w:rsidRPr="000426F2">
          <w:rPr>
            <w:rStyle w:val="Hyperlink"/>
            <w:rFonts w:ascii="Roboto" w:eastAsia="Arial" w:hAnsi="Roboto" w:cs="Arial"/>
            <w:shd w:val="clear" w:color="auto" w:fill="FFFFFF"/>
          </w:rPr>
          <w:t>Talent System Framework</w:t>
        </w:r>
      </w:hyperlink>
    </w:p>
    <w:p w14:paraId="63A0D686" w14:textId="77777777" w:rsidR="00F619C2" w:rsidRPr="000426F2" w:rsidRDefault="00F619C2" w:rsidP="00CB80B4">
      <w:pPr>
        <w:rPr>
          <w:rFonts w:ascii="Roboto" w:eastAsia="Arial" w:hAnsi="Roboto" w:cs="Arial"/>
          <w:color w:val="333333"/>
          <w:shd w:val="clear" w:color="auto" w:fill="FFFFFF"/>
        </w:rPr>
      </w:pPr>
    </w:p>
    <w:p w14:paraId="213D7DE7" w14:textId="40ADE2C7" w:rsidR="00ED047C" w:rsidRPr="000426F2" w:rsidRDefault="00ED047C" w:rsidP="00CB80B4">
      <w:pPr>
        <w:rPr>
          <w:rFonts w:ascii="Roboto" w:eastAsia="Arial" w:hAnsi="Roboto" w:cs="Arial"/>
          <w:color w:val="333333"/>
          <w:shd w:val="clear" w:color="auto" w:fill="FFFFFF"/>
        </w:rPr>
      </w:pP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Current performance and future potential will both be considered. </w:t>
      </w:r>
      <w:r w:rsidR="003E0F8A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The detail of these qualities and how to rate them is contained in the nominations form at the appropriate</w:t>
      </w:r>
      <w:r w:rsidR="003E0F8A" w:rsidRPr="000426F2">
        <w:rPr>
          <w:rFonts w:ascii="Roboto" w:eastAsia="Arial" w:hAnsi="Roboto" w:cs="Arial"/>
          <w:color w:val="000000" w:themeColor="text1"/>
          <w:shd w:val="clear" w:color="auto" w:fill="FFFFFF"/>
        </w:rPr>
        <w:t xml:space="preserve"> </w:t>
      </w:r>
      <w:r w:rsidRPr="000426F2">
        <w:rPr>
          <w:rFonts w:ascii="Roboto" w:eastAsia="Arial" w:hAnsi="Roboto" w:cs="Arial"/>
          <w:color w:val="000000" w:themeColor="text1"/>
          <w:shd w:val="clear" w:color="auto" w:fill="FFFFFF"/>
        </w:rPr>
        <w:t>point.</w:t>
      </w:r>
    </w:p>
    <w:p w14:paraId="4F13CB8D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4574C8BF" w14:textId="5A5C1D5B" w:rsidR="00ED047C" w:rsidRPr="00B07F6D" w:rsidRDefault="3EB4AEEF" w:rsidP="00CB80B4">
      <w:pPr>
        <w:rPr>
          <w:rFonts w:ascii="Roboto" w:eastAsia="Arial" w:hAnsi="Roboto" w:cs="Arial"/>
        </w:rPr>
      </w:pPr>
      <w:r w:rsidRPr="00B07F6D">
        <w:rPr>
          <w:rFonts w:ascii="Roboto" w:eastAsia="Arial" w:hAnsi="Roboto" w:cs="Arial"/>
        </w:rPr>
        <w:t xml:space="preserve">The form must be completed electronically via the link provided. </w:t>
      </w:r>
      <w:r w:rsidR="003E0F8A" w:rsidRPr="00B07F6D">
        <w:rPr>
          <w:rFonts w:ascii="Roboto" w:eastAsia="Arial" w:hAnsi="Roboto" w:cs="Arial"/>
        </w:rPr>
        <w:t xml:space="preserve"> </w:t>
      </w:r>
      <w:r w:rsidR="00ED047C" w:rsidRPr="00B07F6D">
        <w:rPr>
          <w:rFonts w:ascii="Roboto" w:eastAsia="Arial" w:hAnsi="Roboto" w:cs="Arial"/>
        </w:rPr>
        <w:t>You can access the form by clicking</w:t>
      </w:r>
      <w:r w:rsidR="00E76FE4" w:rsidRPr="00B07F6D">
        <w:rPr>
          <w:rFonts w:ascii="Roboto" w:eastAsia="Arial" w:hAnsi="Roboto" w:cs="Arial"/>
        </w:rPr>
        <w:t xml:space="preserve"> </w:t>
      </w:r>
      <w:hyperlink r:id="rId15" w:history="1">
        <w:r w:rsidR="00E76FE4" w:rsidRPr="00B07F6D">
          <w:rPr>
            <w:rStyle w:val="Hyperlink"/>
            <w:rFonts w:ascii="Roboto" w:eastAsia="Arial" w:hAnsi="Roboto" w:cs="Arial"/>
          </w:rPr>
          <w:t>here</w:t>
        </w:r>
      </w:hyperlink>
      <w:r w:rsidR="00E76FE4" w:rsidRPr="00B07F6D">
        <w:rPr>
          <w:rFonts w:ascii="Roboto" w:eastAsia="Arial" w:hAnsi="Roboto" w:cs="Arial"/>
        </w:rPr>
        <w:t xml:space="preserve"> </w:t>
      </w:r>
      <w:r w:rsidR="00ED047C" w:rsidRPr="00B07F6D">
        <w:rPr>
          <w:rFonts w:ascii="Roboto" w:eastAsia="Arial" w:hAnsi="Roboto" w:cs="Arial"/>
        </w:rPr>
        <w:t xml:space="preserve">or by copying and pasting the URL below into your </w:t>
      </w:r>
      <w:r w:rsidR="07482933" w:rsidRPr="00B07F6D">
        <w:rPr>
          <w:rFonts w:ascii="Roboto" w:eastAsia="Arial" w:hAnsi="Roboto" w:cs="Arial"/>
        </w:rPr>
        <w:t>browser:</w:t>
      </w:r>
    </w:p>
    <w:p w14:paraId="58D494F9" w14:textId="16A205B2" w:rsidR="00ED047C" w:rsidRPr="00B07F6D" w:rsidRDefault="00ED047C" w:rsidP="00CB80B4">
      <w:pPr>
        <w:rPr>
          <w:rFonts w:ascii="Roboto" w:eastAsia="Arial" w:hAnsi="Roboto" w:cs="Arial"/>
          <w:highlight w:val="yellow"/>
        </w:rPr>
      </w:pPr>
    </w:p>
    <w:p w14:paraId="3F214301" w14:textId="13160026" w:rsidR="186F0D3F" w:rsidRPr="00B07F6D" w:rsidRDefault="00E76FE4" w:rsidP="00CB80B4">
      <w:pPr>
        <w:rPr>
          <w:rFonts w:ascii="Roboto" w:hAnsi="Roboto"/>
        </w:rPr>
      </w:pPr>
      <w:hyperlink r:id="rId16" w:history="1">
        <w:r w:rsidRPr="00B07F6D">
          <w:rPr>
            <w:rStyle w:val="Hyperlink"/>
            <w:rFonts w:ascii="Roboto" w:hAnsi="Roboto"/>
          </w:rPr>
          <w:t>England Age Group - Open Nomination Form - 2026-27 – Fill in form</w:t>
        </w:r>
      </w:hyperlink>
    </w:p>
    <w:p w14:paraId="4A5DFC9F" w14:textId="77777777" w:rsidR="00B07F6D" w:rsidRPr="00B07F6D" w:rsidRDefault="00B07F6D" w:rsidP="00CB80B4">
      <w:pPr>
        <w:rPr>
          <w:rFonts w:ascii="Roboto" w:eastAsia="Arial" w:hAnsi="Roboto" w:cs="Arial"/>
        </w:rPr>
      </w:pPr>
    </w:p>
    <w:p w14:paraId="76C63DFD" w14:textId="255CF07A" w:rsidR="1AD420BB" w:rsidRPr="00B07F6D" w:rsidRDefault="1AD420BB" w:rsidP="00CB80B4">
      <w:pPr>
        <w:rPr>
          <w:rFonts w:ascii="Roboto" w:eastAsia="Arial" w:hAnsi="Roboto" w:cs="Arial"/>
        </w:rPr>
      </w:pPr>
      <w:r w:rsidRPr="00B07F6D">
        <w:rPr>
          <w:rFonts w:ascii="Roboto" w:eastAsia="Arial" w:hAnsi="Roboto" w:cs="Arial"/>
        </w:rPr>
        <w:t xml:space="preserve">Once the form has been submitted, you will see a “Thank you” message appear on the screen. You will not receive a confirmation email. Please save any submissions </w:t>
      </w:r>
      <w:r w:rsidR="4D005183" w:rsidRPr="00B07F6D">
        <w:rPr>
          <w:rFonts w:ascii="Roboto" w:eastAsia="Arial" w:hAnsi="Roboto" w:cs="Arial"/>
        </w:rPr>
        <w:t>to support future queries.</w:t>
      </w:r>
    </w:p>
    <w:p w14:paraId="1BB18602" w14:textId="24250A93" w:rsidR="00ED047C" w:rsidRPr="000426F2" w:rsidRDefault="00ED047C" w:rsidP="00CB80B4">
      <w:pPr>
        <w:rPr>
          <w:rFonts w:ascii="Roboto" w:eastAsia="Arial" w:hAnsi="Roboto" w:cs="Arial"/>
        </w:rPr>
      </w:pPr>
    </w:p>
    <w:p w14:paraId="28A18A16" w14:textId="5AE93BEF" w:rsidR="00ED047C" w:rsidRPr="000426F2" w:rsidRDefault="00ED047C" w:rsidP="00CB80B4">
      <w:pPr>
        <w:rPr>
          <w:rFonts w:ascii="Roboto" w:eastAsia="Arial" w:hAnsi="Roboto" w:cs="Arial"/>
        </w:rPr>
      </w:pPr>
      <w:r w:rsidRPr="000426F2">
        <w:rPr>
          <w:rFonts w:ascii="Roboto" w:eastAsia="Arial" w:hAnsi="Roboto" w:cs="Arial"/>
        </w:rPr>
        <w:t xml:space="preserve">Thank you for your time and consideration. Should you have any queries relating to the nominations process, please contact </w:t>
      </w:r>
      <w:r w:rsidR="004B47FA" w:rsidRPr="000426F2">
        <w:rPr>
          <w:rFonts w:ascii="Roboto" w:eastAsia="Arial" w:hAnsi="Roboto" w:cs="Arial"/>
        </w:rPr>
        <w:t>Dieter Hill</w:t>
      </w:r>
      <w:r w:rsidR="52435FB6" w:rsidRPr="000426F2">
        <w:rPr>
          <w:rFonts w:ascii="Roboto" w:eastAsia="Arial" w:hAnsi="Roboto" w:cs="Arial"/>
        </w:rPr>
        <w:t xml:space="preserve"> (</w:t>
      </w:r>
      <w:hyperlink r:id="rId17">
        <w:r w:rsidR="00724234" w:rsidRPr="000426F2">
          <w:rPr>
            <w:rStyle w:val="Hyperlink"/>
            <w:rFonts w:ascii="Roboto" w:eastAsia="Arial" w:hAnsi="Roboto" w:cs="Arial"/>
          </w:rPr>
          <w:t>Dieter.hill@englandhockey.co.uk</w:t>
        </w:r>
      </w:hyperlink>
      <w:r w:rsidR="52435FB6" w:rsidRPr="000426F2">
        <w:rPr>
          <w:rFonts w:ascii="Roboto" w:eastAsia="Arial" w:hAnsi="Roboto" w:cs="Arial"/>
        </w:rPr>
        <w:t xml:space="preserve">) </w:t>
      </w:r>
    </w:p>
    <w:p w14:paraId="21EEC5A6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602138DC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758F3BAA" w14:textId="77777777" w:rsidR="00ED047C" w:rsidRPr="000426F2" w:rsidRDefault="00ED047C" w:rsidP="00CB80B4">
      <w:pPr>
        <w:rPr>
          <w:rFonts w:ascii="Roboto" w:eastAsia="Arial" w:hAnsi="Roboto" w:cs="Arial"/>
        </w:rPr>
      </w:pPr>
    </w:p>
    <w:p w14:paraId="068EB077" w14:textId="77777777" w:rsidR="00DB6776" w:rsidRPr="000426F2" w:rsidRDefault="00DB6776" w:rsidP="00CB80B4">
      <w:pPr>
        <w:pStyle w:val="BodyText"/>
        <w:ind w:left="0" w:right="142"/>
        <w:rPr>
          <w:rFonts w:ascii="Roboto" w:eastAsia="Arial" w:hAnsi="Roboto"/>
          <w:sz w:val="24"/>
          <w:szCs w:val="24"/>
        </w:rPr>
      </w:pPr>
    </w:p>
    <w:sectPr w:rsidR="00DB6776" w:rsidRPr="000426F2" w:rsidSect="00624773">
      <w:headerReference w:type="default" r:id="rId18"/>
      <w:footerReference w:type="default" r:id="rId19"/>
      <w:type w:val="continuous"/>
      <w:pgSz w:w="11910" w:h="16840"/>
      <w:pgMar w:top="2552" w:right="853" w:bottom="2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8846" w14:textId="77777777" w:rsidR="00E4260D" w:rsidRDefault="00E4260D" w:rsidP="000A5422">
      <w:r>
        <w:separator/>
      </w:r>
    </w:p>
  </w:endnote>
  <w:endnote w:type="continuationSeparator" w:id="0">
    <w:p w14:paraId="3009F899" w14:textId="77777777" w:rsidR="00E4260D" w:rsidRDefault="00E4260D" w:rsidP="000A5422">
      <w:r>
        <w:continuationSeparator/>
      </w:r>
    </w:p>
  </w:endnote>
  <w:endnote w:type="continuationNotice" w:id="1">
    <w:p w14:paraId="63163DF5" w14:textId="77777777" w:rsidR="00E4260D" w:rsidRDefault="00E42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E6B6" w14:textId="44BB1D32" w:rsidR="000E49C0" w:rsidRDefault="000E49C0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E91BB2C" wp14:editId="7BFB8112">
          <wp:simplePos x="0" y="0"/>
          <wp:positionH relativeFrom="margin">
            <wp:align>right</wp:align>
          </wp:positionH>
          <wp:positionV relativeFrom="paragraph">
            <wp:posOffset>-583516</wp:posOffset>
          </wp:positionV>
          <wp:extent cx="1709420" cy="1733550"/>
          <wp:effectExtent l="0" t="0" r="5080" b="0"/>
          <wp:wrapTight wrapText="bothSides">
            <wp:wrapPolygon edited="0">
              <wp:start x="0" y="0"/>
              <wp:lineTo x="0" y="21363"/>
              <wp:lineTo x="21423" y="21363"/>
              <wp:lineTo x="21423" y="0"/>
              <wp:lineTo x="0" y="0"/>
            </wp:wrapPolygon>
          </wp:wrapTight>
          <wp:docPr id="1" name="Picture 2" descr="C:\Users\alice.williams\Documents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e.williams\Documents\Untitled-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2841"/>
                  <a:stretch/>
                </pic:blipFill>
                <pic:spPr bwMode="auto">
                  <a:xfrm>
                    <a:off x="0" y="0"/>
                    <a:ext cx="170942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561AD" w14:textId="77777777" w:rsidR="000E49C0" w:rsidRDefault="000E49C0">
    <w:pPr>
      <w:pStyle w:val="Footer"/>
    </w:pPr>
  </w:p>
  <w:p w14:paraId="1D162064" w14:textId="77777777" w:rsidR="000E49C0" w:rsidRDefault="000E49C0">
    <w:pPr>
      <w:pStyle w:val="Footer"/>
    </w:pPr>
  </w:p>
  <w:p w14:paraId="3873D796" w14:textId="77777777" w:rsidR="000E49C0" w:rsidRDefault="000E49C0">
    <w:pPr>
      <w:pStyle w:val="Footer"/>
    </w:pPr>
  </w:p>
  <w:p w14:paraId="3D6D0DD5" w14:textId="0ACBBA6A" w:rsidR="000E49C0" w:rsidRDefault="000E4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D713" w14:textId="77777777" w:rsidR="00E4260D" w:rsidRDefault="00E4260D" w:rsidP="000A5422">
      <w:r>
        <w:separator/>
      </w:r>
    </w:p>
  </w:footnote>
  <w:footnote w:type="continuationSeparator" w:id="0">
    <w:p w14:paraId="33F23071" w14:textId="77777777" w:rsidR="00E4260D" w:rsidRDefault="00E4260D" w:rsidP="000A5422">
      <w:r>
        <w:continuationSeparator/>
      </w:r>
    </w:p>
  </w:footnote>
  <w:footnote w:type="continuationNotice" w:id="1">
    <w:p w14:paraId="482E4A27" w14:textId="77777777" w:rsidR="00E4260D" w:rsidRDefault="00E42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DB0D" w14:textId="72DFF640" w:rsidR="000A5422" w:rsidRDefault="000E49C0" w:rsidP="000A5422">
    <w:pPr>
      <w:pStyle w:val="Header"/>
      <w:jc w:val="right"/>
    </w:pPr>
    <w:r w:rsidRPr="000E49C0">
      <w:rPr>
        <w:noProof/>
      </w:rPr>
      <w:drawing>
        <wp:anchor distT="0" distB="0" distL="114300" distR="114300" simplePos="0" relativeHeight="251658241" behindDoc="0" locked="0" layoutInCell="1" allowOverlap="1" wp14:anchorId="12797A21" wp14:editId="6C641113">
          <wp:simplePos x="0" y="0"/>
          <wp:positionH relativeFrom="margin">
            <wp:align>right</wp:align>
          </wp:positionH>
          <wp:positionV relativeFrom="paragraph">
            <wp:posOffset>-89731</wp:posOffset>
          </wp:positionV>
          <wp:extent cx="2621280" cy="894715"/>
          <wp:effectExtent l="0" t="0" r="762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9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B0108" wp14:editId="14F6F24F">
              <wp:simplePos x="0" y="0"/>
              <wp:positionH relativeFrom="page">
                <wp:posOffset>-253218</wp:posOffset>
              </wp:positionH>
              <wp:positionV relativeFrom="paragraph">
                <wp:posOffset>-457200</wp:posOffset>
              </wp:positionV>
              <wp:extent cx="8072755" cy="1617785"/>
              <wp:effectExtent l="0" t="0" r="4445" b="19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2755" cy="1617785"/>
                      </a:xfrm>
                      <a:prstGeom prst="rect">
                        <a:avLst/>
                      </a:prstGeom>
                      <a:solidFill>
                        <a:srgbClr val="D719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-19.95pt;margin-top:-36pt;width:635.65pt;height:12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d71920" stroked="f" strokeweight="1pt" w14:anchorId="722EF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vbfwIAAGAFAAAOAAAAZHJzL2Uyb0RvYy54bWysVMFu2zAMvQ/YPwi6r7aDpmmDOkXQosOA&#10;oi3WDj0rshQbkEWNUuJkXz9KdpyuLXYY5oMsieQj+UTy8mrXGrZV6BuwJS9Ocs6UlVA1dl3yH8+3&#10;X84580HYShiwquR75fnV4vOny87N1QRqMJVCRiDWzztX8joEN88yL2vVCn8CTlkSasBWBDriOqtQ&#10;dITemmyS52dZB1g5BKm8p9ubXsgXCV9rJcOD1l4FZkpOsYW0YlpXcc0Wl2K+RuHqRg5hiH+IohWN&#10;Jacj1I0Igm2weQfVNhLBgw4nEtoMtG6kSjlQNkX+JpunWjiVciFyvBtp8v8PVt5vn9wjEg2d83NP&#10;25jFTmMb/xQf2yWy9iNZaheYpMvzfDaZTaecSZIVZ8Vsdj6NdGZHc4c+fFXQsrgpOdJrJJLE9s6H&#10;XvWgEr15ME112xiTDrheXRtkW0EvdzMrLibpsQj9DzVjo7KFaNYjxpvsmEzahb1RUc/Y70qzpqLw&#10;JymSVGdq9COkVDYUvagWlerdT3P6htxGi5RpAozImvyP2ANArOH32H2Ug340ValMR+P8b4H1xqNF&#10;8gw2jMZtYwE/AjCU1eC51z+Q1FMTWVpBtX9EhtA3iXfytqF3uxM+PAqkrqD+oU4PD7RoA13JYdhx&#10;VgP++ug+6lOxkpSzjrqs5P7nRqDizHyzVMYXxelpbMt0OJ3O6JEZvpasXkvspr0GKoeCZoqTaRv1&#10;gzlsNUL7QgNhGb2SSFhJvksuAx4O16HvfhopUi2XSY1a0YlwZ5+cjOCR1ViXz7sXgW4o3kB1fw+H&#10;jhTzNzXc60ZLC8tNAN2kAj/yOvBNbZwKZxg5cU68Piet42Bc/AYAAP//AwBQSwMEFAAGAAgAAAAh&#10;AFqRvgDiAAAADAEAAA8AAABkcnMvZG93bnJldi54bWxMj8FOwzAQRO9I/IO1SNxapymCNI1TRZVA&#10;4oIgUPXqxts4SmxHsZOmf8/2BLcZ7dPsTLabTccmHHzjrIDVMgKGtnKqsbWAn+/XRQLMB2mV7JxF&#10;AVf0sMvv7zKZKnexXziVoWYUYn0qBegQ+pRzX2k00i9dj5ZuZzcYGcgONVeDvFC46XgcRc/cyMbS&#10;By173Gus2nI0Asr38dy/fU5zURzDvi314aO9HoR4fJiLLbCAc/iD4VafqkNOnU5utMqzTsBivdkQ&#10;SuIlplE3Il6vnoCdSCVxAjzP+P8R+S8AAAD//wMAUEsBAi0AFAAGAAgAAAAhALaDOJL+AAAA4QEA&#10;ABMAAAAAAAAAAAAAAAAAAAAAAFtDb250ZW50X1R5cGVzXS54bWxQSwECLQAUAAYACAAAACEAOP0h&#10;/9YAAACUAQAACwAAAAAAAAAAAAAAAAAvAQAAX3JlbHMvLnJlbHNQSwECLQAUAAYACAAAACEA03RL&#10;238CAABgBQAADgAAAAAAAAAAAAAAAAAuAgAAZHJzL2Uyb0RvYy54bWxQSwECLQAUAAYACAAAACEA&#10;WpG+AOIAAAAMAQAADwAAAAAAAAAAAAAAAADZBAAAZHJzL2Rvd25yZXYueG1sUEsFBgAAAAAEAAQA&#10;8wAAAOgFAAAAAA=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6C4"/>
    <w:multiLevelType w:val="multilevel"/>
    <w:tmpl w:val="3F2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226A0"/>
    <w:multiLevelType w:val="multilevel"/>
    <w:tmpl w:val="177E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130BB"/>
    <w:multiLevelType w:val="hybridMultilevel"/>
    <w:tmpl w:val="89C0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77ADB"/>
    <w:multiLevelType w:val="hybridMultilevel"/>
    <w:tmpl w:val="F77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D74C9"/>
    <w:multiLevelType w:val="hybridMultilevel"/>
    <w:tmpl w:val="2CA64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659"/>
    <w:multiLevelType w:val="multilevel"/>
    <w:tmpl w:val="C164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E15024"/>
    <w:multiLevelType w:val="hybridMultilevel"/>
    <w:tmpl w:val="8950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F17E"/>
    <w:multiLevelType w:val="hybridMultilevel"/>
    <w:tmpl w:val="703048D8"/>
    <w:lvl w:ilvl="0" w:tplc="00CA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03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4F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85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84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8E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27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81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E4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B1D88"/>
    <w:multiLevelType w:val="hybridMultilevel"/>
    <w:tmpl w:val="34CC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85434">
    <w:abstractNumId w:val="7"/>
  </w:num>
  <w:num w:numId="2" w16cid:durableId="1565067928">
    <w:abstractNumId w:val="0"/>
  </w:num>
  <w:num w:numId="3" w16cid:durableId="273947154">
    <w:abstractNumId w:val="5"/>
  </w:num>
  <w:num w:numId="4" w16cid:durableId="122385476">
    <w:abstractNumId w:val="1"/>
  </w:num>
  <w:num w:numId="5" w16cid:durableId="607394535">
    <w:abstractNumId w:val="4"/>
  </w:num>
  <w:num w:numId="6" w16cid:durableId="1452671398">
    <w:abstractNumId w:val="8"/>
  </w:num>
  <w:num w:numId="7" w16cid:durableId="1610895795">
    <w:abstractNumId w:val="6"/>
  </w:num>
  <w:num w:numId="8" w16cid:durableId="61294504">
    <w:abstractNumId w:val="2"/>
  </w:num>
  <w:num w:numId="9" w16cid:durableId="130307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1C"/>
    <w:rsid w:val="00007B19"/>
    <w:rsid w:val="00014BDE"/>
    <w:rsid w:val="00015B4E"/>
    <w:rsid w:val="000167F7"/>
    <w:rsid w:val="000233CA"/>
    <w:rsid w:val="000426F2"/>
    <w:rsid w:val="00065FA0"/>
    <w:rsid w:val="00073263"/>
    <w:rsid w:val="00073FF0"/>
    <w:rsid w:val="00076EC3"/>
    <w:rsid w:val="000A5422"/>
    <w:rsid w:val="000C37E6"/>
    <w:rsid w:val="000C528D"/>
    <w:rsid w:val="000D7FA8"/>
    <w:rsid w:val="000E2AB4"/>
    <w:rsid w:val="000E49C0"/>
    <w:rsid w:val="000E4BF1"/>
    <w:rsid w:val="000F1061"/>
    <w:rsid w:val="000F3B5C"/>
    <w:rsid w:val="000F7465"/>
    <w:rsid w:val="00100345"/>
    <w:rsid w:val="00106E46"/>
    <w:rsid w:val="001435E6"/>
    <w:rsid w:val="00143E3A"/>
    <w:rsid w:val="00154713"/>
    <w:rsid w:val="00155D12"/>
    <w:rsid w:val="0015771A"/>
    <w:rsid w:val="0016506D"/>
    <w:rsid w:val="00193C5C"/>
    <w:rsid w:val="00194F9B"/>
    <w:rsid w:val="001A2F8B"/>
    <w:rsid w:val="001A52AD"/>
    <w:rsid w:val="001E1477"/>
    <w:rsid w:val="001E7EDC"/>
    <w:rsid w:val="001F1260"/>
    <w:rsid w:val="001F4DA1"/>
    <w:rsid w:val="002058C6"/>
    <w:rsid w:val="002062CF"/>
    <w:rsid w:val="002076B8"/>
    <w:rsid w:val="00207E3A"/>
    <w:rsid w:val="002117E9"/>
    <w:rsid w:val="00212E4A"/>
    <w:rsid w:val="0021627B"/>
    <w:rsid w:val="002254D8"/>
    <w:rsid w:val="002F435D"/>
    <w:rsid w:val="00313431"/>
    <w:rsid w:val="00316F8E"/>
    <w:rsid w:val="00340B48"/>
    <w:rsid w:val="003A0112"/>
    <w:rsid w:val="003B0A1B"/>
    <w:rsid w:val="003B41A5"/>
    <w:rsid w:val="003B5384"/>
    <w:rsid w:val="003E0F8A"/>
    <w:rsid w:val="003F37C1"/>
    <w:rsid w:val="003F5AFB"/>
    <w:rsid w:val="00405ED8"/>
    <w:rsid w:val="0041185F"/>
    <w:rsid w:val="00419D31"/>
    <w:rsid w:val="004354C8"/>
    <w:rsid w:val="00445300"/>
    <w:rsid w:val="00452E08"/>
    <w:rsid w:val="00455791"/>
    <w:rsid w:val="0046658D"/>
    <w:rsid w:val="00490881"/>
    <w:rsid w:val="004A02F5"/>
    <w:rsid w:val="004B47FA"/>
    <w:rsid w:val="004F5EBC"/>
    <w:rsid w:val="00502B85"/>
    <w:rsid w:val="0050370A"/>
    <w:rsid w:val="005526F7"/>
    <w:rsid w:val="005539A9"/>
    <w:rsid w:val="00572258"/>
    <w:rsid w:val="00582F6C"/>
    <w:rsid w:val="0058617A"/>
    <w:rsid w:val="005B35D0"/>
    <w:rsid w:val="005D02F0"/>
    <w:rsid w:val="005D2A0C"/>
    <w:rsid w:val="005F079D"/>
    <w:rsid w:val="005F7400"/>
    <w:rsid w:val="00624773"/>
    <w:rsid w:val="0064099E"/>
    <w:rsid w:val="00642007"/>
    <w:rsid w:val="00646385"/>
    <w:rsid w:val="006471F4"/>
    <w:rsid w:val="00647878"/>
    <w:rsid w:val="0065130B"/>
    <w:rsid w:val="00656142"/>
    <w:rsid w:val="00692E5D"/>
    <w:rsid w:val="006A1D9C"/>
    <w:rsid w:val="00700EA6"/>
    <w:rsid w:val="00702158"/>
    <w:rsid w:val="00702DDC"/>
    <w:rsid w:val="00724234"/>
    <w:rsid w:val="00733FDB"/>
    <w:rsid w:val="007510E7"/>
    <w:rsid w:val="00776EC8"/>
    <w:rsid w:val="007851ED"/>
    <w:rsid w:val="007A42F1"/>
    <w:rsid w:val="007B610F"/>
    <w:rsid w:val="007B7313"/>
    <w:rsid w:val="007C5A3B"/>
    <w:rsid w:val="007D4142"/>
    <w:rsid w:val="00812A7B"/>
    <w:rsid w:val="008176B5"/>
    <w:rsid w:val="008235BF"/>
    <w:rsid w:val="0083362B"/>
    <w:rsid w:val="008350F7"/>
    <w:rsid w:val="00837F8E"/>
    <w:rsid w:val="008458EA"/>
    <w:rsid w:val="0084689C"/>
    <w:rsid w:val="008517E9"/>
    <w:rsid w:val="00853CBF"/>
    <w:rsid w:val="008939F9"/>
    <w:rsid w:val="0089433D"/>
    <w:rsid w:val="008A4756"/>
    <w:rsid w:val="008C24E9"/>
    <w:rsid w:val="008C3BFE"/>
    <w:rsid w:val="008C5D80"/>
    <w:rsid w:val="00900B30"/>
    <w:rsid w:val="00902735"/>
    <w:rsid w:val="00903CBE"/>
    <w:rsid w:val="0092280A"/>
    <w:rsid w:val="0094054B"/>
    <w:rsid w:val="00954904"/>
    <w:rsid w:val="00962E98"/>
    <w:rsid w:val="00981B3C"/>
    <w:rsid w:val="00984708"/>
    <w:rsid w:val="009C209B"/>
    <w:rsid w:val="009C2AEF"/>
    <w:rsid w:val="009C6D1E"/>
    <w:rsid w:val="009D6D8F"/>
    <w:rsid w:val="009E309C"/>
    <w:rsid w:val="009F5E3B"/>
    <w:rsid w:val="00A13AC6"/>
    <w:rsid w:val="00A15567"/>
    <w:rsid w:val="00A32FDF"/>
    <w:rsid w:val="00A4336D"/>
    <w:rsid w:val="00A44387"/>
    <w:rsid w:val="00A613DA"/>
    <w:rsid w:val="00A8112C"/>
    <w:rsid w:val="00A9171A"/>
    <w:rsid w:val="00AA02C4"/>
    <w:rsid w:val="00AA0DA8"/>
    <w:rsid w:val="00AA2565"/>
    <w:rsid w:val="00AA753F"/>
    <w:rsid w:val="00AF0B19"/>
    <w:rsid w:val="00B00AA0"/>
    <w:rsid w:val="00B07F6D"/>
    <w:rsid w:val="00B2551C"/>
    <w:rsid w:val="00B41A82"/>
    <w:rsid w:val="00B74EFF"/>
    <w:rsid w:val="00B77AFE"/>
    <w:rsid w:val="00B8357A"/>
    <w:rsid w:val="00B936AA"/>
    <w:rsid w:val="00B971BA"/>
    <w:rsid w:val="00BA23FD"/>
    <w:rsid w:val="00BD43C4"/>
    <w:rsid w:val="00BF29FA"/>
    <w:rsid w:val="00BF67C0"/>
    <w:rsid w:val="00C042D0"/>
    <w:rsid w:val="00C14FDF"/>
    <w:rsid w:val="00C166AD"/>
    <w:rsid w:val="00C27EE4"/>
    <w:rsid w:val="00C53612"/>
    <w:rsid w:val="00C5566C"/>
    <w:rsid w:val="00C768D9"/>
    <w:rsid w:val="00C828AD"/>
    <w:rsid w:val="00C849AC"/>
    <w:rsid w:val="00CA5907"/>
    <w:rsid w:val="00CA6B6B"/>
    <w:rsid w:val="00CA7DA7"/>
    <w:rsid w:val="00CB370A"/>
    <w:rsid w:val="00CB80B4"/>
    <w:rsid w:val="00CD049A"/>
    <w:rsid w:val="00CE3414"/>
    <w:rsid w:val="00CE3BBC"/>
    <w:rsid w:val="00CF0632"/>
    <w:rsid w:val="00CF1124"/>
    <w:rsid w:val="00D035F0"/>
    <w:rsid w:val="00D65CCD"/>
    <w:rsid w:val="00D9164D"/>
    <w:rsid w:val="00D9289A"/>
    <w:rsid w:val="00DB6776"/>
    <w:rsid w:val="00DC2602"/>
    <w:rsid w:val="00DC2E38"/>
    <w:rsid w:val="00DD2859"/>
    <w:rsid w:val="00DD4E7A"/>
    <w:rsid w:val="00DE0645"/>
    <w:rsid w:val="00DE2210"/>
    <w:rsid w:val="00DE43FB"/>
    <w:rsid w:val="00DE494A"/>
    <w:rsid w:val="00E0119F"/>
    <w:rsid w:val="00E12540"/>
    <w:rsid w:val="00E20EC8"/>
    <w:rsid w:val="00E360ED"/>
    <w:rsid w:val="00E4018A"/>
    <w:rsid w:val="00E4260D"/>
    <w:rsid w:val="00E44027"/>
    <w:rsid w:val="00E72E5E"/>
    <w:rsid w:val="00E75958"/>
    <w:rsid w:val="00E76FE4"/>
    <w:rsid w:val="00E91559"/>
    <w:rsid w:val="00E97D35"/>
    <w:rsid w:val="00EB743B"/>
    <w:rsid w:val="00EC26B7"/>
    <w:rsid w:val="00ED047C"/>
    <w:rsid w:val="00EE3DFB"/>
    <w:rsid w:val="00EE545A"/>
    <w:rsid w:val="00F117D4"/>
    <w:rsid w:val="00F21BCC"/>
    <w:rsid w:val="00F316EA"/>
    <w:rsid w:val="00F321D8"/>
    <w:rsid w:val="00F34130"/>
    <w:rsid w:val="00F54670"/>
    <w:rsid w:val="00F619C2"/>
    <w:rsid w:val="00F6450A"/>
    <w:rsid w:val="00F66C0C"/>
    <w:rsid w:val="00F71B90"/>
    <w:rsid w:val="00F76CFF"/>
    <w:rsid w:val="00F86775"/>
    <w:rsid w:val="00F87660"/>
    <w:rsid w:val="00F910ED"/>
    <w:rsid w:val="00F93579"/>
    <w:rsid w:val="00FA1B07"/>
    <w:rsid w:val="00FA5805"/>
    <w:rsid w:val="00FF466D"/>
    <w:rsid w:val="00FF47E8"/>
    <w:rsid w:val="014019CE"/>
    <w:rsid w:val="0192993B"/>
    <w:rsid w:val="02DBEA2F"/>
    <w:rsid w:val="02EE86C7"/>
    <w:rsid w:val="03715460"/>
    <w:rsid w:val="0403459C"/>
    <w:rsid w:val="0415C6B4"/>
    <w:rsid w:val="05449E67"/>
    <w:rsid w:val="06179591"/>
    <w:rsid w:val="0636B26B"/>
    <w:rsid w:val="0658D357"/>
    <w:rsid w:val="068E3A3F"/>
    <w:rsid w:val="06DD23F0"/>
    <w:rsid w:val="07482933"/>
    <w:rsid w:val="0810E753"/>
    <w:rsid w:val="09FF9CB2"/>
    <w:rsid w:val="0A0594D2"/>
    <w:rsid w:val="0A23BCFD"/>
    <w:rsid w:val="0B27C71D"/>
    <w:rsid w:val="0C9F72DC"/>
    <w:rsid w:val="0D176D58"/>
    <w:rsid w:val="0D8E14FD"/>
    <w:rsid w:val="0E06DBB5"/>
    <w:rsid w:val="0F7A9464"/>
    <w:rsid w:val="0FE20FE3"/>
    <w:rsid w:val="0FFA0910"/>
    <w:rsid w:val="1126D50D"/>
    <w:rsid w:val="11693622"/>
    <w:rsid w:val="1174AA41"/>
    <w:rsid w:val="1245F67F"/>
    <w:rsid w:val="126D6F53"/>
    <w:rsid w:val="12A64503"/>
    <w:rsid w:val="12C4EA45"/>
    <w:rsid w:val="131D36C4"/>
    <w:rsid w:val="135C8569"/>
    <w:rsid w:val="156B83BD"/>
    <w:rsid w:val="15DDE5C5"/>
    <w:rsid w:val="18609F33"/>
    <w:rsid w:val="186F0D3F"/>
    <w:rsid w:val="19CFC650"/>
    <w:rsid w:val="19EA247F"/>
    <w:rsid w:val="19F7BA3D"/>
    <w:rsid w:val="1A1CD996"/>
    <w:rsid w:val="1AD420BB"/>
    <w:rsid w:val="1B68FC32"/>
    <w:rsid w:val="1C93C3B0"/>
    <w:rsid w:val="1CC38CB6"/>
    <w:rsid w:val="1E79C4A7"/>
    <w:rsid w:val="1F12EA05"/>
    <w:rsid w:val="1F351B00"/>
    <w:rsid w:val="20E6A8E2"/>
    <w:rsid w:val="20E84F77"/>
    <w:rsid w:val="21D0306E"/>
    <w:rsid w:val="240AFE91"/>
    <w:rsid w:val="257810F5"/>
    <w:rsid w:val="259BBF32"/>
    <w:rsid w:val="26FEF789"/>
    <w:rsid w:val="276EC508"/>
    <w:rsid w:val="27820C89"/>
    <w:rsid w:val="28938CD1"/>
    <w:rsid w:val="28DD4CFA"/>
    <w:rsid w:val="2A6FFAAB"/>
    <w:rsid w:val="2AD14A64"/>
    <w:rsid w:val="2ADD62F3"/>
    <w:rsid w:val="2B225CA5"/>
    <w:rsid w:val="2D885E3C"/>
    <w:rsid w:val="2EB88B33"/>
    <w:rsid w:val="2FC6C573"/>
    <w:rsid w:val="2FF78DC4"/>
    <w:rsid w:val="30706766"/>
    <w:rsid w:val="32C0F34F"/>
    <w:rsid w:val="346DF1F5"/>
    <w:rsid w:val="348182A9"/>
    <w:rsid w:val="36191124"/>
    <w:rsid w:val="36DD13F4"/>
    <w:rsid w:val="370DA5B3"/>
    <w:rsid w:val="3978D9F1"/>
    <w:rsid w:val="3A2224EF"/>
    <w:rsid w:val="3A9DB427"/>
    <w:rsid w:val="3B294704"/>
    <w:rsid w:val="3CB3A796"/>
    <w:rsid w:val="3D463C0C"/>
    <w:rsid w:val="3DE008F9"/>
    <w:rsid w:val="3EB4AEEF"/>
    <w:rsid w:val="3ECC2704"/>
    <w:rsid w:val="3F57CF84"/>
    <w:rsid w:val="41B31EA8"/>
    <w:rsid w:val="429E5F1F"/>
    <w:rsid w:val="42B660A2"/>
    <w:rsid w:val="42E63DEC"/>
    <w:rsid w:val="43D1169F"/>
    <w:rsid w:val="4574E63C"/>
    <w:rsid w:val="468D6C6A"/>
    <w:rsid w:val="46A77507"/>
    <w:rsid w:val="46FCAE87"/>
    <w:rsid w:val="4708B761"/>
    <w:rsid w:val="47449007"/>
    <w:rsid w:val="47622D90"/>
    <w:rsid w:val="47F1596D"/>
    <w:rsid w:val="48C8635A"/>
    <w:rsid w:val="49100C63"/>
    <w:rsid w:val="4925A226"/>
    <w:rsid w:val="49666869"/>
    <w:rsid w:val="4B9E699A"/>
    <w:rsid w:val="4C2BB0DB"/>
    <w:rsid w:val="4C5D42E8"/>
    <w:rsid w:val="4C60FB74"/>
    <w:rsid w:val="4CB45268"/>
    <w:rsid w:val="4CBFC985"/>
    <w:rsid w:val="4D005183"/>
    <w:rsid w:val="4D3E39F6"/>
    <w:rsid w:val="4D58F266"/>
    <w:rsid w:val="4DCCEBBB"/>
    <w:rsid w:val="4E13015A"/>
    <w:rsid w:val="4E7990BE"/>
    <w:rsid w:val="4EBE07BA"/>
    <w:rsid w:val="4F1802BE"/>
    <w:rsid w:val="5005C940"/>
    <w:rsid w:val="501B2653"/>
    <w:rsid w:val="50B87A17"/>
    <w:rsid w:val="513ACD5A"/>
    <w:rsid w:val="5236090A"/>
    <w:rsid w:val="52435FB6"/>
    <w:rsid w:val="54B429D7"/>
    <w:rsid w:val="55851599"/>
    <w:rsid w:val="560C12B4"/>
    <w:rsid w:val="56D19FAA"/>
    <w:rsid w:val="5702F1E0"/>
    <w:rsid w:val="5726C8B1"/>
    <w:rsid w:val="577FCCC2"/>
    <w:rsid w:val="5806C620"/>
    <w:rsid w:val="583BB222"/>
    <w:rsid w:val="58E58129"/>
    <w:rsid w:val="59A6AE88"/>
    <w:rsid w:val="5A29A807"/>
    <w:rsid w:val="5A38AD60"/>
    <w:rsid w:val="5A5E6973"/>
    <w:rsid w:val="5B5D9936"/>
    <w:rsid w:val="5B77F464"/>
    <w:rsid w:val="5BC57868"/>
    <w:rsid w:val="5C3C4FC0"/>
    <w:rsid w:val="5C519BED"/>
    <w:rsid w:val="5E0A15F1"/>
    <w:rsid w:val="5EDC90A3"/>
    <w:rsid w:val="5F863FB9"/>
    <w:rsid w:val="5FB2F4FA"/>
    <w:rsid w:val="5FF6B9BB"/>
    <w:rsid w:val="60256457"/>
    <w:rsid w:val="607253B6"/>
    <w:rsid w:val="62CF118F"/>
    <w:rsid w:val="6336A1EF"/>
    <w:rsid w:val="6385403C"/>
    <w:rsid w:val="640E2C29"/>
    <w:rsid w:val="64603CA1"/>
    <w:rsid w:val="652AD684"/>
    <w:rsid w:val="65D50A08"/>
    <w:rsid w:val="65E56570"/>
    <w:rsid w:val="65F1F26E"/>
    <w:rsid w:val="663B75D9"/>
    <w:rsid w:val="66E56487"/>
    <w:rsid w:val="678DC2CF"/>
    <w:rsid w:val="6CFE924E"/>
    <w:rsid w:val="6D6AC596"/>
    <w:rsid w:val="6E376801"/>
    <w:rsid w:val="70902676"/>
    <w:rsid w:val="723F83BB"/>
    <w:rsid w:val="72B3A328"/>
    <w:rsid w:val="72C8E388"/>
    <w:rsid w:val="73DB541C"/>
    <w:rsid w:val="742593FA"/>
    <w:rsid w:val="74FA49AA"/>
    <w:rsid w:val="753DED22"/>
    <w:rsid w:val="754A6F3C"/>
    <w:rsid w:val="75A067FE"/>
    <w:rsid w:val="75A28B93"/>
    <w:rsid w:val="75C2117D"/>
    <w:rsid w:val="7682444D"/>
    <w:rsid w:val="7814101F"/>
    <w:rsid w:val="79C0B871"/>
    <w:rsid w:val="79E9B320"/>
    <w:rsid w:val="7A1DE05F"/>
    <w:rsid w:val="7ACDDB53"/>
    <w:rsid w:val="7BDE0DA2"/>
    <w:rsid w:val="7C7886AC"/>
    <w:rsid w:val="7C99F78C"/>
    <w:rsid w:val="7E026AA3"/>
    <w:rsid w:val="7E08DC91"/>
    <w:rsid w:val="7E1B15A3"/>
    <w:rsid w:val="7E480D10"/>
    <w:rsid w:val="7E95D480"/>
    <w:rsid w:val="7FB6E604"/>
    <w:rsid w:val="7FC41BF3"/>
    <w:rsid w:val="7FFFA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BE069"/>
  <w15:docId w15:val="{35A6E9D0-473F-4C91-9CF5-4DA5E045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13DA"/>
    <w:pPr>
      <w:kinsoku w:val="0"/>
      <w:overflowPunct w:val="0"/>
      <w:spacing w:after="120"/>
      <w:ind w:left="153" w:right="1562"/>
    </w:pPr>
    <w:rPr>
      <w:rFonts w:ascii="Arial" w:hAnsi="Arial" w:cs="Arial"/>
      <w:color w:val="231F20"/>
      <w:spacing w:val="-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613DA"/>
    <w:rPr>
      <w:rFonts w:ascii="Arial" w:hAnsi="Arial" w:cs="Arial"/>
      <w:color w:val="231F20"/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902735"/>
  </w:style>
  <w:style w:type="paragraph" w:customStyle="1" w:styleId="TableParagraph">
    <w:name w:val="Table Paragraph"/>
    <w:basedOn w:val="Normal"/>
    <w:uiPriority w:val="1"/>
    <w:qFormat/>
    <w:rsid w:val="00902735"/>
  </w:style>
  <w:style w:type="paragraph" w:styleId="Header">
    <w:name w:val="header"/>
    <w:basedOn w:val="Normal"/>
    <w:link w:val="HeaderChar"/>
    <w:uiPriority w:val="99"/>
    <w:unhideWhenUsed/>
    <w:rsid w:val="000A5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22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50F7"/>
    <w:rPr>
      <w:color w:val="808080"/>
    </w:rPr>
  </w:style>
  <w:style w:type="paragraph" w:customStyle="1" w:styleId="Bodydate">
    <w:name w:val="Body date"/>
    <w:basedOn w:val="BodyText"/>
    <w:uiPriority w:val="1"/>
    <w:qFormat/>
    <w:rsid w:val="00A613DA"/>
    <w:pPr>
      <w:spacing w:before="74" w:after="400"/>
      <w:ind w:right="1582"/>
    </w:pPr>
    <w:rPr>
      <w:spacing w:val="-1"/>
    </w:rPr>
  </w:style>
  <w:style w:type="paragraph" w:customStyle="1" w:styleId="Address">
    <w:name w:val="Address"/>
    <w:uiPriority w:val="1"/>
    <w:qFormat/>
    <w:rsid w:val="00624773"/>
    <w:rPr>
      <w:rFonts w:ascii="Arial" w:hAnsi="Arial" w:cs="Arial"/>
      <w:color w:val="231F20"/>
      <w:spacing w:val="-2"/>
      <w:sz w:val="20"/>
      <w:szCs w:val="20"/>
    </w:rPr>
  </w:style>
  <w:style w:type="paragraph" w:customStyle="1" w:styleId="postcode">
    <w:name w:val="postcode"/>
    <w:basedOn w:val="Address"/>
    <w:uiPriority w:val="1"/>
    <w:qFormat/>
    <w:rsid w:val="00624773"/>
    <w:pPr>
      <w:spacing w:after="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A0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058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058C6"/>
  </w:style>
  <w:style w:type="character" w:customStyle="1" w:styleId="eop">
    <w:name w:val="eop"/>
    <w:basedOn w:val="DefaultParagraphFont"/>
    <w:rsid w:val="002058C6"/>
  </w:style>
  <w:style w:type="paragraph" w:styleId="NormalWeb">
    <w:name w:val="Normal (Web)"/>
    <w:basedOn w:val="Normal"/>
    <w:uiPriority w:val="99"/>
    <w:semiHidden/>
    <w:unhideWhenUsed/>
    <w:rsid w:val="00CF063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CF0632"/>
    <w:rPr>
      <w:b/>
      <w:bCs/>
    </w:rPr>
  </w:style>
  <w:style w:type="character" w:styleId="Hyperlink">
    <w:name w:val="Hyperlink"/>
    <w:basedOn w:val="DefaultParagraphFont"/>
    <w:uiPriority w:val="99"/>
    <w:unhideWhenUsed/>
    <w:rsid w:val="00ED0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B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9A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A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9A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508">
              <w:marLeft w:val="48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eter.hill@englandhockey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rett.holland@englandhockey.co.uk" TargetMode="External"/><Relationship Id="rId17" Type="http://schemas.openxmlformats.org/officeDocument/2006/relationships/hyperlink" Target="mailto:Dieter.hill@englandhockey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cloud.microsoft/e/t2gZj3Vi3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ckeyhub.englandhockey.co.uk/pdfs/GB_Hockey_TS_Framework_v1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cloud.microsoft/e/t2gZj3Vi3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ckeyhub.englandhockey.co.uk/pdfs/GB_Hockey_TS_Framework_v1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.royle\AppData\Roaming\Microsoft\Templates\England%20Hocke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522967CA8D40A4609B934AE46C24" ma:contentTypeVersion="21" ma:contentTypeDescription="Create a new document." ma:contentTypeScope="" ma:versionID="d31fb16c889660bde1d2e2e3e1772679">
  <xsd:schema xmlns:xsd="http://www.w3.org/2001/XMLSchema" xmlns:xs="http://www.w3.org/2001/XMLSchema" xmlns:p="http://schemas.microsoft.com/office/2006/metadata/properties" xmlns:ns1="http://schemas.microsoft.com/sharepoint/v3" xmlns:ns2="7d202621-89cf-4874-9f0d-823fb4b1c80c" xmlns:ns3="bf40b07e-1d89-44a9-80cd-9c7a2c59058a" targetNamespace="http://schemas.microsoft.com/office/2006/metadata/properties" ma:root="true" ma:fieldsID="9a19a132b543c7fef413aa7068aaa735" ns1:_="" ns2:_="" ns3:_="">
    <xsd:import namespace="http://schemas.microsoft.com/sharepoint/v3"/>
    <xsd:import namespace="7d202621-89cf-4874-9f0d-823fb4b1c80c"/>
    <xsd:import namespace="bf40b07e-1d89-44a9-80cd-9c7a2c590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2621-89cf-4874-9f0d-823fb4b1c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0b07e-1d89-44a9-80cd-9c7a2c590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9cab227-1e67-4abb-8bed-5c512f87300d}" ma:internalName="TaxCatchAll" ma:showField="CatchAllData" ma:web="bf40b07e-1d89-44a9-80cd-9c7a2c590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d202621-89cf-4874-9f0d-823fb4b1c80c">
      <Terms xmlns="http://schemas.microsoft.com/office/infopath/2007/PartnerControls"/>
    </lcf76f155ced4ddcb4097134ff3c332f>
    <TaxCatchAll xmlns="bf40b07e-1d89-44a9-80cd-9c7a2c59058a" xsi:nil="true"/>
  </documentManagement>
</p:properties>
</file>

<file path=customXml/itemProps1.xml><?xml version="1.0" encoding="utf-8"?>
<ds:datastoreItem xmlns:ds="http://schemas.openxmlformats.org/officeDocument/2006/customXml" ds:itemID="{4372741E-ED80-44D7-9B2A-46FA51A13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B1DEB-687C-44AC-9716-4A1FE51AF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BC21E-1670-474E-89C8-8714A5137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02621-89cf-4874-9f0d-823fb4b1c80c"/>
    <ds:schemaRef ds:uri="bf40b07e-1d89-44a9-80cd-9c7a2c590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261F-96A2-4E1C-B25B-1E96648E12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202621-89cf-4874-9f0d-823fb4b1c80c"/>
    <ds:schemaRef ds:uri="bf40b07e-1d89-44a9-80cd-9c7a2c590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C:\Users\graham.royle\AppData\Roaming\Microsoft\Templates\England Hockey Letterhead.dotx</Template>
  <TotalTime>17</TotalTime>
  <Pages>4</Pages>
  <Words>1231</Words>
  <Characters>7018</Characters>
  <Application>Microsoft Office Word</Application>
  <DocSecurity>0</DocSecurity>
  <Lines>58</Lines>
  <Paragraphs>16</Paragraphs>
  <ScaleCrop>false</ScaleCrop>
  <Company>Microsoft</Company>
  <LinksUpToDate>false</LinksUpToDate>
  <CharactersWithSpaces>8233</CharactersWithSpaces>
  <SharedDoc>false</SharedDoc>
  <HLinks>
    <vt:vector size="42" baseType="variant">
      <vt:variant>
        <vt:i4>7405655</vt:i4>
      </vt:variant>
      <vt:variant>
        <vt:i4>18</vt:i4>
      </vt:variant>
      <vt:variant>
        <vt:i4>0</vt:i4>
      </vt:variant>
      <vt:variant>
        <vt:i4>5</vt:i4>
      </vt:variant>
      <vt:variant>
        <vt:lpwstr>mailto:Dieter.hill@englandhockey.co.uk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https://forms.office.com/e/1eKnmmAxAM</vt:lpwstr>
      </vt:variant>
      <vt:variant>
        <vt:lpwstr/>
      </vt:variant>
      <vt:variant>
        <vt:i4>720914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https://forms.office.com/e/1eKnmmAxAM</vt:lpwstr>
      </vt:variant>
      <vt:variant>
        <vt:lpwstr/>
      </vt:variant>
      <vt:variant>
        <vt:i4>6881328</vt:i4>
      </vt:variant>
      <vt:variant>
        <vt:i4>9</vt:i4>
      </vt:variant>
      <vt:variant>
        <vt:i4>0</vt:i4>
      </vt:variant>
      <vt:variant>
        <vt:i4>5</vt:i4>
      </vt:variant>
      <vt:variant>
        <vt:lpwstr>https://hockeyhub.englandhockey.co.uk/pdfs/GB_Hockey_TS_Framework_v11.pdf</vt:lpwstr>
      </vt:variant>
      <vt:variant>
        <vt:lpwstr/>
      </vt:variant>
      <vt:variant>
        <vt:i4>7405655</vt:i4>
      </vt:variant>
      <vt:variant>
        <vt:i4>6</vt:i4>
      </vt:variant>
      <vt:variant>
        <vt:i4>0</vt:i4>
      </vt:variant>
      <vt:variant>
        <vt:i4>5</vt:i4>
      </vt:variant>
      <vt:variant>
        <vt:lpwstr>mailto:dieter.hill@englandhockey.co.uk</vt:lpwstr>
      </vt:variant>
      <vt:variant>
        <vt:lpwstr/>
      </vt:variant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mailto:brett.holland@englandhockey.co.uk</vt:lpwstr>
      </vt:variant>
      <vt:variant>
        <vt:lpwstr/>
      </vt:variant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https://hockeyhub.englandhockey.co.uk/pdfs/GB_Hockey_TS_Framework_v11.pdf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graham.royle</dc:creator>
  <cp:keywords/>
  <cp:lastModifiedBy>Dieter Hill</cp:lastModifiedBy>
  <cp:revision>61</cp:revision>
  <cp:lastPrinted>2022-05-27T04:35:00Z</cp:lastPrinted>
  <dcterms:created xsi:type="dcterms:W3CDTF">2025-03-27T22:43:00Z</dcterms:created>
  <dcterms:modified xsi:type="dcterms:W3CDTF">2026-04-12T14:47:00Z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0x010100B584522967CA8D40A4609B934AE46C24</vt:lpwstr>
  </property>
  <property fmtid="{D5CDD505-2E9C-101B-9397-08002B2CF9AE}" pid="3" name="MediaServiceImageTags">
    <vt:lpwstr/>
  </property>
</Properties>
</file>