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C9CD3" w14:textId="2541CF05" w:rsidR="00F07F39" w:rsidRPr="00F07F39" w:rsidRDefault="001D119E" w:rsidP="00B35B1D">
      <w:pPr>
        <w:snapToGrid w:val="0"/>
        <w:rPr>
          <w:rFonts w:ascii="Century Gothic" w:eastAsia="Century Gothic" w:hAnsi="Century Gothic" w:cs="Century Gothic"/>
          <w:b/>
          <w:bCs/>
          <w:color w:val="4169E0"/>
          <w:sz w:val="56"/>
          <w:szCs w:val="56"/>
        </w:rPr>
      </w:pPr>
      <w:r>
        <w:rPr>
          <w:rFonts w:ascii="Century Gothic" w:eastAsia="Century Gothic" w:hAnsi="Century Gothic" w:cs="Century Gothic"/>
          <w:b/>
          <w:bCs/>
          <w:noProof/>
          <w:color w:val="4169E0"/>
          <w:sz w:val="48"/>
          <w:szCs w:val="48"/>
        </w:rPr>
        <w:drawing>
          <wp:anchor distT="0" distB="0" distL="114300" distR="114300" simplePos="0" relativeHeight="251662336" behindDoc="0" locked="0" layoutInCell="1" allowOverlap="1" wp14:anchorId="02BF34C7" wp14:editId="6B8620B6">
            <wp:simplePos x="0" y="0"/>
            <wp:positionH relativeFrom="margin">
              <wp:posOffset>-111790</wp:posOffset>
            </wp:positionH>
            <wp:positionV relativeFrom="margin">
              <wp:posOffset>-301625</wp:posOffset>
            </wp:positionV>
            <wp:extent cx="755015" cy="755015"/>
            <wp:effectExtent l="0" t="0" r="0"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015" cy="755015"/>
                    </a:xfrm>
                    <a:prstGeom prst="rect">
                      <a:avLst/>
                    </a:prstGeom>
                  </pic:spPr>
                </pic:pic>
              </a:graphicData>
            </a:graphic>
            <wp14:sizeRelH relativeFrom="margin">
              <wp14:pctWidth>0</wp14:pctWidth>
            </wp14:sizeRelH>
            <wp14:sizeRelV relativeFrom="margin">
              <wp14:pctHeight>0</wp14:pctHeight>
            </wp14:sizeRelV>
          </wp:anchor>
        </w:drawing>
      </w:r>
      <w:r w:rsidR="00747FB2">
        <w:rPr>
          <w:rFonts w:ascii="Century Gothic" w:eastAsia="Century Gothic" w:hAnsi="Century Gothic" w:cs="Century Gothic"/>
          <w:b/>
          <w:bCs/>
          <w:color w:val="4169E0"/>
          <w:sz w:val="48"/>
          <w:szCs w:val="48"/>
        </w:rPr>
        <w:t xml:space="preserve">    </w:t>
      </w:r>
      <w:r w:rsidR="00747FB2" w:rsidRPr="00747FB2">
        <w:rPr>
          <w:rFonts w:ascii="Century Gothic" w:eastAsia="Century Gothic" w:hAnsi="Century Gothic" w:cs="Century Gothic"/>
          <w:b/>
          <w:bCs/>
          <w:color w:val="4169E0"/>
          <w:sz w:val="56"/>
          <w:szCs w:val="56"/>
        </w:rPr>
        <w:t>North We</w:t>
      </w:r>
      <w:r w:rsidR="001B0466">
        <w:rPr>
          <w:rFonts w:ascii="Century Gothic" w:eastAsia="Century Gothic" w:hAnsi="Century Gothic" w:cs="Century Gothic"/>
          <w:b/>
          <w:bCs/>
          <w:color w:val="4169E0"/>
          <w:sz w:val="56"/>
          <w:szCs w:val="56"/>
        </w:rPr>
        <w:t xml:space="preserve">st Hockey </w:t>
      </w:r>
      <w:r w:rsidR="00B35B1D">
        <w:rPr>
          <w:rFonts w:ascii="Century Gothic" w:eastAsia="Century Gothic" w:hAnsi="Century Gothic" w:cs="Century Gothic"/>
          <w:b/>
          <w:bCs/>
          <w:color w:val="4169E0"/>
          <w:sz w:val="56"/>
          <w:szCs w:val="56"/>
        </w:rPr>
        <w:t>Officiating</w:t>
      </w:r>
    </w:p>
    <w:p w14:paraId="3165472F" w14:textId="09A67794" w:rsidR="009B2F85" w:rsidRPr="00B35B1D" w:rsidRDefault="00F07F39" w:rsidP="00B35B1D">
      <w:pPr>
        <w:rPr>
          <w:rFonts w:ascii="Century Gothic" w:eastAsia="Century Gothic" w:hAnsi="Century Gothic" w:cs="Century Gothic"/>
          <w:b/>
          <w:bCs/>
          <w:sz w:val="28"/>
          <w:szCs w:val="28"/>
        </w:rPr>
      </w:pPr>
      <w:r>
        <w:rPr>
          <w:rFonts w:ascii="Century Gothic" w:eastAsia="Century Gothic" w:hAnsi="Century Gothic" w:cs="Century Gothic"/>
          <w:b/>
          <w:bCs/>
          <w:i/>
          <w:iCs/>
          <w:noProof/>
        </w:rPr>
        <mc:AlternateContent>
          <mc:Choice Requires="wps">
            <w:drawing>
              <wp:anchor distT="0" distB="0" distL="114300" distR="114300" simplePos="0" relativeHeight="251660288" behindDoc="0" locked="0" layoutInCell="1" allowOverlap="1" wp14:anchorId="0C8E274C" wp14:editId="71ED93BB">
                <wp:simplePos x="0" y="0"/>
                <wp:positionH relativeFrom="column">
                  <wp:posOffset>-685800</wp:posOffset>
                </wp:positionH>
                <wp:positionV relativeFrom="paragraph">
                  <wp:posOffset>121557</wp:posOffset>
                </wp:positionV>
                <wp:extent cx="7551420" cy="0"/>
                <wp:effectExtent l="0" t="12700" r="30480" b="25400"/>
                <wp:wrapNone/>
                <wp:docPr id="4" name="Straight Connector 4"/>
                <wp:cNvGraphicFramePr/>
                <a:graphic xmlns:a="http://schemas.openxmlformats.org/drawingml/2006/main">
                  <a:graphicData uri="http://schemas.microsoft.com/office/word/2010/wordprocessingShape">
                    <wps:wsp>
                      <wps:cNvCnPr/>
                      <wps:spPr>
                        <a:xfrm>
                          <a:off x="0" y="0"/>
                          <a:ext cx="7551420" cy="0"/>
                        </a:xfrm>
                        <a:prstGeom prst="line">
                          <a:avLst/>
                        </a:prstGeom>
                        <a:ln w="317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A344D09"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pt,9.55pt" to="540.6pt,9.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" strokecolor="#4472c4 [3204]" strokeweight="2.5pt">
                <v:stroke joinstyle="miter"/>
              </v:line>
            </w:pict>
          </mc:Fallback>
        </mc:AlternateContent>
      </w:r>
    </w:p>
    <w:p w14:paraId="77127892" w14:textId="08A537B2" w:rsidR="00B35B1D" w:rsidRPr="006D709E" w:rsidRDefault="00B35B1D" w:rsidP="00B35B1D">
      <w:pPr>
        <w:jc w:val="center"/>
        <w:rPr>
          <w:rFonts w:ascii="Comic Sans MS" w:hAnsi="Comic Sans MS"/>
          <w:b/>
          <w:sz w:val="40"/>
          <w:szCs w:val="40"/>
        </w:rPr>
      </w:pPr>
      <w:r w:rsidRPr="006D709E">
        <w:rPr>
          <w:rFonts w:ascii="Comic Sans MS" w:hAnsi="Comic Sans MS"/>
          <w:b/>
          <w:sz w:val="40"/>
          <w:szCs w:val="40"/>
          <w:u w:val="single"/>
        </w:rPr>
        <w:t>UMPIRE BRIEFING 2026-27 SEASON</w:t>
      </w:r>
    </w:p>
    <w:p w14:paraId="1E187890" w14:textId="67486232" w:rsidR="00B35B1D" w:rsidRPr="00B35B1D" w:rsidRDefault="00B35B1D" w:rsidP="00B35B1D">
      <w:pPr>
        <w:jc w:val="center"/>
        <w:rPr>
          <w:rFonts w:ascii="Comic Sans MS" w:hAnsi="Comic Sans MS"/>
          <w:b/>
          <w:sz w:val="40"/>
          <w:szCs w:val="40"/>
        </w:rPr>
      </w:pPr>
      <w:r w:rsidRPr="00B35B1D">
        <w:rPr>
          <w:rFonts w:ascii="Comic Sans MS" w:hAnsi="Comic Sans MS"/>
          <w:b/>
          <w:sz w:val="40"/>
          <w:szCs w:val="40"/>
        </w:rPr>
        <w:t>Chair</w:t>
      </w:r>
    </w:p>
    <w:p w14:paraId="1DACD6A8" w14:textId="3FE9F7D7" w:rsidR="00B35B1D" w:rsidRDefault="00B35B1D" w:rsidP="00B35B1D">
      <w:pPr>
        <w:jc w:val="center"/>
        <w:rPr>
          <w:rFonts w:ascii="Comic Sans MS" w:hAnsi="Comic Sans MS"/>
          <w:b/>
          <w:sz w:val="28"/>
          <w:szCs w:val="28"/>
        </w:rPr>
      </w:pPr>
      <w:r>
        <w:rPr>
          <w:rFonts w:ascii="Comic Sans MS" w:hAnsi="Comic Sans MS"/>
          <w:b/>
          <w:sz w:val="28"/>
          <w:szCs w:val="28"/>
        </w:rPr>
        <w:t>Chair Reece</w:t>
      </w:r>
    </w:p>
    <w:p w14:paraId="4A5A470D" w14:textId="77777777" w:rsidR="00B35B1D" w:rsidRDefault="00B35B1D" w:rsidP="00B35B1D">
      <w:pPr>
        <w:rPr>
          <w:rFonts w:ascii="Comic Sans MS" w:hAnsi="Comic Sans MS"/>
          <w:bCs/>
          <w:sz w:val="28"/>
          <w:szCs w:val="28"/>
        </w:rPr>
      </w:pPr>
    </w:p>
    <w:p w14:paraId="5DDC54D1" w14:textId="39CE0C9A" w:rsidR="00B35B1D" w:rsidRPr="00073D14" w:rsidRDefault="00B35B1D" w:rsidP="00B35B1D">
      <w:pPr>
        <w:rPr>
          <w:rFonts w:ascii="Comic Sans MS" w:hAnsi="Comic Sans MS"/>
          <w:b/>
        </w:rPr>
      </w:pPr>
      <w:r w:rsidRPr="00073D14">
        <w:rPr>
          <w:rFonts w:ascii="Comic Sans MS" w:hAnsi="Comic Sans MS"/>
          <w:b/>
        </w:rPr>
        <w:t>Welcome to the 2026-27 Season</w:t>
      </w:r>
    </w:p>
    <w:p w14:paraId="4245D2FA" w14:textId="61A91C13" w:rsidR="00C20834" w:rsidRPr="00073D14" w:rsidRDefault="00C20834" w:rsidP="00B35B1D">
      <w:pPr>
        <w:rPr>
          <w:rFonts w:ascii="Comic Sans MS" w:hAnsi="Comic Sans MS"/>
          <w:bCs/>
        </w:rPr>
      </w:pPr>
      <w:r w:rsidRPr="00073D14">
        <w:rPr>
          <w:rFonts w:ascii="Comic Sans MS" w:hAnsi="Comic Sans MS"/>
          <w:bCs/>
        </w:rPr>
        <w:t xml:space="preserve">North West Hockey AOC (Area Officiating Committee) appoints umpires to the North West Open-Men’s and Women’s Adult League Premier Divisions, EH Championship Competitions, </w:t>
      </w:r>
      <w:proofErr w:type="gramStart"/>
      <w:r w:rsidRPr="00073D14">
        <w:rPr>
          <w:rFonts w:ascii="Comic Sans MS" w:hAnsi="Comic Sans MS"/>
          <w:bCs/>
        </w:rPr>
        <w:t>Master’s</w:t>
      </w:r>
      <w:proofErr w:type="gramEnd"/>
      <w:r w:rsidRPr="00073D14">
        <w:rPr>
          <w:rFonts w:ascii="Comic Sans MS" w:hAnsi="Comic Sans MS"/>
          <w:bCs/>
        </w:rPr>
        <w:t xml:space="preserve"> 8 Area Competitions and Area Tournaments.</w:t>
      </w:r>
    </w:p>
    <w:p w14:paraId="558F9E38" w14:textId="77777777" w:rsidR="00C20834" w:rsidRPr="00073D14" w:rsidRDefault="00C20834" w:rsidP="00B35B1D">
      <w:pPr>
        <w:rPr>
          <w:rFonts w:ascii="Comic Sans MS" w:hAnsi="Comic Sans MS"/>
          <w:bCs/>
        </w:rPr>
      </w:pPr>
    </w:p>
    <w:p w14:paraId="2FD3D8DA" w14:textId="1E3CD269" w:rsidR="00C20834" w:rsidRPr="00073D14" w:rsidRDefault="00C20834" w:rsidP="00C20834">
      <w:pPr>
        <w:rPr>
          <w:rFonts w:ascii="Comic Sans MS" w:hAnsi="Comic Sans MS"/>
          <w:b/>
        </w:rPr>
      </w:pPr>
      <w:r w:rsidRPr="00073D14">
        <w:rPr>
          <w:rFonts w:ascii="Comic Sans MS" w:hAnsi="Comic Sans MS"/>
          <w:b/>
        </w:rPr>
        <w:t>Development Lead: Tom McCabe</w:t>
      </w:r>
    </w:p>
    <w:p w14:paraId="018CA59E" w14:textId="20FA819E" w:rsidR="00C20834" w:rsidRPr="00073D14" w:rsidRDefault="00C20834" w:rsidP="00C20834">
      <w:pPr>
        <w:rPr>
          <w:rFonts w:ascii="Comic Sans MS" w:hAnsi="Comic Sans MS"/>
          <w:bCs/>
        </w:rPr>
      </w:pPr>
      <w:r w:rsidRPr="00073D14">
        <w:rPr>
          <w:rFonts w:ascii="Comic Sans MS" w:hAnsi="Comic Sans MS"/>
          <w:bCs/>
        </w:rPr>
        <w:t>The recruitment, development and assessment of independently appointed umpires and umpire support and the appointment of officials within the North West.</w:t>
      </w:r>
      <w:r w:rsidR="007B5DFB" w:rsidRPr="00073D14">
        <w:rPr>
          <w:rFonts w:ascii="Comic Sans MS" w:hAnsi="Comic Sans MS"/>
          <w:bCs/>
        </w:rPr>
        <w:t xml:space="preserve"> See also below pre-season guidance from Tom.</w:t>
      </w:r>
    </w:p>
    <w:p w14:paraId="30F26A8A" w14:textId="77777777" w:rsidR="00C20834" w:rsidRPr="00073D14" w:rsidRDefault="00C20834" w:rsidP="00B35B1D">
      <w:pPr>
        <w:rPr>
          <w:rFonts w:ascii="Comic Sans MS" w:hAnsi="Comic Sans MS"/>
          <w:bCs/>
        </w:rPr>
      </w:pPr>
    </w:p>
    <w:p w14:paraId="0772C3FB" w14:textId="22417E77" w:rsidR="007B5DFB" w:rsidRPr="00073D14" w:rsidRDefault="007B5DFB" w:rsidP="007B5DFB">
      <w:pPr>
        <w:rPr>
          <w:rFonts w:ascii="Comic Sans MS" w:hAnsi="Comic Sans MS"/>
          <w:b/>
        </w:rPr>
      </w:pPr>
      <w:r w:rsidRPr="00073D14">
        <w:rPr>
          <w:rFonts w:ascii="Comic Sans MS" w:hAnsi="Comic Sans MS"/>
          <w:b/>
        </w:rPr>
        <w:t>Appointments Lead: Graham Morrison</w:t>
      </w:r>
    </w:p>
    <w:p w14:paraId="22E9178C" w14:textId="1D5A790B" w:rsidR="00B35B1D" w:rsidRPr="00073D14" w:rsidRDefault="007B5DFB" w:rsidP="00C20834">
      <w:pPr>
        <w:rPr>
          <w:rFonts w:ascii="Comic Sans MS" w:hAnsi="Comic Sans MS"/>
          <w:bCs/>
        </w:rPr>
      </w:pPr>
      <w:r w:rsidRPr="00073D14">
        <w:rPr>
          <w:rFonts w:ascii="Comic Sans MS" w:hAnsi="Comic Sans MS"/>
          <w:bCs/>
        </w:rPr>
        <w:t>Graham Morrison is responsible all AOC appointments as above, See also below pre-season guidance from Graham.</w:t>
      </w:r>
    </w:p>
    <w:p w14:paraId="2FD0A860" w14:textId="77777777" w:rsidR="00C20834" w:rsidRPr="00073D14" w:rsidRDefault="00C20834" w:rsidP="007B5DFB">
      <w:pPr>
        <w:rPr>
          <w:rFonts w:ascii="Comic Sans MS" w:hAnsi="Comic Sans MS"/>
          <w:bCs/>
        </w:rPr>
      </w:pPr>
    </w:p>
    <w:p w14:paraId="2540B0B5" w14:textId="14B84C05" w:rsidR="007B5DFB" w:rsidRPr="00073D14" w:rsidRDefault="007B5DFB" w:rsidP="007B5DFB">
      <w:pPr>
        <w:rPr>
          <w:rFonts w:ascii="Comic Sans MS" w:hAnsi="Comic Sans MS"/>
          <w:bCs/>
        </w:rPr>
      </w:pPr>
      <w:r w:rsidRPr="00073D14">
        <w:rPr>
          <w:rFonts w:ascii="Comic Sans MS" w:hAnsi="Comic Sans MS"/>
          <w:bCs/>
        </w:rPr>
        <w:t>North West AOC</w:t>
      </w:r>
      <w:r w:rsidR="00C20834" w:rsidRPr="00073D14">
        <w:rPr>
          <w:rFonts w:ascii="Comic Sans MS" w:hAnsi="Comic Sans MS"/>
          <w:bCs/>
        </w:rPr>
        <w:t xml:space="preserve"> aims to provide a high standard of umpiring to our Hockey teams</w:t>
      </w:r>
      <w:r w:rsidRPr="00073D14">
        <w:rPr>
          <w:rFonts w:ascii="Comic Sans MS" w:hAnsi="Comic Sans MS"/>
          <w:bCs/>
        </w:rPr>
        <w:t>, as well as supporting your development on your umpiring journey.</w:t>
      </w:r>
    </w:p>
    <w:p w14:paraId="244293C2" w14:textId="77777777" w:rsidR="00073D14" w:rsidRDefault="00073D14" w:rsidP="007B5DFB">
      <w:pPr>
        <w:rPr>
          <w:rFonts w:ascii="Comic Sans MS" w:hAnsi="Comic Sans MS"/>
          <w:bCs/>
          <w:sz w:val="28"/>
          <w:szCs w:val="28"/>
        </w:rPr>
      </w:pPr>
    </w:p>
    <w:p w14:paraId="41BD40AD" w14:textId="77777777" w:rsidR="007B5DFB" w:rsidRDefault="007B5DFB" w:rsidP="00B35B1D">
      <w:pPr>
        <w:jc w:val="center"/>
        <w:rPr>
          <w:rFonts w:ascii="Comic Sans MS" w:hAnsi="Comic Sans MS"/>
          <w:b/>
          <w:sz w:val="40"/>
          <w:szCs w:val="40"/>
        </w:rPr>
      </w:pPr>
    </w:p>
    <w:p w14:paraId="542E499E" w14:textId="5CD064F0" w:rsidR="00B35B1D" w:rsidRPr="00B35B1D" w:rsidRDefault="00B35B1D" w:rsidP="00B35B1D">
      <w:pPr>
        <w:jc w:val="center"/>
        <w:rPr>
          <w:rFonts w:ascii="Comic Sans MS" w:hAnsi="Comic Sans MS"/>
          <w:b/>
          <w:sz w:val="40"/>
          <w:szCs w:val="40"/>
        </w:rPr>
      </w:pPr>
      <w:r w:rsidRPr="00B35B1D">
        <w:rPr>
          <w:rFonts w:ascii="Comic Sans MS" w:hAnsi="Comic Sans MS"/>
          <w:b/>
          <w:sz w:val="40"/>
          <w:szCs w:val="40"/>
        </w:rPr>
        <w:t>Tom McCabe</w:t>
      </w:r>
    </w:p>
    <w:p w14:paraId="0ECB1562" w14:textId="77777777" w:rsidR="00B35B1D" w:rsidRPr="00DA132C" w:rsidRDefault="00B35B1D" w:rsidP="00B35B1D">
      <w:pPr>
        <w:jc w:val="center"/>
        <w:rPr>
          <w:rFonts w:ascii="Comic Sans MS" w:hAnsi="Comic Sans MS"/>
          <w:b/>
          <w:sz w:val="28"/>
          <w:szCs w:val="28"/>
        </w:rPr>
      </w:pPr>
      <w:r>
        <w:rPr>
          <w:rFonts w:ascii="Comic Sans MS" w:hAnsi="Comic Sans MS"/>
          <w:b/>
          <w:sz w:val="28"/>
          <w:szCs w:val="28"/>
        </w:rPr>
        <w:t>Development Lead</w:t>
      </w:r>
    </w:p>
    <w:p w14:paraId="2000020E" w14:textId="77777777" w:rsidR="00B35B1D" w:rsidRDefault="00B35B1D" w:rsidP="00B35B1D">
      <w:pPr>
        <w:jc w:val="center"/>
        <w:rPr>
          <w:rFonts w:ascii="Comic Sans MS" w:hAnsi="Comic Sans MS"/>
          <w:sz w:val="28"/>
          <w:szCs w:val="28"/>
        </w:rPr>
      </w:pPr>
    </w:p>
    <w:p w14:paraId="3B5BA86E" w14:textId="77777777" w:rsidR="00B35B1D" w:rsidRPr="00073D14" w:rsidRDefault="00B35B1D" w:rsidP="00B35B1D">
      <w:pPr>
        <w:rPr>
          <w:rFonts w:ascii="Comic Sans MS" w:hAnsi="Comic Sans MS"/>
        </w:rPr>
      </w:pPr>
      <w:r w:rsidRPr="00073D14">
        <w:rPr>
          <w:rFonts w:ascii="Comic Sans MS" w:hAnsi="Comic Sans MS"/>
        </w:rPr>
        <w:t xml:space="preserve">I hope that you all have had a good summer and are looking forward to the start of the new season. </w:t>
      </w:r>
    </w:p>
    <w:p w14:paraId="46595987" w14:textId="77777777" w:rsidR="00B35B1D" w:rsidRPr="00073D14" w:rsidRDefault="00B35B1D" w:rsidP="00B35B1D">
      <w:pPr>
        <w:rPr>
          <w:rFonts w:ascii="Comic Sans MS" w:hAnsi="Comic Sans MS"/>
        </w:rPr>
      </w:pPr>
      <w:r w:rsidRPr="00073D14">
        <w:rPr>
          <w:rFonts w:ascii="Comic Sans MS" w:hAnsi="Comic Sans MS"/>
        </w:rPr>
        <w:t xml:space="preserve">I was appointed a couple of weeks ago to be the NW AOC Umpire Development </w:t>
      </w:r>
      <w:proofErr w:type="gramStart"/>
      <w:r w:rsidRPr="00073D14">
        <w:rPr>
          <w:rFonts w:ascii="Comic Sans MS" w:hAnsi="Comic Sans MS"/>
        </w:rPr>
        <w:t>Lead</w:t>
      </w:r>
      <w:proofErr w:type="gramEnd"/>
      <w:r w:rsidRPr="00073D14">
        <w:rPr>
          <w:rFonts w:ascii="Comic Sans MS" w:hAnsi="Comic Sans MS"/>
        </w:rPr>
        <w:t xml:space="preserve"> and I am very much looking forward to working with you and meeting those of you whom I have not met before.</w:t>
      </w:r>
    </w:p>
    <w:p w14:paraId="6CCC7A83" w14:textId="77777777" w:rsidR="00B35B1D" w:rsidRPr="00073D14" w:rsidRDefault="00B35B1D" w:rsidP="00B35B1D">
      <w:pPr>
        <w:rPr>
          <w:rFonts w:ascii="Comic Sans MS" w:hAnsi="Comic Sans MS"/>
        </w:rPr>
      </w:pPr>
      <w:r w:rsidRPr="00073D14">
        <w:rPr>
          <w:rFonts w:ascii="Comic Sans MS" w:hAnsi="Comic Sans MS"/>
        </w:rPr>
        <w:t xml:space="preserve">The full and very detailed Umpire Briefing can be found in the </w:t>
      </w:r>
    </w:p>
    <w:p w14:paraId="7B84F80F" w14:textId="51A7259B" w:rsidR="00B35B1D" w:rsidRPr="00073D14" w:rsidRDefault="00B35B1D" w:rsidP="00B35B1D">
      <w:pPr>
        <w:rPr>
          <w:rFonts w:ascii="Comic Sans MS" w:hAnsi="Comic Sans MS"/>
        </w:rPr>
      </w:pPr>
      <w:r w:rsidRPr="00073D14">
        <w:rPr>
          <w:rFonts w:ascii="Comic Sans MS" w:hAnsi="Comic Sans MS"/>
        </w:rPr>
        <w:t xml:space="preserve">“NW AOC Briefing and Guidance to Umpires 2026 – 27“ </w:t>
      </w:r>
      <w:hyperlink r:id="rId11" w:history="1">
        <w:r w:rsidRPr="00073D14">
          <w:rPr>
            <w:rStyle w:val="Hyperlink"/>
            <w:rFonts w:ascii="Comic Sans MS" w:hAnsi="Comic Sans MS"/>
            <w:b/>
            <w:bCs/>
            <w:color w:val="EE0000"/>
          </w:rPr>
          <w:t>(Link Here)</w:t>
        </w:r>
      </w:hyperlink>
      <w:r w:rsidRPr="00073D14">
        <w:rPr>
          <w:rFonts w:ascii="Comic Sans MS" w:hAnsi="Comic Sans MS"/>
        </w:rPr>
        <w:t xml:space="preserve"> it is based on last year’s version and thank you to those who worked on its preparation.</w:t>
      </w:r>
    </w:p>
    <w:p w14:paraId="372D5D0C" w14:textId="77777777" w:rsidR="00B35B1D" w:rsidRPr="00073D14" w:rsidRDefault="00B35B1D" w:rsidP="00B35B1D">
      <w:pPr>
        <w:rPr>
          <w:rFonts w:ascii="Comic Sans MS" w:hAnsi="Comic Sans MS"/>
        </w:rPr>
      </w:pPr>
      <w:r w:rsidRPr="00073D14">
        <w:rPr>
          <w:rFonts w:ascii="Comic Sans MS" w:hAnsi="Comic Sans MS"/>
        </w:rPr>
        <w:t xml:space="preserve">In this letter I just want to complement that document with a few brief comments. Last season I saw </w:t>
      </w:r>
      <w:proofErr w:type="gramStart"/>
      <w:r w:rsidRPr="00073D14">
        <w:rPr>
          <w:rFonts w:ascii="Comic Sans MS" w:hAnsi="Comic Sans MS"/>
        </w:rPr>
        <w:t>a number of</w:t>
      </w:r>
      <w:proofErr w:type="gramEnd"/>
      <w:r w:rsidRPr="00073D14">
        <w:rPr>
          <w:rFonts w:ascii="Comic Sans MS" w:hAnsi="Comic Sans MS"/>
        </w:rPr>
        <w:t xml:space="preserve"> umpires having a more difficult time than perhaps was necessary in the mid to latter stages of games because of issues which they could have ‘nipped in the bud’ earlier. </w:t>
      </w:r>
      <w:proofErr w:type="gramStart"/>
      <w:r w:rsidRPr="00073D14">
        <w:rPr>
          <w:rFonts w:ascii="Comic Sans MS" w:hAnsi="Comic Sans MS"/>
        </w:rPr>
        <w:t>In particular, I</w:t>
      </w:r>
      <w:proofErr w:type="gramEnd"/>
      <w:r w:rsidRPr="00073D14">
        <w:rPr>
          <w:rFonts w:ascii="Comic Sans MS" w:hAnsi="Comic Sans MS"/>
        </w:rPr>
        <w:t xml:space="preserve"> have in mind:</w:t>
      </w:r>
    </w:p>
    <w:p w14:paraId="76E0A34A" w14:textId="77777777" w:rsidR="00B35B1D" w:rsidRPr="00073D14" w:rsidRDefault="00B35B1D" w:rsidP="00B35B1D">
      <w:pPr>
        <w:rPr>
          <w:rFonts w:ascii="Comic Sans MS" w:hAnsi="Comic Sans MS"/>
        </w:rPr>
      </w:pPr>
    </w:p>
    <w:p w14:paraId="62576A1A" w14:textId="77777777" w:rsidR="00B35B1D" w:rsidRPr="00073D14" w:rsidRDefault="00B35B1D" w:rsidP="006D709E">
      <w:pPr>
        <w:pStyle w:val="ListParagraph"/>
        <w:numPr>
          <w:ilvl w:val="0"/>
          <w:numId w:val="10"/>
        </w:numPr>
        <w:spacing w:after="200" w:line="276" w:lineRule="auto"/>
        <w:ind w:left="284" w:hanging="284"/>
        <w:rPr>
          <w:rFonts w:ascii="Comic Sans MS" w:hAnsi="Comic Sans MS"/>
          <w:b/>
        </w:rPr>
      </w:pPr>
      <w:r w:rsidRPr="00073D14">
        <w:rPr>
          <w:rFonts w:ascii="Comic Sans MS" w:hAnsi="Comic Sans MS"/>
          <w:b/>
        </w:rPr>
        <w:t>Setting the standard for the game from the outset.</w:t>
      </w:r>
    </w:p>
    <w:p w14:paraId="4E8E51FE" w14:textId="77777777" w:rsidR="00B35B1D" w:rsidRPr="00073D14" w:rsidRDefault="00B35B1D" w:rsidP="006D709E">
      <w:pPr>
        <w:pStyle w:val="ListParagraph"/>
        <w:ind w:left="284"/>
        <w:rPr>
          <w:rFonts w:ascii="Comic Sans MS" w:hAnsi="Comic Sans MS"/>
        </w:rPr>
      </w:pPr>
      <w:r w:rsidRPr="00073D14">
        <w:rPr>
          <w:rFonts w:ascii="Comic Sans MS" w:hAnsi="Comic Sans MS"/>
        </w:rPr>
        <w:t>Your plan to do this should be an integral part of your pre-match discussion. Several examples spring to mind:</w:t>
      </w:r>
    </w:p>
    <w:p w14:paraId="44EC625A" w14:textId="77777777" w:rsidR="00B35B1D" w:rsidRPr="00073D14" w:rsidRDefault="00B35B1D" w:rsidP="006D709E">
      <w:pPr>
        <w:pStyle w:val="ListParagraph"/>
        <w:numPr>
          <w:ilvl w:val="0"/>
          <w:numId w:val="11"/>
        </w:numPr>
        <w:spacing w:after="200" w:line="276" w:lineRule="auto"/>
        <w:ind w:left="851" w:hanging="284"/>
        <w:rPr>
          <w:rFonts w:ascii="Comic Sans MS" w:hAnsi="Comic Sans MS"/>
        </w:rPr>
      </w:pPr>
      <w:r w:rsidRPr="00073D14">
        <w:rPr>
          <w:rFonts w:ascii="Comic Sans MS" w:hAnsi="Comic Sans MS"/>
        </w:rPr>
        <w:t>establish 5 metres from the outset, make sure frees are taken from the right spot.</w:t>
      </w:r>
    </w:p>
    <w:p w14:paraId="3B85F1CF" w14:textId="77777777" w:rsidR="00B35B1D" w:rsidRPr="00073D14" w:rsidRDefault="00B35B1D" w:rsidP="006D709E">
      <w:pPr>
        <w:pStyle w:val="ListParagraph"/>
        <w:numPr>
          <w:ilvl w:val="0"/>
          <w:numId w:val="11"/>
        </w:numPr>
        <w:spacing w:after="200" w:line="276" w:lineRule="auto"/>
        <w:ind w:left="851" w:hanging="284"/>
        <w:rPr>
          <w:rFonts w:ascii="Comic Sans MS" w:hAnsi="Comic Sans MS"/>
        </w:rPr>
      </w:pPr>
      <w:r w:rsidRPr="00073D14">
        <w:rPr>
          <w:rFonts w:ascii="Comic Sans MS" w:hAnsi="Comic Sans MS"/>
        </w:rPr>
        <w:t>Have a quick word if a poor tackle goes in – don’t ignore it and make sure that is clear to all (arena). That is usually sufficient unless of course it merits a higher sanction.</w:t>
      </w:r>
    </w:p>
    <w:p w14:paraId="1C9A673F" w14:textId="77777777" w:rsidR="00B35B1D" w:rsidRPr="00073D14" w:rsidRDefault="00B35B1D" w:rsidP="006D709E">
      <w:pPr>
        <w:pStyle w:val="ListParagraph"/>
        <w:numPr>
          <w:ilvl w:val="0"/>
          <w:numId w:val="11"/>
        </w:numPr>
        <w:spacing w:after="200" w:line="276" w:lineRule="auto"/>
        <w:ind w:left="851" w:hanging="284"/>
        <w:rPr>
          <w:rFonts w:ascii="Comic Sans MS" w:hAnsi="Comic Sans MS"/>
        </w:rPr>
      </w:pPr>
      <w:r w:rsidRPr="00073D14">
        <w:rPr>
          <w:rFonts w:ascii="Comic Sans MS" w:hAnsi="Comic Sans MS"/>
        </w:rPr>
        <w:t>Appeals or back-chat; manage those with a quick word and use the captain if needed.</w:t>
      </w:r>
    </w:p>
    <w:p w14:paraId="6A779594" w14:textId="77777777" w:rsidR="00B35B1D" w:rsidRPr="00073D14" w:rsidRDefault="00B35B1D" w:rsidP="006D709E">
      <w:pPr>
        <w:pStyle w:val="ListParagraph"/>
        <w:numPr>
          <w:ilvl w:val="0"/>
          <w:numId w:val="10"/>
        </w:numPr>
        <w:spacing w:after="200" w:line="276" w:lineRule="auto"/>
        <w:ind w:left="426" w:hanging="426"/>
        <w:rPr>
          <w:rFonts w:ascii="Comic Sans MS" w:hAnsi="Comic Sans MS"/>
          <w:b/>
        </w:rPr>
      </w:pPr>
      <w:r w:rsidRPr="00073D14">
        <w:rPr>
          <w:rFonts w:ascii="Comic Sans MS" w:hAnsi="Comic Sans MS"/>
          <w:b/>
        </w:rPr>
        <w:t xml:space="preserve">Player dissent.  </w:t>
      </w:r>
      <w:r w:rsidRPr="00073D14">
        <w:rPr>
          <w:rFonts w:ascii="Comic Sans MS" w:hAnsi="Comic Sans MS"/>
        </w:rPr>
        <w:t xml:space="preserve">It is important to encourage an early rapport with the </w:t>
      </w:r>
      <w:proofErr w:type="gramStart"/>
      <w:r w:rsidRPr="00073D14">
        <w:rPr>
          <w:rFonts w:ascii="Comic Sans MS" w:hAnsi="Comic Sans MS"/>
        </w:rPr>
        <w:t>players,</w:t>
      </w:r>
      <w:proofErr w:type="gramEnd"/>
      <w:r w:rsidRPr="00073D14">
        <w:rPr>
          <w:rFonts w:ascii="Comic Sans MS" w:hAnsi="Comic Sans MS"/>
        </w:rPr>
        <w:t xml:space="preserve"> however any dissent should be dealt with firmly from the outset so that the players are clear on what is acceptable.  Last season I saw instances of players getting in the face of an umpire or groups of players crowding an umpire and yet little action was taken. There is no place for that sort of behaviour in hockey. Hopefully if early </w:t>
      </w:r>
      <w:proofErr w:type="gramStart"/>
      <w:r w:rsidRPr="00073D14">
        <w:rPr>
          <w:rFonts w:ascii="Comic Sans MS" w:hAnsi="Comic Sans MS"/>
        </w:rPr>
        <w:t>lower level</w:t>
      </w:r>
      <w:proofErr w:type="gramEnd"/>
      <w:r w:rsidRPr="00073D14">
        <w:rPr>
          <w:rFonts w:ascii="Comic Sans MS" w:hAnsi="Comic Sans MS"/>
        </w:rPr>
        <w:t xml:space="preserve"> management has been in place this is less likely to happen; </w:t>
      </w:r>
      <w:proofErr w:type="gramStart"/>
      <w:r w:rsidRPr="00073D14">
        <w:rPr>
          <w:rFonts w:ascii="Comic Sans MS" w:hAnsi="Comic Sans MS"/>
        </w:rPr>
        <w:t>however</w:t>
      </w:r>
      <w:proofErr w:type="gramEnd"/>
      <w:r w:rsidRPr="00073D14">
        <w:rPr>
          <w:rFonts w:ascii="Comic Sans MS" w:hAnsi="Comic Sans MS"/>
        </w:rPr>
        <w:t xml:space="preserve"> we all know how things can flare up almost out of nothing in some games. Remember to use the captain in such situations. </w:t>
      </w:r>
    </w:p>
    <w:p w14:paraId="08B249BA" w14:textId="77777777" w:rsidR="00B35B1D" w:rsidRPr="00073D14" w:rsidRDefault="00B35B1D" w:rsidP="006D709E">
      <w:pPr>
        <w:pStyle w:val="ListParagraph"/>
        <w:numPr>
          <w:ilvl w:val="0"/>
          <w:numId w:val="10"/>
        </w:numPr>
        <w:spacing w:after="200" w:line="276" w:lineRule="auto"/>
        <w:ind w:left="426" w:hanging="426"/>
        <w:rPr>
          <w:rFonts w:ascii="Comic Sans MS" w:hAnsi="Comic Sans MS"/>
          <w:b/>
        </w:rPr>
      </w:pPr>
      <w:r w:rsidRPr="00073D14">
        <w:rPr>
          <w:rFonts w:ascii="Comic Sans MS" w:hAnsi="Comic Sans MS"/>
          <w:b/>
        </w:rPr>
        <w:t xml:space="preserve">Breaking down of play. </w:t>
      </w:r>
      <w:r w:rsidRPr="00073D14">
        <w:rPr>
          <w:rFonts w:ascii="Comic Sans MS" w:hAnsi="Comic Sans MS"/>
        </w:rPr>
        <w:t xml:space="preserve">Recognise repeated and systematic breaking down of play as soon as it starts to happen. Lack of intervention on this can lead to frustration amongst the players which can easily escalate quickly </w:t>
      </w:r>
      <w:proofErr w:type="gramStart"/>
      <w:r w:rsidRPr="00073D14">
        <w:rPr>
          <w:rFonts w:ascii="Comic Sans MS" w:hAnsi="Comic Sans MS"/>
        </w:rPr>
        <w:t>( a</w:t>
      </w:r>
      <w:proofErr w:type="gramEnd"/>
      <w:r w:rsidRPr="00073D14">
        <w:rPr>
          <w:rFonts w:ascii="Comic Sans MS" w:hAnsi="Comic Sans MS"/>
        </w:rPr>
        <w:t xml:space="preserve"> word or card is often all that is </w:t>
      </w:r>
      <w:proofErr w:type="gramStart"/>
      <w:r w:rsidRPr="00073D14">
        <w:rPr>
          <w:rFonts w:ascii="Comic Sans MS" w:hAnsi="Comic Sans MS"/>
        </w:rPr>
        <w:t>needed )</w:t>
      </w:r>
      <w:proofErr w:type="gramEnd"/>
      <w:r w:rsidRPr="00073D14">
        <w:rPr>
          <w:rFonts w:ascii="Comic Sans MS" w:hAnsi="Comic Sans MS"/>
        </w:rPr>
        <w:t>.</w:t>
      </w:r>
    </w:p>
    <w:p w14:paraId="3AC31AD2" w14:textId="77777777" w:rsidR="00B35B1D" w:rsidRPr="00073D14" w:rsidRDefault="00B35B1D" w:rsidP="006D709E">
      <w:pPr>
        <w:pStyle w:val="ListParagraph"/>
        <w:numPr>
          <w:ilvl w:val="0"/>
          <w:numId w:val="10"/>
        </w:numPr>
        <w:spacing w:after="200" w:line="276" w:lineRule="auto"/>
        <w:ind w:left="426" w:hanging="426"/>
        <w:rPr>
          <w:rFonts w:ascii="Comic Sans MS" w:hAnsi="Comic Sans MS"/>
          <w:b/>
        </w:rPr>
      </w:pPr>
      <w:r w:rsidRPr="00073D14">
        <w:rPr>
          <w:rFonts w:ascii="Comic Sans MS" w:hAnsi="Comic Sans MS"/>
          <w:b/>
        </w:rPr>
        <w:t xml:space="preserve">Managing the aerial ball. </w:t>
      </w:r>
      <w:r w:rsidRPr="00073D14">
        <w:rPr>
          <w:rFonts w:ascii="Comic Sans MS" w:hAnsi="Comic Sans MS"/>
        </w:rPr>
        <w:t>The change in the</w:t>
      </w:r>
      <w:r w:rsidRPr="00073D14">
        <w:rPr>
          <w:rFonts w:ascii="Comic Sans MS" w:hAnsi="Comic Sans MS"/>
          <w:b/>
        </w:rPr>
        <w:t xml:space="preserve"> </w:t>
      </w:r>
      <w:r w:rsidRPr="00073D14">
        <w:rPr>
          <w:rFonts w:ascii="Comic Sans MS" w:hAnsi="Comic Sans MS"/>
        </w:rPr>
        <w:t>rule regarding aerials which has been brought in this season makes little change to how we manage aerials currently except in the drop zone. Here I believe that it emphasises even more the need to use your colleague and be communicating on the radio. When you are behind an aerial you need to use your colleague who is at right angles roughly to the flight of the ball to manage the 5 metres.</w:t>
      </w:r>
    </w:p>
    <w:p w14:paraId="69E8B13E" w14:textId="77777777" w:rsidR="00B35B1D" w:rsidRPr="00073D14" w:rsidRDefault="00B35B1D" w:rsidP="006D709E">
      <w:pPr>
        <w:ind w:left="426"/>
        <w:rPr>
          <w:rFonts w:ascii="Comic Sans MS" w:hAnsi="Comic Sans MS"/>
        </w:rPr>
      </w:pPr>
      <w:r w:rsidRPr="00073D14">
        <w:rPr>
          <w:rFonts w:ascii="Comic Sans MS" w:hAnsi="Comic Sans MS"/>
        </w:rPr>
        <w:t>Wishing you all a good start to the season.</w:t>
      </w:r>
    </w:p>
    <w:p w14:paraId="1EE49841" w14:textId="77777777" w:rsidR="00B35B1D" w:rsidRPr="00073D14" w:rsidRDefault="00B35B1D" w:rsidP="006D709E">
      <w:pPr>
        <w:ind w:left="426"/>
        <w:rPr>
          <w:rFonts w:ascii="Comic Sans MS" w:hAnsi="Comic Sans MS"/>
        </w:rPr>
      </w:pPr>
      <w:r w:rsidRPr="00073D14">
        <w:rPr>
          <w:rFonts w:ascii="Comic Sans MS" w:hAnsi="Comic Sans MS"/>
        </w:rPr>
        <w:t>Tom</w:t>
      </w:r>
    </w:p>
    <w:p w14:paraId="2BBDBFFB" w14:textId="64FA7772" w:rsidR="001D119E" w:rsidRPr="00073D14" w:rsidRDefault="001D119E" w:rsidP="001F2E03">
      <w:pPr>
        <w:snapToGrid w:val="0"/>
        <w:rPr>
          <w:rFonts w:asciiTheme="minorHAnsi" w:eastAsia="Century Gothic" w:hAnsiTheme="minorHAnsi" w:cstheme="minorHAnsi"/>
          <w:b/>
          <w:bCs/>
        </w:rPr>
      </w:pPr>
    </w:p>
    <w:p w14:paraId="71AA21C4" w14:textId="77777777" w:rsidR="00B35B1D" w:rsidRDefault="00B35B1D" w:rsidP="001F2E03">
      <w:pPr>
        <w:snapToGrid w:val="0"/>
        <w:rPr>
          <w:rFonts w:asciiTheme="minorHAnsi" w:eastAsia="Century Gothic" w:hAnsiTheme="minorHAnsi" w:cstheme="minorHAnsi"/>
          <w:b/>
          <w:bCs/>
        </w:rPr>
      </w:pPr>
    </w:p>
    <w:p w14:paraId="12B70667" w14:textId="77777777" w:rsidR="00B35B1D" w:rsidRDefault="00B35B1D" w:rsidP="001F2E03">
      <w:pPr>
        <w:snapToGrid w:val="0"/>
        <w:rPr>
          <w:rFonts w:asciiTheme="minorHAnsi" w:eastAsia="Century Gothic" w:hAnsiTheme="minorHAnsi" w:cstheme="minorHAnsi"/>
          <w:b/>
          <w:bCs/>
        </w:rPr>
      </w:pPr>
    </w:p>
    <w:p w14:paraId="1F0E0B94" w14:textId="77777777" w:rsidR="00073D14" w:rsidRDefault="00073D14" w:rsidP="00B35B1D">
      <w:pPr>
        <w:jc w:val="center"/>
        <w:rPr>
          <w:rFonts w:ascii="Comic Sans MS" w:hAnsi="Comic Sans MS"/>
          <w:b/>
          <w:sz w:val="40"/>
          <w:szCs w:val="40"/>
        </w:rPr>
      </w:pPr>
    </w:p>
    <w:p w14:paraId="1AEB6993" w14:textId="77777777" w:rsidR="00073D14" w:rsidRDefault="00073D14" w:rsidP="00B35B1D">
      <w:pPr>
        <w:jc w:val="center"/>
        <w:rPr>
          <w:rFonts w:ascii="Comic Sans MS" w:hAnsi="Comic Sans MS"/>
          <w:b/>
          <w:sz w:val="40"/>
          <w:szCs w:val="40"/>
        </w:rPr>
      </w:pPr>
    </w:p>
    <w:p w14:paraId="67BF2A02" w14:textId="77777777" w:rsidR="00073D14" w:rsidRDefault="00073D14" w:rsidP="00B35B1D">
      <w:pPr>
        <w:jc w:val="center"/>
        <w:rPr>
          <w:rFonts w:ascii="Comic Sans MS" w:hAnsi="Comic Sans MS"/>
          <w:b/>
          <w:sz w:val="40"/>
          <w:szCs w:val="40"/>
        </w:rPr>
      </w:pPr>
    </w:p>
    <w:p w14:paraId="2251CAEB" w14:textId="543DF3CF" w:rsidR="00B35B1D" w:rsidRPr="00B35B1D" w:rsidRDefault="00B35B1D" w:rsidP="00B35B1D">
      <w:pPr>
        <w:jc w:val="center"/>
        <w:rPr>
          <w:rFonts w:ascii="Comic Sans MS" w:hAnsi="Comic Sans MS"/>
          <w:b/>
          <w:sz w:val="40"/>
          <w:szCs w:val="40"/>
        </w:rPr>
      </w:pPr>
      <w:r>
        <w:rPr>
          <w:rFonts w:ascii="Comic Sans MS" w:hAnsi="Comic Sans MS"/>
          <w:b/>
          <w:sz w:val="40"/>
          <w:szCs w:val="40"/>
        </w:rPr>
        <w:lastRenderedPageBreak/>
        <w:t>Graham Morrison</w:t>
      </w:r>
    </w:p>
    <w:p w14:paraId="36E252D8" w14:textId="05D4886A" w:rsidR="00B35B1D" w:rsidRDefault="00B35B1D" w:rsidP="00B35B1D">
      <w:pPr>
        <w:jc w:val="center"/>
        <w:rPr>
          <w:rFonts w:ascii="Comic Sans MS" w:hAnsi="Comic Sans MS"/>
          <w:b/>
          <w:sz w:val="28"/>
          <w:szCs w:val="28"/>
        </w:rPr>
      </w:pPr>
      <w:r>
        <w:rPr>
          <w:rFonts w:ascii="Comic Sans MS" w:hAnsi="Comic Sans MS"/>
          <w:b/>
          <w:sz w:val="28"/>
          <w:szCs w:val="28"/>
        </w:rPr>
        <w:t>Appointments Lead</w:t>
      </w:r>
    </w:p>
    <w:p w14:paraId="246A1BB5" w14:textId="77777777" w:rsidR="00B35B1D" w:rsidRPr="00DA132C" w:rsidRDefault="00B35B1D" w:rsidP="00B35B1D">
      <w:pPr>
        <w:jc w:val="center"/>
        <w:rPr>
          <w:rFonts w:ascii="Comic Sans MS" w:hAnsi="Comic Sans MS"/>
          <w:b/>
          <w:sz w:val="28"/>
          <w:szCs w:val="28"/>
        </w:rPr>
      </w:pPr>
    </w:p>
    <w:p w14:paraId="1678D09F" w14:textId="6905194B" w:rsidR="00AB05E8" w:rsidRPr="00073D14" w:rsidRDefault="00AB05E8" w:rsidP="00AB05E8">
      <w:pPr>
        <w:rPr>
          <w:rFonts w:ascii="Comic Sans MS" w:hAnsi="Comic Sans MS"/>
        </w:rPr>
      </w:pPr>
      <w:r w:rsidRPr="00073D14">
        <w:rPr>
          <w:rFonts w:ascii="Comic Sans MS" w:hAnsi="Comic Sans MS"/>
        </w:rPr>
        <w:t>Welcome from your appointments Lead. Please try to keep your availability up to date on GMS, its more work than you can imagine having to shuffle people around.</w:t>
      </w:r>
    </w:p>
    <w:p w14:paraId="752B21C2" w14:textId="77777777" w:rsidR="00AB05E8" w:rsidRPr="00073D14" w:rsidRDefault="00AB05E8" w:rsidP="00AB05E8">
      <w:pPr>
        <w:rPr>
          <w:rFonts w:ascii="Comic Sans MS" w:hAnsi="Comic Sans MS"/>
        </w:rPr>
      </w:pPr>
    </w:p>
    <w:p w14:paraId="33E82852" w14:textId="586D538D" w:rsidR="00AB05E8" w:rsidRPr="00073D14" w:rsidRDefault="00AB05E8" w:rsidP="00AB05E8">
      <w:pPr>
        <w:rPr>
          <w:rFonts w:ascii="Comic Sans MS" w:hAnsi="Comic Sans MS"/>
        </w:rPr>
      </w:pPr>
      <w:r w:rsidRPr="00073D14">
        <w:rPr>
          <w:rFonts w:ascii="Comic Sans MS" w:hAnsi="Comic Sans MS"/>
          <w:b/>
          <w:bCs/>
        </w:rPr>
        <w:t>Preparation,</w:t>
      </w:r>
      <w:r w:rsidRPr="00073D14">
        <w:rPr>
          <w:rFonts w:ascii="Comic Sans MS" w:hAnsi="Comic Sans MS"/>
        </w:rPr>
        <w:t xml:space="preserve"> good preparation is key to a good performance, this starts when you receive notification of your appointment with contact with your colleague and replying to the home team confirming details etc. Arrive in good time even if you know the location and teams and your colleague, we should be arriving 1hr before PB.</w:t>
      </w:r>
    </w:p>
    <w:p w14:paraId="2DAE73E0" w14:textId="77777777" w:rsidR="00AB05E8" w:rsidRPr="00073D14" w:rsidRDefault="00AB05E8" w:rsidP="00AB05E8">
      <w:pPr>
        <w:rPr>
          <w:rFonts w:ascii="Comic Sans MS" w:hAnsi="Comic Sans MS"/>
        </w:rPr>
      </w:pPr>
    </w:p>
    <w:p w14:paraId="6C5FB358" w14:textId="6706F5E0" w:rsidR="00AB05E8" w:rsidRPr="00073D14" w:rsidRDefault="00AB05E8" w:rsidP="00AB05E8">
      <w:pPr>
        <w:rPr>
          <w:rFonts w:ascii="Comic Sans MS" w:hAnsi="Comic Sans MS"/>
        </w:rPr>
      </w:pPr>
      <w:r w:rsidRPr="00073D14">
        <w:rPr>
          <w:rFonts w:ascii="Comic Sans MS" w:hAnsi="Comic Sans MS"/>
          <w:b/>
          <w:bCs/>
        </w:rPr>
        <w:t>Communication,</w:t>
      </w:r>
      <w:r w:rsidRPr="00073D14">
        <w:rPr>
          <w:rFonts w:ascii="Comic Sans MS" w:hAnsi="Comic Sans MS"/>
        </w:rPr>
        <w:t xml:space="preserve"> not just with your colleague but also the MO and both teams, start to build the rapport as soon as you can don’t wait till after the first whistle. Chat with </w:t>
      </w:r>
      <w:r w:rsidR="00D93C87" w:rsidRPr="00073D14">
        <w:rPr>
          <w:rFonts w:ascii="Comic Sans MS" w:hAnsi="Comic Sans MS"/>
        </w:rPr>
        <w:t>coaches/</w:t>
      </w:r>
      <w:r w:rsidRPr="00073D14">
        <w:rPr>
          <w:rFonts w:ascii="Comic Sans MS" w:hAnsi="Comic Sans MS"/>
        </w:rPr>
        <w:t>players pre</w:t>
      </w:r>
      <w:r w:rsidR="00D93C87" w:rsidRPr="00073D14">
        <w:rPr>
          <w:rFonts w:ascii="Comic Sans MS" w:hAnsi="Comic Sans MS"/>
        </w:rPr>
        <w:t>-</w:t>
      </w:r>
      <w:r w:rsidRPr="00073D14">
        <w:rPr>
          <w:rFonts w:ascii="Comic Sans MS" w:hAnsi="Comic Sans MS"/>
        </w:rPr>
        <w:t>game this all helps with those tricky decisions on the pitch.</w:t>
      </w:r>
    </w:p>
    <w:p w14:paraId="2EB35B31" w14:textId="77777777" w:rsidR="00AB05E8" w:rsidRPr="00073D14" w:rsidRDefault="00AB05E8" w:rsidP="00AB05E8">
      <w:pPr>
        <w:rPr>
          <w:rFonts w:ascii="Comic Sans MS" w:hAnsi="Comic Sans MS"/>
        </w:rPr>
      </w:pPr>
    </w:p>
    <w:p w14:paraId="2E7023D7" w14:textId="6069EABD" w:rsidR="00AB05E8" w:rsidRPr="00073D14" w:rsidRDefault="00AB05E8" w:rsidP="00AB05E8">
      <w:pPr>
        <w:rPr>
          <w:rFonts w:ascii="Comic Sans MS" w:hAnsi="Comic Sans MS"/>
        </w:rPr>
      </w:pPr>
      <w:r w:rsidRPr="00073D14">
        <w:rPr>
          <w:rFonts w:ascii="Comic Sans MS" w:hAnsi="Comic Sans MS"/>
          <w:b/>
          <w:bCs/>
        </w:rPr>
        <w:t>Post match</w:t>
      </w:r>
      <w:r w:rsidRPr="00073D14">
        <w:rPr>
          <w:rFonts w:ascii="Comic Sans MS" w:hAnsi="Comic Sans MS"/>
        </w:rPr>
        <w:t xml:space="preserve"> (off the pitch) chat to coaches,</w:t>
      </w:r>
      <w:r w:rsidR="00D93C87" w:rsidRPr="00073D14">
        <w:rPr>
          <w:rFonts w:ascii="Comic Sans MS" w:hAnsi="Comic Sans MS"/>
        </w:rPr>
        <w:t xml:space="preserve"> </w:t>
      </w:r>
      <w:r w:rsidRPr="00073D14">
        <w:rPr>
          <w:rFonts w:ascii="Comic Sans MS" w:hAnsi="Comic Sans MS"/>
        </w:rPr>
        <w:t>captains etc, sometimes just sitting and listening to their views is all it needs we don’t have to agree but a willingness to listen goes a long way.  Just don’t do it pitch side, always after getting changed so everyone has time to reflect and lose any adrenaline</w:t>
      </w:r>
    </w:p>
    <w:p w14:paraId="1F1BC619" w14:textId="2F7BB41E" w:rsidR="00AB05E8" w:rsidRPr="00073D14" w:rsidRDefault="00AB05E8" w:rsidP="00AB05E8">
      <w:pPr>
        <w:rPr>
          <w:rFonts w:ascii="Comic Sans MS" w:hAnsi="Comic Sans MS"/>
        </w:rPr>
      </w:pPr>
      <w:r w:rsidRPr="00073D14">
        <w:rPr>
          <w:rFonts w:ascii="Comic Sans MS" w:hAnsi="Comic Sans MS"/>
        </w:rPr>
        <w:t xml:space="preserve">Provide feedback on </w:t>
      </w:r>
      <w:r w:rsidR="00D93C87" w:rsidRPr="00073D14">
        <w:rPr>
          <w:rFonts w:ascii="Comic Sans MS" w:hAnsi="Comic Sans MS"/>
        </w:rPr>
        <w:t>club’s</w:t>
      </w:r>
      <w:r w:rsidRPr="00073D14">
        <w:rPr>
          <w:rFonts w:ascii="Comic Sans MS" w:hAnsi="Comic Sans MS"/>
        </w:rPr>
        <w:t xml:space="preserve"> hospitality, this is important so we can monitor clubs </w:t>
      </w:r>
    </w:p>
    <w:p w14:paraId="52BC3049" w14:textId="77777777" w:rsidR="00AB05E8" w:rsidRPr="00073D14" w:rsidRDefault="00AB05E8" w:rsidP="00AB05E8">
      <w:pPr>
        <w:rPr>
          <w:rFonts w:ascii="Comic Sans MS" w:hAnsi="Comic Sans MS"/>
          <w:u w:val="single"/>
        </w:rPr>
      </w:pPr>
    </w:p>
    <w:p w14:paraId="078B8281" w14:textId="18A0251B" w:rsidR="00AB05E8" w:rsidRPr="00073D14" w:rsidRDefault="00AB05E8" w:rsidP="00AB05E8">
      <w:pPr>
        <w:rPr>
          <w:rFonts w:ascii="Comic Sans MS" w:hAnsi="Comic Sans MS"/>
        </w:rPr>
      </w:pPr>
      <w:r w:rsidRPr="00073D14">
        <w:rPr>
          <w:rFonts w:ascii="Comic Sans MS" w:hAnsi="Comic Sans MS"/>
          <w:b/>
          <w:bCs/>
          <w:u w:val="single"/>
        </w:rPr>
        <w:t>Enjoy!</w:t>
      </w:r>
      <w:r w:rsidRPr="00073D14">
        <w:rPr>
          <w:rFonts w:ascii="Comic Sans MS" w:hAnsi="Comic Sans MS"/>
        </w:rPr>
        <w:t xml:space="preserve"> We are all here because we enjoy the sport and umpiring </w:t>
      </w:r>
      <w:proofErr w:type="gramStart"/>
      <w:r w:rsidRPr="00073D14">
        <w:rPr>
          <w:rFonts w:ascii="Comic Sans MS" w:hAnsi="Comic Sans MS"/>
        </w:rPr>
        <w:t>so</w:t>
      </w:r>
      <w:proofErr w:type="gramEnd"/>
      <w:r w:rsidRPr="00073D14">
        <w:rPr>
          <w:rFonts w:ascii="Comic Sans MS" w:hAnsi="Comic Sans MS"/>
        </w:rPr>
        <w:t xml:space="preserve"> please enjoy your days on the pitch!</w:t>
      </w:r>
    </w:p>
    <w:p w14:paraId="56D7DF39" w14:textId="77777777" w:rsidR="00AB05E8" w:rsidRPr="00073D14" w:rsidRDefault="00AB05E8" w:rsidP="00AB05E8">
      <w:pPr>
        <w:rPr>
          <w:rFonts w:ascii="Comic Sans MS" w:hAnsi="Comic Sans MS"/>
          <w:b/>
          <w:bCs/>
        </w:rPr>
      </w:pPr>
    </w:p>
    <w:p w14:paraId="0E1A450A" w14:textId="45653610" w:rsidR="00AB05E8" w:rsidRPr="00073D14" w:rsidRDefault="00AB05E8" w:rsidP="00AB05E8">
      <w:pPr>
        <w:rPr>
          <w:rFonts w:ascii="Comic Sans MS" w:hAnsi="Comic Sans MS"/>
        </w:rPr>
      </w:pPr>
      <w:r w:rsidRPr="00073D14">
        <w:rPr>
          <w:rFonts w:ascii="Comic Sans MS" w:hAnsi="Comic Sans MS"/>
          <w:b/>
          <w:bCs/>
        </w:rPr>
        <w:t>Support,</w:t>
      </w:r>
      <w:r w:rsidRPr="00073D14">
        <w:rPr>
          <w:rFonts w:ascii="Comic Sans MS" w:hAnsi="Comic Sans MS"/>
        </w:rPr>
        <w:t xml:space="preserve"> should you have any concerns </w:t>
      </w:r>
      <w:proofErr w:type="spellStart"/>
      <w:r w:rsidRPr="00073D14">
        <w:rPr>
          <w:rFonts w:ascii="Comic Sans MS" w:hAnsi="Comic Sans MS"/>
        </w:rPr>
        <w:t>post game</w:t>
      </w:r>
      <w:proofErr w:type="spellEnd"/>
      <w:r w:rsidRPr="00073D14">
        <w:rPr>
          <w:rFonts w:ascii="Comic Sans MS" w:hAnsi="Comic Sans MS"/>
        </w:rPr>
        <w:t xml:space="preserve"> or any issues around appointments, please drop me a message and I will be in touch soon as I am finished out on the hockey pitch.</w:t>
      </w:r>
    </w:p>
    <w:p w14:paraId="20D750A0" w14:textId="77777777" w:rsidR="00AB05E8" w:rsidRPr="00073D14" w:rsidRDefault="00AB05E8" w:rsidP="00AB05E8">
      <w:pPr>
        <w:rPr>
          <w:rFonts w:ascii="Comic Sans MS" w:hAnsi="Comic Sans MS"/>
        </w:rPr>
      </w:pPr>
    </w:p>
    <w:p w14:paraId="7F3CC23E" w14:textId="5F83BA55" w:rsidR="00AB05E8" w:rsidRPr="00073D14" w:rsidRDefault="00AB05E8" w:rsidP="00AB05E8">
      <w:pPr>
        <w:rPr>
          <w:rFonts w:ascii="Comic Sans MS" w:hAnsi="Comic Sans MS"/>
        </w:rPr>
      </w:pPr>
      <w:r w:rsidRPr="00073D14">
        <w:rPr>
          <w:rFonts w:ascii="Comic Sans MS" w:hAnsi="Comic Sans MS"/>
        </w:rPr>
        <w:t>Hope to see you all pitch side at some point</w:t>
      </w:r>
    </w:p>
    <w:p w14:paraId="58F4C699" w14:textId="77777777" w:rsidR="00AB05E8" w:rsidRPr="00073D14" w:rsidRDefault="00AB05E8" w:rsidP="00AB05E8">
      <w:pPr>
        <w:rPr>
          <w:rFonts w:ascii="Comic Sans MS" w:hAnsi="Comic Sans MS"/>
        </w:rPr>
      </w:pPr>
    </w:p>
    <w:p w14:paraId="4173C202" w14:textId="77777777" w:rsidR="00AB05E8" w:rsidRPr="00073D14" w:rsidRDefault="00AB05E8" w:rsidP="00AB05E8">
      <w:pPr>
        <w:rPr>
          <w:rFonts w:ascii="Comic Sans MS" w:hAnsi="Comic Sans MS"/>
        </w:rPr>
      </w:pPr>
      <w:r w:rsidRPr="00073D14">
        <w:rPr>
          <w:rFonts w:ascii="Comic Sans MS" w:hAnsi="Comic Sans MS"/>
        </w:rPr>
        <w:t>Graham Morrison appointments Lead</w:t>
      </w:r>
    </w:p>
    <w:p w14:paraId="6F9A7012" w14:textId="77777777" w:rsidR="00B35B1D" w:rsidRDefault="00B35B1D" w:rsidP="001F2E03">
      <w:pPr>
        <w:snapToGrid w:val="0"/>
        <w:rPr>
          <w:rFonts w:asciiTheme="minorHAnsi" w:eastAsia="Century Gothic" w:hAnsiTheme="minorHAnsi" w:cstheme="minorHAnsi"/>
          <w:b/>
          <w:bCs/>
        </w:rPr>
      </w:pPr>
    </w:p>
    <w:p w14:paraId="79C7C992" w14:textId="77777777" w:rsidR="007B5DFB" w:rsidRDefault="007B5DFB" w:rsidP="001F2E03">
      <w:pPr>
        <w:snapToGrid w:val="0"/>
        <w:rPr>
          <w:rFonts w:asciiTheme="minorHAnsi" w:eastAsia="Century Gothic" w:hAnsiTheme="minorHAnsi" w:cstheme="minorHAnsi"/>
          <w:b/>
          <w:bCs/>
        </w:rPr>
      </w:pPr>
    </w:p>
    <w:p w14:paraId="3977DE1D" w14:textId="561DA9DA" w:rsidR="007B5DFB" w:rsidRDefault="007B5DFB" w:rsidP="001F2E03">
      <w:pPr>
        <w:snapToGrid w:val="0"/>
        <w:rPr>
          <w:rFonts w:ascii="Comic Sans MS" w:hAnsi="Comic Sans MS"/>
          <w:b/>
          <w:sz w:val="40"/>
          <w:szCs w:val="40"/>
        </w:rPr>
      </w:pPr>
      <w:r>
        <w:rPr>
          <w:rFonts w:ascii="Comic Sans MS" w:hAnsi="Comic Sans MS"/>
          <w:b/>
          <w:sz w:val="40"/>
          <w:szCs w:val="40"/>
        </w:rPr>
        <w:t>Match Timings</w:t>
      </w:r>
    </w:p>
    <w:p w14:paraId="2BEF043B" w14:textId="744B2A89" w:rsidR="00731676" w:rsidRPr="00073D14" w:rsidRDefault="00731676" w:rsidP="00731676">
      <w:pPr>
        <w:snapToGrid w:val="0"/>
        <w:rPr>
          <w:rFonts w:ascii="Comic Sans MS" w:hAnsi="Comic Sans MS"/>
          <w:bCs/>
        </w:rPr>
      </w:pPr>
      <w:r w:rsidRPr="00073D14">
        <w:rPr>
          <w:rFonts w:ascii="Comic Sans MS" w:hAnsi="Comic Sans MS"/>
          <w:bCs/>
        </w:rPr>
        <w:t>For the 2026-27 season, North West Hockey Adult League Premier Division games will be four quarters of 17 minutes 30 seconds, with quarter-time intervals of 2 minutes, a half-time interval of 5 minutes, and no stoppage for short corners, Confirm with the teams/Captains prior to the match.</w:t>
      </w:r>
    </w:p>
    <w:p w14:paraId="3B5984DF" w14:textId="77777777" w:rsidR="006D709E" w:rsidRPr="00073D14" w:rsidRDefault="006D709E" w:rsidP="006D709E">
      <w:pPr>
        <w:snapToGrid w:val="0"/>
        <w:rPr>
          <w:rFonts w:ascii="Comic Sans MS" w:hAnsi="Comic Sans MS"/>
          <w:bCs/>
        </w:rPr>
      </w:pPr>
      <w:r w:rsidRPr="00073D14">
        <w:rPr>
          <w:rFonts w:ascii="Comic Sans MS" w:hAnsi="Comic Sans MS"/>
          <w:bCs/>
        </w:rPr>
        <w:t xml:space="preserve">Please ensure you work with the Match Officials. </w:t>
      </w:r>
    </w:p>
    <w:p w14:paraId="09EAE030" w14:textId="0B8202CF" w:rsidR="00731676" w:rsidRDefault="00731676" w:rsidP="001F2E03">
      <w:pPr>
        <w:snapToGrid w:val="0"/>
        <w:rPr>
          <w:rFonts w:ascii="Comic Sans MS" w:hAnsi="Comic Sans MS"/>
          <w:bCs/>
          <w:sz w:val="28"/>
          <w:szCs w:val="28"/>
        </w:rPr>
      </w:pPr>
    </w:p>
    <w:p w14:paraId="0B386CCB" w14:textId="2784DB2C" w:rsidR="00731676" w:rsidRPr="00731676" w:rsidRDefault="00731676" w:rsidP="00731676">
      <w:pPr>
        <w:snapToGrid w:val="0"/>
        <w:rPr>
          <w:rFonts w:ascii="Comic Sans MS" w:hAnsi="Comic Sans MS"/>
          <w:bCs/>
        </w:rPr>
      </w:pPr>
      <w:r w:rsidRPr="00073D14">
        <w:rPr>
          <w:rFonts w:ascii="Comic Sans MS" w:hAnsi="Comic Sans MS"/>
          <w:bCs/>
        </w:rPr>
        <w:t>Note: Teams</w:t>
      </w:r>
      <w:r w:rsidRPr="00731676">
        <w:rPr>
          <w:rFonts w:ascii="Comic Sans MS" w:hAnsi="Comic Sans MS"/>
          <w:bCs/>
        </w:rPr>
        <w:t xml:space="preserve"> can opt-out of playing quarters as per league regulations</w:t>
      </w:r>
      <w:r w:rsidRPr="00073D14">
        <w:rPr>
          <w:rFonts w:ascii="Comic Sans MS" w:hAnsi="Comic Sans MS"/>
          <w:bCs/>
        </w:rPr>
        <w:t>, as set out in the Adult League Regulations.</w:t>
      </w:r>
    </w:p>
    <w:p w14:paraId="767CD4B3" w14:textId="77777777" w:rsidR="007B5DFB" w:rsidRPr="007B5DFB" w:rsidRDefault="007B5DFB" w:rsidP="001F2E03">
      <w:pPr>
        <w:snapToGrid w:val="0"/>
        <w:rPr>
          <w:rFonts w:ascii="Comic Sans MS" w:hAnsi="Comic Sans MS"/>
          <w:b/>
          <w:sz w:val="28"/>
          <w:szCs w:val="28"/>
        </w:rPr>
      </w:pPr>
    </w:p>
    <w:p w14:paraId="73C30893" w14:textId="5EA27603" w:rsidR="006D709E" w:rsidRPr="006D709E" w:rsidRDefault="006D709E" w:rsidP="006D709E">
      <w:pPr>
        <w:pStyle w:val="p1"/>
        <w:rPr>
          <w:rFonts w:ascii="Comic Sans MS" w:hAnsi="Comic Sans MS"/>
          <w:b/>
          <w:bCs/>
          <w:color w:val="000000" w:themeColor="text1"/>
        </w:rPr>
      </w:pPr>
      <w:r w:rsidRPr="006D709E">
        <w:rPr>
          <w:rFonts w:ascii="Comic Sans MS" w:hAnsi="Comic Sans MS"/>
          <w:b/>
          <w:bCs/>
          <w:color w:val="000000" w:themeColor="text1"/>
        </w:rPr>
        <w:t>New Rule Guidance Season: 2026/2027</w:t>
      </w:r>
    </w:p>
    <w:p w14:paraId="3B6EE653" w14:textId="214EF3CD" w:rsidR="007B5DFB" w:rsidRPr="006D709E" w:rsidRDefault="006D709E" w:rsidP="007B5DFB">
      <w:pPr>
        <w:snapToGrid w:val="0"/>
        <w:rPr>
          <w:rFonts w:ascii="Comic Sans MS" w:hAnsi="Comic Sans MS"/>
          <w:b/>
          <w:color w:val="000000" w:themeColor="text1"/>
          <w:sz w:val="28"/>
          <w:szCs w:val="28"/>
        </w:rPr>
      </w:pPr>
      <w:r w:rsidRPr="006D709E">
        <w:rPr>
          <w:rFonts w:ascii="Comic Sans MS" w:hAnsi="Comic Sans MS"/>
          <w:bCs/>
          <w:color w:val="000000" w:themeColor="text1"/>
          <w:sz w:val="28"/>
          <w:szCs w:val="28"/>
        </w:rPr>
        <w:t>Please ensure you have read and familiarised yourself with the New Rules Guidance</w:t>
      </w:r>
      <w:r>
        <w:rPr>
          <w:rFonts w:ascii="Comic Sans MS" w:hAnsi="Comic Sans MS"/>
          <w:b/>
          <w:color w:val="000000" w:themeColor="text1"/>
          <w:sz w:val="28"/>
          <w:szCs w:val="28"/>
        </w:rPr>
        <w:t xml:space="preserve"> </w:t>
      </w:r>
      <w:hyperlink r:id="rId12" w:history="1">
        <w:r w:rsidRPr="006D709E">
          <w:rPr>
            <w:rStyle w:val="Hyperlink"/>
            <w:rFonts w:ascii="Comic Sans MS" w:hAnsi="Comic Sans MS"/>
            <w:b/>
            <w:sz w:val="28"/>
            <w:szCs w:val="28"/>
          </w:rPr>
          <w:t>LINK HERE</w:t>
        </w:r>
      </w:hyperlink>
    </w:p>
    <w:p w14:paraId="4A772C78" w14:textId="77777777" w:rsidR="007B5DFB" w:rsidRPr="006D709E" w:rsidRDefault="007B5DFB" w:rsidP="001F2E03">
      <w:pPr>
        <w:snapToGrid w:val="0"/>
        <w:rPr>
          <w:rFonts w:asciiTheme="minorHAnsi" w:eastAsia="Century Gothic" w:hAnsiTheme="minorHAnsi" w:cstheme="minorHAnsi"/>
          <w:b/>
          <w:bCs/>
          <w:color w:val="000000" w:themeColor="text1"/>
        </w:rPr>
      </w:pPr>
    </w:p>
    <w:p w14:paraId="55643C1D" w14:textId="092E7FEE" w:rsidR="007B5DFB" w:rsidRPr="00073D14" w:rsidRDefault="00073D14" w:rsidP="007B5DFB">
      <w:pPr>
        <w:snapToGrid w:val="0"/>
        <w:rPr>
          <w:rFonts w:ascii="Comic Sans MS" w:hAnsi="Comic Sans MS"/>
          <w:b/>
          <w:sz w:val="36"/>
          <w:szCs w:val="36"/>
        </w:rPr>
      </w:pPr>
      <w:r w:rsidRPr="00073D14">
        <w:rPr>
          <w:rFonts w:ascii="Comic Sans MS" w:hAnsi="Comic Sans MS"/>
          <w:b/>
          <w:sz w:val="36"/>
          <w:szCs w:val="36"/>
        </w:rPr>
        <w:t>Penalty Corners - Starting a Penalty Corner on a Whistle</w:t>
      </w:r>
    </w:p>
    <w:p w14:paraId="34D86ACD" w14:textId="77777777" w:rsidR="00073D14" w:rsidRPr="00073D14" w:rsidRDefault="00073D14" w:rsidP="00073D14">
      <w:pPr>
        <w:snapToGrid w:val="0"/>
        <w:rPr>
          <w:rFonts w:ascii="Comic Sans MS" w:hAnsi="Comic Sans MS"/>
          <w:b/>
        </w:rPr>
      </w:pPr>
      <w:r w:rsidRPr="00073D14">
        <w:rPr>
          <w:rFonts w:ascii="Comic Sans MS" w:hAnsi="Comic Sans MS"/>
          <w:b/>
        </w:rPr>
        <w:t>Since September 2025, the England Hockey guidance has been for umpires to start a Penalty Corner on their Whistle</w:t>
      </w:r>
    </w:p>
    <w:p w14:paraId="179CC01F" w14:textId="77777777" w:rsidR="00073D14" w:rsidRDefault="00073D14" w:rsidP="00073D14">
      <w:pPr>
        <w:snapToGrid w:val="0"/>
        <w:rPr>
          <w:rFonts w:ascii="Comic Sans MS" w:hAnsi="Comic Sans MS"/>
          <w:b/>
        </w:rPr>
      </w:pPr>
    </w:p>
    <w:p w14:paraId="6D860087" w14:textId="01684146" w:rsidR="00073D14" w:rsidRPr="00073D14" w:rsidRDefault="00073D14" w:rsidP="00073D14">
      <w:pPr>
        <w:snapToGrid w:val="0"/>
        <w:rPr>
          <w:rFonts w:ascii="Comic Sans MS" w:hAnsi="Comic Sans MS"/>
          <w:b/>
        </w:rPr>
      </w:pPr>
      <w:r w:rsidRPr="00073D14">
        <w:rPr>
          <w:rFonts w:ascii="Comic Sans MS" w:hAnsi="Comic Sans MS"/>
          <w:b/>
        </w:rPr>
        <w:t>Umpires should:</w:t>
      </w:r>
    </w:p>
    <w:p w14:paraId="48CF34E0" w14:textId="77777777" w:rsidR="00073D14" w:rsidRPr="00073D14" w:rsidRDefault="00073D14" w:rsidP="00073D14">
      <w:pPr>
        <w:numPr>
          <w:ilvl w:val="4"/>
          <w:numId w:val="14"/>
        </w:numPr>
        <w:snapToGrid w:val="0"/>
        <w:ind w:left="851" w:hanging="567"/>
        <w:rPr>
          <w:rFonts w:ascii="Comic Sans MS" w:hAnsi="Comic Sans MS"/>
          <w:bCs/>
        </w:rPr>
      </w:pPr>
      <w:r w:rsidRPr="00073D14">
        <w:rPr>
          <w:rFonts w:ascii="Comic Sans MS" w:hAnsi="Comic Sans MS"/>
          <w:bCs/>
        </w:rPr>
        <w:t xml:space="preserve"> blow their whistle to award a Penalty Corner</w:t>
      </w:r>
    </w:p>
    <w:p w14:paraId="502C5C8D" w14:textId="77777777" w:rsidR="00073D14" w:rsidRPr="00073D14" w:rsidRDefault="00073D14" w:rsidP="00073D14">
      <w:pPr>
        <w:numPr>
          <w:ilvl w:val="4"/>
          <w:numId w:val="14"/>
        </w:numPr>
        <w:snapToGrid w:val="0"/>
        <w:ind w:left="851" w:hanging="567"/>
        <w:rPr>
          <w:rFonts w:ascii="Comic Sans MS" w:hAnsi="Comic Sans MS"/>
          <w:bCs/>
        </w:rPr>
      </w:pPr>
      <w:r w:rsidRPr="00073D14">
        <w:rPr>
          <w:rFonts w:ascii="Comic Sans MS" w:hAnsi="Comic Sans MS"/>
          <w:bCs/>
        </w:rPr>
        <w:t xml:space="preserve"> give the players enough time to put on their protective equipment</w:t>
      </w:r>
    </w:p>
    <w:p w14:paraId="50E76BA2" w14:textId="77777777" w:rsidR="00073D14" w:rsidRPr="00073D14" w:rsidRDefault="00073D14" w:rsidP="00073D14">
      <w:pPr>
        <w:numPr>
          <w:ilvl w:val="4"/>
          <w:numId w:val="14"/>
        </w:numPr>
        <w:snapToGrid w:val="0"/>
        <w:ind w:left="851" w:hanging="567"/>
        <w:rPr>
          <w:rFonts w:ascii="Comic Sans MS" w:hAnsi="Comic Sans MS"/>
          <w:bCs/>
        </w:rPr>
      </w:pPr>
      <w:r w:rsidRPr="00073D14">
        <w:rPr>
          <w:rFonts w:ascii="Comic Sans MS" w:hAnsi="Comic Sans MS"/>
          <w:bCs/>
        </w:rPr>
        <w:t xml:space="preserve"> blow their whistle to start the Penalty Corner once everyone is in place</w:t>
      </w:r>
    </w:p>
    <w:p w14:paraId="5918FA98" w14:textId="77777777" w:rsidR="00073D14" w:rsidRPr="00073D14" w:rsidRDefault="00073D14" w:rsidP="00073D14">
      <w:pPr>
        <w:numPr>
          <w:ilvl w:val="4"/>
          <w:numId w:val="14"/>
        </w:numPr>
        <w:snapToGrid w:val="0"/>
        <w:ind w:left="851" w:hanging="567"/>
        <w:rPr>
          <w:rFonts w:ascii="Comic Sans MS" w:hAnsi="Comic Sans MS"/>
          <w:bCs/>
        </w:rPr>
      </w:pPr>
      <w:r w:rsidRPr="00073D14">
        <w:rPr>
          <w:rFonts w:ascii="Comic Sans MS" w:hAnsi="Comic Sans MS"/>
          <w:bCs/>
        </w:rPr>
        <w:t>Once the whistle to start has been blown it should be taken without undue delay</w:t>
      </w:r>
    </w:p>
    <w:p w14:paraId="09726FA7" w14:textId="77777777" w:rsidR="00073D14" w:rsidRDefault="00073D14" w:rsidP="00073D14">
      <w:pPr>
        <w:snapToGrid w:val="0"/>
        <w:rPr>
          <w:rFonts w:ascii="Comic Sans MS" w:hAnsi="Comic Sans MS"/>
          <w:b/>
        </w:rPr>
      </w:pPr>
    </w:p>
    <w:p w14:paraId="3AE049C5" w14:textId="738326BF" w:rsidR="00073D14" w:rsidRDefault="00073D14" w:rsidP="00073D14">
      <w:pPr>
        <w:snapToGrid w:val="0"/>
        <w:rPr>
          <w:rFonts w:ascii="Comic Sans MS" w:hAnsi="Comic Sans MS"/>
          <w:b/>
        </w:rPr>
      </w:pPr>
      <w:r w:rsidRPr="00073D14">
        <w:rPr>
          <w:rFonts w:ascii="Comic Sans MS" w:hAnsi="Comic Sans MS"/>
          <w:b/>
        </w:rPr>
        <w:t>Umpire</w:t>
      </w:r>
      <w:r>
        <w:rPr>
          <w:rFonts w:ascii="Comic Sans MS" w:hAnsi="Comic Sans MS"/>
          <w:b/>
        </w:rPr>
        <w:t xml:space="preserve"> Tips for Starting a Penalty Corner</w:t>
      </w:r>
    </w:p>
    <w:p w14:paraId="430107EC" w14:textId="77777777" w:rsidR="00073D14" w:rsidRPr="00073D14" w:rsidRDefault="00073D14" w:rsidP="00073D14">
      <w:pPr>
        <w:pStyle w:val="ListParagraph"/>
        <w:numPr>
          <w:ilvl w:val="0"/>
          <w:numId w:val="16"/>
        </w:numPr>
        <w:snapToGrid w:val="0"/>
        <w:ind w:left="851" w:hanging="567"/>
        <w:rPr>
          <w:rFonts w:ascii="Comic Sans MS" w:hAnsi="Comic Sans MS"/>
          <w:bCs/>
        </w:rPr>
      </w:pPr>
      <w:r w:rsidRPr="00073D14">
        <w:rPr>
          <w:rFonts w:ascii="Comic Sans MS" w:hAnsi="Comic Sans MS"/>
          <w:bCs/>
        </w:rPr>
        <w:t>Manage the situation. Talk to the players if you feel they’re taking too long</w:t>
      </w:r>
    </w:p>
    <w:p w14:paraId="1999C7BF" w14:textId="77777777" w:rsidR="00073D14" w:rsidRPr="00073D14" w:rsidRDefault="00073D14" w:rsidP="00073D14">
      <w:pPr>
        <w:pStyle w:val="ListParagraph"/>
        <w:numPr>
          <w:ilvl w:val="0"/>
          <w:numId w:val="16"/>
        </w:numPr>
        <w:snapToGrid w:val="0"/>
        <w:ind w:left="851" w:hanging="567"/>
        <w:rPr>
          <w:rFonts w:ascii="Comic Sans MS" w:hAnsi="Comic Sans MS"/>
          <w:bCs/>
        </w:rPr>
      </w:pPr>
      <w:r w:rsidRPr="00073D14">
        <w:rPr>
          <w:rFonts w:ascii="Comic Sans MS" w:hAnsi="Comic Sans MS"/>
          <w:bCs/>
        </w:rPr>
        <w:t>Don’t rush players unnecessarily but equally don’t allow deliberate delays</w:t>
      </w:r>
    </w:p>
    <w:p w14:paraId="3B90AA27" w14:textId="77777777" w:rsidR="00073D14" w:rsidRPr="00073D14" w:rsidRDefault="00073D14" w:rsidP="00073D14">
      <w:pPr>
        <w:pStyle w:val="ListParagraph"/>
        <w:numPr>
          <w:ilvl w:val="0"/>
          <w:numId w:val="16"/>
        </w:numPr>
        <w:snapToGrid w:val="0"/>
        <w:ind w:left="851" w:hanging="567"/>
        <w:rPr>
          <w:rFonts w:ascii="Comic Sans MS" w:hAnsi="Comic Sans MS"/>
          <w:bCs/>
        </w:rPr>
      </w:pPr>
      <w:r w:rsidRPr="00073D14">
        <w:rPr>
          <w:rFonts w:ascii="Comic Sans MS" w:hAnsi="Comic Sans MS"/>
          <w:bCs/>
        </w:rPr>
        <w:t>Only blow your whistle to start once everyone is ready – this is both defenders and attackers</w:t>
      </w:r>
    </w:p>
    <w:p w14:paraId="37DC63C0" w14:textId="77777777" w:rsidR="00073D14" w:rsidRPr="00073D14" w:rsidRDefault="00073D14" w:rsidP="00073D14">
      <w:pPr>
        <w:pStyle w:val="ListParagraph"/>
        <w:numPr>
          <w:ilvl w:val="0"/>
          <w:numId w:val="16"/>
        </w:numPr>
        <w:snapToGrid w:val="0"/>
        <w:ind w:left="851" w:hanging="567"/>
        <w:rPr>
          <w:rFonts w:ascii="Comic Sans MS" w:hAnsi="Comic Sans MS"/>
          <w:bCs/>
        </w:rPr>
      </w:pPr>
      <w:r w:rsidRPr="00073D14">
        <w:rPr>
          <w:rFonts w:ascii="Comic Sans MS" w:hAnsi="Comic Sans MS"/>
          <w:bCs/>
        </w:rPr>
        <w:t>You only need to blow your whistle once if you have stopped time for an injury</w:t>
      </w:r>
    </w:p>
    <w:p w14:paraId="0E7B3891" w14:textId="77777777" w:rsidR="00073D14" w:rsidRPr="00073D14" w:rsidRDefault="00073D14" w:rsidP="00073D14">
      <w:pPr>
        <w:snapToGrid w:val="0"/>
        <w:rPr>
          <w:rFonts w:ascii="Comic Sans MS" w:hAnsi="Comic Sans MS"/>
          <w:b/>
        </w:rPr>
      </w:pPr>
    </w:p>
    <w:p w14:paraId="6BF6B409" w14:textId="77777777" w:rsidR="00073D14" w:rsidRDefault="00073D14" w:rsidP="007B5DFB">
      <w:pPr>
        <w:snapToGrid w:val="0"/>
        <w:rPr>
          <w:rFonts w:ascii="Comic Sans MS" w:hAnsi="Comic Sans MS"/>
          <w:b/>
          <w:sz w:val="40"/>
          <w:szCs w:val="40"/>
        </w:rPr>
      </w:pPr>
    </w:p>
    <w:p w14:paraId="337E719C" w14:textId="77777777" w:rsidR="007B5DFB" w:rsidRDefault="007B5DFB" w:rsidP="001F2E03">
      <w:pPr>
        <w:snapToGrid w:val="0"/>
        <w:rPr>
          <w:rFonts w:asciiTheme="minorHAnsi" w:eastAsia="Century Gothic" w:hAnsiTheme="minorHAnsi" w:cstheme="minorHAnsi"/>
          <w:b/>
          <w:bCs/>
        </w:rPr>
      </w:pPr>
    </w:p>
    <w:p w14:paraId="0B483B3E" w14:textId="788780A1" w:rsidR="007B5DFB" w:rsidRDefault="007B5DFB" w:rsidP="001F2E03">
      <w:pPr>
        <w:snapToGrid w:val="0"/>
      </w:pPr>
      <w:r>
        <w:rPr>
          <w:rFonts w:ascii="Comic Sans MS" w:hAnsi="Comic Sans MS"/>
          <w:b/>
          <w:sz w:val="40"/>
          <w:szCs w:val="40"/>
        </w:rPr>
        <w:t xml:space="preserve">North West AOC contact details 2026-27, </w:t>
      </w:r>
      <w:hyperlink r:id="rId13" w:history="1">
        <w:r w:rsidRPr="007B5DFB">
          <w:rPr>
            <w:rStyle w:val="Hyperlink"/>
            <w:rFonts w:ascii="Comic Sans MS" w:hAnsi="Comic Sans MS"/>
            <w:b/>
            <w:sz w:val="40"/>
            <w:szCs w:val="40"/>
          </w:rPr>
          <w:t>Link Here</w:t>
        </w:r>
      </w:hyperlink>
    </w:p>
    <w:p w14:paraId="4ACD037D" w14:textId="77777777" w:rsidR="00073D14" w:rsidRDefault="00073D14" w:rsidP="001F2E03">
      <w:pPr>
        <w:snapToGrid w:val="0"/>
      </w:pPr>
    </w:p>
    <w:p w14:paraId="7BD88285" w14:textId="77777777" w:rsidR="00073D14" w:rsidRDefault="00073D14" w:rsidP="001F2E03">
      <w:pPr>
        <w:snapToGrid w:val="0"/>
      </w:pPr>
    </w:p>
    <w:p w14:paraId="6904EEDC" w14:textId="77777777" w:rsidR="00073D14" w:rsidRDefault="00073D14" w:rsidP="001F2E03">
      <w:pPr>
        <w:snapToGrid w:val="0"/>
      </w:pPr>
    </w:p>
    <w:p w14:paraId="74B15B41" w14:textId="77777777" w:rsidR="00073D14" w:rsidRDefault="00073D14" w:rsidP="001F2E03">
      <w:pPr>
        <w:snapToGrid w:val="0"/>
      </w:pPr>
    </w:p>
    <w:p w14:paraId="47FA7384" w14:textId="77777777" w:rsidR="00073D14" w:rsidRDefault="00073D14" w:rsidP="001F2E03">
      <w:pPr>
        <w:snapToGrid w:val="0"/>
      </w:pPr>
    </w:p>
    <w:p w14:paraId="05E160A3" w14:textId="77777777" w:rsidR="00073D14" w:rsidRDefault="00073D14" w:rsidP="001F2E03">
      <w:pPr>
        <w:snapToGrid w:val="0"/>
      </w:pPr>
    </w:p>
    <w:p w14:paraId="38A3F69E" w14:textId="77777777" w:rsidR="00073D14" w:rsidRDefault="00073D14" w:rsidP="001F2E03">
      <w:pPr>
        <w:snapToGrid w:val="0"/>
      </w:pPr>
    </w:p>
    <w:p w14:paraId="6F09219C" w14:textId="77777777" w:rsidR="00073D14" w:rsidRDefault="00073D14" w:rsidP="001F2E03">
      <w:pPr>
        <w:snapToGrid w:val="0"/>
      </w:pPr>
    </w:p>
    <w:p w14:paraId="65C607CC" w14:textId="77777777" w:rsidR="00073D14" w:rsidRDefault="00073D14" w:rsidP="001F2E03">
      <w:pPr>
        <w:snapToGrid w:val="0"/>
      </w:pPr>
    </w:p>
    <w:p w14:paraId="403FAC1F" w14:textId="00DF55DB" w:rsidR="00073D14" w:rsidRPr="00073D14" w:rsidRDefault="00073D14" w:rsidP="001F2E03">
      <w:pPr>
        <w:snapToGrid w:val="0"/>
        <w:rPr>
          <w:rFonts w:asciiTheme="minorHAnsi" w:eastAsia="Century Gothic" w:hAnsiTheme="minorHAnsi" w:cstheme="minorHAnsi"/>
          <w:b/>
          <w:bCs/>
        </w:rPr>
      </w:pPr>
      <w:r w:rsidRPr="00073D14">
        <w:rPr>
          <w:b/>
          <w:bCs/>
        </w:rPr>
        <w:t>North West AOC 2026-27</w:t>
      </w:r>
    </w:p>
    <w:sectPr w:rsidR="00073D14" w:rsidRPr="00073D14" w:rsidSect="00F07F39">
      <w:footerReference w:type="default" r:id="rId14"/>
      <w:pgSz w:w="11906" w:h="16838"/>
      <w:pgMar w:top="642" w:right="761" w:bottom="1440" w:left="1080" w:header="39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3F173" w14:textId="77777777" w:rsidR="00FC7DB5" w:rsidRDefault="00FC7DB5">
      <w:r>
        <w:separator/>
      </w:r>
    </w:p>
  </w:endnote>
  <w:endnote w:type="continuationSeparator" w:id="0">
    <w:p w14:paraId="39037C70" w14:textId="77777777" w:rsidR="00FC7DB5" w:rsidRDefault="00FC7DB5">
      <w:r>
        <w:continuationSeparator/>
      </w:r>
    </w:p>
  </w:endnote>
  <w:endnote w:type="continuationNotice" w:id="1">
    <w:p w14:paraId="3153CF98" w14:textId="77777777" w:rsidR="00FC7DB5" w:rsidRDefault="00FC7D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F462F" w14:textId="77777777" w:rsidR="00EB1E85" w:rsidRDefault="00EB1E85" w:rsidP="00EB1E85">
    <w:pPr>
      <w:pStyle w:val="Footer"/>
      <w:ind w:right="1560"/>
      <w:rPr>
        <w:color w:val="4269DF"/>
        <w:sz w:val="16"/>
        <w:szCs w:val="16"/>
        <w:bdr w:val="none" w:sz="0" w:space="0" w:color="auto" w:frame="1"/>
      </w:rPr>
    </w:pPr>
    <w:r>
      <w:rPr>
        <w:rFonts w:ascii="Calibri Light" w:eastAsia="Century Gothic" w:hAnsi="Calibri Light" w:cs="Calibri Light"/>
        <w:color w:val="4169E0"/>
        <w:sz w:val="19"/>
        <w:szCs w:val="19"/>
      </w:rPr>
      <w:t>North West hockey</w:t>
    </w:r>
    <w:r w:rsidRPr="00747FB2">
      <w:rPr>
        <w:rFonts w:ascii="Calibri Light" w:eastAsia="Century Gothic" w:hAnsi="Calibri Light" w:cs="Calibri Light"/>
        <w:color w:val="4169E0"/>
        <w:sz w:val="19"/>
        <w:szCs w:val="19"/>
      </w:rPr>
      <w:t xml:space="preserve"> Ltd is a company limited by guarantee registered in England, Company Number </w:t>
    </w:r>
    <w:r w:rsidRPr="00DA1A29">
      <w:rPr>
        <w:color w:val="4269DF"/>
        <w:sz w:val="16"/>
        <w:szCs w:val="16"/>
        <w:bdr w:val="none" w:sz="0" w:space="0" w:color="auto" w:frame="1"/>
      </w:rPr>
      <w:t>13433627</w:t>
    </w:r>
  </w:p>
  <w:p w14:paraId="2BFA0F79" w14:textId="34146413" w:rsidR="0B316104" w:rsidRDefault="00EB1E85" w:rsidP="00EB1E85">
    <w:pPr>
      <w:pStyle w:val="Footer"/>
      <w:ind w:right="1560"/>
    </w:pPr>
    <w:r w:rsidRPr="00DA1A29">
      <w:rPr>
        <w:rFonts w:eastAsia="Century Gothic"/>
        <w:color w:val="4269DF"/>
        <w:sz w:val="16"/>
        <w:szCs w:val="16"/>
      </w:rPr>
      <w:t xml:space="preserve">and Registered Office Bisham Abbey </w:t>
    </w:r>
    <w:proofErr w:type="spellStart"/>
    <w:r w:rsidRPr="00DA1A29">
      <w:rPr>
        <w:rFonts w:eastAsia="Century Gothic"/>
        <w:color w:val="4269DF"/>
        <w:sz w:val="16"/>
        <w:szCs w:val="16"/>
      </w:rPr>
      <w:t>Nsc</w:t>
    </w:r>
    <w:proofErr w:type="spellEnd"/>
    <w:r w:rsidRPr="00DA1A29">
      <w:rPr>
        <w:rFonts w:eastAsia="Century Gothic"/>
        <w:color w:val="4269DF"/>
        <w:sz w:val="16"/>
        <w:szCs w:val="16"/>
      </w:rPr>
      <w:t>, Marlow Road, Bisham, Marlow, SL7 1RR</w:t>
    </w:r>
    <w:r w:rsidR="00F07F39">
      <w:rPr>
        <w:rFonts w:ascii="Calibri Light" w:eastAsia="Century Gothic" w:hAnsi="Calibri Light" w:cs="Calibri Light"/>
        <w:color w:val="4169E0"/>
        <w:sz w:val="19"/>
        <w:szCs w:val="19"/>
      </w:rPr>
      <w:tab/>
    </w:r>
    <w:r w:rsidR="0019387F">
      <w:rPr>
        <w:rFonts w:ascii="Calibri Light" w:eastAsia="Century Gothic" w:hAnsi="Calibri Light" w:cs="Calibri Light"/>
        <w:color w:val="4169E0"/>
        <w:sz w:val="19"/>
        <w:szCs w:val="19"/>
      </w:rPr>
      <w:t>September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4D389" w14:textId="77777777" w:rsidR="00FC7DB5" w:rsidRDefault="00FC7DB5">
      <w:r>
        <w:separator/>
      </w:r>
    </w:p>
  </w:footnote>
  <w:footnote w:type="continuationSeparator" w:id="0">
    <w:p w14:paraId="3F7B09CA" w14:textId="77777777" w:rsidR="00FC7DB5" w:rsidRDefault="00FC7DB5">
      <w:r>
        <w:continuationSeparator/>
      </w:r>
    </w:p>
  </w:footnote>
  <w:footnote w:type="continuationNotice" w:id="1">
    <w:p w14:paraId="45F7609A" w14:textId="77777777" w:rsidR="00FC7DB5" w:rsidRDefault="00FC7DB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615C"/>
    <w:multiLevelType w:val="hybridMultilevel"/>
    <w:tmpl w:val="2E7CD754"/>
    <w:lvl w:ilvl="0" w:tplc="FFFFFFFF">
      <w:start w:val="1"/>
      <w:numFmt w:val="bullet"/>
      <w:lvlText w:val=""/>
      <w:lvlJc w:val="left"/>
      <w:pPr>
        <w:ind w:left="720" w:hanging="360"/>
      </w:pPr>
      <w:rPr>
        <w:rFonts w:ascii="Symbol" w:hAnsi="Symbol" w:hint="default"/>
      </w:rPr>
    </w:lvl>
    <w:lvl w:ilvl="1" w:tplc="3E26A640">
      <w:start w:val="1"/>
      <w:numFmt w:val="bullet"/>
      <w:lvlText w:val=""/>
      <w:lvlJc w:val="left"/>
      <w:pPr>
        <w:ind w:left="1440" w:hanging="360"/>
      </w:pPr>
      <w:rPr>
        <w:rFonts w:ascii="Symbol" w:hAnsi="Symbol" w:hint="default"/>
        <w:color w:val="000000" w:themeColor="text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08319E"/>
    <w:multiLevelType w:val="hybridMultilevel"/>
    <w:tmpl w:val="AFD897D8"/>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6E52F4"/>
    <w:multiLevelType w:val="hybridMultilevel"/>
    <w:tmpl w:val="B0227D4A"/>
    <w:lvl w:ilvl="0" w:tplc="FFFFFFFF">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08090001">
      <w:start w:val="1"/>
      <w:numFmt w:val="bullet"/>
      <w:lvlText w:val=""/>
      <w:lvlJc w:val="left"/>
      <w:pPr>
        <w:ind w:left="1440" w:hanging="360"/>
      </w:pPr>
      <w:rPr>
        <w:rFonts w:ascii="Symbol" w:hAnsi="Symbo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3820D73"/>
    <w:multiLevelType w:val="hybridMultilevel"/>
    <w:tmpl w:val="08E822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8864CB"/>
    <w:multiLevelType w:val="hybridMultilevel"/>
    <w:tmpl w:val="200A90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566174B"/>
    <w:multiLevelType w:val="hybridMultilevel"/>
    <w:tmpl w:val="8632957C"/>
    <w:lvl w:ilvl="0" w:tplc="5A32C712">
      <w:start w:val="1"/>
      <w:numFmt w:val="bullet"/>
      <w:lvlText w:val="•"/>
      <w:lvlJc w:val="left"/>
      <w:pPr>
        <w:tabs>
          <w:tab w:val="num" w:pos="720"/>
        </w:tabs>
        <w:ind w:left="720" w:hanging="360"/>
      </w:pPr>
      <w:rPr>
        <w:rFonts w:ascii="Arial" w:hAnsi="Arial" w:hint="default"/>
      </w:rPr>
    </w:lvl>
    <w:lvl w:ilvl="1" w:tplc="A21ECDE0" w:tentative="1">
      <w:start w:val="1"/>
      <w:numFmt w:val="bullet"/>
      <w:lvlText w:val="•"/>
      <w:lvlJc w:val="left"/>
      <w:pPr>
        <w:tabs>
          <w:tab w:val="num" w:pos="1440"/>
        </w:tabs>
        <w:ind w:left="1440" w:hanging="360"/>
      </w:pPr>
      <w:rPr>
        <w:rFonts w:ascii="Arial" w:hAnsi="Arial" w:hint="default"/>
      </w:rPr>
    </w:lvl>
    <w:lvl w:ilvl="2" w:tplc="8F008BC2" w:tentative="1">
      <w:start w:val="1"/>
      <w:numFmt w:val="bullet"/>
      <w:lvlText w:val="•"/>
      <w:lvlJc w:val="left"/>
      <w:pPr>
        <w:tabs>
          <w:tab w:val="num" w:pos="2160"/>
        </w:tabs>
        <w:ind w:left="2160" w:hanging="360"/>
      </w:pPr>
      <w:rPr>
        <w:rFonts w:ascii="Arial" w:hAnsi="Arial" w:hint="default"/>
      </w:rPr>
    </w:lvl>
    <w:lvl w:ilvl="3" w:tplc="2A821B1A" w:tentative="1">
      <w:start w:val="1"/>
      <w:numFmt w:val="bullet"/>
      <w:lvlText w:val="•"/>
      <w:lvlJc w:val="left"/>
      <w:pPr>
        <w:tabs>
          <w:tab w:val="num" w:pos="2880"/>
        </w:tabs>
        <w:ind w:left="2880" w:hanging="360"/>
      </w:pPr>
      <w:rPr>
        <w:rFonts w:ascii="Arial" w:hAnsi="Arial" w:hint="default"/>
      </w:rPr>
    </w:lvl>
    <w:lvl w:ilvl="4" w:tplc="3C34F21A">
      <w:numFmt w:val="bullet"/>
      <w:lvlText w:val="»"/>
      <w:lvlJc w:val="left"/>
      <w:pPr>
        <w:tabs>
          <w:tab w:val="num" w:pos="3600"/>
        </w:tabs>
        <w:ind w:left="3600" w:hanging="360"/>
      </w:pPr>
      <w:rPr>
        <w:rFonts w:ascii="Arial" w:hAnsi="Arial" w:hint="default"/>
      </w:rPr>
    </w:lvl>
    <w:lvl w:ilvl="5" w:tplc="56184BF8" w:tentative="1">
      <w:start w:val="1"/>
      <w:numFmt w:val="bullet"/>
      <w:lvlText w:val="•"/>
      <w:lvlJc w:val="left"/>
      <w:pPr>
        <w:tabs>
          <w:tab w:val="num" w:pos="4320"/>
        </w:tabs>
        <w:ind w:left="4320" w:hanging="360"/>
      </w:pPr>
      <w:rPr>
        <w:rFonts w:ascii="Arial" w:hAnsi="Arial" w:hint="default"/>
      </w:rPr>
    </w:lvl>
    <w:lvl w:ilvl="6" w:tplc="B6A2F084" w:tentative="1">
      <w:start w:val="1"/>
      <w:numFmt w:val="bullet"/>
      <w:lvlText w:val="•"/>
      <w:lvlJc w:val="left"/>
      <w:pPr>
        <w:tabs>
          <w:tab w:val="num" w:pos="5040"/>
        </w:tabs>
        <w:ind w:left="5040" w:hanging="360"/>
      </w:pPr>
      <w:rPr>
        <w:rFonts w:ascii="Arial" w:hAnsi="Arial" w:hint="default"/>
      </w:rPr>
    </w:lvl>
    <w:lvl w:ilvl="7" w:tplc="A70A9D60" w:tentative="1">
      <w:start w:val="1"/>
      <w:numFmt w:val="bullet"/>
      <w:lvlText w:val="•"/>
      <w:lvlJc w:val="left"/>
      <w:pPr>
        <w:tabs>
          <w:tab w:val="num" w:pos="5760"/>
        </w:tabs>
        <w:ind w:left="5760" w:hanging="360"/>
      </w:pPr>
      <w:rPr>
        <w:rFonts w:ascii="Arial" w:hAnsi="Arial" w:hint="default"/>
      </w:rPr>
    </w:lvl>
    <w:lvl w:ilvl="8" w:tplc="F724B7B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C941D8A"/>
    <w:multiLevelType w:val="hybridMultilevel"/>
    <w:tmpl w:val="A4F2754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DEC00A02">
      <w:start w:val="1"/>
      <w:numFmt w:val="bullet"/>
      <w:lvlText w:val=""/>
      <w:lvlJc w:val="left"/>
      <w:pPr>
        <w:ind w:left="2160" w:hanging="360"/>
      </w:pPr>
      <w:rPr>
        <w:rFonts w:ascii="Symbol" w:hAnsi="Symbol" w:hint="default"/>
        <w:color w:val="000000" w:themeColor="text1"/>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8130887"/>
    <w:multiLevelType w:val="hybridMultilevel"/>
    <w:tmpl w:val="CC72A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5B50E7"/>
    <w:multiLevelType w:val="hybridMultilevel"/>
    <w:tmpl w:val="8AD23F54"/>
    <w:lvl w:ilvl="0" w:tplc="FFFFFFFF">
      <w:start w:val="1"/>
      <w:numFmt w:val="bullet"/>
      <w:lvlText w:val=""/>
      <w:lvlJc w:val="left"/>
      <w:pPr>
        <w:ind w:left="720" w:hanging="360"/>
      </w:pPr>
      <w:rPr>
        <w:rFonts w:ascii="Symbol" w:hAnsi="Symbol" w:hint="default"/>
      </w:rPr>
    </w:lvl>
    <w:lvl w:ilvl="1" w:tplc="7B68B556">
      <w:start w:val="1"/>
      <w:numFmt w:val="bullet"/>
      <w:lvlText w:val=""/>
      <w:lvlJc w:val="left"/>
      <w:pPr>
        <w:ind w:left="1440" w:hanging="360"/>
      </w:pPr>
      <w:rPr>
        <w:rFonts w:ascii="Symbol" w:hAnsi="Symbol" w:hint="default"/>
        <w:color w:val="000000" w:themeColor="text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D960403"/>
    <w:multiLevelType w:val="hybridMultilevel"/>
    <w:tmpl w:val="3042D75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89B1348"/>
    <w:multiLevelType w:val="multilevel"/>
    <w:tmpl w:val="DA6AD16E"/>
    <w:lvl w:ilvl="0">
      <w:start w:val="1"/>
      <w:numFmt w:val="decimal"/>
      <w:lvlText w:val="%1."/>
      <w:lvlJc w:val="left"/>
      <w:pPr>
        <w:ind w:left="720" w:hanging="360"/>
      </w:pPr>
    </w:lvl>
    <w:lvl w:ilvl="1">
      <w:start w:val="1"/>
      <w:numFmt w:val="decimal"/>
      <w:isLgl/>
      <w:lvlText w:val="%1.%2"/>
      <w:lvlJc w:val="left"/>
      <w:pPr>
        <w:ind w:left="1211"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 w15:restartNumberingAfterBreak="0">
    <w:nsid w:val="506A3F5A"/>
    <w:multiLevelType w:val="multilevel"/>
    <w:tmpl w:val="9EF80DE2"/>
    <w:lvl w:ilvl="0">
      <w:start w:val="1"/>
      <w:numFmt w:val="decimal"/>
      <w:lvlText w:val="%1."/>
      <w:lvlJc w:val="left"/>
      <w:pPr>
        <w:ind w:left="1074"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6" w:hanging="720"/>
      </w:pPr>
      <w:rPr>
        <w:rFonts w:hint="default"/>
      </w:rPr>
    </w:lvl>
    <w:lvl w:ilvl="3">
      <w:start w:val="1"/>
      <w:numFmt w:val="decimal"/>
      <w:isLgl/>
      <w:lvlText w:val="%1.%2.%3.%4"/>
      <w:lvlJc w:val="left"/>
      <w:pPr>
        <w:ind w:left="3612" w:hanging="720"/>
      </w:pPr>
      <w:rPr>
        <w:rFonts w:hint="default"/>
      </w:rPr>
    </w:lvl>
    <w:lvl w:ilvl="4">
      <w:start w:val="1"/>
      <w:numFmt w:val="decimal"/>
      <w:isLgl/>
      <w:lvlText w:val="%1.%2.%3.%4.%5"/>
      <w:lvlJc w:val="left"/>
      <w:pPr>
        <w:ind w:left="4698" w:hanging="1080"/>
      </w:pPr>
      <w:rPr>
        <w:rFonts w:hint="default"/>
      </w:rPr>
    </w:lvl>
    <w:lvl w:ilvl="5">
      <w:start w:val="1"/>
      <w:numFmt w:val="decimal"/>
      <w:isLgl/>
      <w:lvlText w:val="%1.%2.%3.%4.%5.%6"/>
      <w:lvlJc w:val="left"/>
      <w:pPr>
        <w:ind w:left="5424" w:hanging="1080"/>
      </w:pPr>
      <w:rPr>
        <w:rFonts w:hint="default"/>
      </w:rPr>
    </w:lvl>
    <w:lvl w:ilvl="6">
      <w:start w:val="1"/>
      <w:numFmt w:val="decimal"/>
      <w:isLgl/>
      <w:lvlText w:val="%1.%2.%3.%4.%5.%6.%7"/>
      <w:lvlJc w:val="left"/>
      <w:pPr>
        <w:ind w:left="6510" w:hanging="1440"/>
      </w:pPr>
      <w:rPr>
        <w:rFonts w:hint="default"/>
      </w:rPr>
    </w:lvl>
    <w:lvl w:ilvl="7">
      <w:start w:val="1"/>
      <w:numFmt w:val="decimal"/>
      <w:isLgl/>
      <w:lvlText w:val="%1.%2.%3.%4.%5.%6.%7.%8"/>
      <w:lvlJc w:val="left"/>
      <w:pPr>
        <w:ind w:left="7236" w:hanging="1440"/>
      </w:pPr>
      <w:rPr>
        <w:rFonts w:hint="default"/>
      </w:rPr>
    </w:lvl>
    <w:lvl w:ilvl="8">
      <w:start w:val="1"/>
      <w:numFmt w:val="decimal"/>
      <w:isLgl/>
      <w:lvlText w:val="%1.%2.%3.%4.%5.%6.%7.%8.%9"/>
      <w:lvlJc w:val="left"/>
      <w:pPr>
        <w:ind w:left="8322" w:hanging="1800"/>
      </w:pPr>
      <w:rPr>
        <w:rFonts w:hint="default"/>
      </w:rPr>
    </w:lvl>
  </w:abstractNum>
  <w:abstractNum w:abstractNumId="12" w15:restartNumberingAfterBreak="0">
    <w:nsid w:val="586144F6"/>
    <w:multiLevelType w:val="hybridMultilevel"/>
    <w:tmpl w:val="9E3037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B3B3767"/>
    <w:multiLevelType w:val="hybridMultilevel"/>
    <w:tmpl w:val="33CED7C8"/>
    <w:lvl w:ilvl="0" w:tplc="A69656DA">
      <w:start w:val="1"/>
      <w:numFmt w:val="bullet"/>
      <w:lvlText w:val="•"/>
      <w:lvlJc w:val="left"/>
      <w:pPr>
        <w:tabs>
          <w:tab w:val="num" w:pos="720"/>
        </w:tabs>
        <w:ind w:left="720" w:hanging="360"/>
      </w:pPr>
      <w:rPr>
        <w:rFonts w:ascii="Arial" w:hAnsi="Arial" w:hint="default"/>
      </w:rPr>
    </w:lvl>
    <w:lvl w:ilvl="1" w:tplc="56FEE764" w:tentative="1">
      <w:start w:val="1"/>
      <w:numFmt w:val="bullet"/>
      <w:lvlText w:val="•"/>
      <w:lvlJc w:val="left"/>
      <w:pPr>
        <w:tabs>
          <w:tab w:val="num" w:pos="1440"/>
        </w:tabs>
        <w:ind w:left="1440" w:hanging="360"/>
      </w:pPr>
      <w:rPr>
        <w:rFonts w:ascii="Arial" w:hAnsi="Arial" w:hint="default"/>
      </w:rPr>
    </w:lvl>
    <w:lvl w:ilvl="2" w:tplc="AE661BBA" w:tentative="1">
      <w:start w:val="1"/>
      <w:numFmt w:val="bullet"/>
      <w:lvlText w:val="•"/>
      <w:lvlJc w:val="left"/>
      <w:pPr>
        <w:tabs>
          <w:tab w:val="num" w:pos="2160"/>
        </w:tabs>
        <w:ind w:left="2160" w:hanging="360"/>
      </w:pPr>
      <w:rPr>
        <w:rFonts w:ascii="Arial" w:hAnsi="Arial" w:hint="default"/>
      </w:rPr>
    </w:lvl>
    <w:lvl w:ilvl="3" w:tplc="13924832" w:tentative="1">
      <w:start w:val="1"/>
      <w:numFmt w:val="bullet"/>
      <w:lvlText w:val="•"/>
      <w:lvlJc w:val="left"/>
      <w:pPr>
        <w:tabs>
          <w:tab w:val="num" w:pos="2880"/>
        </w:tabs>
        <w:ind w:left="2880" w:hanging="360"/>
      </w:pPr>
      <w:rPr>
        <w:rFonts w:ascii="Arial" w:hAnsi="Arial" w:hint="default"/>
      </w:rPr>
    </w:lvl>
    <w:lvl w:ilvl="4" w:tplc="FCA29CA2" w:tentative="1">
      <w:start w:val="1"/>
      <w:numFmt w:val="bullet"/>
      <w:lvlText w:val="•"/>
      <w:lvlJc w:val="left"/>
      <w:pPr>
        <w:tabs>
          <w:tab w:val="num" w:pos="3600"/>
        </w:tabs>
        <w:ind w:left="3600" w:hanging="360"/>
      </w:pPr>
      <w:rPr>
        <w:rFonts w:ascii="Arial" w:hAnsi="Arial" w:hint="default"/>
      </w:rPr>
    </w:lvl>
    <w:lvl w:ilvl="5" w:tplc="6B78672E" w:tentative="1">
      <w:start w:val="1"/>
      <w:numFmt w:val="bullet"/>
      <w:lvlText w:val="•"/>
      <w:lvlJc w:val="left"/>
      <w:pPr>
        <w:tabs>
          <w:tab w:val="num" w:pos="4320"/>
        </w:tabs>
        <w:ind w:left="4320" w:hanging="360"/>
      </w:pPr>
      <w:rPr>
        <w:rFonts w:ascii="Arial" w:hAnsi="Arial" w:hint="default"/>
      </w:rPr>
    </w:lvl>
    <w:lvl w:ilvl="6" w:tplc="AF7A86FA" w:tentative="1">
      <w:start w:val="1"/>
      <w:numFmt w:val="bullet"/>
      <w:lvlText w:val="•"/>
      <w:lvlJc w:val="left"/>
      <w:pPr>
        <w:tabs>
          <w:tab w:val="num" w:pos="5040"/>
        </w:tabs>
        <w:ind w:left="5040" w:hanging="360"/>
      </w:pPr>
      <w:rPr>
        <w:rFonts w:ascii="Arial" w:hAnsi="Arial" w:hint="default"/>
      </w:rPr>
    </w:lvl>
    <w:lvl w:ilvl="7" w:tplc="A6825E24" w:tentative="1">
      <w:start w:val="1"/>
      <w:numFmt w:val="bullet"/>
      <w:lvlText w:val="•"/>
      <w:lvlJc w:val="left"/>
      <w:pPr>
        <w:tabs>
          <w:tab w:val="num" w:pos="5760"/>
        </w:tabs>
        <w:ind w:left="5760" w:hanging="360"/>
      </w:pPr>
      <w:rPr>
        <w:rFonts w:ascii="Arial" w:hAnsi="Arial" w:hint="default"/>
      </w:rPr>
    </w:lvl>
    <w:lvl w:ilvl="8" w:tplc="0C00AEE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3E33F65"/>
    <w:multiLevelType w:val="hybridMultilevel"/>
    <w:tmpl w:val="ABD0B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5336A2"/>
    <w:multiLevelType w:val="hybridMultilevel"/>
    <w:tmpl w:val="22C4FB32"/>
    <w:lvl w:ilvl="0" w:tplc="6AC43BBA">
      <w:start w:val="1"/>
      <w:numFmt w:val="bullet"/>
      <w:lvlText w:val="•"/>
      <w:lvlJc w:val="left"/>
      <w:pPr>
        <w:tabs>
          <w:tab w:val="num" w:pos="720"/>
        </w:tabs>
        <w:ind w:left="720" w:hanging="360"/>
      </w:pPr>
      <w:rPr>
        <w:rFonts w:ascii="Arial" w:hAnsi="Arial" w:hint="default"/>
      </w:rPr>
    </w:lvl>
    <w:lvl w:ilvl="1" w:tplc="DB6EB994" w:tentative="1">
      <w:start w:val="1"/>
      <w:numFmt w:val="bullet"/>
      <w:lvlText w:val="•"/>
      <w:lvlJc w:val="left"/>
      <w:pPr>
        <w:tabs>
          <w:tab w:val="num" w:pos="1440"/>
        </w:tabs>
        <w:ind w:left="1440" w:hanging="360"/>
      </w:pPr>
      <w:rPr>
        <w:rFonts w:ascii="Arial" w:hAnsi="Arial" w:hint="default"/>
      </w:rPr>
    </w:lvl>
    <w:lvl w:ilvl="2" w:tplc="D9FADD90" w:tentative="1">
      <w:start w:val="1"/>
      <w:numFmt w:val="bullet"/>
      <w:lvlText w:val="•"/>
      <w:lvlJc w:val="left"/>
      <w:pPr>
        <w:tabs>
          <w:tab w:val="num" w:pos="2160"/>
        </w:tabs>
        <w:ind w:left="2160" w:hanging="360"/>
      </w:pPr>
      <w:rPr>
        <w:rFonts w:ascii="Arial" w:hAnsi="Arial" w:hint="default"/>
      </w:rPr>
    </w:lvl>
    <w:lvl w:ilvl="3" w:tplc="A1D26D4E" w:tentative="1">
      <w:start w:val="1"/>
      <w:numFmt w:val="bullet"/>
      <w:lvlText w:val="•"/>
      <w:lvlJc w:val="left"/>
      <w:pPr>
        <w:tabs>
          <w:tab w:val="num" w:pos="2880"/>
        </w:tabs>
        <w:ind w:left="2880" w:hanging="360"/>
      </w:pPr>
      <w:rPr>
        <w:rFonts w:ascii="Arial" w:hAnsi="Arial" w:hint="default"/>
      </w:rPr>
    </w:lvl>
    <w:lvl w:ilvl="4" w:tplc="DA8CC9D0" w:tentative="1">
      <w:start w:val="1"/>
      <w:numFmt w:val="bullet"/>
      <w:lvlText w:val="•"/>
      <w:lvlJc w:val="left"/>
      <w:pPr>
        <w:tabs>
          <w:tab w:val="num" w:pos="3600"/>
        </w:tabs>
        <w:ind w:left="3600" w:hanging="360"/>
      </w:pPr>
      <w:rPr>
        <w:rFonts w:ascii="Arial" w:hAnsi="Arial" w:hint="default"/>
      </w:rPr>
    </w:lvl>
    <w:lvl w:ilvl="5" w:tplc="CF82463C" w:tentative="1">
      <w:start w:val="1"/>
      <w:numFmt w:val="bullet"/>
      <w:lvlText w:val="•"/>
      <w:lvlJc w:val="left"/>
      <w:pPr>
        <w:tabs>
          <w:tab w:val="num" w:pos="4320"/>
        </w:tabs>
        <w:ind w:left="4320" w:hanging="360"/>
      </w:pPr>
      <w:rPr>
        <w:rFonts w:ascii="Arial" w:hAnsi="Arial" w:hint="default"/>
      </w:rPr>
    </w:lvl>
    <w:lvl w:ilvl="6" w:tplc="DF844846" w:tentative="1">
      <w:start w:val="1"/>
      <w:numFmt w:val="bullet"/>
      <w:lvlText w:val="•"/>
      <w:lvlJc w:val="left"/>
      <w:pPr>
        <w:tabs>
          <w:tab w:val="num" w:pos="5040"/>
        </w:tabs>
        <w:ind w:left="5040" w:hanging="360"/>
      </w:pPr>
      <w:rPr>
        <w:rFonts w:ascii="Arial" w:hAnsi="Arial" w:hint="default"/>
      </w:rPr>
    </w:lvl>
    <w:lvl w:ilvl="7" w:tplc="2ED27308" w:tentative="1">
      <w:start w:val="1"/>
      <w:numFmt w:val="bullet"/>
      <w:lvlText w:val="•"/>
      <w:lvlJc w:val="left"/>
      <w:pPr>
        <w:tabs>
          <w:tab w:val="num" w:pos="5760"/>
        </w:tabs>
        <w:ind w:left="5760" w:hanging="360"/>
      </w:pPr>
      <w:rPr>
        <w:rFonts w:ascii="Arial" w:hAnsi="Arial" w:hint="default"/>
      </w:rPr>
    </w:lvl>
    <w:lvl w:ilvl="8" w:tplc="8BDC18EA" w:tentative="1">
      <w:start w:val="1"/>
      <w:numFmt w:val="bullet"/>
      <w:lvlText w:val="•"/>
      <w:lvlJc w:val="left"/>
      <w:pPr>
        <w:tabs>
          <w:tab w:val="num" w:pos="6480"/>
        </w:tabs>
        <w:ind w:left="6480" w:hanging="360"/>
      </w:pPr>
      <w:rPr>
        <w:rFonts w:ascii="Arial" w:hAnsi="Arial" w:hint="default"/>
      </w:rPr>
    </w:lvl>
  </w:abstractNum>
  <w:num w:numId="1" w16cid:durableId="1371420079">
    <w:abstractNumId w:val="7"/>
  </w:num>
  <w:num w:numId="2" w16cid:durableId="1936471879">
    <w:abstractNumId w:val="14"/>
  </w:num>
  <w:num w:numId="3" w16cid:durableId="293799550">
    <w:abstractNumId w:val="10"/>
  </w:num>
  <w:num w:numId="4" w16cid:durableId="1044715100">
    <w:abstractNumId w:val="11"/>
  </w:num>
  <w:num w:numId="5" w16cid:durableId="1927035532">
    <w:abstractNumId w:val="1"/>
  </w:num>
  <w:num w:numId="6" w16cid:durableId="202989598">
    <w:abstractNumId w:val="9"/>
  </w:num>
  <w:num w:numId="7" w16cid:durableId="1997762619">
    <w:abstractNumId w:val="6"/>
  </w:num>
  <w:num w:numId="8" w16cid:durableId="1220674873">
    <w:abstractNumId w:val="0"/>
  </w:num>
  <w:num w:numId="9" w16cid:durableId="2058432036">
    <w:abstractNumId w:val="8"/>
  </w:num>
  <w:num w:numId="10" w16cid:durableId="392394908">
    <w:abstractNumId w:val="3"/>
  </w:num>
  <w:num w:numId="11" w16cid:durableId="1939485329">
    <w:abstractNumId w:val="12"/>
  </w:num>
  <w:num w:numId="12" w16cid:durableId="94789201">
    <w:abstractNumId w:val="15"/>
  </w:num>
  <w:num w:numId="13" w16cid:durableId="388961819">
    <w:abstractNumId w:val="5"/>
  </w:num>
  <w:num w:numId="14" w16cid:durableId="771824963">
    <w:abstractNumId w:val="2"/>
  </w:num>
  <w:num w:numId="15" w16cid:durableId="1279532406">
    <w:abstractNumId w:val="13"/>
  </w:num>
  <w:num w:numId="16" w16cid:durableId="16294344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19E"/>
    <w:rsid w:val="00073D14"/>
    <w:rsid w:val="00082127"/>
    <w:rsid w:val="000C271B"/>
    <w:rsid w:val="000C4F0E"/>
    <w:rsid w:val="000F6A12"/>
    <w:rsid w:val="00101B36"/>
    <w:rsid w:val="00104500"/>
    <w:rsid w:val="00104BFD"/>
    <w:rsid w:val="00152905"/>
    <w:rsid w:val="0019387F"/>
    <w:rsid w:val="001B0466"/>
    <w:rsid w:val="001D119E"/>
    <w:rsid w:val="001F2E03"/>
    <w:rsid w:val="0020033C"/>
    <w:rsid w:val="002A45FE"/>
    <w:rsid w:val="002B0E9B"/>
    <w:rsid w:val="002B1D3B"/>
    <w:rsid w:val="003427B8"/>
    <w:rsid w:val="003C1E05"/>
    <w:rsid w:val="003E41AB"/>
    <w:rsid w:val="00445A1C"/>
    <w:rsid w:val="004D7E1A"/>
    <w:rsid w:val="004E4468"/>
    <w:rsid w:val="004F3D25"/>
    <w:rsid w:val="00553772"/>
    <w:rsid w:val="00581C55"/>
    <w:rsid w:val="005E1BB4"/>
    <w:rsid w:val="006A1F3B"/>
    <w:rsid w:val="006C25AB"/>
    <w:rsid w:val="006D709E"/>
    <w:rsid w:val="00731676"/>
    <w:rsid w:val="00747FB2"/>
    <w:rsid w:val="00764C0E"/>
    <w:rsid w:val="00787ECE"/>
    <w:rsid w:val="007B34FC"/>
    <w:rsid w:val="007B5DFB"/>
    <w:rsid w:val="007C3F77"/>
    <w:rsid w:val="00920351"/>
    <w:rsid w:val="00992974"/>
    <w:rsid w:val="009A70FD"/>
    <w:rsid w:val="009B2F85"/>
    <w:rsid w:val="009C4B0F"/>
    <w:rsid w:val="00A3256D"/>
    <w:rsid w:val="00A747FA"/>
    <w:rsid w:val="00AA3D86"/>
    <w:rsid w:val="00AB05E8"/>
    <w:rsid w:val="00AD20D7"/>
    <w:rsid w:val="00AF5B9B"/>
    <w:rsid w:val="00B35B1D"/>
    <w:rsid w:val="00B57EF5"/>
    <w:rsid w:val="00B96FB8"/>
    <w:rsid w:val="00BA4458"/>
    <w:rsid w:val="00C20834"/>
    <w:rsid w:val="00C61225"/>
    <w:rsid w:val="00CF49D6"/>
    <w:rsid w:val="00D02805"/>
    <w:rsid w:val="00D075FA"/>
    <w:rsid w:val="00D249B1"/>
    <w:rsid w:val="00D45CD6"/>
    <w:rsid w:val="00D93C87"/>
    <w:rsid w:val="00DD0108"/>
    <w:rsid w:val="00E41BC6"/>
    <w:rsid w:val="00E72C8B"/>
    <w:rsid w:val="00E752E3"/>
    <w:rsid w:val="00EB1E85"/>
    <w:rsid w:val="00EE7D0E"/>
    <w:rsid w:val="00EF51E8"/>
    <w:rsid w:val="00F07F39"/>
    <w:rsid w:val="00F21D22"/>
    <w:rsid w:val="00F332F1"/>
    <w:rsid w:val="00F639BA"/>
    <w:rsid w:val="00FC7DB5"/>
    <w:rsid w:val="00FD7D8C"/>
    <w:rsid w:val="01A7C61C"/>
    <w:rsid w:val="03C5A6B4"/>
    <w:rsid w:val="046DB422"/>
    <w:rsid w:val="05012CBA"/>
    <w:rsid w:val="05F29810"/>
    <w:rsid w:val="060F29CE"/>
    <w:rsid w:val="07DF0BC4"/>
    <w:rsid w:val="0A479059"/>
    <w:rsid w:val="0AB74D37"/>
    <w:rsid w:val="0AE352A8"/>
    <w:rsid w:val="0B316104"/>
    <w:rsid w:val="0BA6E5E1"/>
    <w:rsid w:val="0CA62830"/>
    <w:rsid w:val="108B015F"/>
    <w:rsid w:val="116CC5AD"/>
    <w:rsid w:val="11C9B609"/>
    <w:rsid w:val="11E22B6C"/>
    <w:rsid w:val="11E79D48"/>
    <w:rsid w:val="14066A20"/>
    <w:rsid w:val="150303BE"/>
    <w:rsid w:val="16F332BE"/>
    <w:rsid w:val="16FED66A"/>
    <w:rsid w:val="1810E5CC"/>
    <w:rsid w:val="19460E38"/>
    <w:rsid w:val="1B01B4E1"/>
    <w:rsid w:val="1BC00277"/>
    <w:rsid w:val="1C385364"/>
    <w:rsid w:val="1C9F65F2"/>
    <w:rsid w:val="1F40A008"/>
    <w:rsid w:val="214DC61E"/>
    <w:rsid w:val="22A33CD4"/>
    <w:rsid w:val="23900C1E"/>
    <w:rsid w:val="25131364"/>
    <w:rsid w:val="26D13235"/>
    <w:rsid w:val="27ABCCCB"/>
    <w:rsid w:val="2895CE0D"/>
    <w:rsid w:val="28E5EDEE"/>
    <w:rsid w:val="2986A649"/>
    <w:rsid w:val="2B3A36CB"/>
    <w:rsid w:val="2B758142"/>
    <w:rsid w:val="2BB787EA"/>
    <w:rsid w:val="2CBE7266"/>
    <w:rsid w:val="2DEB0394"/>
    <w:rsid w:val="2F0F28CC"/>
    <w:rsid w:val="3152AF11"/>
    <w:rsid w:val="320B86B1"/>
    <w:rsid w:val="323E489F"/>
    <w:rsid w:val="32551D25"/>
    <w:rsid w:val="32592EE2"/>
    <w:rsid w:val="344A699A"/>
    <w:rsid w:val="3545EE70"/>
    <w:rsid w:val="358CBDE7"/>
    <w:rsid w:val="36262034"/>
    <w:rsid w:val="36A2C2DD"/>
    <w:rsid w:val="38721D15"/>
    <w:rsid w:val="38F7AA87"/>
    <w:rsid w:val="3AF99157"/>
    <w:rsid w:val="3C9876E4"/>
    <w:rsid w:val="3C9C4A86"/>
    <w:rsid w:val="3D47A42B"/>
    <w:rsid w:val="3DB4F996"/>
    <w:rsid w:val="3E8130B1"/>
    <w:rsid w:val="3ED8B379"/>
    <w:rsid w:val="427EAEC8"/>
    <w:rsid w:val="434BC53A"/>
    <w:rsid w:val="44E7959B"/>
    <w:rsid w:val="473006F1"/>
    <w:rsid w:val="47408E41"/>
    <w:rsid w:val="4741F3C5"/>
    <w:rsid w:val="5087109D"/>
    <w:rsid w:val="508A1EC4"/>
    <w:rsid w:val="50D45981"/>
    <w:rsid w:val="532F88C7"/>
    <w:rsid w:val="566974DF"/>
    <w:rsid w:val="56C6EBEF"/>
    <w:rsid w:val="5725AD4B"/>
    <w:rsid w:val="572D025E"/>
    <w:rsid w:val="5862BC50"/>
    <w:rsid w:val="58A3C3FD"/>
    <w:rsid w:val="591925CC"/>
    <w:rsid w:val="5B8D896C"/>
    <w:rsid w:val="5D9C43E2"/>
    <w:rsid w:val="5DA43168"/>
    <w:rsid w:val="5E640572"/>
    <w:rsid w:val="5F7807C6"/>
    <w:rsid w:val="60073DE8"/>
    <w:rsid w:val="60AB08E4"/>
    <w:rsid w:val="611B06A2"/>
    <w:rsid w:val="62D43F9F"/>
    <w:rsid w:val="65961AF0"/>
    <w:rsid w:val="65AF8731"/>
    <w:rsid w:val="669E72B9"/>
    <w:rsid w:val="699A02F1"/>
    <w:rsid w:val="6A606600"/>
    <w:rsid w:val="6B9DE538"/>
    <w:rsid w:val="6C45348E"/>
    <w:rsid w:val="6C597803"/>
    <w:rsid w:val="6CAF304A"/>
    <w:rsid w:val="6D0D4E9B"/>
    <w:rsid w:val="6DA12CD5"/>
    <w:rsid w:val="6DE0614D"/>
    <w:rsid w:val="6E8D0242"/>
    <w:rsid w:val="70D8CD97"/>
    <w:rsid w:val="72195FB6"/>
    <w:rsid w:val="7290BAB2"/>
    <w:rsid w:val="73B6ACA1"/>
    <w:rsid w:val="74511241"/>
    <w:rsid w:val="77A4FF77"/>
    <w:rsid w:val="781791DB"/>
    <w:rsid w:val="78E5A5E4"/>
    <w:rsid w:val="7BF931CE"/>
    <w:rsid w:val="7C836D80"/>
    <w:rsid w:val="7EC980C7"/>
    <w:rsid w:val="7EE45E55"/>
    <w:rsid w:val="7F8042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F899A"/>
  <w15:chartTrackingRefBased/>
  <w15:docId w15:val="{E1D0A681-6E9B-1446-AD0E-A6DD5AA21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D1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Strong">
    <w:name w:val="Strong"/>
    <w:basedOn w:val="DefaultParagraphFont"/>
    <w:uiPriority w:val="22"/>
    <w:qFormat/>
    <w:rsid w:val="00747FB2"/>
    <w:rPr>
      <w:b/>
      <w:bCs/>
    </w:rPr>
  </w:style>
  <w:style w:type="paragraph" w:styleId="ListParagraph">
    <w:name w:val="List Paragraph"/>
    <w:basedOn w:val="Normal"/>
    <w:uiPriority w:val="34"/>
    <w:qFormat/>
    <w:rsid w:val="001D119E"/>
    <w:pPr>
      <w:ind w:left="720"/>
      <w:contextualSpacing/>
    </w:pPr>
  </w:style>
  <w:style w:type="character" w:styleId="Hyperlink">
    <w:name w:val="Hyperlink"/>
    <w:basedOn w:val="DefaultParagraphFont"/>
    <w:uiPriority w:val="99"/>
    <w:unhideWhenUsed/>
    <w:rsid w:val="001B0466"/>
    <w:rPr>
      <w:color w:val="0000FF"/>
      <w:u w:val="single"/>
    </w:rPr>
  </w:style>
  <w:style w:type="character" w:customStyle="1" w:styleId="me-email-text-secondary">
    <w:name w:val="me-email-text-secondary"/>
    <w:basedOn w:val="DefaultParagraphFont"/>
    <w:rsid w:val="001B0466"/>
  </w:style>
  <w:style w:type="character" w:customStyle="1" w:styleId="apple-converted-space">
    <w:name w:val="apple-converted-space"/>
    <w:basedOn w:val="DefaultParagraphFont"/>
    <w:rsid w:val="001B0466"/>
  </w:style>
  <w:style w:type="character" w:customStyle="1" w:styleId="me-email-text">
    <w:name w:val="me-email-text"/>
    <w:basedOn w:val="DefaultParagraphFont"/>
    <w:rsid w:val="001B0466"/>
  </w:style>
  <w:style w:type="character" w:styleId="UnresolvedMention">
    <w:name w:val="Unresolved Mention"/>
    <w:basedOn w:val="DefaultParagraphFont"/>
    <w:uiPriority w:val="99"/>
    <w:semiHidden/>
    <w:unhideWhenUsed/>
    <w:rsid w:val="00B35B1D"/>
    <w:rPr>
      <w:color w:val="605E5C"/>
      <w:shd w:val="clear" w:color="auto" w:fill="E1DFDD"/>
    </w:rPr>
  </w:style>
  <w:style w:type="character" w:styleId="FollowedHyperlink">
    <w:name w:val="FollowedHyperlink"/>
    <w:basedOn w:val="DefaultParagraphFont"/>
    <w:uiPriority w:val="99"/>
    <w:semiHidden/>
    <w:unhideWhenUsed/>
    <w:rsid w:val="00B35B1D"/>
    <w:rPr>
      <w:color w:val="954F72" w:themeColor="followedHyperlink"/>
      <w:u w:val="single"/>
    </w:rPr>
  </w:style>
  <w:style w:type="paragraph" w:customStyle="1" w:styleId="p1">
    <w:name w:val="p1"/>
    <w:basedOn w:val="Normal"/>
    <w:rsid w:val="006D709E"/>
    <w:rPr>
      <w:rFonts w:ascii="Helvetica" w:hAnsi="Helvetica"/>
      <w:color w:val="FFFFFF"/>
      <w:sz w:val="39"/>
      <w:szCs w:val="3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066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orthwest.englandhockey.co.uk/umpiring-officiating/officiating-contac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ssets-eu-01.kc-usercontent.com/d66c6a48-e05a-01b8-e0ec-59ee93833239/ad084666-6175-4132-a865-e7d9be7d0ae5/2026-2027-New%20Rules%20Overview%20V2.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eu-01.kc-usercontent.com/d66c6a48-e05a-01b8-e0ec-59ee93833239/f9efad31-000f-4f00-b05e-2c605204c762/North%20West%20AOC%20Briefing%20and%20Guidance%20to%20Umpires%202026%2027.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hrisreece/Library/Mobile%20Documents/com~apple~CloudDocs/1.00%20NW%20Hockey%20Board%20and%20MC/MS%20Templates/MS%20Word%20Templates/North%20West%20Hockey%20Ltd%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EA77403124C242B2B12827CD0380A5" ma:contentTypeVersion="10" ma:contentTypeDescription="Create a new document." ma:contentTypeScope="" ma:versionID="4a8eebe6315ce05c5f0fd165aeb03e33">
  <xsd:schema xmlns:xsd="http://www.w3.org/2001/XMLSchema" xmlns:xs="http://www.w3.org/2001/XMLSchema" xmlns:p="http://schemas.microsoft.com/office/2006/metadata/properties" xmlns:ns2="5a925a05-2013-4f95-9762-5bf17e9b6f5c" targetNamespace="http://schemas.microsoft.com/office/2006/metadata/properties" ma:root="true" ma:fieldsID="39926bed2ddb1e643b3e1d8f2dd1d56e" ns2:_="">
    <xsd:import namespace="5a925a05-2013-4f95-9762-5bf17e9b6f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925a05-2013-4f95-9762-5bf17e9b6f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09EF51-05CA-4B89-B966-999DCB43B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925a05-2013-4f95-9762-5bf17e9b6f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65ED64-A62F-4EAA-8B01-A8133DFBF048}">
  <ds:schemaRefs>
    <ds:schemaRef ds:uri="http://schemas.microsoft.com/sharepoint/v3/contenttype/forms"/>
  </ds:schemaRefs>
</ds:datastoreItem>
</file>

<file path=customXml/itemProps3.xml><?xml version="1.0" encoding="utf-8"?>
<ds:datastoreItem xmlns:ds="http://schemas.openxmlformats.org/officeDocument/2006/customXml" ds:itemID="{353CC60F-1E94-4611-A461-89F3F59161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North West Hockey Ltd Template 2.dotx</Template>
  <TotalTime>1</TotalTime>
  <Pages>4</Pages>
  <Words>1061</Words>
  <Characters>6053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Reece</dc:creator>
  <cp:keywords/>
  <dc:description/>
  <cp:lastModifiedBy>Chris Reece</cp:lastModifiedBy>
  <cp:revision>2</cp:revision>
  <cp:lastPrinted>2026-08-14T11:29:00Z</cp:lastPrinted>
  <dcterms:created xsi:type="dcterms:W3CDTF">2026-09-16T15:37:00Z</dcterms:created>
  <dcterms:modified xsi:type="dcterms:W3CDTF">2026-09-16T15:37:00Z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0x010100AEEA77403124C242B2B12827CD0380A5</vt:lpwstr>
  </property>
</Properties>
</file>