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495"/>
        <w:gridCol w:w="5175"/>
      </w:tblGrid>
      <w:tr w:rsidR="007E7A99" w:rsidRPr="008E1F0D" w14:paraId="11CCB197" w14:textId="77777777" w:rsidTr="007E7A99">
        <w:trPr>
          <w:trHeight w:val="484"/>
          <w:jc w:val="center"/>
        </w:trPr>
        <w:tc>
          <w:tcPr>
            <w:tcW w:w="9923" w:type="dxa"/>
            <w:gridSpan w:val="3"/>
          </w:tcPr>
          <w:p w14:paraId="16225941" w14:textId="77777777" w:rsidR="007E7A99" w:rsidRDefault="007E7A99" w:rsidP="008935CC">
            <w:pPr>
              <w:jc w:val="center"/>
              <w:rPr>
                <w:rFonts w:ascii="Aptos" w:hAnsi="Aptos" w:cs="Arial"/>
                <w:sz w:val="16"/>
                <w:szCs w:val="16"/>
                <w:lang w:val="it-IT"/>
              </w:rPr>
            </w:pPr>
            <w:r w:rsidRPr="008E1F0D">
              <w:rPr>
                <w:rFonts w:ascii="Aptos" w:hAnsi="Aptos" w:cs="Arial"/>
                <w:sz w:val="16"/>
                <w:szCs w:val="16"/>
                <w:lang w:val="it-IT"/>
              </w:rPr>
              <w:t>Ufficio competente</w:t>
            </w:r>
          </w:p>
          <w:p w14:paraId="3EC6E1BD" w14:textId="77777777" w:rsidR="007E7A99" w:rsidRPr="008E1F0D" w:rsidRDefault="007E7A99" w:rsidP="008935CC">
            <w:pPr>
              <w:jc w:val="center"/>
              <w:rPr>
                <w:rFonts w:ascii="Aptos" w:hAnsi="Aptos" w:cs="Arial"/>
                <w:sz w:val="16"/>
                <w:szCs w:val="16"/>
                <w:lang w:val="it-IT"/>
              </w:rPr>
            </w:pPr>
          </w:p>
          <w:p w14:paraId="6ECEE24E" w14:textId="77777777" w:rsidR="007E7A99" w:rsidRPr="008E1F0D" w:rsidRDefault="007E7A99" w:rsidP="008935CC">
            <w:pPr>
              <w:jc w:val="center"/>
              <w:rPr>
                <w:rFonts w:ascii="Aptos" w:hAnsi="Aptos"/>
                <w:b/>
                <w:sz w:val="16"/>
                <w:lang w:val="it-IT"/>
              </w:rPr>
            </w:pPr>
            <w:r w:rsidRPr="008E1F0D">
              <w:rPr>
                <w:rFonts w:ascii="Aptos" w:hAnsi="Aptos" w:cs="Arial"/>
                <w:lang w:val="de-DE"/>
              </w:rPr>
              <w:fldChar w:fldCharType="begin"/>
            </w:r>
            <w:r w:rsidRPr="008E1F0D">
              <w:rPr>
                <w:rFonts w:ascii="Aptos" w:hAnsi="Aptos" w:cs="Arial"/>
                <w:lang w:val="it-IT"/>
              </w:rPr>
              <w:instrText xml:space="preserve">  </w:instrText>
            </w:r>
            <w:r w:rsidRPr="008E1F0D">
              <w:rPr>
                <w:rFonts w:ascii="Aptos" w:hAnsi="Aptos" w:cs="Arial"/>
                <w:lang w:val="de-DE"/>
              </w:rPr>
              <w:fldChar w:fldCharType="end"/>
            </w:r>
            <w:r w:rsidRPr="008E1F0D">
              <w:rPr>
                <w:rFonts w:ascii="Aptos" w:hAnsi="Aptos" w:cs="Arial"/>
                <w:lang w:val="de-DE"/>
              </w:rPr>
              <w:fldChar w:fldCharType="begin"/>
            </w:r>
            <w:r w:rsidRPr="008E1F0D">
              <w:rPr>
                <w:rFonts w:ascii="Aptos" w:hAnsi="Aptos" w:cs="Arial"/>
                <w:lang w:val="it-IT"/>
              </w:rPr>
              <w:instrText xml:space="preserve"> Name.Nachname@provinz.bz.it </w:instrText>
            </w:r>
            <w:r w:rsidRPr="008E1F0D">
              <w:rPr>
                <w:rFonts w:ascii="Aptos" w:hAnsi="Aptos" w:cs="Arial"/>
                <w:lang w:val="de-DE"/>
              </w:rPr>
              <w:fldChar w:fldCharType="end"/>
            </w:r>
          </w:p>
        </w:tc>
      </w:tr>
      <w:tr w:rsidR="007E7A99" w:rsidRPr="0057697F" w14:paraId="7BA969A1" w14:textId="77777777" w:rsidTr="007E7A99">
        <w:trPr>
          <w:trHeight w:val="624"/>
          <w:jc w:val="center"/>
        </w:trPr>
        <w:tc>
          <w:tcPr>
            <w:tcW w:w="9923" w:type="dxa"/>
            <w:gridSpan w:val="3"/>
            <w:shd w:val="clear" w:color="auto" w:fill="D9D9D9"/>
            <w:vAlign w:val="center"/>
          </w:tcPr>
          <w:p w14:paraId="74C5AD04" w14:textId="77777777" w:rsidR="007E7A99" w:rsidRPr="007E7A99" w:rsidRDefault="007E7A99" w:rsidP="008935CC">
            <w:pPr>
              <w:pStyle w:val="Testoitaliano"/>
              <w:ind w:left="113" w:right="113"/>
              <w:jc w:val="center"/>
              <w:rPr>
                <w:rFonts w:ascii="Aptos" w:hAnsi="Aptos" w:cs="Arial"/>
                <w:b/>
                <w:caps/>
                <w:sz w:val="22"/>
                <w:szCs w:val="22"/>
                <w:lang w:val="it-IT"/>
              </w:rPr>
            </w:pPr>
            <w:r w:rsidRPr="007E7A99">
              <w:rPr>
                <w:rFonts w:ascii="Aptos" w:hAnsi="Aptos"/>
                <w:b/>
                <w:caps/>
                <w:sz w:val="22"/>
                <w:szCs w:val="22"/>
                <w:lang w:val="it-IT"/>
              </w:rPr>
              <w:t>relazione</w:t>
            </w:r>
            <w:r w:rsidRPr="007E7A99">
              <w:rPr>
                <w:rFonts w:ascii="Aptos" w:hAnsi="Aptos" w:cs="Arial"/>
                <w:b/>
                <w:caps/>
                <w:sz w:val="22"/>
                <w:szCs w:val="22"/>
                <w:lang w:val="it-IT"/>
              </w:rPr>
              <w:t xml:space="preserve"> </w:t>
            </w:r>
          </w:p>
          <w:p w14:paraId="45468530" w14:textId="77777777" w:rsidR="007E7A99" w:rsidRPr="007E7A99" w:rsidRDefault="007E7A99" w:rsidP="007E7A99">
            <w:pPr>
              <w:pStyle w:val="Testoitaliano"/>
              <w:ind w:left="113" w:right="113"/>
              <w:jc w:val="center"/>
              <w:rPr>
                <w:rFonts w:ascii="Aptos" w:hAnsi="Aptos" w:cs="Arial"/>
                <w:b/>
                <w:caps/>
                <w:sz w:val="22"/>
                <w:szCs w:val="22"/>
                <w:u w:val="single"/>
                <w:lang w:val="it-IT"/>
              </w:rPr>
            </w:pPr>
            <w:r w:rsidRPr="007E7A99">
              <w:rPr>
                <w:rFonts w:ascii="Aptos" w:hAnsi="Aptos" w:cs="Arial"/>
                <w:b/>
                <w:caps/>
                <w:sz w:val="22"/>
                <w:szCs w:val="22"/>
                <w:u w:val="single"/>
                <w:lang w:val="it-IT"/>
              </w:rPr>
              <w:t xml:space="preserve">Per i maggiori importi di cui all’art. 7 DELLA L.p. n. 1 del 21 aprile 2026 </w:t>
            </w:r>
          </w:p>
          <w:p w14:paraId="276F80B5" w14:textId="77777777" w:rsidR="007E7A99" w:rsidRPr="007E7A99" w:rsidRDefault="007E7A99" w:rsidP="008935CC">
            <w:pPr>
              <w:pStyle w:val="Testoitaliano"/>
              <w:ind w:right="113"/>
              <w:rPr>
                <w:rFonts w:ascii="Aptos" w:hAnsi="Aptos"/>
                <w:b/>
                <w:caps/>
                <w:u w:val="single"/>
                <w:lang w:val="it-IT"/>
              </w:rPr>
            </w:pPr>
          </w:p>
        </w:tc>
      </w:tr>
      <w:tr w:rsidR="007E7A99" w:rsidRPr="0057697F" w14:paraId="6F0FF415" w14:textId="77777777" w:rsidTr="007E7A99">
        <w:trPr>
          <w:trHeight w:val="624"/>
          <w:jc w:val="center"/>
        </w:trPr>
        <w:tc>
          <w:tcPr>
            <w:tcW w:w="9923" w:type="dxa"/>
            <w:gridSpan w:val="3"/>
            <w:shd w:val="clear" w:color="auto" w:fill="D9D9D9"/>
            <w:vAlign w:val="center"/>
          </w:tcPr>
          <w:p w14:paraId="2D464970" w14:textId="77777777" w:rsidR="007E7A99" w:rsidRPr="007E7A99" w:rsidRDefault="007E7A99" w:rsidP="008935CC">
            <w:pPr>
              <w:pStyle w:val="Testoitaliano"/>
              <w:ind w:left="113" w:right="113"/>
              <w:jc w:val="center"/>
              <w:rPr>
                <w:rFonts w:ascii="Aptos" w:hAnsi="Aptos"/>
                <w:bCs/>
                <w:lang w:val="it-IT"/>
              </w:rPr>
            </w:pPr>
            <w:r w:rsidRPr="007E7A99">
              <w:rPr>
                <w:rFonts w:ascii="Aptos" w:hAnsi="Aptos"/>
                <w:bCs/>
                <w:lang w:val="it-IT"/>
              </w:rPr>
              <w:t>Lavorazioni eseguite e contabilizzate</w:t>
            </w:r>
          </w:p>
          <w:bookmarkStart w:id="0" w:name="_Hlk162036112" w:displacedByCustomXml="next"/>
          <w:sdt>
            <w:sdtPr>
              <w:rPr>
                <w:rFonts w:ascii="Aptos" w:hAnsi="Aptos"/>
                <w:bCs/>
              </w:rPr>
              <w:alias w:val="FINESTRE"/>
              <w:tag w:val="FINESTRE"/>
              <w:id w:val="-462503642"/>
              <w:placeholder>
                <w:docPart w:val="32BCD26990634CF2A66C9A31EFC8A5A9"/>
              </w:placeholder>
              <w:showingPlcHdr/>
              <w:comboBox>
                <w:listItem w:value="Wählen Sie ein Element aus."/>
                <w:listItem w:displayText="1° finestra (01.01.2026-31.03.2026)" w:value="1° finestra (01.01.2026-31.03.2026)"/>
                <w:listItem w:displayText="2° finestra (01.04.2026-30.06.2026)" w:value="2° finestra (01.04.2026-30.06.2026)"/>
                <w:listItem w:displayText="3° finestra (01.07.2026-30.09.2026)" w:value="3° finestra (01.07.2026-30.09.2026)"/>
                <w:listItem w:displayText="4° finestra (01.10.2026-31.12.2026)" w:value="4° finestra (01.10.2026-31.12.2026)"/>
              </w:comboBox>
            </w:sdtPr>
            <w:sdtEndPr/>
            <w:sdtContent>
              <w:p w14:paraId="7C7C2294" w14:textId="77777777" w:rsidR="007E7A99" w:rsidRPr="007E7A99" w:rsidRDefault="007E7A99" w:rsidP="008935CC">
                <w:pPr>
                  <w:pStyle w:val="Testoitaliano"/>
                  <w:ind w:left="113" w:right="113"/>
                  <w:jc w:val="center"/>
                  <w:rPr>
                    <w:rFonts w:ascii="Aptos" w:hAnsi="Aptos"/>
                    <w:bCs/>
                    <w:lang w:val="it-IT"/>
                  </w:rPr>
                </w:pPr>
                <w:r w:rsidRPr="00B51C02">
                  <w:rPr>
                    <w:rStyle w:val="Testosegnaposto"/>
                    <w:color w:val="FF0000"/>
                  </w:rPr>
                  <w:t>Selezionare finestra</w:t>
                </w:r>
                <w:r w:rsidRPr="00B51C02">
                  <w:rPr>
                    <w:rStyle w:val="Testosegnaposto"/>
                  </w:rPr>
                  <w:t>.</w:t>
                </w:r>
              </w:p>
            </w:sdtContent>
          </w:sdt>
          <w:bookmarkEnd w:id="0" w:displacedByCustomXml="prev"/>
          <w:p w14:paraId="41478040" w14:textId="77777777" w:rsidR="007E7A99" w:rsidRPr="007E7A99" w:rsidRDefault="007E7A99" w:rsidP="008935CC">
            <w:pPr>
              <w:pStyle w:val="Testoitaliano"/>
              <w:ind w:left="113" w:right="113"/>
              <w:jc w:val="center"/>
              <w:rPr>
                <w:rFonts w:ascii="Aptos" w:hAnsi="Aptos"/>
                <w:b/>
                <w:caps/>
                <w:u w:val="single"/>
                <w:lang w:val="it-IT"/>
              </w:rPr>
            </w:pPr>
          </w:p>
        </w:tc>
      </w:tr>
      <w:tr w:rsidR="007E7A99" w:rsidRPr="0057697F" w14:paraId="43BE30E7" w14:textId="77777777" w:rsidTr="007E7A99">
        <w:trPr>
          <w:jc w:val="center"/>
        </w:trPr>
        <w:tc>
          <w:tcPr>
            <w:tcW w:w="4253" w:type="dxa"/>
          </w:tcPr>
          <w:p w14:paraId="5213CBDA" w14:textId="77777777" w:rsidR="007E7A99" w:rsidRPr="007E7A99" w:rsidRDefault="007E7A99" w:rsidP="008935CC">
            <w:pPr>
              <w:pStyle w:val="Testoitaliano"/>
              <w:ind w:left="113" w:right="113"/>
              <w:jc w:val="right"/>
              <w:rPr>
                <w:rFonts w:ascii="Aptos" w:hAnsi="Aptos"/>
                <w:bCs/>
                <w:lang w:val="it-IT"/>
              </w:rPr>
            </w:pPr>
          </w:p>
        </w:tc>
        <w:tc>
          <w:tcPr>
            <w:tcW w:w="5670" w:type="dxa"/>
            <w:gridSpan w:val="2"/>
          </w:tcPr>
          <w:p w14:paraId="5C805EB5" w14:textId="77777777" w:rsidR="007E7A99" w:rsidRPr="007E7A99" w:rsidRDefault="007E7A99" w:rsidP="008935CC">
            <w:pPr>
              <w:pStyle w:val="Testoitaliano"/>
              <w:ind w:right="113"/>
              <w:rPr>
                <w:rFonts w:ascii="Aptos" w:hAnsi="Aptos"/>
                <w:lang w:val="it-IT"/>
              </w:rPr>
            </w:pPr>
          </w:p>
        </w:tc>
      </w:tr>
      <w:tr w:rsidR="007E7A99" w:rsidRPr="008E1F0D" w14:paraId="6F601FF5" w14:textId="77777777" w:rsidTr="007E7A99">
        <w:trPr>
          <w:jc w:val="center"/>
        </w:trPr>
        <w:tc>
          <w:tcPr>
            <w:tcW w:w="9923" w:type="dxa"/>
            <w:gridSpan w:val="3"/>
          </w:tcPr>
          <w:p w14:paraId="7266DE03" w14:textId="77777777" w:rsidR="007E7A99" w:rsidRPr="008E1F0D" w:rsidRDefault="007E7A99" w:rsidP="008935CC">
            <w:pPr>
              <w:tabs>
                <w:tab w:val="right" w:pos="4139"/>
              </w:tabs>
              <w:jc w:val="both"/>
              <w:rPr>
                <w:rFonts w:ascii="Aptos" w:hAnsi="Aptos" w:cs="Arial"/>
                <w:iCs/>
                <w:lang w:val="it-IT"/>
              </w:rPr>
            </w:pPr>
            <w:r w:rsidRPr="008E1F0D">
              <w:rPr>
                <w:rFonts w:ascii="Aptos" w:hAnsi="Aptos" w:cs="Arial"/>
                <w:b/>
                <w:sz w:val="18"/>
                <w:szCs w:val="18"/>
                <w:lang w:val="de-DE"/>
              </w:rPr>
              <w:t>Opera e codice opera</w:t>
            </w:r>
          </w:p>
        </w:tc>
      </w:tr>
      <w:tr w:rsidR="007E7A99" w:rsidRPr="007C5AC3" w14:paraId="6764981A" w14:textId="77777777" w:rsidTr="007E7A99">
        <w:trPr>
          <w:trHeight w:val="446"/>
          <w:jc w:val="center"/>
        </w:trPr>
        <w:tc>
          <w:tcPr>
            <w:tcW w:w="9923" w:type="dxa"/>
            <w:gridSpan w:val="3"/>
            <w:shd w:val="clear" w:color="auto" w:fill="E8E8E8" w:themeFill="background2"/>
            <w:vAlign w:val="center"/>
          </w:tcPr>
          <w:p w14:paraId="55B6F868" w14:textId="77777777" w:rsidR="007E7A99" w:rsidRPr="008E1F0D" w:rsidRDefault="007E7A99" w:rsidP="008935CC">
            <w:pPr>
              <w:tabs>
                <w:tab w:val="right" w:pos="4139"/>
              </w:tabs>
              <w:jc w:val="center"/>
              <w:rPr>
                <w:rFonts w:ascii="Aptos" w:hAnsi="Aptos" w:cs="Arial"/>
                <w:bCs/>
                <w:iCs/>
                <w:lang w:val="it-IT"/>
              </w:rPr>
            </w:pPr>
          </w:p>
        </w:tc>
      </w:tr>
      <w:tr w:rsidR="007E7A99" w:rsidRPr="008E1F0D" w14:paraId="4B076BA9" w14:textId="77777777" w:rsidTr="007E7A99">
        <w:trPr>
          <w:trHeight w:val="234"/>
          <w:jc w:val="center"/>
        </w:trPr>
        <w:tc>
          <w:tcPr>
            <w:tcW w:w="9923" w:type="dxa"/>
            <w:gridSpan w:val="3"/>
          </w:tcPr>
          <w:p w14:paraId="192C13FC" w14:textId="77777777" w:rsidR="007E7A99" w:rsidRPr="008E1F0D" w:rsidRDefault="007E7A99" w:rsidP="008935CC">
            <w:pPr>
              <w:tabs>
                <w:tab w:val="right" w:pos="4139"/>
              </w:tabs>
              <w:jc w:val="center"/>
              <w:rPr>
                <w:rFonts w:ascii="Aptos" w:hAnsi="Aptos" w:cs="Arial"/>
                <w:bCs/>
                <w:iCs/>
                <w:lang w:val="it-IT"/>
              </w:rPr>
            </w:pPr>
            <w:r w:rsidRPr="008E1F0D">
              <w:rPr>
                <w:rFonts w:ascii="Aptos" w:hAnsi="Aptos" w:cs="Arial"/>
                <w:bCs/>
                <w:iCs/>
                <w:lang w:val="it-IT"/>
              </w:rPr>
              <w:t>* * *</w:t>
            </w:r>
          </w:p>
        </w:tc>
      </w:tr>
      <w:tr w:rsidR="007E7A99" w:rsidRPr="0057697F" w14:paraId="24548546" w14:textId="77777777" w:rsidTr="007E7A99">
        <w:trPr>
          <w:jc w:val="center"/>
        </w:trPr>
        <w:tc>
          <w:tcPr>
            <w:tcW w:w="9923" w:type="dxa"/>
            <w:gridSpan w:val="3"/>
          </w:tcPr>
          <w:p w14:paraId="76BA0650" w14:textId="31B229F7" w:rsidR="007E7A99" w:rsidRPr="0057697F" w:rsidRDefault="007E7A99" w:rsidP="008935CC">
            <w:pPr>
              <w:pStyle w:val="Oggettodellalettera"/>
              <w:suppressAutoHyphens/>
              <w:rPr>
                <w:rFonts w:asciiTheme="minorHAnsi" w:hAnsiTheme="minorHAnsi"/>
                <w:b w:val="0"/>
                <w:bCs/>
                <w:color w:val="000000" w:themeColor="text1"/>
                <w:lang w:val="it-IT"/>
              </w:rPr>
            </w:pPr>
            <w:r w:rsidRPr="0057697F">
              <w:rPr>
                <w:rFonts w:asciiTheme="minorHAnsi" w:hAnsiTheme="minorHAnsi"/>
                <w:b w:val="0"/>
                <w:bCs/>
                <w:color w:val="000000" w:themeColor="text1"/>
                <w:lang w:val="it-IT"/>
              </w:rPr>
              <w:t>VISTO l’articolo 7 della legge provinciale 21 aprile 2026 n. 1 che prevede ulteriori disposizioni per fronteggiare l’aumento dei prezzi negli appalti pubblici di lavori.</w:t>
            </w:r>
          </w:p>
          <w:p w14:paraId="211B0326" w14:textId="77777777" w:rsidR="007E7A99" w:rsidRPr="00D8783D" w:rsidRDefault="007E7A99" w:rsidP="007E7A99">
            <w:pPr>
              <w:tabs>
                <w:tab w:val="right" w:pos="4139"/>
              </w:tabs>
              <w:jc w:val="both"/>
              <w:rPr>
                <w:rFonts w:ascii="Aptos" w:hAnsi="Aptos" w:cs="Arial"/>
                <w:iCs/>
                <w:strike/>
                <w:sz w:val="18"/>
                <w:szCs w:val="18"/>
                <w:lang w:val="it-IT"/>
              </w:rPr>
            </w:pPr>
          </w:p>
        </w:tc>
      </w:tr>
      <w:tr w:rsidR="007E7A99" w:rsidRPr="0057697F" w14:paraId="7154F056" w14:textId="77777777" w:rsidTr="007E7A99">
        <w:trPr>
          <w:jc w:val="center"/>
        </w:trPr>
        <w:tc>
          <w:tcPr>
            <w:tcW w:w="9923" w:type="dxa"/>
            <w:gridSpan w:val="3"/>
          </w:tcPr>
          <w:p w14:paraId="2D25CDF3" w14:textId="77777777" w:rsidR="0057697F" w:rsidRPr="0057697F" w:rsidRDefault="0057697F" w:rsidP="0057697F">
            <w:pPr>
              <w:tabs>
                <w:tab w:val="right" w:pos="4139"/>
              </w:tabs>
              <w:jc w:val="both"/>
              <w:rPr>
                <w:rFonts w:asciiTheme="minorHAnsi" w:hAnsiTheme="minorHAnsi" w:cs="Arial"/>
                <w:iCs/>
                <w:lang w:val="it-IT"/>
              </w:rPr>
            </w:pPr>
            <w:r w:rsidRPr="0057697F">
              <w:rPr>
                <w:rFonts w:asciiTheme="minorHAnsi" w:hAnsiTheme="minorHAnsi" w:cs="Arial"/>
                <w:iCs/>
                <w:lang w:val="it-IT"/>
              </w:rPr>
              <w:t>VISTO il comma 4 dell’articolo 7 della citata legge provinciale n. 1 del 2026 che, in caso di assenza di risorse e per le finalità e in presenza dei presupposti di cui al comma 1 del medesimo articolo, prevede di far fronte ai maggiori oneri per la prosecuzione delle opere pubbliche di cui all'articolo 7, comma 1, della legge provinciale 21 aprile 2026, n. 1.</w:t>
            </w:r>
          </w:p>
          <w:p w14:paraId="1788ACAC" w14:textId="77777777" w:rsidR="007E7A99" w:rsidRPr="00D8783D" w:rsidRDefault="007E7A99" w:rsidP="008935CC">
            <w:pPr>
              <w:tabs>
                <w:tab w:val="right" w:pos="4139"/>
              </w:tabs>
              <w:jc w:val="both"/>
              <w:rPr>
                <w:rFonts w:ascii="Aptos" w:hAnsi="Aptos" w:cs="Arial"/>
                <w:iCs/>
                <w:strike/>
                <w:sz w:val="18"/>
                <w:szCs w:val="18"/>
                <w:lang w:val="it-IT"/>
              </w:rPr>
            </w:pPr>
          </w:p>
        </w:tc>
      </w:tr>
      <w:tr w:rsidR="007E7A99" w:rsidRPr="004E5FAC" w14:paraId="099DDE43" w14:textId="77777777" w:rsidTr="007E7A99">
        <w:trPr>
          <w:jc w:val="center"/>
        </w:trPr>
        <w:tc>
          <w:tcPr>
            <w:tcW w:w="9923" w:type="dxa"/>
            <w:gridSpan w:val="3"/>
          </w:tcPr>
          <w:p w14:paraId="37679A12" w14:textId="731B62E9" w:rsidR="007E7A99" w:rsidRPr="00C46B21" w:rsidRDefault="007E7A99" w:rsidP="008935CC">
            <w:pPr>
              <w:tabs>
                <w:tab w:val="right" w:pos="4139"/>
              </w:tabs>
              <w:jc w:val="both"/>
              <w:rPr>
                <w:rFonts w:ascii="Aptos" w:hAnsi="Aptos" w:cs="Arial"/>
                <w:iCs/>
                <w:sz w:val="18"/>
                <w:szCs w:val="18"/>
                <w:lang w:val="it-IT"/>
              </w:rPr>
            </w:pPr>
            <w:r w:rsidRPr="001C3354">
              <w:rPr>
                <w:rFonts w:ascii="Aptos" w:hAnsi="Aptos" w:cs="Arial"/>
                <w:iCs/>
                <w:lang w:val="it-IT"/>
              </w:rPr>
              <w:t xml:space="preserve">CONSTATATO </w:t>
            </w:r>
            <w:r w:rsidR="001C3354" w:rsidRPr="001C3354">
              <w:rPr>
                <w:rFonts w:ascii="Aptos" w:hAnsi="Aptos" w:cs="Arial"/>
                <w:iCs/>
                <w:lang w:val="it-IT"/>
              </w:rPr>
              <w:t xml:space="preserve">che </w:t>
            </w:r>
            <w:r w:rsidRPr="001C3354">
              <w:rPr>
                <w:rFonts w:ascii="Aptos" w:hAnsi="Aptos" w:cs="Arial"/>
                <w:iCs/>
                <w:lang w:val="it-IT"/>
              </w:rPr>
              <w:t>gli stati di avanzamento concernenti le lavorazioni eseguite e contabilizzate nel libretto delle misure</w:t>
            </w:r>
            <w:r w:rsidRPr="00C46B21">
              <w:rPr>
                <w:rFonts w:ascii="Aptos" w:hAnsi="Aptos" w:cs="Arial"/>
                <w:iCs/>
                <w:sz w:val="18"/>
                <w:szCs w:val="18"/>
                <w:lang w:val="it-IT"/>
              </w:rPr>
              <w:t xml:space="preserve"> </w:t>
            </w:r>
            <w:r w:rsidR="0057697F">
              <w:rPr>
                <w:rFonts w:ascii="Aptos" w:hAnsi="Aptos" w:cs="Arial"/>
                <w:iCs/>
                <w:sz w:val="18"/>
                <w:szCs w:val="18"/>
                <w:lang w:val="it-IT"/>
              </w:rPr>
              <w:t>nel periodo</w:t>
            </w:r>
            <w:r w:rsidRPr="00C46B21">
              <w:rPr>
                <w:rFonts w:ascii="Aptos" w:hAnsi="Aptos" w:cs="Arial"/>
                <w:iCs/>
                <w:sz w:val="18"/>
                <w:szCs w:val="18"/>
                <w:lang w:val="it-IT"/>
              </w:rPr>
              <w:t xml:space="preserve"> </w:t>
            </w:r>
          </w:p>
          <w:sdt>
            <w:sdtPr>
              <w:rPr>
                <w:rFonts w:ascii="Aptos" w:hAnsi="Aptos"/>
                <w:bCs/>
              </w:rPr>
              <w:alias w:val="FINESTRE"/>
              <w:tag w:val="FINESTRE"/>
              <w:id w:val="-665548353"/>
              <w:placeholder>
                <w:docPart w:val="D4F9ADBE6EB14E619B4F41CBB4104A78"/>
              </w:placeholder>
              <w:comboBox>
                <w:listItem w:value="Wählen Sie ein Element aus."/>
                <w:listItem w:displayText="1° finestra (01.01.2026-31.03.2026)" w:value="1° finestra (01.01.2026-31.03.2026)"/>
                <w:listItem w:displayText="2° finestra (01.04.2026-30.06.2026)" w:value="2° finestra (01.04.2026-30.06.2026)"/>
                <w:listItem w:displayText="3° finestra (01.07.2026-30.09.2026)" w:value="3° finestra (01.07.2026-30.09.2026)"/>
                <w:listItem w:displayText="4° finestra (01.10.2026-31.12.2026)" w:value="4° finestra (01.10.2026-31.12.2026)"/>
              </w:comboBox>
            </w:sdtPr>
            <w:sdtEndPr/>
            <w:sdtContent>
              <w:sdt>
                <w:sdtPr>
                  <w:rPr>
                    <w:rFonts w:ascii="Aptos" w:hAnsi="Aptos"/>
                    <w:bCs/>
                  </w:rPr>
                  <w:alias w:val="FINESTRE"/>
                  <w:tag w:val="FINESTRE"/>
                  <w:id w:val="1427535529"/>
                  <w:placeholder>
                    <w:docPart w:val="63C855491C384DCAA8A7F4E8E2F768FB"/>
                  </w:placeholder>
                  <w:showingPlcHdr/>
                  <w:comboBox>
                    <w:listItem w:value="Wählen Sie ein Element aus."/>
                    <w:listItem w:displayText="1° finestra (01.01.2026-31.03.2026)" w:value="1° finestra (01.01.2026-31.03.2026)"/>
                    <w:listItem w:displayText="2° finestra (01.04.2026-30.06.2026)" w:value="2° finestra (01.04.2026-30.06.2026)"/>
                    <w:listItem w:displayText="3° finestra (01.07.2026-30.09.2026)" w:value="3° finestra (01.07.2026-30.09.2026)"/>
                    <w:listItem w:displayText="4° finestra (01.10.2026-31.12.2026)" w:value="4° finestra (01.10.2026-31.12.2026)"/>
                  </w:comboBox>
                </w:sdtPr>
                <w:sdtEndPr/>
                <w:sdtContent>
                  <w:p w14:paraId="1C8E67C1" w14:textId="77777777" w:rsidR="007E7A99" w:rsidRDefault="007E7A99" w:rsidP="008935CC">
                    <w:pPr>
                      <w:pStyle w:val="Testoitaliano"/>
                      <w:ind w:left="113" w:right="113"/>
                      <w:jc w:val="center"/>
                      <w:rPr>
                        <w:rFonts w:ascii="Aptos" w:hAnsi="Aptos"/>
                        <w:bCs/>
                      </w:rPr>
                    </w:pPr>
                    <w:r w:rsidRPr="00C46B21">
                      <w:rPr>
                        <w:rFonts w:ascii="Aptos" w:hAnsi="Aptos"/>
                        <w:bCs/>
                      </w:rPr>
                      <w:t>Selezionare finestra.</w:t>
                    </w:r>
                  </w:p>
                </w:sdtContent>
              </w:sdt>
            </w:sdtContent>
          </w:sdt>
          <w:p w14:paraId="1E2F07F8" w14:textId="77777777" w:rsidR="007E7A99" w:rsidRPr="00AF6C13" w:rsidRDefault="007E7A99" w:rsidP="008935CC">
            <w:pPr>
              <w:pStyle w:val="Testoitaliano"/>
              <w:ind w:left="113" w:right="113"/>
              <w:jc w:val="center"/>
              <w:rPr>
                <w:rFonts w:ascii="Aptos" w:hAnsi="Aptos"/>
                <w:bCs/>
              </w:rPr>
            </w:pPr>
          </w:p>
          <w:p w14:paraId="0D51790F" w14:textId="77777777" w:rsidR="007E7A99" w:rsidRPr="008E1F0D" w:rsidRDefault="007E7A99" w:rsidP="008935CC">
            <w:pPr>
              <w:tabs>
                <w:tab w:val="right" w:pos="4139"/>
              </w:tabs>
              <w:jc w:val="both"/>
              <w:rPr>
                <w:rFonts w:ascii="Aptos" w:hAnsi="Aptos" w:cs="Arial"/>
                <w:iCs/>
                <w:strike/>
                <w:sz w:val="18"/>
                <w:szCs w:val="18"/>
                <w:lang w:val="it-IT"/>
              </w:rPr>
            </w:pPr>
          </w:p>
        </w:tc>
      </w:tr>
      <w:tr w:rsidR="007E7A99" w:rsidRPr="008E1F0D" w14:paraId="10614310" w14:textId="77777777" w:rsidTr="007E7A99">
        <w:trPr>
          <w:jc w:val="center"/>
        </w:trPr>
        <w:tc>
          <w:tcPr>
            <w:tcW w:w="9923" w:type="dxa"/>
            <w:gridSpan w:val="3"/>
            <w:shd w:val="clear" w:color="auto" w:fill="F2F2F2"/>
          </w:tcPr>
          <w:p w14:paraId="08647175" w14:textId="77777777" w:rsidR="007E7A99" w:rsidRPr="008E1F0D" w:rsidRDefault="007E7A99" w:rsidP="008935CC">
            <w:pPr>
              <w:tabs>
                <w:tab w:val="right" w:pos="4139"/>
              </w:tabs>
              <w:jc w:val="center"/>
              <w:rPr>
                <w:rFonts w:ascii="Aptos" w:hAnsi="Aptos" w:cs="Arial"/>
                <w:iCs/>
                <w:sz w:val="18"/>
                <w:szCs w:val="18"/>
                <w:lang w:val="it-IT"/>
              </w:rPr>
            </w:pPr>
            <w:r w:rsidRPr="008E1F0D">
              <w:rPr>
                <w:rFonts w:ascii="Aptos" w:hAnsi="Aptos" w:cs="Arial"/>
                <w:iCs/>
                <w:sz w:val="18"/>
                <w:szCs w:val="18"/>
                <w:lang w:val="it-IT"/>
              </w:rPr>
              <w:t>* * *</w:t>
            </w:r>
          </w:p>
        </w:tc>
      </w:tr>
      <w:tr w:rsidR="007E7A99" w:rsidRPr="0057697F" w14:paraId="57A27B96" w14:textId="77777777" w:rsidTr="007E7A99">
        <w:trPr>
          <w:trHeight w:val="424"/>
          <w:jc w:val="center"/>
        </w:trPr>
        <w:tc>
          <w:tcPr>
            <w:tcW w:w="9923" w:type="dxa"/>
            <w:gridSpan w:val="3"/>
          </w:tcPr>
          <w:p w14:paraId="7E568112" w14:textId="5C5A5112" w:rsidR="007E7A99" w:rsidRPr="008E1F0D" w:rsidRDefault="007E7A99" w:rsidP="008935CC">
            <w:pPr>
              <w:tabs>
                <w:tab w:val="right" w:pos="4139"/>
              </w:tabs>
              <w:jc w:val="both"/>
              <w:rPr>
                <w:rFonts w:ascii="Aptos" w:hAnsi="Aptos" w:cs="Arial"/>
                <w:iCs/>
                <w:sz w:val="18"/>
                <w:szCs w:val="18"/>
                <w:lang w:val="it-IT"/>
              </w:rPr>
            </w:pPr>
            <w:r w:rsidRPr="008E1F0D">
              <w:rPr>
                <w:rFonts w:ascii="Aptos" w:hAnsi="Aptos" w:cs="Arial"/>
                <w:iCs/>
                <w:sz w:val="18"/>
                <w:szCs w:val="18"/>
                <w:lang w:val="it-IT"/>
              </w:rPr>
              <w:t xml:space="preserve">Tutto ciò premesso e ai fini di poter </w:t>
            </w:r>
            <w:r w:rsidR="00B70C27">
              <w:rPr>
                <w:rFonts w:ascii="Aptos" w:hAnsi="Aptos" w:cs="Arial"/>
                <w:iCs/>
                <w:sz w:val="18"/>
                <w:szCs w:val="18"/>
                <w:lang w:val="it-IT"/>
              </w:rPr>
              <w:t xml:space="preserve">provvedere alla </w:t>
            </w:r>
            <w:r w:rsidRPr="008E1F0D">
              <w:rPr>
                <w:rFonts w:ascii="Aptos" w:hAnsi="Aptos" w:cs="Arial"/>
                <w:iCs/>
                <w:sz w:val="18"/>
                <w:szCs w:val="18"/>
                <w:lang w:val="it-IT"/>
              </w:rPr>
              <w:t>copertura dei</w:t>
            </w:r>
            <w:r w:rsidR="00B70C27">
              <w:rPr>
                <w:rFonts w:ascii="Aptos" w:hAnsi="Aptos" w:cs="Arial"/>
                <w:iCs/>
                <w:sz w:val="18"/>
                <w:szCs w:val="18"/>
                <w:lang w:val="it-IT"/>
              </w:rPr>
              <w:t xml:space="preserve"> maggiori</w:t>
            </w:r>
            <w:r w:rsidRPr="008E1F0D">
              <w:rPr>
                <w:rFonts w:ascii="Aptos" w:hAnsi="Aptos" w:cs="Arial"/>
                <w:iCs/>
                <w:sz w:val="18"/>
                <w:szCs w:val="18"/>
                <w:lang w:val="it-IT"/>
              </w:rPr>
              <w:t xml:space="preserve"> oneri derivanti dagli aumenti eccezionali dei prezzi dei materiali da costruzione si attesta quanto segue: </w:t>
            </w:r>
          </w:p>
        </w:tc>
      </w:tr>
      <w:tr w:rsidR="007E7A99" w:rsidRPr="008E1F0D" w14:paraId="3D612A35" w14:textId="77777777" w:rsidTr="007E7A99">
        <w:trPr>
          <w:trHeight w:val="514"/>
          <w:jc w:val="center"/>
        </w:trPr>
        <w:tc>
          <w:tcPr>
            <w:tcW w:w="9923" w:type="dxa"/>
            <w:gridSpan w:val="3"/>
            <w:shd w:val="clear" w:color="auto" w:fill="F2F2F2" w:themeFill="background1" w:themeFillShade="F2"/>
            <w:vAlign w:val="center"/>
          </w:tcPr>
          <w:p w14:paraId="0F6C00A3" w14:textId="77777777" w:rsidR="007E7A99" w:rsidRPr="008E1F0D" w:rsidRDefault="007E7A99" w:rsidP="008935CC">
            <w:pPr>
              <w:pStyle w:val="Testoitaliano"/>
              <w:ind w:left="113" w:right="113"/>
              <w:jc w:val="center"/>
              <w:rPr>
                <w:rFonts w:ascii="Aptos" w:hAnsi="Aptos" w:cs="Arial"/>
                <w:b/>
                <w:caps/>
                <w:sz w:val="18"/>
                <w:szCs w:val="18"/>
              </w:rPr>
            </w:pPr>
            <w:r w:rsidRPr="008E1F0D">
              <w:rPr>
                <w:rFonts w:ascii="Aptos" w:hAnsi="Aptos" w:cs="Arial"/>
                <w:b/>
                <w:caps/>
                <w:sz w:val="18"/>
                <w:szCs w:val="18"/>
              </w:rPr>
              <w:t>dettaglio OPERA</w:t>
            </w:r>
          </w:p>
        </w:tc>
      </w:tr>
      <w:tr w:rsidR="007E7A99" w:rsidRPr="00824C87" w14:paraId="4B5BF0CF" w14:textId="77777777" w:rsidTr="007E7A99">
        <w:trPr>
          <w:jc w:val="center"/>
        </w:trPr>
        <w:tc>
          <w:tcPr>
            <w:tcW w:w="4253" w:type="dxa"/>
          </w:tcPr>
          <w:p w14:paraId="539D078C" w14:textId="77777777" w:rsidR="007E7A99" w:rsidRPr="008E1F0D" w:rsidRDefault="007E7A99" w:rsidP="008935CC">
            <w:pPr>
              <w:pStyle w:val="Testoitaliano"/>
              <w:ind w:left="113" w:right="113"/>
              <w:jc w:val="left"/>
              <w:rPr>
                <w:rFonts w:ascii="Aptos" w:hAnsi="Aptos"/>
                <w:bCs/>
              </w:rPr>
            </w:pPr>
            <w:r w:rsidRPr="008E1F0D">
              <w:rPr>
                <w:rFonts w:ascii="Aptos" w:hAnsi="Aptos" w:cs="Arial"/>
                <w:bCs/>
                <w:sz w:val="18"/>
                <w:szCs w:val="18"/>
                <w:lang w:val="de-DE"/>
              </w:rPr>
              <w:t xml:space="preserve">Descrizione Opera </w:t>
            </w:r>
          </w:p>
        </w:tc>
        <w:tc>
          <w:tcPr>
            <w:tcW w:w="5670" w:type="dxa"/>
            <w:gridSpan w:val="2"/>
          </w:tcPr>
          <w:p w14:paraId="4A376CF6" w14:textId="77777777" w:rsidR="007E7A99" w:rsidRPr="008E1F0D" w:rsidRDefault="007E7A99" w:rsidP="008935CC">
            <w:pPr>
              <w:tabs>
                <w:tab w:val="right" w:pos="4139"/>
              </w:tabs>
              <w:jc w:val="both"/>
              <w:rPr>
                <w:rFonts w:ascii="Aptos" w:hAnsi="Aptos" w:cs="Arial"/>
                <w:b/>
                <w:iCs/>
                <w:lang w:val="it-IT"/>
              </w:rPr>
            </w:pPr>
          </w:p>
        </w:tc>
      </w:tr>
      <w:tr w:rsidR="007E7A99" w:rsidRPr="008E1F0D" w14:paraId="2C1F5D26" w14:textId="77777777" w:rsidTr="007E7A99">
        <w:trPr>
          <w:jc w:val="center"/>
        </w:trPr>
        <w:tc>
          <w:tcPr>
            <w:tcW w:w="4253" w:type="dxa"/>
          </w:tcPr>
          <w:p w14:paraId="21320E11" w14:textId="77777777" w:rsidR="007E7A99" w:rsidRPr="008E1F0D" w:rsidRDefault="007E7A99" w:rsidP="008935CC">
            <w:pPr>
              <w:pStyle w:val="Testoitaliano"/>
              <w:ind w:left="113" w:right="113"/>
              <w:jc w:val="left"/>
              <w:rPr>
                <w:rFonts w:ascii="Aptos" w:hAnsi="Aptos" w:cs="Arial"/>
                <w:bCs/>
                <w:sz w:val="18"/>
                <w:szCs w:val="18"/>
                <w:lang w:val="de-DE"/>
              </w:rPr>
            </w:pPr>
            <w:r w:rsidRPr="008E1F0D">
              <w:rPr>
                <w:rFonts w:ascii="Aptos" w:hAnsi="Aptos" w:cs="Arial"/>
                <w:bCs/>
                <w:sz w:val="18"/>
                <w:szCs w:val="18"/>
                <w:lang w:val="de-DE"/>
              </w:rPr>
              <w:t>Codice opera</w:t>
            </w:r>
          </w:p>
        </w:tc>
        <w:tc>
          <w:tcPr>
            <w:tcW w:w="5670" w:type="dxa"/>
            <w:gridSpan w:val="2"/>
          </w:tcPr>
          <w:p w14:paraId="185265FD" w14:textId="77777777" w:rsidR="007E7A99" w:rsidRPr="008E1F0D" w:rsidRDefault="007E7A99" w:rsidP="008935CC">
            <w:pPr>
              <w:tabs>
                <w:tab w:val="right" w:pos="4139"/>
              </w:tabs>
              <w:jc w:val="both"/>
              <w:rPr>
                <w:rFonts w:ascii="Aptos" w:hAnsi="Aptos" w:cs="Arial"/>
                <w:b/>
                <w:lang w:val="de-DE"/>
              </w:rPr>
            </w:pPr>
          </w:p>
        </w:tc>
      </w:tr>
      <w:tr w:rsidR="007E7A99" w:rsidRPr="008E1F0D" w14:paraId="7159D37A" w14:textId="77777777" w:rsidTr="007E7A99">
        <w:trPr>
          <w:jc w:val="center"/>
        </w:trPr>
        <w:tc>
          <w:tcPr>
            <w:tcW w:w="4253" w:type="dxa"/>
            <w:vAlign w:val="center"/>
          </w:tcPr>
          <w:p w14:paraId="4A454429" w14:textId="77777777" w:rsidR="007E7A99" w:rsidRPr="008E1F0D" w:rsidRDefault="007E7A99" w:rsidP="008935CC">
            <w:pPr>
              <w:pStyle w:val="Testoitaliano"/>
              <w:ind w:left="113" w:right="113"/>
              <w:jc w:val="left"/>
              <w:rPr>
                <w:rFonts w:ascii="Aptos" w:hAnsi="Aptos" w:cs="Arial"/>
                <w:bCs/>
                <w:sz w:val="18"/>
                <w:szCs w:val="18"/>
                <w:lang w:val="de-DE"/>
              </w:rPr>
            </w:pPr>
            <w:r w:rsidRPr="008E1F0D">
              <w:rPr>
                <w:rFonts w:ascii="Aptos" w:hAnsi="Aptos" w:cs="Arial"/>
                <w:bCs/>
                <w:sz w:val="18"/>
                <w:szCs w:val="18"/>
                <w:lang w:val="de-DE"/>
              </w:rPr>
              <w:t>CUP</w:t>
            </w:r>
          </w:p>
        </w:tc>
        <w:tc>
          <w:tcPr>
            <w:tcW w:w="5670" w:type="dxa"/>
            <w:gridSpan w:val="2"/>
            <w:vAlign w:val="center"/>
          </w:tcPr>
          <w:p w14:paraId="5E54AC10" w14:textId="77777777" w:rsidR="007E7A99" w:rsidRPr="008E1F0D" w:rsidRDefault="007E7A99" w:rsidP="008935CC">
            <w:pPr>
              <w:tabs>
                <w:tab w:val="right" w:pos="4139"/>
              </w:tabs>
              <w:jc w:val="both"/>
              <w:rPr>
                <w:rFonts w:ascii="Aptos" w:hAnsi="Aptos" w:cs="Arial"/>
                <w:b/>
                <w:iCs/>
                <w:lang w:val="it-IT"/>
              </w:rPr>
            </w:pPr>
          </w:p>
        </w:tc>
      </w:tr>
      <w:tr w:rsidR="007E7A99" w:rsidRPr="0057697F" w14:paraId="71423A60" w14:textId="77777777" w:rsidTr="007E7A99">
        <w:trPr>
          <w:jc w:val="center"/>
        </w:trPr>
        <w:tc>
          <w:tcPr>
            <w:tcW w:w="4253" w:type="dxa"/>
          </w:tcPr>
          <w:p w14:paraId="1E12DE37" w14:textId="77777777" w:rsidR="007E7A99" w:rsidRPr="007E7A99" w:rsidRDefault="007E7A99" w:rsidP="008935CC">
            <w:pPr>
              <w:pStyle w:val="Testoitaliano"/>
              <w:ind w:left="113" w:right="113"/>
              <w:rPr>
                <w:rFonts w:ascii="Aptos" w:hAnsi="Aptos" w:cs="Arial"/>
                <w:bCs/>
                <w:sz w:val="18"/>
                <w:szCs w:val="18"/>
                <w:lang w:val="it-IT"/>
              </w:rPr>
            </w:pPr>
            <w:r w:rsidRPr="007E7A99">
              <w:rPr>
                <w:rFonts w:ascii="Aptos" w:hAnsi="Aptos" w:cs="Arial"/>
                <w:bCs/>
                <w:sz w:val="18"/>
                <w:szCs w:val="18"/>
                <w:lang w:val="it-IT"/>
              </w:rPr>
              <w:t>Importo di spesa presunta complessiva autorizzata</w:t>
            </w:r>
          </w:p>
          <w:p w14:paraId="54E3B73A" w14:textId="77777777" w:rsidR="007E7A99" w:rsidRPr="007E7A99" w:rsidRDefault="007E7A99" w:rsidP="008935CC">
            <w:pPr>
              <w:pStyle w:val="Testoitaliano"/>
              <w:ind w:left="113" w:right="113"/>
              <w:jc w:val="left"/>
              <w:rPr>
                <w:rFonts w:ascii="Aptos" w:hAnsi="Aptos" w:cs="Arial"/>
                <w:bCs/>
                <w:sz w:val="18"/>
                <w:szCs w:val="18"/>
                <w:lang w:val="it-IT"/>
              </w:rPr>
            </w:pPr>
            <w:r w:rsidRPr="007E7A99">
              <w:rPr>
                <w:rFonts w:ascii="Aptos" w:hAnsi="Aptos" w:cs="Arial"/>
                <w:bCs/>
                <w:sz w:val="18"/>
                <w:szCs w:val="18"/>
                <w:lang w:val="it-IT"/>
              </w:rPr>
              <w:t>(art. 8 comma 1 e 3 L.P. n. 16/2015)</w:t>
            </w:r>
          </w:p>
        </w:tc>
        <w:tc>
          <w:tcPr>
            <w:tcW w:w="5670" w:type="dxa"/>
            <w:gridSpan w:val="2"/>
          </w:tcPr>
          <w:p w14:paraId="3EF8FE58" w14:textId="67C1ADF2" w:rsidR="007E7A99" w:rsidRPr="008E1F0D" w:rsidRDefault="007E7A99" w:rsidP="008935CC">
            <w:pPr>
              <w:tabs>
                <w:tab w:val="right" w:pos="4139"/>
              </w:tabs>
              <w:jc w:val="both"/>
              <w:rPr>
                <w:rFonts w:ascii="Aptos" w:hAnsi="Aptos" w:cs="Arial"/>
                <w:b/>
                <w:lang w:val="it-IT"/>
              </w:rPr>
            </w:pPr>
            <w:r w:rsidRPr="00B31161">
              <w:rPr>
                <w:rFonts w:ascii="Aptos" w:hAnsi="Aptos" w:cs="Arial"/>
                <w:b/>
                <w:lang w:val="it-IT"/>
              </w:rPr>
              <w:t xml:space="preserve"> </w:t>
            </w:r>
          </w:p>
        </w:tc>
      </w:tr>
      <w:tr w:rsidR="007E7A99" w:rsidRPr="0057697F" w14:paraId="272DE8A7" w14:textId="77777777" w:rsidTr="007E7A99">
        <w:trPr>
          <w:jc w:val="center"/>
        </w:trPr>
        <w:tc>
          <w:tcPr>
            <w:tcW w:w="4253" w:type="dxa"/>
          </w:tcPr>
          <w:p w14:paraId="14C66EDC" w14:textId="77777777" w:rsidR="007E7A99" w:rsidRPr="007E7A99" w:rsidRDefault="007E7A99" w:rsidP="008935CC">
            <w:pPr>
              <w:pStyle w:val="Testoitaliano"/>
              <w:ind w:left="113" w:right="113"/>
              <w:jc w:val="left"/>
              <w:rPr>
                <w:rFonts w:ascii="Aptos" w:hAnsi="Aptos" w:cs="Arial"/>
                <w:bCs/>
                <w:sz w:val="18"/>
                <w:szCs w:val="18"/>
                <w:lang w:val="it-IT"/>
              </w:rPr>
            </w:pPr>
            <w:r w:rsidRPr="007E7A99">
              <w:rPr>
                <w:rFonts w:ascii="Aptos" w:hAnsi="Aptos" w:cs="Arial"/>
                <w:bCs/>
                <w:sz w:val="18"/>
                <w:szCs w:val="18"/>
                <w:lang w:val="it-IT"/>
              </w:rPr>
              <w:t>Ultimo Atto di approvazione della spesa presunta dell’opera (Delibera Giunta / Decreto Assessore)</w:t>
            </w:r>
          </w:p>
        </w:tc>
        <w:tc>
          <w:tcPr>
            <w:tcW w:w="5670" w:type="dxa"/>
            <w:gridSpan w:val="2"/>
          </w:tcPr>
          <w:p w14:paraId="1B97BCAD" w14:textId="77777777" w:rsidR="007E7A99" w:rsidRPr="008E1F0D" w:rsidRDefault="007E7A99" w:rsidP="008935CC">
            <w:pPr>
              <w:tabs>
                <w:tab w:val="right" w:pos="4139"/>
              </w:tabs>
              <w:jc w:val="both"/>
              <w:rPr>
                <w:rFonts w:ascii="Aptos" w:hAnsi="Aptos" w:cs="Arial"/>
                <w:b/>
                <w:lang w:val="it-IT"/>
              </w:rPr>
            </w:pPr>
          </w:p>
        </w:tc>
      </w:tr>
      <w:tr w:rsidR="007E7A99" w:rsidRPr="008E1F0D" w14:paraId="0581574A" w14:textId="77777777" w:rsidTr="007E7A99">
        <w:trPr>
          <w:jc w:val="center"/>
        </w:trPr>
        <w:tc>
          <w:tcPr>
            <w:tcW w:w="4253" w:type="dxa"/>
            <w:vAlign w:val="center"/>
          </w:tcPr>
          <w:p w14:paraId="2743242A" w14:textId="77777777" w:rsidR="007E7A99" w:rsidRPr="008E1F0D" w:rsidRDefault="007E7A99" w:rsidP="008935CC">
            <w:pPr>
              <w:pStyle w:val="Testoitaliano"/>
              <w:ind w:left="113" w:right="113"/>
              <w:jc w:val="left"/>
              <w:rPr>
                <w:rFonts w:ascii="Aptos" w:hAnsi="Aptos" w:cs="Arial"/>
                <w:sz w:val="18"/>
                <w:szCs w:val="18"/>
              </w:rPr>
            </w:pPr>
            <w:r w:rsidRPr="008E1F0D">
              <w:rPr>
                <w:rFonts w:ascii="Aptos" w:hAnsi="Aptos" w:cs="Arial"/>
                <w:sz w:val="18"/>
                <w:szCs w:val="18"/>
              </w:rPr>
              <w:t>Codice CIG</w:t>
            </w:r>
          </w:p>
        </w:tc>
        <w:tc>
          <w:tcPr>
            <w:tcW w:w="5670" w:type="dxa"/>
            <w:gridSpan w:val="2"/>
            <w:vAlign w:val="center"/>
          </w:tcPr>
          <w:p w14:paraId="55CF1C66" w14:textId="77777777" w:rsidR="007E7A99" w:rsidRPr="008E1F0D" w:rsidRDefault="007E7A99" w:rsidP="008935CC">
            <w:pPr>
              <w:tabs>
                <w:tab w:val="right" w:pos="4139"/>
              </w:tabs>
              <w:jc w:val="both"/>
              <w:rPr>
                <w:rFonts w:ascii="Aptos" w:hAnsi="Aptos" w:cs="Arial"/>
                <w:b/>
                <w:bCs/>
                <w:lang w:val="it-IT"/>
              </w:rPr>
            </w:pPr>
          </w:p>
        </w:tc>
      </w:tr>
      <w:tr w:rsidR="007E7A99" w:rsidRPr="0057697F" w14:paraId="2B78C4C9" w14:textId="77777777" w:rsidTr="007E7A99">
        <w:trPr>
          <w:jc w:val="center"/>
        </w:trPr>
        <w:tc>
          <w:tcPr>
            <w:tcW w:w="4253" w:type="dxa"/>
            <w:vAlign w:val="center"/>
          </w:tcPr>
          <w:p w14:paraId="4DFE6A61" w14:textId="77777777" w:rsidR="007E7A99" w:rsidRPr="007E7A99" w:rsidRDefault="007E7A99" w:rsidP="008935CC">
            <w:pPr>
              <w:pStyle w:val="Testoitaliano"/>
              <w:ind w:left="113" w:right="113"/>
              <w:jc w:val="left"/>
              <w:rPr>
                <w:rFonts w:ascii="Aptos" w:hAnsi="Aptos"/>
                <w:lang w:val="it-IT"/>
              </w:rPr>
            </w:pPr>
            <w:r w:rsidRPr="007E7A99">
              <w:rPr>
                <w:rFonts w:ascii="Aptos" w:hAnsi="Aptos" w:cs="Arial"/>
                <w:sz w:val="18"/>
                <w:szCs w:val="18"/>
                <w:lang w:val="it-IT"/>
              </w:rPr>
              <w:t>Denominazione o ragione sociale dell’impresa appaltatrice</w:t>
            </w:r>
          </w:p>
        </w:tc>
        <w:tc>
          <w:tcPr>
            <w:tcW w:w="5670" w:type="dxa"/>
            <w:gridSpan w:val="2"/>
            <w:vAlign w:val="center"/>
          </w:tcPr>
          <w:p w14:paraId="3443E36E" w14:textId="77777777" w:rsidR="007E7A99" w:rsidRPr="00563C67" w:rsidRDefault="007E7A99" w:rsidP="008935CC">
            <w:pPr>
              <w:tabs>
                <w:tab w:val="right" w:pos="4139"/>
              </w:tabs>
              <w:jc w:val="both"/>
              <w:rPr>
                <w:rFonts w:ascii="Aptos" w:hAnsi="Aptos" w:cs="Arial"/>
                <w:b/>
                <w:bCs/>
                <w:sz w:val="18"/>
                <w:szCs w:val="18"/>
                <w:lang w:val="it-IT"/>
              </w:rPr>
            </w:pPr>
          </w:p>
        </w:tc>
      </w:tr>
      <w:tr w:rsidR="007E7A99" w:rsidRPr="0057697F" w14:paraId="179ADDE9" w14:textId="77777777" w:rsidTr="007E7A99">
        <w:trPr>
          <w:jc w:val="center"/>
        </w:trPr>
        <w:tc>
          <w:tcPr>
            <w:tcW w:w="4253" w:type="dxa"/>
            <w:vAlign w:val="center"/>
          </w:tcPr>
          <w:p w14:paraId="532213FB" w14:textId="77777777" w:rsidR="007E7A99" w:rsidRPr="007E7A99" w:rsidRDefault="007E7A99" w:rsidP="008935CC">
            <w:pPr>
              <w:pStyle w:val="Testoitaliano"/>
              <w:ind w:left="113" w:right="113"/>
              <w:jc w:val="left"/>
              <w:rPr>
                <w:rFonts w:ascii="Aptos" w:hAnsi="Aptos" w:cs="Arial"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5670" w:type="dxa"/>
            <w:gridSpan w:val="2"/>
            <w:vAlign w:val="center"/>
          </w:tcPr>
          <w:p w14:paraId="5D657087" w14:textId="77777777" w:rsidR="007E7A99" w:rsidRPr="00563C67" w:rsidRDefault="007E7A99" w:rsidP="008935CC">
            <w:pPr>
              <w:tabs>
                <w:tab w:val="right" w:pos="4139"/>
              </w:tabs>
              <w:jc w:val="both"/>
              <w:rPr>
                <w:rFonts w:ascii="Aptos" w:hAnsi="Aptos" w:cs="Arial"/>
                <w:b/>
                <w:bCs/>
                <w:lang w:val="it-IT"/>
              </w:rPr>
            </w:pPr>
          </w:p>
        </w:tc>
      </w:tr>
      <w:tr w:rsidR="007E7A99" w:rsidRPr="008E1F0D" w14:paraId="0D2EB196" w14:textId="77777777" w:rsidTr="007E7A99">
        <w:trPr>
          <w:jc w:val="center"/>
        </w:trPr>
        <w:tc>
          <w:tcPr>
            <w:tcW w:w="4253" w:type="dxa"/>
            <w:vAlign w:val="center"/>
          </w:tcPr>
          <w:p w14:paraId="2B3FF895" w14:textId="1A7A37DC" w:rsidR="007E7A99" w:rsidRPr="007E7A99" w:rsidRDefault="007E7A99" w:rsidP="008935CC">
            <w:pPr>
              <w:pStyle w:val="Testoitaliano"/>
              <w:ind w:left="113" w:right="113"/>
              <w:rPr>
                <w:rFonts w:ascii="Aptos" w:hAnsi="Aptos" w:cs="Arial"/>
                <w:i/>
                <w:iCs/>
                <w:sz w:val="18"/>
                <w:szCs w:val="18"/>
                <w:lang w:val="it-IT"/>
              </w:rPr>
            </w:pPr>
            <w:r w:rsidRPr="007E7A99">
              <w:rPr>
                <w:rFonts w:ascii="Aptos" w:hAnsi="Aptos" w:cs="Arial"/>
                <w:i/>
                <w:iCs/>
                <w:sz w:val="18"/>
                <w:szCs w:val="18"/>
                <w:lang w:val="it-IT"/>
              </w:rPr>
              <w:t xml:space="preserve">B.Importo risorse finanziarie disponibili ed utilizzate dalla Stazione Appaltante ai fini del pagamento dello stato di avanzamento dei lavori </w:t>
            </w:r>
          </w:p>
        </w:tc>
        <w:tc>
          <w:tcPr>
            <w:tcW w:w="5670" w:type="dxa"/>
            <w:gridSpan w:val="2"/>
            <w:vAlign w:val="center"/>
          </w:tcPr>
          <w:p w14:paraId="503023CD" w14:textId="77777777" w:rsidR="007E7A99" w:rsidRPr="008E1F0D" w:rsidRDefault="007E7A99" w:rsidP="007E7A99">
            <w:pPr>
              <w:pStyle w:val="Paragrafoelenco"/>
              <w:numPr>
                <w:ilvl w:val="1"/>
                <w:numId w:val="2"/>
              </w:numPr>
              <w:ind w:left="711"/>
              <w:rPr>
                <w:rFonts w:ascii="Aptos" w:hAnsi="Aptos" w:cs="Arial"/>
                <w:sz w:val="18"/>
                <w:szCs w:val="18"/>
                <w:lang w:val="it-IT"/>
              </w:rPr>
            </w:pPr>
            <w:r w:rsidRPr="008E1F0D">
              <w:rPr>
                <w:rFonts w:ascii="Aptos" w:hAnsi="Aptos" w:cs="Arial"/>
                <w:sz w:val="18"/>
                <w:szCs w:val="18"/>
                <w:lang w:val="it-IT"/>
              </w:rPr>
              <w:t>Imprevisti (fino al 50%):</w:t>
            </w:r>
            <w:r w:rsidRPr="008E1F0D">
              <w:rPr>
                <w:rFonts w:ascii="Aptos" w:hAnsi="Aptos" w:cs="Arial"/>
                <w:sz w:val="18"/>
                <w:szCs w:val="18"/>
                <w:lang w:val="it-IT"/>
              </w:rPr>
              <w:tab/>
            </w:r>
            <w:r w:rsidRPr="008E1F0D">
              <w:rPr>
                <w:rFonts w:ascii="Aptos" w:hAnsi="Aptos" w:cs="Arial"/>
                <w:sz w:val="18"/>
                <w:szCs w:val="18"/>
                <w:lang w:val="it-IT"/>
              </w:rPr>
              <w:tab/>
            </w:r>
            <w:r w:rsidRPr="008E1F0D">
              <w:rPr>
                <w:rFonts w:ascii="Aptos" w:hAnsi="Aptos" w:cs="Arial"/>
                <w:sz w:val="18"/>
                <w:szCs w:val="18"/>
                <w:lang w:val="it-IT"/>
              </w:rPr>
              <w:tab/>
            </w:r>
            <w:r w:rsidRPr="008E1F0D">
              <w:rPr>
                <w:rFonts w:ascii="Aptos" w:hAnsi="Aptos" w:cs="Arial"/>
                <w:sz w:val="18"/>
                <w:szCs w:val="18"/>
                <w:lang w:val="it-IT"/>
              </w:rPr>
              <w:tab/>
              <w:t xml:space="preserve">0,00€ </w:t>
            </w:r>
          </w:p>
          <w:p w14:paraId="61DA47BD" w14:textId="77777777" w:rsidR="007E7A99" w:rsidRPr="008E1F0D" w:rsidRDefault="007E7A99" w:rsidP="007E7A99">
            <w:pPr>
              <w:pStyle w:val="Paragrafoelenco"/>
              <w:numPr>
                <w:ilvl w:val="1"/>
                <w:numId w:val="2"/>
              </w:numPr>
              <w:ind w:left="711"/>
              <w:rPr>
                <w:rFonts w:ascii="Aptos" w:hAnsi="Aptos" w:cs="Arial"/>
                <w:sz w:val="18"/>
                <w:szCs w:val="18"/>
                <w:lang w:val="it-IT"/>
              </w:rPr>
            </w:pPr>
            <w:r w:rsidRPr="008E1F0D">
              <w:rPr>
                <w:rFonts w:ascii="Aptos" w:hAnsi="Aptos" w:cs="Arial"/>
                <w:sz w:val="18"/>
                <w:szCs w:val="18"/>
                <w:lang w:val="it-IT"/>
              </w:rPr>
              <w:t>Altre somme disponibile per l’intervento</w:t>
            </w:r>
            <w:r w:rsidRPr="008E1F0D">
              <w:rPr>
                <w:rFonts w:ascii="Aptos" w:hAnsi="Aptos" w:cs="Arial"/>
                <w:sz w:val="18"/>
                <w:szCs w:val="18"/>
                <w:lang w:val="it-IT"/>
              </w:rPr>
              <w:tab/>
            </w:r>
            <w:r w:rsidRPr="008E1F0D">
              <w:rPr>
                <w:rFonts w:ascii="Aptos" w:hAnsi="Aptos" w:cs="Arial"/>
                <w:sz w:val="18"/>
                <w:szCs w:val="18"/>
                <w:lang w:val="it-IT"/>
              </w:rPr>
              <w:tab/>
              <w:t>0,00€</w:t>
            </w:r>
          </w:p>
          <w:p w14:paraId="0DFEF674" w14:textId="77777777" w:rsidR="007E7A99" w:rsidRPr="008E1F0D" w:rsidRDefault="007E7A99" w:rsidP="007E7A99">
            <w:pPr>
              <w:pStyle w:val="Paragrafoelenco"/>
              <w:numPr>
                <w:ilvl w:val="1"/>
                <w:numId w:val="2"/>
              </w:numPr>
              <w:ind w:left="711"/>
              <w:rPr>
                <w:rFonts w:ascii="Aptos" w:hAnsi="Aptos" w:cs="Arial"/>
                <w:sz w:val="18"/>
                <w:szCs w:val="18"/>
                <w:lang w:val="it-IT"/>
              </w:rPr>
            </w:pPr>
            <w:r w:rsidRPr="008E1F0D">
              <w:rPr>
                <w:rFonts w:ascii="Aptos" w:hAnsi="Aptos" w:cs="Arial"/>
                <w:sz w:val="18"/>
                <w:szCs w:val="18"/>
                <w:lang w:val="it-IT"/>
              </w:rPr>
              <w:t>Ribassi d’asta disponibili</w:t>
            </w:r>
            <w:r w:rsidRPr="008E1F0D">
              <w:rPr>
                <w:rFonts w:ascii="Aptos" w:hAnsi="Aptos" w:cs="Arial"/>
                <w:sz w:val="18"/>
                <w:szCs w:val="18"/>
                <w:lang w:val="it-IT"/>
              </w:rPr>
              <w:tab/>
            </w:r>
            <w:r w:rsidRPr="008E1F0D">
              <w:rPr>
                <w:rFonts w:ascii="Aptos" w:hAnsi="Aptos" w:cs="Arial"/>
                <w:sz w:val="18"/>
                <w:szCs w:val="18"/>
                <w:lang w:val="it-IT"/>
              </w:rPr>
              <w:tab/>
            </w:r>
            <w:r w:rsidRPr="008E1F0D">
              <w:rPr>
                <w:rFonts w:ascii="Aptos" w:hAnsi="Aptos" w:cs="Arial"/>
                <w:sz w:val="18"/>
                <w:szCs w:val="18"/>
                <w:lang w:val="it-IT"/>
              </w:rPr>
              <w:tab/>
            </w:r>
            <w:r w:rsidRPr="008E1F0D">
              <w:rPr>
                <w:rFonts w:ascii="Aptos" w:hAnsi="Aptos" w:cs="Arial"/>
                <w:sz w:val="18"/>
                <w:szCs w:val="18"/>
                <w:lang w:val="it-IT"/>
              </w:rPr>
              <w:tab/>
              <w:t>0,00€</w:t>
            </w:r>
          </w:p>
          <w:p w14:paraId="09417CFC" w14:textId="77777777" w:rsidR="007E7A99" w:rsidRPr="008E1F0D" w:rsidRDefault="007E7A99" w:rsidP="007E7A99">
            <w:pPr>
              <w:pStyle w:val="Paragrafoelenco"/>
              <w:numPr>
                <w:ilvl w:val="1"/>
                <w:numId w:val="2"/>
              </w:numPr>
              <w:ind w:left="711"/>
              <w:rPr>
                <w:rFonts w:ascii="Aptos" w:hAnsi="Aptos" w:cs="Arial"/>
                <w:sz w:val="18"/>
                <w:szCs w:val="18"/>
                <w:lang w:val="it-IT"/>
              </w:rPr>
            </w:pPr>
            <w:r w:rsidRPr="008E1F0D">
              <w:rPr>
                <w:rFonts w:ascii="Aptos" w:hAnsi="Aptos" w:cs="Arial"/>
                <w:sz w:val="18"/>
                <w:szCs w:val="18"/>
                <w:lang w:val="it-IT"/>
              </w:rPr>
              <w:t xml:space="preserve">somme disponibili relative ad altri interventi ultimati </w:t>
            </w:r>
            <w:r w:rsidRPr="008E1F0D">
              <w:rPr>
                <w:rFonts w:ascii="Aptos" w:hAnsi="Aptos" w:cs="Arial"/>
                <w:sz w:val="18"/>
                <w:szCs w:val="18"/>
                <w:lang w:val="it-IT"/>
              </w:rPr>
              <w:tab/>
              <w:t>0,00€</w:t>
            </w:r>
          </w:p>
          <w:p w14:paraId="306495E8" w14:textId="77777777" w:rsidR="007E7A99" w:rsidRPr="008E1F0D" w:rsidRDefault="007E7A99" w:rsidP="007E7A99">
            <w:pPr>
              <w:pStyle w:val="Paragrafoelenco"/>
              <w:numPr>
                <w:ilvl w:val="1"/>
                <w:numId w:val="2"/>
              </w:numPr>
              <w:ind w:left="711"/>
              <w:rPr>
                <w:rFonts w:ascii="Aptos" w:hAnsi="Aptos" w:cs="Arial"/>
                <w:sz w:val="18"/>
                <w:szCs w:val="18"/>
                <w:lang w:val="it-IT"/>
              </w:rPr>
            </w:pPr>
            <w:r w:rsidRPr="008E1F0D">
              <w:rPr>
                <w:rFonts w:ascii="Aptos" w:hAnsi="Aptos" w:cs="Arial"/>
                <w:sz w:val="18"/>
                <w:szCs w:val="18"/>
                <w:lang w:val="it-IT"/>
              </w:rPr>
              <w:t>somme da rimodulazioni del quadro nonché della programmazione triennale</w:t>
            </w:r>
            <w:r w:rsidRPr="008E1F0D">
              <w:rPr>
                <w:rFonts w:ascii="Aptos" w:hAnsi="Aptos" w:cs="Arial"/>
                <w:sz w:val="18"/>
                <w:szCs w:val="18"/>
                <w:lang w:val="it-IT"/>
              </w:rPr>
              <w:tab/>
            </w:r>
            <w:r w:rsidRPr="008E1F0D">
              <w:rPr>
                <w:rFonts w:ascii="Aptos" w:hAnsi="Aptos" w:cs="Arial"/>
                <w:sz w:val="18"/>
                <w:szCs w:val="18"/>
                <w:lang w:val="it-IT"/>
              </w:rPr>
              <w:tab/>
            </w:r>
            <w:r w:rsidRPr="008E1F0D">
              <w:rPr>
                <w:rFonts w:ascii="Aptos" w:hAnsi="Aptos" w:cs="Arial"/>
                <w:sz w:val="18"/>
                <w:szCs w:val="18"/>
                <w:lang w:val="it-IT"/>
              </w:rPr>
              <w:tab/>
            </w:r>
            <w:r w:rsidRPr="008E1F0D">
              <w:rPr>
                <w:rFonts w:ascii="Aptos" w:hAnsi="Aptos" w:cs="Arial"/>
                <w:sz w:val="18"/>
                <w:szCs w:val="18"/>
                <w:lang w:val="it-IT"/>
              </w:rPr>
              <w:tab/>
              <w:t>0,00€</w:t>
            </w:r>
          </w:p>
          <w:p w14:paraId="1DD7AE44" w14:textId="77777777" w:rsidR="007E7A99" w:rsidRPr="008E1F0D" w:rsidRDefault="007E7A99" w:rsidP="007E7A99">
            <w:pPr>
              <w:pStyle w:val="Paragrafoelenco"/>
              <w:numPr>
                <w:ilvl w:val="1"/>
                <w:numId w:val="2"/>
              </w:numPr>
              <w:ind w:left="711"/>
              <w:rPr>
                <w:rFonts w:ascii="Aptos" w:hAnsi="Aptos" w:cs="Arial"/>
                <w:sz w:val="18"/>
                <w:szCs w:val="18"/>
                <w:lang w:val="it-IT"/>
              </w:rPr>
            </w:pPr>
            <w:r w:rsidRPr="008E1F0D">
              <w:rPr>
                <w:rFonts w:ascii="Aptos" w:hAnsi="Aptos" w:cs="Arial"/>
                <w:iCs/>
                <w:sz w:val="18"/>
                <w:szCs w:val="18"/>
                <w:lang w:val="it-IT"/>
              </w:rPr>
              <w:t>minori importi derivanti dall'applicazione dei prezzari</w:t>
            </w:r>
            <w:r w:rsidRPr="008E1F0D">
              <w:rPr>
                <w:rFonts w:ascii="Aptos" w:hAnsi="Aptos" w:cs="Arial"/>
                <w:sz w:val="18"/>
                <w:szCs w:val="18"/>
                <w:lang w:val="it-IT"/>
              </w:rPr>
              <w:tab/>
            </w:r>
            <w:r w:rsidRPr="008E1F0D">
              <w:rPr>
                <w:rFonts w:ascii="Aptos" w:hAnsi="Aptos" w:cs="Arial"/>
                <w:sz w:val="18"/>
                <w:szCs w:val="18"/>
                <w:u w:val="single"/>
                <w:lang w:val="it-IT"/>
              </w:rPr>
              <w:t>0,00 €</w:t>
            </w:r>
          </w:p>
          <w:p w14:paraId="76451707" w14:textId="77777777" w:rsidR="007E7A99" w:rsidRPr="008E1F0D" w:rsidRDefault="007E7A99" w:rsidP="008935CC">
            <w:pPr>
              <w:rPr>
                <w:rFonts w:ascii="Aptos" w:hAnsi="Aptos" w:cs="Arial"/>
                <w:b/>
                <w:bCs/>
                <w:sz w:val="22"/>
                <w:szCs w:val="22"/>
                <w:lang w:val="it-IT"/>
              </w:rPr>
            </w:pPr>
            <w:r w:rsidRPr="008E1F0D">
              <w:rPr>
                <w:rFonts w:ascii="Aptos" w:hAnsi="Aptos" w:cs="Arial"/>
                <w:b/>
                <w:bCs/>
                <w:sz w:val="18"/>
                <w:szCs w:val="18"/>
                <w:lang w:val="it-IT"/>
              </w:rPr>
              <w:t xml:space="preserve">TOTALE disponibile intervento: </w:t>
            </w:r>
            <w:r w:rsidRPr="008E1F0D">
              <w:rPr>
                <w:rFonts w:ascii="Aptos" w:hAnsi="Aptos" w:cs="Arial"/>
                <w:b/>
                <w:bCs/>
                <w:sz w:val="18"/>
                <w:szCs w:val="18"/>
                <w:lang w:val="it-IT"/>
              </w:rPr>
              <w:tab/>
            </w:r>
            <w:r w:rsidRPr="008E1F0D">
              <w:rPr>
                <w:rFonts w:ascii="Aptos" w:hAnsi="Aptos" w:cs="Arial"/>
                <w:b/>
                <w:bCs/>
                <w:sz w:val="22"/>
                <w:szCs w:val="22"/>
                <w:lang w:val="it-IT"/>
              </w:rPr>
              <w:tab/>
            </w:r>
            <w:r w:rsidRPr="008E1F0D">
              <w:rPr>
                <w:rFonts w:ascii="Aptos" w:hAnsi="Aptos" w:cs="Arial"/>
                <w:b/>
                <w:bCs/>
                <w:sz w:val="22"/>
                <w:szCs w:val="22"/>
                <w:lang w:val="it-IT"/>
              </w:rPr>
              <w:tab/>
            </w:r>
            <w:r w:rsidRPr="008E1F0D">
              <w:rPr>
                <w:rFonts w:ascii="Aptos" w:hAnsi="Aptos" w:cs="Arial"/>
                <w:b/>
                <w:bCs/>
                <w:sz w:val="22"/>
                <w:szCs w:val="22"/>
                <w:lang w:val="it-IT"/>
              </w:rPr>
              <w:tab/>
              <w:t>0,00€</w:t>
            </w:r>
          </w:p>
          <w:p w14:paraId="53916DD0" w14:textId="77777777" w:rsidR="007E7A99" w:rsidRPr="008E1F0D" w:rsidRDefault="007E7A99" w:rsidP="008935CC">
            <w:pPr>
              <w:tabs>
                <w:tab w:val="right" w:pos="4139"/>
              </w:tabs>
              <w:jc w:val="both"/>
              <w:rPr>
                <w:rFonts w:ascii="Aptos" w:hAnsi="Aptos" w:cs="Arial"/>
                <w:b/>
                <w:i/>
                <w:iCs/>
                <w:color w:val="156082" w:themeColor="accent1"/>
                <w:lang w:val="it-IT"/>
              </w:rPr>
            </w:pPr>
          </w:p>
        </w:tc>
      </w:tr>
      <w:tr w:rsidR="007E7A99" w:rsidRPr="008E1F0D" w14:paraId="330BFF85" w14:textId="77777777" w:rsidTr="007E7A99">
        <w:trPr>
          <w:jc w:val="center"/>
        </w:trPr>
        <w:tc>
          <w:tcPr>
            <w:tcW w:w="4253" w:type="dxa"/>
            <w:vAlign w:val="center"/>
          </w:tcPr>
          <w:p w14:paraId="535F85FB" w14:textId="77777777" w:rsidR="007E7A99" w:rsidRPr="008E1F0D" w:rsidRDefault="007E7A99" w:rsidP="008935CC">
            <w:pPr>
              <w:pStyle w:val="Testoitaliano"/>
              <w:ind w:left="113" w:right="113"/>
              <w:jc w:val="left"/>
              <w:rPr>
                <w:rFonts w:ascii="Aptos" w:hAnsi="Aptos" w:cs="Arial"/>
                <w:i/>
                <w:iCs/>
                <w:sz w:val="18"/>
                <w:szCs w:val="18"/>
              </w:rPr>
            </w:pPr>
          </w:p>
        </w:tc>
        <w:tc>
          <w:tcPr>
            <w:tcW w:w="5670" w:type="dxa"/>
            <w:gridSpan w:val="2"/>
            <w:vAlign w:val="center"/>
          </w:tcPr>
          <w:p w14:paraId="12A3DAC2" w14:textId="77777777" w:rsidR="007E7A99" w:rsidRPr="008E1F0D" w:rsidRDefault="007E7A99" w:rsidP="008935CC">
            <w:pPr>
              <w:pStyle w:val="Paragrafoelenco"/>
              <w:ind w:left="711"/>
              <w:rPr>
                <w:rFonts w:ascii="Aptos" w:hAnsi="Aptos" w:cs="Arial"/>
                <w:sz w:val="18"/>
                <w:szCs w:val="18"/>
                <w:lang w:val="it-IT"/>
              </w:rPr>
            </w:pPr>
          </w:p>
        </w:tc>
      </w:tr>
      <w:tr w:rsidR="007E7A99" w:rsidRPr="0057697F" w14:paraId="4A5757FF" w14:textId="77777777" w:rsidTr="007E7A99">
        <w:trPr>
          <w:jc w:val="center"/>
        </w:trPr>
        <w:tc>
          <w:tcPr>
            <w:tcW w:w="4253" w:type="dxa"/>
            <w:vAlign w:val="center"/>
          </w:tcPr>
          <w:p w14:paraId="6E567040" w14:textId="3DE8B786" w:rsidR="007E7A99" w:rsidRPr="007E7A99" w:rsidRDefault="00B31161" w:rsidP="008935CC">
            <w:pPr>
              <w:pStyle w:val="Testoitaliano"/>
              <w:ind w:right="113"/>
              <w:rPr>
                <w:rFonts w:ascii="Aptos" w:hAnsi="Aptos"/>
                <w:b/>
                <w:bCs/>
                <w:lang w:val="it-IT"/>
              </w:rPr>
            </w:pPr>
            <w:r>
              <w:rPr>
                <w:rFonts w:ascii="Aptos" w:hAnsi="Aptos"/>
                <w:b/>
                <w:bCs/>
                <w:lang w:val="it-IT"/>
              </w:rPr>
              <w:t>importo</w:t>
            </w:r>
            <w:r w:rsidR="007E7A99" w:rsidRPr="007E7A99">
              <w:rPr>
                <w:rFonts w:ascii="Aptos" w:hAnsi="Aptos"/>
                <w:b/>
                <w:bCs/>
                <w:lang w:val="it-IT"/>
              </w:rPr>
              <w:t xml:space="preserve"> richiesto </w:t>
            </w:r>
            <w:r w:rsidR="007E7A99" w:rsidRPr="007E7A99">
              <w:rPr>
                <w:rFonts w:ascii="Aptos" w:hAnsi="Aptos" w:cs="Arial"/>
                <w:iCs/>
                <w:sz w:val="18"/>
                <w:szCs w:val="18"/>
                <w:lang w:val="it-IT"/>
              </w:rPr>
              <w:t>per</w:t>
            </w:r>
            <w:r w:rsidR="001C3354">
              <w:rPr>
                <w:rFonts w:ascii="Aptos" w:hAnsi="Aptos" w:cs="Arial"/>
                <w:iCs/>
                <w:sz w:val="18"/>
                <w:szCs w:val="18"/>
                <w:lang w:val="it-IT"/>
              </w:rPr>
              <w:t xml:space="preserve"> i maggiori importi delle</w:t>
            </w:r>
            <w:r w:rsidR="007E7A99" w:rsidRPr="007E7A99">
              <w:rPr>
                <w:rFonts w:ascii="Aptos" w:hAnsi="Aptos" w:cs="Arial"/>
                <w:iCs/>
                <w:sz w:val="18"/>
                <w:szCs w:val="18"/>
                <w:lang w:val="it-IT"/>
              </w:rPr>
              <w:t xml:space="preserve"> lavorazioni eseguite e contabilizzate nel libretto delle misure </w:t>
            </w:r>
          </w:p>
        </w:tc>
        <w:tc>
          <w:tcPr>
            <w:tcW w:w="5670" w:type="dxa"/>
            <w:gridSpan w:val="2"/>
            <w:vAlign w:val="center"/>
          </w:tcPr>
          <w:p w14:paraId="051D266A" w14:textId="77777777" w:rsidR="007E7A99" w:rsidRPr="008E1F0D" w:rsidRDefault="007E7A99" w:rsidP="008935CC">
            <w:pPr>
              <w:rPr>
                <w:rFonts w:ascii="Aptos" w:hAnsi="Aptos" w:cs="Arial"/>
                <w:b/>
                <w:bCs/>
                <w:sz w:val="18"/>
                <w:szCs w:val="18"/>
                <w:lang w:val="it-IT"/>
              </w:rPr>
            </w:pPr>
          </w:p>
        </w:tc>
      </w:tr>
      <w:tr w:rsidR="007E7A99" w:rsidRPr="008E1F0D" w14:paraId="5244EB3A" w14:textId="77777777" w:rsidTr="007E7A99">
        <w:trPr>
          <w:trHeight w:val="514"/>
          <w:jc w:val="center"/>
        </w:trPr>
        <w:tc>
          <w:tcPr>
            <w:tcW w:w="9923" w:type="dxa"/>
            <w:gridSpan w:val="3"/>
            <w:shd w:val="clear" w:color="auto" w:fill="F2F2F2" w:themeFill="background1" w:themeFillShade="F2"/>
            <w:vAlign w:val="center"/>
          </w:tcPr>
          <w:p w14:paraId="13D7A0EA" w14:textId="77777777" w:rsidR="007E7A99" w:rsidRPr="008E1F0D" w:rsidRDefault="007E7A99" w:rsidP="008935CC">
            <w:pPr>
              <w:pStyle w:val="Testoitaliano"/>
              <w:ind w:left="-284" w:right="7" w:hanging="28"/>
              <w:jc w:val="center"/>
              <w:rPr>
                <w:rFonts w:ascii="Aptos" w:hAnsi="Aptos" w:cs="Arial"/>
                <w:b/>
                <w:caps/>
                <w:sz w:val="18"/>
                <w:szCs w:val="18"/>
              </w:rPr>
            </w:pPr>
            <w:r w:rsidRPr="008E1F0D">
              <w:rPr>
                <w:rFonts w:ascii="Aptos" w:hAnsi="Aptos" w:cs="Arial"/>
                <w:b/>
                <w:bCs/>
                <w:lang w:val="de-DE"/>
              </w:rPr>
              <w:lastRenderedPageBreak/>
              <w:t xml:space="preserve">€ </w:t>
            </w:r>
          </w:p>
        </w:tc>
      </w:tr>
      <w:tr w:rsidR="007E7A99" w:rsidRPr="008E1F0D" w14:paraId="0F0EC446" w14:textId="77777777" w:rsidTr="007E7A99">
        <w:trPr>
          <w:jc w:val="center"/>
        </w:trPr>
        <w:tc>
          <w:tcPr>
            <w:tcW w:w="4253" w:type="dxa"/>
            <w:vAlign w:val="center"/>
          </w:tcPr>
          <w:p w14:paraId="3900EF15" w14:textId="77777777" w:rsidR="007E7A99" w:rsidRPr="008E1F0D" w:rsidRDefault="007E7A99" w:rsidP="008935CC">
            <w:pPr>
              <w:pStyle w:val="Testoitaliano"/>
              <w:ind w:left="142" w:right="113"/>
              <w:jc w:val="left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5670" w:type="dxa"/>
            <w:gridSpan w:val="2"/>
            <w:vAlign w:val="center"/>
          </w:tcPr>
          <w:p w14:paraId="73E0B864" w14:textId="77777777" w:rsidR="007E7A99" w:rsidRPr="008E1F0D" w:rsidRDefault="007E7A99" w:rsidP="008935CC">
            <w:pPr>
              <w:tabs>
                <w:tab w:val="right" w:pos="4139"/>
              </w:tabs>
              <w:jc w:val="both"/>
              <w:rPr>
                <w:rFonts w:ascii="Aptos" w:hAnsi="Aptos" w:cs="Arial"/>
                <w:b/>
                <w:bCs/>
                <w:lang w:val="it-IT"/>
              </w:rPr>
            </w:pPr>
          </w:p>
        </w:tc>
      </w:tr>
      <w:tr w:rsidR="007E7A99" w:rsidRPr="008E1F0D" w14:paraId="54767A09" w14:textId="77777777" w:rsidTr="007E7A99">
        <w:trPr>
          <w:jc w:val="center"/>
        </w:trPr>
        <w:tc>
          <w:tcPr>
            <w:tcW w:w="4253" w:type="dxa"/>
            <w:vAlign w:val="center"/>
          </w:tcPr>
          <w:p w14:paraId="448C734B" w14:textId="77777777" w:rsidR="007E7A99" w:rsidRPr="008E1F0D" w:rsidRDefault="007E7A99" w:rsidP="008935CC">
            <w:pPr>
              <w:pStyle w:val="Testoitaliano"/>
              <w:ind w:left="142" w:right="113"/>
              <w:jc w:val="left"/>
              <w:rPr>
                <w:rFonts w:ascii="Aptos" w:hAnsi="Aptos"/>
                <w:bCs/>
              </w:rPr>
            </w:pPr>
          </w:p>
        </w:tc>
        <w:tc>
          <w:tcPr>
            <w:tcW w:w="5670" w:type="dxa"/>
            <w:gridSpan w:val="2"/>
            <w:vAlign w:val="center"/>
          </w:tcPr>
          <w:p w14:paraId="5B2FD11F" w14:textId="77777777" w:rsidR="007E7A99" w:rsidRPr="008E1F0D" w:rsidRDefault="007E7A99" w:rsidP="008935CC">
            <w:pPr>
              <w:tabs>
                <w:tab w:val="right" w:pos="4139"/>
              </w:tabs>
              <w:jc w:val="both"/>
              <w:rPr>
                <w:rFonts w:ascii="Aptos" w:hAnsi="Aptos" w:cs="Arial"/>
                <w:b/>
                <w:bCs/>
                <w:iCs/>
                <w:lang w:val="it-IT"/>
              </w:rPr>
            </w:pPr>
          </w:p>
        </w:tc>
      </w:tr>
      <w:tr w:rsidR="007E7A99" w:rsidRPr="008E1F0D" w14:paraId="37D1EDD3" w14:textId="77777777" w:rsidTr="007E7A99">
        <w:trPr>
          <w:jc w:val="center"/>
        </w:trPr>
        <w:tc>
          <w:tcPr>
            <w:tcW w:w="4253" w:type="dxa"/>
            <w:vAlign w:val="center"/>
          </w:tcPr>
          <w:p w14:paraId="60349B10" w14:textId="77777777" w:rsidR="007E7A99" w:rsidRPr="008E1F0D" w:rsidRDefault="007E7A99" w:rsidP="008935CC">
            <w:pPr>
              <w:pStyle w:val="Testoitaliano"/>
              <w:ind w:left="142" w:right="113"/>
              <w:jc w:val="left"/>
              <w:rPr>
                <w:rFonts w:ascii="Aptos" w:hAnsi="Aptos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670" w:type="dxa"/>
            <w:gridSpan w:val="2"/>
            <w:vAlign w:val="center"/>
          </w:tcPr>
          <w:p w14:paraId="5D2D8EF3" w14:textId="77777777" w:rsidR="007E7A99" w:rsidRPr="008E1F0D" w:rsidRDefault="007E7A99" w:rsidP="008935CC">
            <w:pPr>
              <w:tabs>
                <w:tab w:val="right" w:pos="4139"/>
              </w:tabs>
              <w:jc w:val="both"/>
              <w:rPr>
                <w:rFonts w:ascii="Aptos" w:hAnsi="Aptos" w:cs="Arial"/>
                <w:b/>
                <w:bCs/>
                <w:lang w:val="it-IT"/>
              </w:rPr>
            </w:pPr>
          </w:p>
        </w:tc>
      </w:tr>
      <w:tr w:rsidR="007E7A99" w:rsidRPr="0057697F" w14:paraId="3E1D3192" w14:textId="77777777" w:rsidTr="007E7A99">
        <w:trPr>
          <w:trHeight w:val="1417"/>
          <w:jc w:val="center"/>
        </w:trPr>
        <w:tc>
          <w:tcPr>
            <w:tcW w:w="9923" w:type="dxa"/>
            <w:gridSpan w:val="3"/>
          </w:tcPr>
          <w:p w14:paraId="0B9D8090" w14:textId="77777777" w:rsidR="007E7A99" w:rsidRPr="008E1F0D" w:rsidRDefault="007E7A99" w:rsidP="008935CC">
            <w:pPr>
              <w:ind w:right="113"/>
              <w:jc w:val="both"/>
              <w:rPr>
                <w:rStyle w:val="st"/>
                <w:rFonts w:ascii="Aptos" w:hAnsi="Aptos" w:cs="Arial"/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8E1F0D">
              <w:rPr>
                <w:rStyle w:val="st"/>
                <w:rFonts w:ascii="Aptos" w:hAnsi="Aptos" w:cs="Arial"/>
                <w:b/>
                <w:bCs/>
                <w:i/>
                <w:iCs/>
                <w:sz w:val="18"/>
                <w:szCs w:val="18"/>
                <w:lang w:val="it-IT"/>
              </w:rPr>
              <w:t xml:space="preserve">Allegati: </w:t>
            </w:r>
          </w:p>
          <w:p w14:paraId="3459BDAD" w14:textId="77777777" w:rsidR="007E7A99" w:rsidRPr="008E1F0D" w:rsidRDefault="007E7A99" w:rsidP="007E7A99">
            <w:pPr>
              <w:pStyle w:val="Paragrafoelenco"/>
              <w:numPr>
                <w:ilvl w:val="0"/>
                <w:numId w:val="3"/>
              </w:numPr>
              <w:ind w:left="567" w:right="113"/>
              <w:jc w:val="both"/>
              <w:rPr>
                <w:rFonts w:ascii="Aptos" w:hAnsi="Aptos" w:cs="Arial"/>
                <w:sz w:val="18"/>
                <w:szCs w:val="18"/>
                <w:lang w:val="it-IT"/>
              </w:rPr>
            </w:pPr>
            <w:r>
              <w:rPr>
                <w:rFonts w:ascii="Aptos" w:hAnsi="Aptos" w:cs="Arial"/>
                <w:sz w:val="18"/>
                <w:szCs w:val="18"/>
                <w:lang w:val="it-IT"/>
              </w:rPr>
              <w:t>tabella dettaglio scheda adeguamento prezzi</w:t>
            </w:r>
            <w:r w:rsidRPr="008E1F0D">
              <w:rPr>
                <w:rFonts w:ascii="Aptos" w:hAnsi="Aptos" w:cs="Arial"/>
                <w:sz w:val="18"/>
                <w:szCs w:val="18"/>
                <w:lang w:val="it-IT"/>
              </w:rPr>
              <w:t xml:space="preserve"> “Tabella RIP”</w:t>
            </w:r>
          </w:p>
          <w:p w14:paraId="71CE5383" w14:textId="77777777" w:rsidR="007E7A99" w:rsidRPr="008E1F0D" w:rsidRDefault="007E7A99" w:rsidP="007E7A99">
            <w:pPr>
              <w:pStyle w:val="Paragrafoelenco"/>
              <w:numPr>
                <w:ilvl w:val="0"/>
                <w:numId w:val="3"/>
              </w:numPr>
              <w:ind w:left="567" w:right="113"/>
              <w:jc w:val="both"/>
              <w:rPr>
                <w:rFonts w:ascii="Aptos" w:hAnsi="Aptos" w:cs="Arial"/>
                <w:sz w:val="18"/>
                <w:szCs w:val="18"/>
                <w:lang w:val="it-IT"/>
              </w:rPr>
            </w:pPr>
            <w:r w:rsidRPr="008E1F0D">
              <w:rPr>
                <w:rFonts w:ascii="Aptos" w:hAnsi="Aptos"/>
                <w:sz w:val="18"/>
                <w:szCs w:val="18"/>
                <w:lang w:val="it-IT"/>
              </w:rPr>
              <w:t xml:space="preserve">attestazione, firmata dal direttore dei lavori e vistata dal responsabile unico del procedimento, dell'entità delle lavorazioni effettuate nel periodo di riferimento; </w:t>
            </w:r>
          </w:p>
          <w:p w14:paraId="1366B53D" w14:textId="77777777" w:rsidR="007E7A99" w:rsidRPr="008E1F0D" w:rsidRDefault="007E7A99" w:rsidP="007E7A99">
            <w:pPr>
              <w:pStyle w:val="Paragrafoelenco"/>
              <w:numPr>
                <w:ilvl w:val="0"/>
                <w:numId w:val="3"/>
              </w:numPr>
              <w:ind w:left="567" w:right="113"/>
              <w:jc w:val="both"/>
              <w:rPr>
                <w:rFonts w:ascii="Aptos" w:hAnsi="Aptos" w:cs="Arial"/>
                <w:sz w:val="18"/>
                <w:szCs w:val="18"/>
                <w:lang w:val="it-IT"/>
              </w:rPr>
            </w:pPr>
            <w:r w:rsidRPr="008E1F0D">
              <w:rPr>
                <w:rFonts w:ascii="Aptos" w:hAnsi="Aptos"/>
                <w:sz w:val="18"/>
                <w:szCs w:val="18"/>
                <w:lang w:val="it-IT"/>
              </w:rPr>
              <w:t>copia dello stato di avanzamento dei lavori</w:t>
            </w:r>
          </w:p>
          <w:p w14:paraId="6643A752" w14:textId="77777777" w:rsidR="007E7A99" w:rsidRPr="008E1F0D" w:rsidRDefault="007E7A99" w:rsidP="008935CC">
            <w:pPr>
              <w:pStyle w:val="Paragrafoelenco"/>
              <w:ind w:left="567" w:right="113"/>
              <w:jc w:val="both"/>
              <w:rPr>
                <w:rFonts w:ascii="Aptos" w:hAnsi="Aptos"/>
                <w:bCs/>
                <w:sz w:val="18"/>
                <w:szCs w:val="18"/>
                <w:lang w:val="it-IT"/>
              </w:rPr>
            </w:pPr>
            <w:r w:rsidRPr="008E1F0D">
              <w:rPr>
                <w:rFonts w:ascii="Aptos" w:hAnsi="Aptos"/>
                <w:sz w:val="18"/>
                <w:szCs w:val="18"/>
                <w:lang w:val="it-IT"/>
              </w:rPr>
              <w:t xml:space="preserve">-  </w:t>
            </w:r>
            <w:r w:rsidRPr="008E1F0D">
              <w:rPr>
                <w:rFonts w:ascii="Aptos" w:hAnsi="Aptos"/>
                <w:bCs/>
                <w:sz w:val="18"/>
                <w:szCs w:val="18"/>
                <w:lang w:val="it-IT"/>
              </w:rPr>
              <w:t>copia del SAL con importi ai prezzi contrattuali (S1)</w:t>
            </w:r>
            <w:r>
              <w:rPr>
                <w:rFonts w:ascii="Aptos" w:hAnsi="Aptos"/>
                <w:bCs/>
                <w:sz w:val="18"/>
                <w:szCs w:val="18"/>
                <w:lang w:val="it-IT"/>
              </w:rPr>
              <w:t xml:space="preserve"> e relativo certificato di pagamento</w:t>
            </w:r>
          </w:p>
          <w:p w14:paraId="4C76DD8A" w14:textId="77777777" w:rsidR="007E7A99" w:rsidRPr="008E1F0D" w:rsidRDefault="007E7A99" w:rsidP="008935CC">
            <w:pPr>
              <w:pStyle w:val="Paragrafoelenco"/>
              <w:ind w:left="567" w:right="113"/>
              <w:jc w:val="both"/>
              <w:rPr>
                <w:rFonts w:ascii="Aptos" w:hAnsi="Aptos"/>
                <w:bCs/>
                <w:sz w:val="18"/>
                <w:szCs w:val="18"/>
                <w:lang w:val="it-IT"/>
              </w:rPr>
            </w:pPr>
            <w:r w:rsidRPr="008E1F0D">
              <w:rPr>
                <w:rFonts w:ascii="Aptos" w:hAnsi="Aptos"/>
                <w:bCs/>
                <w:sz w:val="18"/>
                <w:szCs w:val="18"/>
                <w:lang w:val="it-IT"/>
              </w:rPr>
              <w:t>-  copia del SAL comprensivo degli adeguamenti (S2)</w:t>
            </w:r>
            <w:r w:rsidRPr="008E1F0D">
              <w:rPr>
                <w:rFonts w:ascii="Aptos" w:hAnsi="Aptos"/>
                <w:sz w:val="18"/>
                <w:szCs w:val="18"/>
                <w:lang w:val="it-IT"/>
              </w:rPr>
              <w:t xml:space="preserve"> </w:t>
            </w:r>
          </w:p>
          <w:p w14:paraId="071DCE6E" w14:textId="77777777" w:rsidR="007E7A99" w:rsidRPr="008E1F0D" w:rsidRDefault="007E7A99" w:rsidP="007E7A99">
            <w:pPr>
              <w:pStyle w:val="Paragrafoelenco"/>
              <w:numPr>
                <w:ilvl w:val="0"/>
                <w:numId w:val="3"/>
              </w:numPr>
              <w:ind w:left="567" w:right="113"/>
              <w:jc w:val="both"/>
              <w:rPr>
                <w:rFonts w:ascii="Aptos" w:hAnsi="Aptos" w:cs="Arial"/>
                <w:sz w:val="18"/>
                <w:szCs w:val="18"/>
                <w:lang w:val="it-IT"/>
              </w:rPr>
            </w:pPr>
            <w:r w:rsidRPr="008E1F0D">
              <w:rPr>
                <w:rFonts w:ascii="Aptos" w:hAnsi="Aptos"/>
                <w:sz w:val="18"/>
                <w:szCs w:val="18"/>
                <w:lang w:val="it-IT"/>
              </w:rPr>
              <w:t xml:space="preserve">prospetto di calcolo del maggiore importo dello stato di avanzamento dei lavori </w:t>
            </w:r>
            <w:r>
              <w:rPr>
                <w:rFonts w:ascii="Aptos" w:hAnsi="Aptos"/>
                <w:sz w:val="18"/>
                <w:szCs w:val="18"/>
                <w:lang w:val="it-IT"/>
              </w:rPr>
              <w:t>IVA compresa</w:t>
            </w:r>
            <w:r w:rsidRPr="008E1F0D">
              <w:rPr>
                <w:rFonts w:ascii="Aptos" w:hAnsi="Aptos"/>
                <w:sz w:val="18"/>
                <w:szCs w:val="18"/>
                <w:lang w:val="it-IT"/>
              </w:rPr>
              <w:t>;</w:t>
            </w:r>
          </w:p>
          <w:p w14:paraId="1D84F687" w14:textId="77777777" w:rsidR="007E7A99" w:rsidRPr="00C73819" w:rsidRDefault="007E7A99" w:rsidP="007E7A99">
            <w:pPr>
              <w:pStyle w:val="Paragrafoelenco"/>
              <w:numPr>
                <w:ilvl w:val="0"/>
                <w:numId w:val="3"/>
              </w:numPr>
              <w:ind w:left="567" w:right="113"/>
              <w:jc w:val="both"/>
              <w:rPr>
                <w:rFonts w:ascii="Aptos" w:hAnsi="Aptos" w:cs="Arial"/>
                <w:sz w:val="18"/>
                <w:szCs w:val="18"/>
                <w:lang w:val="it-IT"/>
              </w:rPr>
            </w:pPr>
            <w:r w:rsidRPr="00C73819">
              <w:rPr>
                <w:rFonts w:ascii="Aptos" w:hAnsi="Aptos"/>
                <w:sz w:val="18"/>
                <w:szCs w:val="18"/>
                <w:lang w:val="it-IT"/>
              </w:rPr>
              <w:t>una relazione relativa all’analisi per le voci Nuovi Prezzi e per i prezzi aggiuntivi non presenti nel prezzario, sulla base del prezzario regionale o sulla base di indagini di mercato eseguite successivamente alla data di emanazione del prezzario infrannuale ma comunque antecedente alla data di emissione del SAL</w:t>
            </w:r>
            <w:r>
              <w:rPr>
                <w:rFonts w:ascii="Aptos" w:hAnsi="Aptos"/>
                <w:sz w:val="18"/>
                <w:szCs w:val="18"/>
                <w:lang w:val="it-IT"/>
              </w:rPr>
              <w:t>.</w:t>
            </w:r>
          </w:p>
          <w:p w14:paraId="10F26519" w14:textId="77777777" w:rsidR="007E7A99" w:rsidRPr="008E1F0D" w:rsidRDefault="007E7A99" w:rsidP="008935CC">
            <w:pPr>
              <w:ind w:right="113"/>
              <w:jc w:val="both"/>
              <w:rPr>
                <w:rFonts w:ascii="Aptos" w:hAnsi="Aptos" w:cs="Arial"/>
                <w:iCs/>
                <w:lang w:val="it-IT"/>
              </w:rPr>
            </w:pPr>
          </w:p>
        </w:tc>
      </w:tr>
      <w:tr w:rsidR="007E7A99" w:rsidRPr="00563C67" w14:paraId="3C223B50" w14:textId="77777777" w:rsidTr="007E7A99">
        <w:trPr>
          <w:jc w:val="center"/>
        </w:trPr>
        <w:tc>
          <w:tcPr>
            <w:tcW w:w="4748" w:type="dxa"/>
            <w:gridSpan w:val="2"/>
          </w:tcPr>
          <w:p w14:paraId="01037E71" w14:textId="77777777" w:rsidR="007E7A99" w:rsidRPr="007E7A99" w:rsidRDefault="007E7A99" w:rsidP="008935CC">
            <w:pPr>
              <w:pStyle w:val="Testoitaliano"/>
              <w:ind w:left="426" w:right="113"/>
              <w:rPr>
                <w:rFonts w:ascii="Aptos" w:hAnsi="Aptos"/>
                <w:b/>
                <w:lang w:val="it-IT"/>
              </w:rPr>
            </w:pPr>
            <w:r w:rsidRPr="007E7A99">
              <w:rPr>
                <w:rFonts w:ascii="Aptos" w:hAnsi="Aptos"/>
                <w:b/>
                <w:lang w:val="it-IT"/>
              </w:rPr>
              <w:t xml:space="preserve">Il responsabile unico del procedimento </w:t>
            </w:r>
          </w:p>
        </w:tc>
        <w:tc>
          <w:tcPr>
            <w:tcW w:w="5175" w:type="dxa"/>
          </w:tcPr>
          <w:p w14:paraId="7E1664B4" w14:textId="77777777" w:rsidR="007E7A99" w:rsidRPr="008E1F0D" w:rsidRDefault="007E7A99" w:rsidP="008935CC">
            <w:pPr>
              <w:pStyle w:val="Testoitaliano"/>
              <w:ind w:left="426" w:right="113"/>
              <w:rPr>
                <w:rFonts w:ascii="Aptos" w:hAnsi="Aptos"/>
                <w:b/>
              </w:rPr>
            </w:pPr>
            <w:r>
              <w:rPr>
                <w:rFonts w:ascii="Aptos" w:hAnsi="Aptos"/>
                <w:b/>
              </w:rPr>
              <w:t>Il</w:t>
            </w:r>
            <w:r w:rsidRPr="008E1F0D">
              <w:rPr>
                <w:rFonts w:ascii="Aptos" w:hAnsi="Aptos"/>
                <w:b/>
              </w:rPr>
              <w:t xml:space="preserve"> direttore d’ufficio</w:t>
            </w:r>
          </w:p>
        </w:tc>
      </w:tr>
      <w:tr w:rsidR="007E7A99" w:rsidRPr="008E1F0D" w14:paraId="65E6B7A8" w14:textId="77777777" w:rsidTr="007E7A99">
        <w:trPr>
          <w:trHeight w:val="1069"/>
          <w:jc w:val="center"/>
        </w:trPr>
        <w:tc>
          <w:tcPr>
            <w:tcW w:w="4748" w:type="dxa"/>
            <w:gridSpan w:val="2"/>
          </w:tcPr>
          <w:p w14:paraId="084A3D10" w14:textId="77777777" w:rsidR="007E7A99" w:rsidRDefault="007E7A99" w:rsidP="008935CC">
            <w:pPr>
              <w:pStyle w:val="Testoitaliano"/>
              <w:ind w:left="426" w:right="113"/>
              <w:rPr>
                <w:rFonts w:ascii="Aptos" w:hAnsi="Aptos" w:cs="Arial"/>
              </w:rPr>
            </w:pPr>
          </w:p>
          <w:p w14:paraId="23154FDA" w14:textId="77777777" w:rsidR="007E7A99" w:rsidRPr="008E1F0D" w:rsidRDefault="007E7A99" w:rsidP="008935CC">
            <w:pPr>
              <w:pStyle w:val="Testoitaliano"/>
              <w:ind w:left="426" w:right="113"/>
              <w:rPr>
                <w:rFonts w:ascii="Aptos" w:hAnsi="Aptos" w:cs="Arial"/>
              </w:rPr>
            </w:pPr>
          </w:p>
          <w:p w14:paraId="03A52B27" w14:textId="77777777" w:rsidR="007E7A99" w:rsidRPr="008E1F0D" w:rsidRDefault="007E7A99" w:rsidP="008935CC">
            <w:pPr>
              <w:ind w:left="426"/>
              <w:rPr>
                <w:rFonts w:ascii="Aptos" w:hAnsi="Aptos" w:cs="Arial"/>
                <w:i/>
                <w:lang w:val="it-IT"/>
              </w:rPr>
            </w:pPr>
            <w:r w:rsidRPr="00844481">
              <w:rPr>
                <w:rFonts w:ascii="Aptos" w:hAnsi="Aptos" w:cs="Arial"/>
                <w:i/>
                <w:sz w:val="16"/>
                <w:szCs w:val="16"/>
                <w:lang w:val="it-IT"/>
              </w:rPr>
              <w:t>(firmato digitalmente</w:t>
            </w:r>
            <w:r w:rsidRPr="008E1F0D">
              <w:rPr>
                <w:rFonts w:ascii="Aptos" w:hAnsi="Aptos" w:cs="Arial"/>
                <w:i/>
                <w:lang w:val="it-IT"/>
              </w:rPr>
              <w:t>)</w:t>
            </w:r>
          </w:p>
          <w:p w14:paraId="7275192F" w14:textId="77777777" w:rsidR="007E7A99" w:rsidRPr="008E1F0D" w:rsidRDefault="007E7A99" w:rsidP="008935CC">
            <w:pPr>
              <w:pStyle w:val="Testoitaliano"/>
              <w:ind w:left="426" w:right="113"/>
              <w:rPr>
                <w:rFonts w:ascii="Aptos" w:hAnsi="Aptos"/>
                <w:b/>
              </w:rPr>
            </w:pPr>
          </w:p>
        </w:tc>
        <w:tc>
          <w:tcPr>
            <w:tcW w:w="5175" w:type="dxa"/>
          </w:tcPr>
          <w:p w14:paraId="11540BC0" w14:textId="77777777" w:rsidR="007E7A99" w:rsidRPr="008E1F0D" w:rsidRDefault="007E7A99" w:rsidP="008935CC">
            <w:pPr>
              <w:pStyle w:val="Testoitaliano"/>
              <w:ind w:left="426" w:right="113"/>
              <w:rPr>
                <w:rFonts w:ascii="Aptos" w:hAnsi="Aptos" w:cs="Arial"/>
              </w:rPr>
            </w:pPr>
          </w:p>
          <w:p w14:paraId="605378F9" w14:textId="77777777" w:rsidR="007E7A99" w:rsidRPr="008E1F0D" w:rsidRDefault="007E7A99" w:rsidP="008935CC">
            <w:pPr>
              <w:pStyle w:val="Testoitaliano"/>
              <w:ind w:left="426" w:right="113"/>
              <w:rPr>
                <w:rFonts w:ascii="Aptos" w:hAnsi="Aptos" w:cs="Arial"/>
              </w:rPr>
            </w:pPr>
          </w:p>
          <w:p w14:paraId="7D54D972" w14:textId="77777777" w:rsidR="007E7A99" w:rsidRPr="008E1F0D" w:rsidRDefault="007E7A99" w:rsidP="008935CC">
            <w:pPr>
              <w:ind w:left="426"/>
              <w:rPr>
                <w:rFonts w:ascii="Aptos" w:hAnsi="Aptos" w:cs="Arial"/>
                <w:i/>
                <w:lang w:val="it-IT"/>
              </w:rPr>
            </w:pPr>
            <w:r w:rsidRPr="00844481">
              <w:rPr>
                <w:rFonts w:ascii="Aptos" w:hAnsi="Aptos" w:cs="Arial"/>
                <w:i/>
                <w:sz w:val="16"/>
                <w:szCs w:val="16"/>
                <w:lang w:val="it-IT"/>
              </w:rPr>
              <w:t>(firmato digitalmente</w:t>
            </w:r>
            <w:r w:rsidRPr="008E1F0D">
              <w:rPr>
                <w:rFonts w:ascii="Aptos" w:hAnsi="Aptos" w:cs="Arial"/>
                <w:i/>
                <w:lang w:val="it-IT"/>
              </w:rPr>
              <w:t>)</w:t>
            </w:r>
          </w:p>
          <w:p w14:paraId="3B26E752" w14:textId="77777777" w:rsidR="007E7A99" w:rsidRPr="008E1F0D" w:rsidRDefault="007E7A99" w:rsidP="008935CC">
            <w:pPr>
              <w:pStyle w:val="Testoitaliano"/>
              <w:ind w:left="426" w:right="113"/>
              <w:rPr>
                <w:rFonts w:ascii="Aptos" w:hAnsi="Aptos"/>
                <w:b/>
              </w:rPr>
            </w:pPr>
          </w:p>
          <w:p w14:paraId="5E8506D6" w14:textId="77777777" w:rsidR="007E7A99" w:rsidRPr="008E1F0D" w:rsidRDefault="007E7A99" w:rsidP="008935CC">
            <w:pPr>
              <w:pStyle w:val="Testoitaliano"/>
              <w:ind w:left="426" w:right="113"/>
              <w:rPr>
                <w:rFonts w:ascii="Aptos" w:hAnsi="Aptos"/>
                <w:b/>
              </w:rPr>
            </w:pPr>
          </w:p>
          <w:p w14:paraId="3064159C" w14:textId="77777777" w:rsidR="007E7A99" w:rsidRPr="008E1F0D" w:rsidRDefault="007E7A99" w:rsidP="008935CC">
            <w:pPr>
              <w:pStyle w:val="Testoitaliano"/>
              <w:ind w:left="426" w:right="113"/>
              <w:rPr>
                <w:rFonts w:ascii="Aptos" w:hAnsi="Aptos"/>
                <w:b/>
              </w:rPr>
            </w:pPr>
          </w:p>
          <w:p w14:paraId="0A9DE1A9" w14:textId="77777777" w:rsidR="007E7A99" w:rsidRPr="008E1F0D" w:rsidRDefault="007E7A99" w:rsidP="008935CC">
            <w:pPr>
              <w:pStyle w:val="Testoitaliano"/>
              <w:ind w:left="426" w:right="113"/>
              <w:rPr>
                <w:rFonts w:ascii="Aptos" w:hAnsi="Aptos"/>
                <w:b/>
              </w:rPr>
            </w:pPr>
          </w:p>
        </w:tc>
      </w:tr>
      <w:tr w:rsidR="007E7A99" w:rsidRPr="00B70C27" w14:paraId="256C69BD" w14:textId="77777777" w:rsidTr="007E7A99">
        <w:trPr>
          <w:trHeight w:val="1069"/>
          <w:jc w:val="center"/>
        </w:trPr>
        <w:tc>
          <w:tcPr>
            <w:tcW w:w="9923" w:type="dxa"/>
            <w:gridSpan w:val="3"/>
          </w:tcPr>
          <w:p w14:paraId="534F5493" w14:textId="77777777" w:rsidR="007E7A99" w:rsidRPr="007E7A99" w:rsidRDefault="007E7A99" w:rsidP="00B70C27">
            <w:pPr>
              <w:pStyle w:val="Testoitaliano"/>
              <w:ind w:right="113"/>
              <w:jc w:val="center"/>
              <w:rPr>
                <w:rFonts w:ascii="Aptos" w:hAnsi="Aptos" w:cs="Arial"/>
                <w:lang w:val="it-IT"/>
              </w:rPr>
            </w:pPr>
          </w:p>
        </w:tc>
      </w:tr>
    </w:tbl>
    <w:p w14:paraId="366FD209" w14:textId="77777777" w:rsidR="007E7A99" w:rsidRPr="007E7A99" w:rsidRDefault="007E7A99" w:rsidP="007E7A99">
      <w:pPr>
        <w:rPr>
          <w:lang w:val="it-IT"/>
        </w:rPr>
      </w:pPr>
    </w:p>
    <w:sectPr w:rsidR="007E7A99" w:rsidRPr="007E7A99" w:rsidSect="00D757FE">
      <w:headerReference w:type="default" r:id="rId7"/>
      <w:headerReference w:type="first" r:id="rId8"/>
      <w:pgSz w:w="11906" w:h="16838"/>
      <w:pgMar w:top="1134" w:right="1134" w:bottom="567" w:left="1134" w:header="1134" w:footer="17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EE731" w14:textId="77777777" w:rsidR="004414BB" w:rsidRDefault="004414BB" w:rsidP="00254D3C">
      <w:r>
        <w:separator/>
      </w:r>
    </w:p>
  </w:endnote>
  <w:endnote w:type="continuationSeparator" w:id="0">
    <w:p w14:paraId="399086DB" w14:textId="77777777" w:rsidR="004414BB" w:rsidRDefault="004414BB" w:rsidP="00254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 bold">
    <w:panose1 w:val="00000000000000000000"/>
    <w:charset w:val="00"/>
    <w:family w:val="roman"/>
    <w:notTrueType/>
    <w:pitch w:val="default"/>
  </w:font>
  <w:font w:name="Calibri regular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C8A97" w14:textId="77777777" w:rsidR="004414BB" w:rsidRDefault="004414BB" w:rsidP="00254D3C">
      <w:r>
        <w:separator/>
      </w:r>
    </w:p>
  </w:footnote>
  <w:footnote w:type="continuationSeparator" w:id="0">
    <w:p w14:paraId="5B84613A" w14:textId="77777777" w:rsidR="004414BB" w:rsidRDefault="004414BB" w:rsidP="00254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C54C6" w14:textId="77777777" w:rsidR="007E7A99" w:rsidRPr="00D757FE" w:rsidRDefault="007E7A99" w:rsidP="00D757FE">
    <w:pPr>
      <w:spacing w:after="240"/>
      <w:jc w:val="right"/>
      <w:rPr>
        <w:rFonts w:ascii="Calibri regular" w:hAnsi="Calibri regular"/>
      </w:rPr>
    </w:pPr>
    <w:r>
      <w:fldChar w:fldCharType="begin"/>
    </w:r>
    <w:r>
      <w:instrText xml:space="preserve"> PAGE  \* Arabic  \* MERGEFORMAT </w:instrText>
    </w:r>
    <w:r>
      <w:fldChar w:fldCharType="separate"/>
    </w:r>
    <w:r>
      <w:t>1</w:t>
    </w:r>
    <w:r>
      <w:fldChar w:fldCharType="end"/>
    </w:r>
    <w:r w:rsidRPr="002704B9">
      <w:t>/</w:t>
    </w:r>
    <w:fldSimple w:instr=" NUMPAGES   \* MERGEFORMAT ">
      <w:r>
        <w:t>1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9638"/>
    </w:tblGrid>
    <w:tr w:rsidR="00142283" w14:paraId="064C80AE" w14:textId="77777777" w:rsidTr="00D757FE">
      <w:trPr>
        <w:cantSplit/>
        <w:trHeight w:val="1531"/>
      </w:trPr>
      <w:tc>
        <w:tcPr>
          <w:tcW w:w="9778" w:type="dxa"/>
        </w:tcPr>
        <w:p w14:paraId="3B610D0A" w14:textId="0AC50903" w:rsidR="007E7A99" w:rsidRDefault="004414BB" w:rsidP="00142283">
          <w:pPr>
            <w:pStyle w:val="Intestazione"/>
          </w:pPr>
          <w:bookmarkStart w:id="1" w:name="_Hlk200528015"/>
          <w:r>
            <w:drawing>
              <wp:inline distT="0" distB="0" distL="0" distR="0" wp14:anchorId="54A2DCCC" wp14:editId="398DAA24">
                <wp:extent cx="2303780" cy="596265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03780" cy="596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bookmarkEnd w:id="1"/>
        <w:p w14:paraId="153DFE2B" w14:textId="77777777" w:rsidR="007E7A99" w:rsidRDefault="007E7A99">
          <w:pPr>
            <w:pStyle w:val="Intestazione"/>
          </w:pPr>
        </w:p>
      </w:tc>
    </w:tr>
  </w:tbl>
  <w:p w14:paraId="3FF14A82" w14:textId="77777777" w:rsidR="007E7A99" w:rsidRDefault="007E7A9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A1BCC"/>
    <w:multiLevelType w:val="hybridMultilevel"/>
    <w:tmpl w:val="4A9241F2"/>
    <w:lvl w:ilvl="0" w:tplc="0407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66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abstractNum w:abstractNumId="1" w15:restartNumberingAfterBreak="0">
    <w:nsid w:val="5CA4419F"/>
    <w:multiLevelType w:val="hybridMultilevel"/>
    <w:tmpl w:val="2D0A52E8"/>
    <w:lvl w:ilvl="0" w:tplc="1EEEDA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88319B"/>
    <w:multiLevelType w:val="hybridMultilevel"/>
    <w:tmpl w:val="90D82CAC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0578751">
    <w:abstractNumId w:val="2"/>
  </w:num>
  <w:num w:numId="2" w16cid:durableId="2048990598">
    <w:abstractNumId w:val="1"/>
  </w:num>
  <w:num w:numId="3" w16cid:durableId="1654093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attachedTemplate r:id="rId1"/>
  <w:defaultTabStop w:val="708"/>
  <w:autoHyphenation/>
  <w:hyphenationZone w:val="283"/>
  <w:drawingGridHorizontalSpacing w:val="142"/>
  <w:drawingGridVerticalSpacing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4BB"/>
    <w:rsid w:val="001C3354"/>
    <w:rsid w:val="004414BB"/>
    <w:rsid w:val="0057697F"/>
    <w:rsid w:val="00765C38"/>
    <w:rsid w:val="007E7A99"/>
    <w:rsid w:val="009D590C"/>
    <w:rsid w:val="00B31161"/>
    <w:rsid w:val="00B70C27"/>
    <w:rsid w:val="00D7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A2F999"/>
  <w15:chartTrackingRefBased/>
  <w15:docId w15:val="{A42B931F-FE74-4626-A307-9C51BF01E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E7A99"/>
    <w:rPr>
      <w:rFonts w:ascii="Arial" w:eastAsia="Times New Roman" w:hAnsi="Arial" w:cs="Times New Roman"/>
      <w:noProof/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54D3C"/>
    <w:pPr>
      <w:keepNext/>
      <w:keepLines/>
      <w:spacing w:before="360" w:after="80"/>
      <w:outlineLvl w:val="0"/>
    </w:pPr>
    <w:rPr>
      <w:rFonts w:ascii="Aptos" w:eastAsia="Aptos" w:hAnsi="Aptos" w:cs="Aptos"/>
      <w:color w:val="2F5496"/>
      <w:sz w:val="40"/>
      <w:szCs w:val="40"/>
      <w:lang w:val="it-IT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254D3C"/>
    <w:pPr>
      <w:keepNext/>
      <w:keepLines/>
      <w:spacing w:before="160" w:after="80"/>
      <w:outlineLvl w:val="1"/>
    </w:pPr>
    <w:rPr>
      <w:rFonts w:ascii="Aptos" w:eastAsia="Aptos" w:hAnsi="Aptos" w:cs="Aptos"/>
      <w:color w:val="2F5496"/>
      <w:sz w:val="32"/>
      <w:szCs w:val="32"/>
      <w:lang w:val="it-IT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254D3C"/>
    <w:pPr>
      <w:keepNext/>
      <w:keepLines/>
      <w:spacing w:before="160" w:after="80"/>
      <w:outlineLvl w:val="2"/>
    </w:pPr>
    <w:rPr>
      <w:rFonts w:ascii="Aptos" w:eastAsia="Aptos" w:hAnsi="Aptos" w:cs="Aptos"/>
      <w:color w:val="2F5496"/>
      <w:sz w:val="28"/>
      <w:szCs w:val="28"/>
      <w:lang w:val="it-IT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254D3C"/>
    <w:pPr>
      <w:keepNext/>
      <w:keepLines/>
      <w:spacing w:before="80" w:after="40"/>
      <w:outlineLvl w:val="3"/>
    </w:pPr>
    <w:rPr>
      <w:rFonts w:ascii="Aptos" w:eastAsia="Aptos" w:hAnsi="Aptos" w:cs="Aptos"/>
      <w:i/>
      <w:iCs/>
      <w:color w:val="2F5496"/>
      <w:lang w:val="it-IT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254D3C"/>
    <w:pPr>
      <w:keepNext/>
      <w:keepLines/>
      <w:spacing w:before="80" w:after="40"/>
      <w:outlineLvl w:val="4"/>
    </w:pPr>
    <w:rPr>
      <w:rFonts w:ascii="Aptos" w:eastAsia="Aptos" w:hAnsi="Aptos" w:cs="Aptos"/>
      <w:color w:val="2F5496"/>
      <w:lang w:val="it-IT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254D3C"/>
    <w:pPr>
      <w:keepNext/>
      <w:keepLines/>
      <w:spacing w:before="40"/>
      <w:outlineLvl w:val="5"/>
    </w:pPr>
    <w:rPr>
      <w:rFonts w:ascii="Aptos" w:eastAsia="Aptos" w:hAnsi="Aptos" w:cs="Aptos"/>
      <w:i/>
      <w:iCs/>
      <w:color w:val="595959"/>
      <w:lang w:val="it-IT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254D3C"/>
    <w:pPr>
      <w:keepNext/>
      <w:keepLines/>
      <w:spacing w:before="40"/>
      <w:outlineLvl w:val="6"/>
    </w:pPr>
    <w:rPr>
      <w:rFonts w:ascii="Aptos" w:eastAsia="Aptos" w:hAnsi="Aptos" w:cs="Aptos"/>
      <w:color w:val="595959"/>
      <w:lang w:val="it-IT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254D3C"/>
    <w:pPr>
      <w:keepNext/>
      <w:keepLines/>
      <w:outlineLvl w:val="7"/>
    </w:pPr>
    <w:rPr>
      <w:rFonts w:ascii="Aptos" w:eastAsia="Aptos" w:hAnsi="Aptos" w:cs="Aptos"/>
      <w:i/>
      <w:iCs/>
      <w:color w:val="272727"/>
      <w:lang w:val="it-IT"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254D3C"/>
    <w:pPr>
      <w:keepNext/>
      <w:keepLines/>
      <w:outlineLvl w:val="8"/>
    </w:pPr>
    <w:rPr>
      <w:rFonts w:ascii="Aptos" w:eastAsia="Aptos" w:hAnsi="Aptos" w:cs="Aptos"/>
      <w:color w:val="272727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254D3C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Titolo2Carattere">
    <w:name w:val="Titolo 2 Carattere"/>
    <w:link w:val="Titolo2"/>
    <w:uiPriority w:val="9"/>
    <w:semiHidden/>
    <w:rsid w:val="00254D3C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itolo3Carattere">
    <w:name w:val="Titolo 3 Carattere"/>
    <w:link w:val="Titolo3"/>
    <w:uiPriority w:val="9"/>
    <w:semiHidden/>
    <w:rsid w:val="00254D3C"/>
    <w:rPr>
      <w:rFonts w:eastAsia="Times New Roman" w:cs="Times New Roman"/>
      <w:color w:val="2F5496"/>
      <w:sz w:val="28"/>
      <w:szCs w:val="28"/>
    </w:rPr>
  </w:style>
  <w:style w:type="character" w:customStyle="1" w:styleId="Titolo4Carattere">
    <w:name w:val="Titolo 4 Carattere"/>
    <w:link w:val="Titolo4"/>
    <w:uiPriority w:val="9"/>
    <w:semiHidden/>
    <w:rsid w:val="00254D3C"/>
    <w:rPr>
      <w:rFonts w:eastAsia="Times New Roman" w:cs="Times New Roman"/>
      <w:i/>
      <w:iCs/>
      <w:color w:val="2F5496"/>
    </w:rPr>
  </w:style>
  <w:style w:type="character" w:customStyle="1" w:styleId="Titolo5Carattere">
    <w:name w:val="Titolo 5 Carattere"/>
    <w:link w:val="Titolo5"/>
    <w:uiPriority w:val="9"/>
    <w:semiHidden/>
    <w:rsid w:val="00254D3C"/>
    <w:rPr>
      <w:rFonts w:eastAsia="Times New Roman" w:cs="Times New Roman"/>
      <w:color w:val="2F5496"/>
    </w:rPr>
  </w:style>
  <w:style w:type="character" w:customStyle="1" w:styleId="Titolo6Carattere">
    <w:name w:val="Titolo 6 Carattere"/>
    <w:link w:val="Titolo6"/>
    <w:uiPriority w:val="9"/>
    <w:semiHidden/>
    <w:rsid w:val="00254D3C"/>
    <w:rPr>
      <w:rFonts w:eastAsia="Times New Roman" w:cs="Times New Roman"/>
      <w:i/>
      <w:iCs/>
      <w:color w:val="595959"/>
    </w:rPr>
  </w:style>
  <w:style w:type="character" w:customStyle="1" w:styleId="Titolo7Carattere">
    <w:name w:val="Titolo 7 Carattere"/>
    <w:link w:val="Titolo7"/>
    <w:uiPriority w:val="9"/>
    <w:semiHidden/>
    <w:rsid w:val="00254D3C"/>
    <w:rPr>
      <w:rFonts w:eastAsia="Times New Roman" w:cs="Times New Roman"/>
      <w:color w:val="595959"/>
    </w:rPr>
  </w:style>
  <w:style w:type="character" w:customStyle="1" w:styleId="Titolo8Carattere">
    <w:name w:val="Titolo 8 Carattere"/>
    <w:link w:val="Titolo8"/>
    <w:uiPriority w:val="9"/>
    <w:semiHidden/>
    <w:rsid w:val="00254D3C"/>
    <w:rPr>
      <w:rFonts w:eastAsia="Times New Roman" w:cs="Times New Roman"/>
      <w:i/>
      <w:iCs/>
      <w:color w:val="272727"/>
    </w:rPr>
  </w:style>
  <w:style w:type="character" w:customStyle="1" w:styleId="Titolo9Carattere">
    <w:name w:val="Titolo 9 Carattere"/>
    <w:link w:val="Titolo9"/>
    <w:uiPriority w:val="9"/>
    <w:semiHidden/>
    <w:rsid w:val="00254D3C"/>
    <w:rPr>
      <w:rFonts w:eastAsia="Times New Roman" w:cs="Times New Roman"/>
      <w:color w:val="272727"/>
    </w:rPr>
  </w:style>
  <w:style w:type="paragraph" w:styleId="Titolo">
    <w:name w:val="Title"/>
    <w:basedOn w:val="Normale"/>
    <w:next w:val="Normale"/>
    <w:link w:val="TitoloCarattere"/>
    <w:uiPriority w:val="10"/>
    <w:qFormat/>
    <w:rsid w:val="00254D3C"/>
    <w:pPr>
      <w:spacing w:after="80"/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TitoloCarattere">
    <w:name w:val="Titolo Carattere"/>
    <w:link w:val="Titolo"/>
    <w:uiPriority w:val="10"/>
    <w:rsid w:val="00254D3C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54D3C"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SottotitoloCarattere">
    <w:name w:val="Sottotitolo Carattere"/>
    <w:link w:val="Sottotitolo"/>
    <w:uiPriority w:val="11"/>
    <w:rsid w:val="00254D3C"/>
    <w:rPr>
      <w:rFonts w:eastAsia="Times New Roman" w:cs="Times New Roman"/>
      <w:color w:val="595959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54D3C"/>
    <w:pPr>
      <w:spacing w:before="160"/>
      <w:jc w:val="center"/>
    </w:pPr>
    <w:rPr>
      <w:i/>
      <w:iCs/>
      <w:color w:val="404040"/>
    </w:rPr>
  </w:style>
  <w:style w:type="character" w:customStyle="1" w:styleId="CitazioneCarattere">
    <w:name w:val="Citazione Carattere"/>
    <w:link w:val="Citazione"/>
    <w:uiPriority w:val="29"/>
    <w:rsid w:val="00254D3C"/>
    <w:rPr>
      <w:i/>
      <w:iCs/>
      <w:color w:val="404040"/>
    </w:rPr>
  </w:style>
  <w:style w:type="paragraph" w:styleId="Paragrafoelenco">
    <w:name w:val="List Paragraph"/>
    <w:basedOn w:val="Normale"/>
    <w:uiPriority w:val="34"/>
    <w:qFormat/>
    <w:rsid w:val="00254D3C"/>
    <w:pPr>
      <w:ind w:left="720"/>
      <w:contextualSpacing/>
    </w:pPr>
  </w:style>
  <w:style w:type="character" w:styleId="Enfasiintensa">
    <w:name w:val="Intense Emphasis"/>
    <w:uiPriority w:val="21"/>
    <w:qFormat/>
    <w:rsid w:val="00254D3C"/>
    <w:rPr>
      <w:i/>
      <w:iCs/>
      <w:color w:val="2F5496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54D3C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itazioneintensaCarattere">
    <w:name w:val="Citazione intensa Carattere"/>
    <w:link w:val="Citazioneintensa"/>
    <w:uiPriority w:val="30"/>
    <w:rsid w:val="00254D3C"/>
    <w:rPr>
      <w:i/>
      <w:iCs/>
      <w:color w:val="2F5496"/>
    </w:rPr>
  </w:style>
  <w:style w:type="character" w:styleId="Riferimentointenso">
    <w:name w:val="Intense Reference"/>
    <w:uiPriority w:val="32"/>
    <w:qFormat/>
    <w:rsid w:val="00254D3C"/>
    <w:rPr>
      <w:b/>
      <w:bCs/>
      <w:smallCaps/>
      <w:color w:val="2F5496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254D3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4D3C"/>
  </w:style>
  <w:style w:type="paragraph" w:styleId="Pidipagina">
    <w:name w:val="footer"/>
    <w:basedOn w:val="Normale"/>
    <w:link w:val="PidipaginaCarattere"/>
    <w:uiPriority w:val="99"/>
    <w:unhideWhenUsed/>
    <w:rsid w:val="00254D3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4D3C"/>
  </w:style>
  <w:style w:type="table" w:styleId="Grigliatabella">
    <w:name w:val="Table Grid"/>
    <w:basedOn w:val="Tabellanormale"/>
    <w:uiPriority w:val="39"/>
    <w:rsid w:val="00254D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254D3C"/>
    <w:rPr>
      <w:color w:val="0563C1"/>
      <w:u w:val="single"/>
    </w:rPr>
  </w:style>
  <w:style w:type="paragraph" w:customStyle="1" w:styleId="titoletto">
    <w:name w:val="titoletto"/>
    <w:basedOn w:val="Normale"/>
    <w:link w:val="titolettoCarattere"/>
    <w:qFormat/>
    <w:rsid w:val="00254D3C"/>
    <w:pPr>
      <w:spacing w:before="200"/>
    </w:pPr>
    <w:rPr>
      <w:rFonts w:ascii="Calibri bold" w:hAnsi="Calibri bold"/>
      <w:sz w:val="16"/>
      <w:lang w:val="de-DE"/>
    </w:rPr>
  </w:style>
  <w:style w:type="character" w:customStyle="1" w:styleId="titolettoCarattere">
    <w:name w:val="titoletto Carattere"/>
    <w:link w:val="titoletto"/>
    <w:rsid w:val="00254D3C"/>
    <w:rPr>
      <w:rFonts w:ascii="Calibri bold" w:hAnsi="Calibri bold"/>
      <w:sz w:val="16"/>
      <w:szCs w:val="20"/>
      <w:lang w:val="de-DE"/>
    </w:rPr>
  </w:style>
  <w:style w:type="character" w:styleId="Menzionenonrisolta">
    <w:name w:val="Unresolved Mention"/>
    <w:uiPriority w:val="99"/>
    <w:semiHidden/>
    <w:unhideWhenUsed/>
    <w:rsid w:val="00475D6B"/>
    <w:rPr>
      <w:color w:val="605E5C"/>
      <w:shd w:val="clear" w:color="auto" w:fill="E1DFDD"/>
    </w:rPr>
  </w:style>
  <w:style w:type="paragraph" w:customStyle="1" w:styleId="Testoitaliano">
    <w:name w:val="Testo italiano"/>
    <w:basedOn w:val="Normale"/>
    <w:rsid w:val="003E4CAB"/>
    <w:pPr>
      <w:spacing w:line="240" w:lineRule="exact"/>
      <w:jc w:val="both"/>
    </w:pPr>
  </w:style>
  <w:style w:type="paragraph" w:customStyle="1" w:styleId="Oggettodellalettera">
    <w:name w:val="Oggetto della lettera"/>
    <w:basedOn w:val="Normale"/>
    <w:rsid w:val="003E4CAB"/>
    <w:pPr>
      <w:spacing w:line="240" w:lineRule="exact"/>
      <w:jc w:val="both"/>
    </w:pPr>
    <w:rPr>
      <w:b/>
    </w:rPr>
  </w:style>
  <w:style w:type="paragraph" w:customStyle="1" w:styleId="ProtNr">
    <w:name w:val="Prot. Nr."/>
    <w:basedOn w:val="Normale"/>
    <w:rsid w:val="003E4CAB"/>
    <w:pPr>
      <w:spacing w:line="200" w:lineRule="exact"/>
    </w:pPr>
    <w:rPr>
      <w:sz w:val="16"/>
    </w:rPr>
  </w:style>
  <w:style w:type="paragraph" w:customStyle="1" w:styleId="DatumOrtDataluogo">
    <w:name w:val="Datum (Ort) / Data (luogo)"/>
    <w:basedOn w:val="Normale"/>
    <w:rsid w:val="003E4CAB"/>
    <w:pPr>
      <w:spacing w:line="220" w:lineRule="exact"/>
    </w:pPr>
    <w:rPr>
      <w:sz w:val="16"/>
    </w:rPr>
  </w:style>
  <w:style w:type="paragraph" w:customStyle="1" w:styleId="NameNomeBearbeitetvonredattoda">
    <w:name w:val="Name / Nome (Bearbeitet von / redatto da)"/>
    <w:basedOn w:val="Normale"/>
    <w:rsid w:val="003E4CAB"/>
    <w:pPr>
      <w:spacing w:line="200" w:lineRule="exact"/>
    </w:pPr>
    <w:rPr>
      <w:sz w:val="18"/>
    </w:rPr>
  </w:style>
  <w:style w:type="paragraph" w:customStyle="1" w:styleId="TelBearbeitetvonredattoda">
    <w:name w:val="Tel. (Bearbeitet von / redatto da)"/>
    <w:basedOn w:val="Normale"/>
    <w:rsid w:val="003E4CAB"/>
    <w:pPr>
      <w:spacing w:line="200" w:lineRule="exact"/>
    </w:pPr>
    <w:rPr>
      <w:sz w:val="16"/>
    </w:rPr>
  </w:style>
  <w:style w:type="paragraph" w:customStyle="1" w:styleId="E-MailBearbeitetvonredattoda">
    <w:name w:val="E-Mail (Bearbeitet von / redatto da)"/>
    <w:basedOn w:val="Normale"/>
    <w:rsid w:val="003E4CAB"/>
    <w:pPr>
      <w:spacing w:line="200" w:lineRule="exact"/>
    </w:pPr>
    <w:rPr>
      <w:sz w:val="16"/>
    </w:rPr>
  </w:style>
  <w:style w:type="paragraph" w:customStyle="1" w:styleId="ZurKenntnisPerconoscenza">
    <w:name w:val="Zur Kenntnis / Per conoscenza"/>
    <w:basedOn w:val="Normale"/>
    <w:rsid w:val="003E4CAB"/>
    <w:pPr>
      <w:spacing w:line="200" w:lineRule="exact"/>
    </w:pPr>
    <w:rPr>
      <w:sz w:val="16"/>
    </w:rPr>
  </w:style>
  <w:style w:type="paragraph" w:customStyle="1" w:styleId="VersandformundAdresseDescrizionedispedizioneedindirizzo">
    <w:name w:val="Versandform und Adresse / Descrizione di spedizione ed indirizzo"/>
    <w:basedOn w:val="Normale"/>
    <w:rsid w:val="003E4CAB"/>
    <w:pPr>
      <w:spacing w:line="240" w:lineRule="exact"/>
    </w:pPr>
  </w:style>
  <w:style w:type="paragraph" w:customStyle="1" w:styleId="NameNachnameNomeCognome">
    <w:name w:val="Name Nachname / Nome Cognome"/>
    <w:basedOn w:val="Normale"/>
    <w:rsid w:val="003E4CAB"/>
    <w:pPr>
      <w:spacing w:line="240" w:lineRule="exact"/>
      <w:jc w:val="center"/>
    </w:pPr>
  </w:style>
  <w:style w:type="character" w:customStyle="1" w:styleId="st">
    <w:name w:val="st"/>
    <w:rsid w:val="007E7A99"/>
  </w:style>
  <w:style w:type="paragraph" w:customStyle="1" w:styleId="Default">
    <w:name w:val="Default"/>
    <w:rsid w:val="007E7A99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Testosegnaposto">
    <w:name w:val="Placeholder Text"/>
    <w:uiPriority w:val="99"/>
    <w:semiHidden/>
    <w:rsid w:val="007E7A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01_Digital%20signature\_TEMPLATES\Amt%2010.4\Brief-Lettera-nero-I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2BCD26990634CF2A66C9A31EFC8A5A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4AB01C6-12EC-4B64-9C72-E81DA52385BA}"/>
      </w:docPartPr>
      <w:docPartBody>
        <w:p w:rsidR="0010247A" w:rsidRDefault="0010247A" w:rsidP="0010247A">
          <w:pPr>
            <w:pStyle w:val="32BCD26990634CF2A66C9A31EFC8A5A9"/>
          </w:pPr>
          <w:r w:rsidRPr="00B51C02">
            <w:rPr>
              <w:rStyle w:val="Testosegnaposto"/>
              <w:color w:val="FF0000"/>
            </w:rPr>
            <w:t>Selezionare finestra</w:t>
          </w:r>
          <w:r w:rsidRPr="00B51C02">
            <w:rPr>
              <w:rStyle w:val="Testosegnaposto"/>
            </w:rPr>
            <w:t>.</w:t>
          </w:r>
        </w:p>
      </w:docPartBody>
    </w:docPart>
    <w:docPart>
      <w:docPartPr>
        <w:name w:val="D4F9ADBE6EB14E619B4F41CBB4104A7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448964B-81FE-4A90-9CB8-B3ABD3205F47}"/>
      </w:docPartPr>
      <w:docPartBody>
        <w:p w:rsidR="0010247A" w:rsidRDefault="0010247A" w:rsidP="0010247A">
          <w:pPr>
            <w:pStyle w:val="D4F9ADBE6EB14E619B4F41CBB4104A78"/>
          </w:pPr>
          <w:r w:rsidRPr="00B51C02">
            <w:rPr>
              <w:rStyle w:val="Testosegnaposto"/>
              <w:color w:val="FF0000"/>
            </w:rPr>
            <w:t>Selezionare finestra</w:t>
          </w:r>
          <w:r w:rsidRPr="00B51C02">
            <w:rPr>
              <w:rStyle w:val="Testosegnaposto"/>
            </w:rPr>
            <w:t>.</w:t>
          </w:r>
        </w:p>
      </w:docPartBody>
    </w:docPart>
    <w:docPart>
      <w:docPartPr>
        <w:name w:val="63C855491C384DCAA8A7F4E8E2F768F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FBB0D7A-76AB-42C5-AFB5-581AACB6A675}"/>
      </w:docPartPr>
      <w:docPartBody>
        <w:p w:rsidR="0010247A" w:rsidRDefault="0010247A" w:rsidP="0010247A">
          <w:pPr>
            <w:pStyle w:val="63C855491C384DCAA8A7F4E8E2F768FB"/>
          </w:pPr>
          <w:r w:rsidRPr="00B51C02">
            <w:rPr>
              <w:rStyle w:val="Testosegnaposto"/>
              <w:color w:val="FF0000"/>
            </w:rPr>
            <w:t>Selezionare finestra</w:t>
          </w:r>
          <w:r w:rsidRPr="00B51C02">
            <w:rPr>
              <w:rStyle w:val="Testosegnaposto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 bold">
    <w:panose1 w:val="00000000000000000000"/>
    <w:charset w:val="00"/>
    <w:family w:val="roman"/>
    <w:notTrueType/>
    <w:pitch w:val="default"/>
  </w:font>
  <w:font w:name="Calibri regular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47A"/>
    <w:rsid w:val="0010247A"/>
    <w:rsid w:val="00D7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uiPriority w:val="99"/>
    <w:semiHidden/>
    <w:rsid w:val="0010247A"/>
    <w:rPr>
      <w:color w:val="808080"/>
    </w:rPr>
  </w:style>
  <w:style w:type="paragraph" w:customStyle="1" w:styleId="32BCD26990634CF2A66C9A31EFC8A5A9">
    <w:name w:val="32BCD26990634CF2A66C9A31EFC8A5A9"/>
    <w:rsid w:val="0010247A"/>
  </w:style>
  <w:style w:type="paragraph" w:customStyle="1" w:styleId="D4F9ADBE6EB14E619B4F41CBB4104A78">
    <w:name w:val="D4F9ADBE6EB14E619B4F41CBB4104A78"/>
    <w:rsid w:val="0010247A"/>
  </w:style>
  <w:style w:type="paragraph" w:customStyle="1" w:styleId="63C855491C384DCAA8A7F4E8E2F768FB">
    <w:name w:val="63C855491C384DCAA8A7F4E8E2F768FB"/>
    <w:rsid w:val="001024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Brief-Lettera-nero-I</Template>
  <TotalTime>0</TotalTime>
  <Pages>2</Pages>
  <Words>419</Words>
  <Characters>2646</Characters>
  <Application>Microsoft Office Word</Application>
  <DocSecurity>0</DocSecurity>
  <Lines>22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NTT Data</Company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Milani, Federica</dc:creator>
  <cp:keywords/>
  <dc:description/>
  <cp:lastModifiedBy>Milani, Federica</cp:lastModifiedBy>
  <cp:revision>1</cp:revision>
  <cp:lastPrinted>2026-01-13T11:47:00Z</cp:lastPrinted>
  <dcterms:created xsi:type="dcterms:W3CDTF">2026-04-24T08:13:00Z</dcterms:created>
  <dcterms:modified xsi:type="dcterms:W3CDTF">2026-04-24T10:16:00Z</dcterms:modified>
</cp:coreProperties>
</file>