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EE297" w14:textId="77777777" w:rsidR="004F6C8D" w:rsidRDefault="004F6C8D">
      <w:pPr>
        <w:pStyle w:val="Standard1"/>
      </w:pPr>
    </w:p>
    <w:tbl>
      <w:tblPr>
        <w:tblW w:w="9649" w:type="dxa"/>
        <w:tblLayout w:type="fixed"/>
        <w:tblCellMar>
          <w:left w:w="10" w:type="dxa"/>
          <w:right w:w="10" w:type="dxa"/>
        </w:tblCellMar>
        <w:tblLook w:val="04A0" w:firstRow="1" w:lastRow="0" w:firstColumn="1" w:lastColumn="0" w:noHBand="0" w:noVBand="1"/>
      </w:tblPr>
      <w:tblGrid>
        <w:gridCol w:w="9649"/>
      </w:tblGrid>
      <w:tr w:rsidR="004F6C8D" w14:paraId="018A9167" w14:textId="77777777">
        <w:tc>
          <w:tcPr>
            <w:tcW w:w="9649" w:type="dxa"/>
            <w:shd w:val="clear" w:color="auto" w:fill="auto"/>
            <w:tcMar>
              <w:top w:w="0" w:type="dxa"/>
              <w:left w:w="0" w:type="dxa"/>
              <w:bottom w:w="0" w:type="dxa"/>
              <w:right w:w="0" w:type="dxa"/>
            </w:tcMar>
          </w:tcPr>
          <w:p w14:paraId="2527C3AD" w14:textId="77777777" w:rsidR="004F6C8D" w:rsidRDefault="00515D4B" w:rsidP="00D16BC9">
            <w:pPr>
              <w:pStyle w:val="Standard1"/>
              <w:ind w:right="74"/>
              <w:jc w:val="right"/>
              <w:rPr>
                <w:rFonts w:ascii="Arial" w:hAnsi="Arial"/>
                <w:sz w:val="16"/>
                <w:szCs w:val="16"/>
              </w:rPr>
            </w:pPr>
            <w:r>
              <w:rPr>
                <w:rFonts w:ascii="Arial" w:hAnsi="Arial"/>
                <w:color w:val="FF0000"/>
                <w:sz w:val="16"/>
                <w:szCs w:val="16"/>
              </w:rPr>
              <w:t>Bozen</w:t>
            </w:r>
            <w:r w:rsidR="00B264B0">
              <w:rPr>
                <w:rFonts w:ascii="Arial" w:hAnsi="Arial"/>
                <w:sz w:val="16"/>
                <w:szCs w:val="16"/>
              </w:rPr>
              <w:t xml:space="preserve">, </w:t>
            </w:r>
            <w:r>
              <w:rPr>
                <w:rFonts w:ascii="Arial" w:hAnsi="Arial"/>
                <w:sz w:val="16"/>
                <w:szCs w:val="16"/>
              </w:rPr>
              <w:t>am</w:t>
            </w:r>
            <w:r w:rsidR="00B264B0">
              <w:rPr>
                <w:rFonts w:ascii="Arial" w:hAnsi="Arial"/>
                <w:sz w:val="16"/>
                <w:szCs w:val="16"/>
              </w:rPr>
              <w:t xml:space="preserve"> ________________</w:t>
            </w:r>
          </w:p>
        </w:tc>
      </w:tr>
      <w:tr w:rsidR="004F6C8D" w14:paraId="534975FE" w14:textId="77777777">
        <w:tc>
          <w:tcPr>
            <w:tcW w:w="9649" w:type="dxa"/>
            <w:shd w:val="clear" w:color="auto" w:fill="auto"/>
            <w:tcMar>
              <w:top w:w="0" w:type="dxa"/>
              <w:left w:w="0" w:type="dxa"/>
              <w:bottom w:w="0" w:type="dxa"/>
              <w:right w:w="0" w:type="dxa"/>
            </w:tcMar>
          </w:tcPr>
          <w:p w14:paraId="3BF8CFD2" w14:textId="77777777" w:rsidR="004F6C8D" w:rsidRDefault="004F6C8D" w:rsidP="00D16BC9">
            <w:pPr>
              <w:pStyle w:val="Standard1"/>
              <w:snapToGrid w:val="0"/>
              <w:ind w:right="74"/>
              <w:jc w:val="center"/>
              <w:rPr>
                <w:rFonts w:ascii="Arial" w:hAnsi="Arial"/>
                <w:b/>
                <w:bCs/>
                <w:sz w:val="18"/>
                <w:szCs w:val="18"/>
              </w:rPr>
            </w:pPr>
          </w:p>
        </w:tc>
      </w:tr>
      <w:tr w:rsidR="004F6C8D" w:rsidRPr="00B46918" w14:paraId="29113CDC" w14:textId="77777777">
        <w:tc>
          <w:tcPr>
            <w:tcW w:w="9649" w:type="dxa"/>
            <w:shd w:val="clear" w:color="auto" w:fill="auto"/>
            <w:tcMar>
              <w:top w:w="0" w:type="dxa"/>
              <w:left w:w="0" w:type="dxa"/>
              <w:bottom w:w="0" w:type="dxa"/>
              <w:right w:w="0" w:type="dxa"/>
            </w:tcMar>
          </w:tcPr>
          <w:p w14:paraId="3E3C4433" w14:textId="46D59F73" w:rsidR="004F6C8D" w:rsidRPr="00B46918" w:rsidRDefault="00B46918" w:rsidP="00D16BC9">
            <w:pPr>
              <w:spacing w:line="480" w:lineRule="atLeast"/>
              <w:ind w:right="74"/>
              <w:jc w:val="center"/>
              <w:rPr>
                <w:rFonts w:ascii="Arial Unicode MS" w:eastAsia="Arial Unicode MS" w:hAnsi="Arial Unicode MS" w:cs="Arial Unicode MS"/>
                <w:b/>
              </w:rPr>
            </w:pPr>
            <w:r w:rsidRPr="00B46918">
              <w:rPr>
                <w:rFonts w:ascii="Arial Unicode MS" w:eastAsia="Arial Unicode MS" w:hAnsi="Arial Unicode MS" w:cs="Arial Unicode MS"/>
                <w:b/>
              </w:rPr>
              <w:t>V E R E I N B A R U N G</w:t>
            </w:r>
          </w:p>
        </w:tc>
      </w:tr>
      <w:tr w:rsidR="004F6C8D" w:rsidRPr="00416CE2" w14:paraId="4C1283D3" w14:textId="77777777">
        <w:tc>
          <w:tcPr>
            <w:tcW w:w="9649" w:type="dxa"/>
            <w:shd w:val="clear" w:color="auto" w:fill="auto"/>
            <w:tcMar>
              <w:top w:w="0" w:type="dxa"/>
              <w:left w:w="0" w:type="dxa"/>
              <w:bottom w:w="0" w:type="dxa"/>
              <w:right w:w="0" w:type="dxa"/>
            </w:tcMar>
          </w:tcPr>
          <w:p w14:paraId="7F28675E" w14:textId="044AC273" w:rsidR="004F6C8D" w:rsidRPr="00B46918" w:rsidRDefault="00B46918" w:rsidP="00D16BC9">
            <w:pPr>
              <w:pStyle w:val="Standard1"/>
              <w:ind w:right="74"/>
              <w:jc w:val="both"/>
              <w:rPr>
                <w:rFonts w:ascii="Arial" w:hAnsi="Arial"/>
                <w:sz w:val="18"/>
                <w:szCs w:val="18"/>
                <w:lang w:val="de-DE"/>
              </w:rPr>
            </w:pPr>
            <w:r w:rsidRPr="00B46918">
              <w:rPr>
                <w:rFonts w:ascii="Arial" w:hAnsi="Arial"/>
                <w:sz w:val="18"/>
                <w:szCs w:val="18"/>
                <w:lang w:val="de-DE"/>
              </w:rPr>
              <w:t xml:space="preserve">zwischen </w:t>
            </w:r>
            <w:r w:rsidRPr="00887646">
              <w:rPr>
                <w:rFonts w:ascii="Arial" w:hAnsi="Arial"/>
                <w:color w:val="FF0000"/>
                <w:sz w:val="18"/>
                <w:szCs w:val="18"/>
                <w:lang w:val="de-DE"/>
              </w:rPr>
              <w:t>[</w:t>
            </w:r>
            <w:r w:rsidR="00887646" w:rsidRPr="00887646">
              <w:rPr>
                <w:rFonts w:ascii="Arial" w:hAnsi="Arial"/>
                <w:color w:val="FF0000"/>
                <w:sz w:val="18"/>
                <w:szCs w:val="18"/>
                <w:lang w:val="de-DE"/>
              </w:rPr>
              <w:t>Körperschaft</w:t>
            </w:r>
            <w:r w:rsidRPr="00887646">
              <w:rPr>
                <w:rFonts w:ascii="Arial" w:hAnsi="Arial"/>
                <w:color w:val="FF0000"/>
                <w:sz w:val="18"/>
                <w:szCs w:val="18"/>
                <w:lang w:val="de-DE"/>
              </w:rPr>
              <w:t xml:space="preserve"> 1]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 xml:space="preserve"> </w:t>
            </w:r>
            <w:r w:rsidRPr="00B46918">
              <w:rPr>
                <w:rFonts w:ascii="Arial" w:hAnsi="Arial"/>
                <w:sz w:val="18"/>
                <w:szCs w:val="18"/>
                <w:lang w:val="de-DE"/>
              </w:rPr>
              <w:t xml:space="preserve">vertreten von </w:t>
            </w:r>
            <w:r w:rsidRPr="007374E7">
              <w:rPr>
                <w:rFonts w:ascii="Arial" w:hAnsi="Arial"/>
                <w:bCs/>
                <w:sz w:val="18"/>
                <w:szCs w:val="18"/>
              </w:rPr>
              <w:fldChar w:fldCharType="begin">
                <w:ffData>
                  <w:name w:val="Testo183"/>
                  <w:enabled/>
                  <w:calcOnExit w:val="0"/>
                  <w:textInput/>
                </w:ffData>
              </w:fldChar>
            </w:r>
            <w:r w:rsidRPr="007374E7">
              <w:rPr>
                <w:rFonts w:ascii="Arial" w:hAnsi="Arial"/>
                <w:bCs/>
                <w:sz w:val="18"/>
                <w:szCs w:val="18"/>
                <w:lang w:val="de-DE"/>
              </w:rPr>
              <w:instrText xml:space="preserve"> FORMTEXT </w:instrText>
            </w:r>
            <w:r w:rsidRPr="007374E7">
              <w:rPr>
                <w:rFonts w:ascii="Arial" w:hAnsi="Arial"/>
                <w:bCs/>
                <w:sz w:val="18"/>
                <w:szCs w:val="18"/>
              </w:rPr>
            </w:r>
            <w:r w:rsidRPr="007374E7">
              <w:rPr>
                <w:rFonts w:ascii="Arial" w:hAnsi="Arial"/>
                <w:bCs/>
                <w:sz w:val="18"/>
                <w:szCs w:val="18"/>
              </w:rPr>
              <w:fldChar w:fldCharType="separate"/>
            </w:r>
            <w:r w:rsidRPr="007374E7">
              <w:rPr>
                <w:rFonts w:ascii="Arial" w:hAnsi="Arial"/>
                <w:bCs/>
                <w:sz w:val="18"/>
                <w:szCs w:val="18"/>
              </w:rPr>
              <w:t> </w:t>
            </w:r>
            <w:r w:rsidRPr="007374E7">
              <w:rPr>
                <w:rFonts w:ascii="Arial" w:hAnsi="Arial"/>
                <w:bCs/>
                <w:sz w:val="18"/>
                <w:szCs w:val="18"/>
              </w:rPr>
              <w:t> </w:t>
            </w:r>
            <w:r w:rsidRPr="007374E7">
              <w:rPr>
                <w:rFonts w:ascii="Arial" w:hAnsi="Arial"/>
                <w:bCs/>
                <w:sz w:val="18"/>
                <w:szCs w:val="18"/>
              </w:rPr>
              <w:t> </w:t>
            </w:r>
            <w:r w:rsidRPr="007374E7">
              <w:rPr>
                <w:rFonts w:ascii="Arial" w:hAnsi="Arial"/>
                <w:bCs/>
                <w:sz w:val="18"/>
                <w:szCs w:val="18"/>
              </w:rPr>
              <w:t> </w:t>
            </w:r>
            <w:r w:rsidRPr="007374E7">
              <w:rPr>
                <w:rFonts w:ascii="Arial" w:hAnsi="Arial"/>
                <w:bCs/>
                <w:sz w:val="18"/>
                <w:szCs w:val="18"/>
              </w:rPr>
              <w:t> </w:t>
            </w:r>
            <w:r w:rsidRPr="007374E7">
              <w:rPr>
                <w:rFonts w:ascii="Arial" w:hAnsi="Arial"/>
                <w:bCs/>
                <w:sz w:val="18"/>
                <w:szCs w:val="18"/>
                <w:lang w:val="de-DE"/>
              </w:rPr>
              <w:fldChar w:fldCharType="end"/>
            </w:r>
            <w:r w:rsidR="007374E7" w:rsidRPr="007374E7">
              <w:rPr>
                <w:rFonts w:ascii="Arial" w:hAnsi="Arial"/>
                <w:bCs/>
                <w:sz w:val="18"/>
                <w:szCs w:val="18"/>
                <w:lang w:val="de-DE"/>
              </w:rPr>
              <w:t xml:space="preserve">, in seiner Eigenschaft </w:t>
            </w:r>
            <w:r w:rsidRPr="007374E7">
              <w:rPr>
                <w:rFonts w:ascii="Arial" w:hAnsi="Arial"/>
                <w:bCs/>
                <w:sz w:val="18"/>
                <w:szCs w:val="18"/>
                <w:lang w:val="de-DE"/>
              </w:rPr>
              <w:t>als</w:t>
            </w:r>
            <w:r w:rsidRPr="00B46918">
              <w:rPr>
                <w:rFonts w:ascii="Arial" w:hAnsi="Arial"/>
                <w:sz w:val="18"/>
                <w:szCs w:val="18"/>
                <w:lang w:val="de-DE"/>
              </w:rPr>
              <w:t xml:space="preserve">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 xml:space="preserve">, </w:t>
            </w:r>
            <w:r w:rsidRPr="00B46918">
              <w:rPr>
                <w:rFonts w:ascii="Arial" w:hAnsi="Arial"/>
                <w:sz w:val="18"/>
                <w:szCs w:val="18"/>
                <w:lang w:val="de-DE"/>
              </w:rPr>
              <w:t>geboren in</w:t>
            </w:r>
            <w:r>
              <w:rPr>
                <w:rFonts w:ascii="Arial" w:hAnsi="Arial"/>
                <w:sz w:val="18"/>
                <w:szCs w:val="18"/>
                <w:lang w:val="de-DE"/>
              </w:rPr>
              <w:t xml:space="preserve">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 xml:space="preserve"> am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00D16BC9">
              <w:rPr>
                <w:rFonts w:ascii="Arial" w:hAnsi="Arial"/>
                <w:b/>
                <w:sz w:val="18"/>
                <w:szCs w:val="18"/>
                <w:lang w:val="de-DE"/>
              </w:rPr>
              <w:t>,</w:t>
            </w:r>
            <w:r w:rsidRPr="00B46918">
              <w:rPr>
                <w:rFonts w:ascii="Arial" w:hAnsi="Arial"/>
                <w:sz w:val="18"/>
                <w:szCs w:val="18"/>
                <w:lang w:val="de-DE"/>
              </w:rPr>
              <w:t xml:space="preserve"> Steuernummer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 xml:space="preserve">, MwSt.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 xml:space="preserve">, </w:t>
            </w:r>
            <w:r>
              <w:rPr>
                <w:rFonts w:ascii="Arial" w:hAnsi="Arial"/>
                <w:sz w:val="18"/>
                <w:szCs w:val="18"/>
                <w:lang w:val="de-DE"/>
              </w:rPr>
              <w:t xml:space="preserve">mit </w:t>
            </w:r>
            <w:r w:rsidRPr="00B46918">
              <w:rPr>
                <w:rFonts w:ascii="Arial" w:hAnsi="Arial"/>
                <w:sz w:val="18"/>
                <w:szCs w:val="18"/>
                <w:lang w:val="de-DE"/>
              </w:rPr>
              <w:t>Steuersitz und Sitz i</w:t>
            </w:r>
            <w:r>
              <w:rPr>
                <w:rFonts w:ascii="Arial" w:hAnsi="Arial"/>
                <w:sz w:val="18"/>
                <w:szCs w:val="18"/>
                <w:lang w:val="de-DE"/>
              </w:rPr>
              <w:t>n</w:t>
            </w:r>
            <w:r w:rsidRPr="00B46918">
              <w:rPr>
                <w:rFonts w:ascii="Arial" w:hAnsi="Arial"/>
                <w:sz w:val="18"/>
                <w:szCs w:val="18"/>
                <w:lang w:val="de-DE"/>
              </w:rPr>
              <w:t xml:space="preserve">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 xml:space="preserve"> im Folgenden als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 xml:space="preserve">" bezeichnet </w:t>
            </w:r>
          </w:p>
        </w:tc>
      </w:tr>
      <w:tr w:rsidR="004F6C8D" w:rsidRPr="00B46918" w14:paraId="58634105" w14:textId="77777777">
        <w:tc>
          <w:tcPr>
            <w:tcW w:w="9649" w:type="dxa"/>
            <w:shd w:val="clear" w:color="auto" w:fill="auto"/>
            <w:tcMar>
              <w:top w:w="0" w:type="dxa"/>
              <w:left w:w="0" w:type="dxa"/>
              <w:bottom w:w="0" w:type="dxa"/>
              <w:right w:w="0" w:type="dxa"/>
            </w:tcMar>
          </w:tcPr>
          <w:p w14:paraId="507CA218" w14:textId="0BFB8551" w:rsidR="004F6C8D" w:rsidRPr="00220BD5" w:rsidRDefault="00B46918" w:rsidP="00D16BC9">
            <w:pPr>
              <w:pStyle w:val="Standard1"/>
              <w:ind w:right="74"/>
              <w:jc w:val="center"/>
              <w:rPr>
                <w:rFonts w:ascii="Arial" w:hAnsi="Arial"/>
                <w:sz w:val="18"/>
                <w:szCs w:val="18"/>
                <w:lang w:val="de-DE"/>
              </w:rPr>
            </w:pPr>
            <w:r w:rsidRPr="00B46918">
              <w:rPr>
                <w:rFonts w:ascii="Arial" w:hAnsi="Arial"/>
                <w:sz w:val="18"/>
                <w:szCs w:val="18"/>
                <w:lang w:val="de-DE"/>
              </w:rPr>
              <w:t>und</w:t>
            </w:r>
          </w:p>
        </w:tc>
      </w:tr>
      <w:tr w:rsidR="004F6C8D" w:rsidRPr="00416CE2" w14:paraId="1EA688FE" w14:textId="77777777">
        <w:tc>
          <w:tcPr>
            <w:tcW w:w="9649" w:type="dxa"/>
            <w:shd w:val="clear" w:color="auto" w:fill="auto"/>
            <w:tcMar>
              <w:top w:w="0" w:type="dxa"/>
              <w:left w:w="0" w:type="dxa"/>
              <w:bottom w:w="0" w:type="dxa"/>
              <w:right w:w="0" w:type="dxa"/>
            </w:tcMar>
          </w:tcPr>
          <w:p w14:paraId="72C22F89" w14:textId="0368B3E3" w:rsidR="004F6C8D" w:rsidRPr="00B46918" w:rsidRDefault="00887646" w:rsidP="00D16BC9">
            <w:pPr>
              <w:pStyle w:val="Standard1"/>
              <w:ind w:right="74"/>
              <w:rPr>
                <w:rFonts w:ascii="Arial" w:hAnsi="Arial"/>
                <w:sz w:val="18"/>
                <w:szCs w:val="18"/>
                <w:lang w:val="de-DE"/>
              </w:rPr>
            </w:pPr>
            <w:r w:rsidRPr="00887646">
              <w:rPr>
                <w:rFonts w:ascii="Arial" w:hAnsi="Arial"/>
                <w:color w:val="FF0000"/>
                <w:sz w:val="18"/>
                <w:szCs w:val="18"/>
                <w:lang w:val="de-DE"/>
              </w:rPr>
              <w:t xml:space="preserve">[Körperschaft </w:t>
            </w:r>
            <w:r>
              <w:rPr>
                <w:rFonts w:ascii="Arial" w:hAnsi="Arial"/>
                <w:color w:val="FF0000"/>
                <w:sz w:val="18"/>
                <w:szCs w:val="18"/>
                <w:lang w:val="de-DE"/>
              </w:rPr>
              <w:t>2</w:t>
            </w:r>
            <w:r w:rsidRPr="00887646">
              <w:rPr>
                <w:rFonts w:ascii="Arial" w:hAnsi="Arial"/>
                <w:color w:val="FF0000"/>
                <w:sz w:val="18"/>
                <w:szCs w:val="18"/>
                <w:lang w:val="de-DE"/>
              </w:rPr>
              <w:t xml:space="preserve">] </w:t>
            </w:r>
            <w:r w:rsidR="00B46918" w:rsidRPr="00B46918">
              <w:rPr>
                <w:rFonts w:ascii="Arial" w:hAnsi="Arial"/>
                <w:bCs/>
                <w:sz w:val="18"/>
                <w:szCs w:val="18"/>
                <w:lang w:val="de-DE"/>
              </w:rPr>
              <w:t xml:space="preserve"> </w:t>
            </w:r>
            <w:r w:rsidR="00B46918" w:rsidRPr="00B46918">
              <w:rPr>
                <w:rFonts w:ascii="Arial" w:hAnsi="Arial"/>
                <w:b/>
                <w:sz w:val="18"/>
                <w:szCs w:val="18"/>
              </w:rPr>
              <w:fldChar w:fldCharType="begin">
                <w:ffData>
                  <w:name w:val="Testo183"/>
                  <w:enabled/>
                  <w:calcOnExit w:val="0"/>
                  <w:textInput/>
                </w:ffData>
              </w:fldChar>
            </w:r>
            <w:r w:rsidR="00B46918" w:rsidRPr="00B46918">
              <w:rPr>
                <w:rFonts w:ascii="Arial" w:hAnsi="Arial"/>
                <w:b/>
                <w:sz w:val="18"/>
                <w:szCs w:val="18"/>
                <w:lang w:val="de-DE"/>
              </w:rPr>
              <w:instrText xml:space="preserve"> FORMTEXT </w:instrText>
            </w:r>
            <w:r w:rsidR="00B46918" w:rsidRPr="00B46918">
              <w:rPr>
                <w:rFonts w:ascii="Arial" w:hAnsi="Arial"/>
                <w:b/>
                <w:sz w:val="18"/>
                <w:szCs w:val="18"/>
              </w:rPr>
            </w:r>
            <w:r w:rsidR="00B46918" w:rsidRPr="00B46918">
              <w:rPr>
                <w:rFonts w:ascii="Arial" w:hAnsi="Arial"/>
                <w:b/>
                <w:sz w:val="18"/>
                <w:szCs w:val="18"/>
              </w:rPr>
              <w:fldChar w:fldCharType="separate"/>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sz w:val="18"/>
                <w:szCs w:val="18"/>
                <w:lang w:val="de-DE"/>
              </w:rPr>
              <w:fldChar w:fldCharType="end"/>
            </w:r>
            <w:r w:rsidR="00B46918" w:rsidRPr="00B46918">
              <w:rPr>
                <w:rFonts w:ascii="Arial" w:hAnsi="Arial"/>
                <w:b/>
                <w:sz w:val="18"/>
                <w:szCs w:val="18"/>
                <w:lang w:val="de-DE"/>
              </w:rPr>
              <w:t xml:space="preserve">, </w:t>
            </w:r>
            <w:r w:rsidR="00B46918" w:rsidRPr="00B46918">
              <w:rPr>
                <w:rFonts w:ascii="Arial" w:hAnsi="Arial"/>
                <w:sz w:val="18"/>
                <w:szCs w:val="18"/>
                <w:lang w:val="de-DE"/>
              </w:rPr>
              <w:t xml:space="preserve">vertreten von </w:t>
            </w:r>
            <w:r w:rsidR="00B46918" w:rsidRPr="00B46918">
              <w:rPr>
                <w:rFonts w:ascii="Arial" w:hAnsi="Arial"/>
                <w:b/>
                <w:sz w:val="18"/>
                <w:szCs w:val="18"/>
              </w:rPr>
              <w:fldChar w:fldCharType="begin">
                <w:ffData>
                  <w:name w:val="Testo183"/>
                  <w:enabled/>
                  <w:calcOnExit w:val="0"/>
                  <w:textInput/>
                </w:ffData>
              </w:fldChar>
            </w:r>
            <w:r w:rsidR="00B46918" w:rsidRPr="00B46918">
              <w:rPr>
                <w:rFonts w:ascii="Arial" w:hAnsi="Arial"/>
                <w:b/>
                <w:sz w:val="18"/>
                <w:szCs w:val="18"/>
                <w:lang w:val="de-DE"/>
              </w:rPr>
              <w:instrText xml:space="preserve"> FORMTEXT </w:instrText>
            </w:r>
            <w:r w:rsidR="00B46918" w:rsidRPr="00B46918">
              <w:rPr>
                <w:rFonts w:ascii="Arial" w:hAnsi="Arial"/>
                <w:b/>
                <w:sz w:val="18"/>
                <w:szCs w:val="18"/>
              </w:rPr>
            </w:r>
            <w:r w:rsidR="00B46918" w:rsidRPr="00B46918">
              <w:rPr>
                <w:rFonts w:ascii="Arial" w:hAnsi="Arial"/>
                <w:b/>
                <w:sz w:val="18"/>
                <w:szCs w:val="18"/>
              </w:rPr>
              <w:fldChar w:fldCharType="separate"/>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sz w:val="18"/>
                <w:szCs w:val="18"/>
                <w:lang w:val="de-DE"/>
              </w:rPr>
              <w:fldChar w:fldCharType="end"/>
            </w:r>
            <w:r w:rsidR="00B46918" w:rsidRPr="00B46918">
              <w:rPr>
                <w:rFonts w:ascii="Arial" w:hAnsi="Arial"/>
                <w:sz w:val="18"/>
                <w:szCs w:val="18"/>
                <w:lang w:val="de-DE"/>
              </w:rPr>
              <w:t xml:space="preserve">, </w:t>
            </w:r>
            <w:r w:rsidR="006A4476">
              <w:rPr>
                <w:rFonts w:ascii="Arial" w:hAnsi="Arial"/>
                <w:sz w:val="18"/>
                <w:szCs w:val="18"/>
                <w:lang w:val="de-DE"/>
              </w:rPr>
              <w:t xml:space="preserve">in seiner Eigenschaft als </w:t>
            </w:r>
            <w:r w:rsidR="006A4476" w:rsidRPr="00B46918">
              <w:rPr>
                <w:rFonts w:ascii="Arial" w:hAnsi="Arial"/>
                <w:b/>
                <w:sz w:val="18"/>
                <w:szCs w:val="18"/>
              </w:rPr>
              <w:fldChar w:fldCharType="begin">
                <w:ffData>
                  <w:name w:val="Testo183"/>
                  <w:enabled/>
                  <w:calcOnExit w:val="0"/>
                  <w:textInput/>
                </w:ffData>
              </w:fldChar>
            </w:r>
            <w:r w:rsidR="006A4476" w:rsidRPr="00B46918">
              <w:rPr>
                <w:rFonts w:ascii="Arial" w:hAnsi="Arial"/>
                <w:b/>
                <w:sz w:val="18"/>
                <w:szCs w:val="18"/>
                <w:lang w:val="de-DE"/>
              </w:rPr>
              <w:instrText xml:space="preserve"> FORMTEXT </w:instrText>
            </w:r>
            <w:r w:rsidR="006A4476" w:rsidRPr="00B46918">
              <w:rPr>
                <w:rFonts w:ascii="Arial" w:hAnsi="Arial"/>
                <w:b/>
                <w:sz w:val="18"/>
                <w:szCs w:val="18"/>
              </w:rPr>
            </w:r>
            <w:r w:rsidR="006A4476" w:rsidRPr="00B46918">
              <w:rPr>
                <w:rFonts w:ascii="Arial" w:hAnsi="Arial"/>
                <w:b/>
                <w:sz w:val="18"/>
                <w:szCs w:val="18"/>
              </w:rPr>
              <w:fldChar w:fldCharType="separate"/>
            </w:r>
            <w:r w:rsidR="006A4476" w:rsidRPr="00B46918">
              <w:rPr>
                <w:rFonts w:ascii="Arial" w:hAnsi="Arial"/>
                <w:b/>
                <w:sz w:val="18"/>
                <w:szCs w:val="18"/>
              </w:rPr>
              <w:t> </w:t>
            </w:r>
            <w:r w:rsidR="006A4476" w:rsidRPr="00B46918">
              <w:rPr>
                <w:rFonts w:ascii="Arial" w:hAnsi="Arial"/>
                <w:b/>
                <w:sz w:val="18"/>
                <w:szCs w:val="18"/>
              </w:rPr>
              <w:t> </w:t>
            </w:r>
            <w:r w:rsidR="006A4476" w:rsidRPr="00B46918">
              <w:rPr>
                <w:rFonts w:ascii="Arial" w:hAnsi="Arial"/>
                <w:b/>
                <w:sz w:val="18"/>
                <w:szCs w:val="18"/>
              </w:rPr>
              <w:t> </w:t>
            </w:r>
            <w:r w:rsidR="006A4476" w:rsidRPr="00B46918">
              <w:rPr>
                <w:rFonts w:ascii="Arial" w:hAnsi="Arial"/>
                <w:b/>
                <w:sz w:val="18"/>
                <w:szCs w:val="18"/>
              </w:rPr>
              <w:t> </w:t>
            </w:r>
            <w:r w:rsidR="006A4476" w:rsidRPr="00B46918">
              <w:rPr>
                <w:rFonts w:ascii="Arial" w:hAnsi="Arial"/>
                <w:b/>
                <w:sz w:val="18"/>
                <w:szCs w:val="18"/>
              </w:rPr>
              <w:t> </w:t>
            </w:r>
            <w:r w:rsidR="006A4476" w:rsidRPr="00B46918">
              <w:rPr>
                <w:rFonts w:ascii="Arial" w:hAnsi="Arial"/>
                <w:sz w:val="18"/>
                <w:szCs w:val="18"/>
                <w:lang w:val="de-DE"/>
              </w:rPr>
              <w:fldChar w:fldCharType="end"/>
            </w:r>
            <w:r w:rsidR="006A4476">
              <w:rPr>
                <w:rFonts w:ascii="Arial" w:hAnsi="Arial"/>
                <w:sz w:val="18"/>
                <w:szCs w:val="18"/>
                <w:lang w:val="de-DE"/>
              </w:rPr>
              <w:t xml:space="preserve">, </w:t>
            </w:r>
            <w:r w:rsidR="00B46918" w:rsidRPr="00B46918">
              <w:rPr>
                <w:rFonts w:ascii="Arial" w:hAnsi="Arial"/>
                <w:sz w:val="18"/>
                <w:szCs w:val="18"/>
                <w:lang w:val="de-DE"/>
              </w:rPr>
              <w:t xml:space="preserve">geboren </w:t>
            </w:r>
            <w:r w:rsidR="006A4476">
              <w:rPr>
                <w:rFonts w:ascii="Arial" w:hAnsi="Arial"/>
                <w:sz w:val="18"/>
                <w:szCs w:val="18"/>
                <w:lang w:val="de-DE"/>
              </w:rPr>
              <w:t xml:space="preserve">in </w:t>
            </w:r>
            <w:r w:rsidR="006A4476" w:rsidRPr="00B46918">
              <w:rPr>
                <w:rFonts w:ascii="Arial" w:hAnsi="Arial"/>
                <w:b/>
                <w:sz w:val="18"/>
                <w:szCs w:val="18"/>
              </w:rPr>
              <w:fldChar w:fldCharType="begin">
                <w:ffData>
                  <w:name w:val="Testo183"/>
                  <w:enabled/>
                  <w:calcOnExit w:val="0"/>
                  <w:textInput/>
                </w:ffData>
              </w:fldChar>
            </w:r>
            <w:r w:rsidR="006A4476" w:rsidRPr="00B46918">
              <w:rPr>
                <w:rFonts w:ascii="Arial" w:hAnsi="Arial"/>
                <w:b/>
                <w:sz w:val="18"/>
                <w:szCs w:val="18"/>
                <w:lang w:val="de-DE"/>
              </w:rPr>
              <w:instrText xml:space="preserve"> FORMTEXT </w:instrText>
            </w:r>
            <w:r w:rsidR="006A4476" w:rsidRPr="00B46918">
              <w:rPr>
                <w:rFonts w:ascii="Arial" w:hAnsi="Arial"/>
                <w:b/>
                <w:sz w:val="18"/>
                <w:szCs w:val="18"/>
              </w:rPr>
            </w:r>
            <w:r w:rsidR="006A4476" w:rsidRPr="00B46918">
              <w:rPr>
                <w:rFonts w:ascii="Arial" w:hAnsi="Arial"/>
                <w:b/>
                <w:sz w:val="18"/>
                <w:szCs w:val="18"/>
              </w:rPr>
              <w:fldChar w:fldCharType="separate"/>
            </w:r>
            <w:r w:rsidR="006A4476" w:rsidRPr="00B46918">
              <w:rPr>
                <w:rFonts w:ascii="Arial" w:hAnsi="Arial"/>
                <w:b/>
                <w:sz w:val="18"/>
                <w:szCs w:val="18"/>
              </w:rPr>
              <w:t> </w:t>
            </w:r>
            <w:r w:rsidR="006A4476" w:rsidRPr="00B46918">
              <w:rPr>
                <w:rFonts w:ascii="Arial" w:hAnsi="Arial"/>
                <w:b/>
                <w:sz w:val="18"/>
                <w:szCs w:val="18"/>
              </w:rPr>
              <w:t> </w:t>
            </w:r>
            <w:r w:rsidR="006A4476" w:rsidRPr="00B46918">
              <w:rPr>
                <w:rFonts w:ascii="Arial" w:hAnsi="Arial"/>
                <w:b/>
                <w:sz w:val="18"/>
                <w:szCs w:val="18"/>
              </w:rPr>
              <w:t> </w:t>
            </w:r>
            <w:r w:rsidR="006A4476" w:rsidRPr="00B46918">
              <w:rPr>
                <w:rFonts w:ascii="Arial" w:hAnsi="Arial"/>
                <w:b/>
                <w:sz w:val="18"/>
                <w:szCs w:val="18"/>
              </w:rPr>
              <w:t> </w:t>
            </w:r>
            <w:r w:rsidR="006A4476" w:rsidRPr="00B46918">
              <w:rPr>
                <w:rFonts w:ascii="Arial" w:hAnsi="Arial"/>
                <w:b/>
                <w:sz w:val="18"/>
                <w:szCs w:val="18"/>
              </w:rPr>
              <w:t> </w:t>
            </w:r>
            <w:r w:rsidR="006A4476" w:rsidRPr="00B46918">
              <w:rPr>
                <w:rFonts w:ascii="Arial" w:hAnsi="Arial"/>
                <w:sz w:val="18"/>
                <w:szCs w:val="18"/>
                <w:lang w:val="de-DE"/>
              </w:rPr>
              <w:fldChar w:fldCharType="end"/>
            </w:r>
            <w:r w:rsidR="006A4476">
              <w:rPr>
                <w:rFonts w:ascii="Arial" w:hAnsi="Arial"/>
                <w:sz w:val="18"/>
                <w:szCs w:val="18"/>
                <w:lang w:val="de-DE"/>
              </w:rPr>
              <w:t xml:space="preserve"> </w:t>
            </w:r>
            <w:r w:rsidR="00B46918" w:rsidRPr="00B46918">
              <w:rPr>
                <w:rFonts w:ascii="Arial" w:hAnsi="Arial"/>
                <w:sz w:val="18"/>
                <w:szCs w:val="18"/>
                <w:lang w:val="de-DE"/>
              </w:rPr>
              <w:t xml:space="preserve">am </w:t>
            </w:r>
            <w:r w:rsidR="00B46918" w:rsidRPr="00B46918">
              <w:rPr>
                <w:rFonts w:ascii="Arial" w:hAnsi="Arial"/>
                <w:b/>
                <w:sz w:val="18"/>
                <w:szCs w:val="18"/>
              </w:rPr>
              <w:fldChar w:fldCharType="begin">
                <w:ffData>
                  <w:name w:val="Testo183"/>
                  <w:enabled/>
                  <w:calcOnExit w:val="0"/>
                  <w:textInput/>
                </w:ffData>
              </w:fldChar>
            </w:r>
            <w:r w:rsidR="00B46918" w:rsidRPr="00B46918">
              <w:rPr>
                <w:rFonts w:ascii="Arial" w:hAnsi="Arial"/>
                <w:b/>
                <w:sz w:val="18"/>
                <w:szCs w:val="18"/>
                <w:lang w:val="de-DE"/>
              </w:rPr>
              <w:instrText xml:space="preserve"> FORMTEXT </w:instrText>
            </w:r>
            <w:r w:rsidR="00B46918" w:rsidRPr="00B46918">
              <w:rPr>
                <w:rFonts w:ascii="Arial" w:hAnsi="Arial"/>
                <w:b/>
                <w:sz w:val="18"/>
                <w:szCs w:val="18"/>
              </w:rPr>
            </w:r>
            <w:r w:rsidR="00B46918" w:rsidRPr="00B46918">
              <w:rPr>
                <w:rFonts w:ascii="Arial" w:hAnsi="Arial"/>
                <w:b/>
                <w:sz w:val="18"/>
                <w:szCs w:val="18"/>
              </w:rPr>
              <w:fldChar w:fldCharType="separate"/>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sz w:val="18"/>
                <w:szCs w:val="18"/>
                <w:lang w:val="de-DE"/>
              </w:rPr>
              <w:fldChar w:fldCharType="end"/>
            </w:r>
            <w:r w:rsidR="00B46918" w:rsidRPr="00B46918">
              <w:rPr>
                <w:rFonts w:ascii="Arial" w:hAnsi="Arial"/>
                <w:sz w:val="18"/>
                <w:szCs w:val="18"/>
                <w:lang w:val="de-DE"/>
              </w:rPr>
              <w:t xml:space="preserve"> Steuernummer </w:t>
            </w:r>
            <w:r w:rsidR="00B46918" w:rsidRPr="00B46918">
              <w:rPr>
                <w:rFonts w:ascii="Arial" w:hAnsi="Arial"/>
                <w:b/>
                <w:sz w:val="18"/>
                <w:szCs w:val="18"/>
              </w:rPr>
              <w:fldChar w:fldCharType="begin">
                <w:ffData>
                  <w:name w:val="Testo183"/>
                  <w:enabled/>
                  <w:calcOnExit w:val="0"/>
                  <w:textInput/>
                </w:ffData>
              </w:fldChar>
            </w:r>
            <w:r w:rsidR="00B46918" w:rsidRPr="00B46918">
              <w:rPr>
                <w:rFonts w:ascii="Arial" w:hAnsi="Arial"/>
                <w:b/>
                <w:sz w:val="18"/>
                <w:szCs w:val="18"/>
                <w:lang w:val="de-DE"/>
              </w:rPr>
              <w:instrText xml:space="preserve"> FORMTEXT </w:instrText>
            </w:r>
            <w:r w:rsidR="00B46918" w:rsidRPr="00B46918">
              <w:rPr>
                <w:rFonts w:ascii="Arial" w:hAnsi="Arial"/>
                <w:b/>
                <w:sz w:val="18"/>
                <w:szCs w:val="18"/>
              </w:rPr>
            </w:r>
            <w:r w:rsidR="00B46918" w:rsidRPr="00B46918">
              <w:rPr>
                <w:rFonts w:ascii="Arial" w:hAnsi="Arial"/>
                <w:b/>
                <w:sz w:val="18"/>
                <w:szCs w:val="18"/>
              </w:rPr>
              <w:fldChar w:fldCharType="separate"/>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sz w:val="18"/>
                <w:szCs w:val="18"/>
                <w:lang w:val="de-DE"/>
              </w:rPr>
              <w:fldChar w:fldCharType="end"/>
            </w:r>
            <w:r w:rsidR="00B46918" w:rsidRPr="00B46918">
              <w:rPr>
                <w:rFonts w:ascii="Arial" w:hAnsi="Arial"/>
                <w:sz w:val="18"/>
                <w:szCs w:val="18"/>
                <w:lang w:val="de-DE"/>
              </w:rPr>
              <w:t>,</w:t>
            </w:r>
            <w:r w:rsidR="00A07CB6">
              <w:rPr>
                <w:rFonts w:ascii="Arial" w:hAnsi="Arial"/>
                <w:sz w:val="18"/>
                <w:szCs w:val="18"/>
                <w:lang w:val="de-DE"/>
              </w:rPr>
              <w:t xml:space="preserve"> MwSt. </w:t>
            </w:r>
            <w:r w:rsidR="00A07CB6" w:rsidRPr="00B46918">
              <w:rPr>
                <w:rFonts w:ascii="Arial" w:hAnsi="Arial"/>
                <w:b/>
                <w:sz w:val="18"/>
                <w:szCs w:val="18"/>
              </w:rPr>
              <w:fldChar w:fldCharType="begin">
                <w:ffData>
                  <w:name w:val="Testo183"/>
                  <w:enabled/>
                  <w:calcOnExit w:val="0"/>
                  <w:textInput/>
                </w:ffData>
              </w:fldChar>
            </w:r>
            <w:r w:rsidR="00A07CB6" w:rsidRPr="00B46918">
              <w:rPr>
                <w:rFonts w:ascii="Arial" w:hAnsi="Arial"/>
                <w:b/>
                <w:sz w:val="18"/>
                <w:szCs w:val="18"/>
                <w:lang w:val="de-DE"/>
              </w:rPr>
              <w:instrText xml:space="preserve"> FORMTEXT </w:instrText>
            </w:r>
            <w:r w:rsidR="00A07CB6" w:rsidRPr="00B46918">
              <w:rPr>
                <w:rFonts w:ascii="Arial" w:hAnsi="Arial"/>
                <w:b/>
                <w:sz w:val="18"/>
                <w:szCs w:val="18"/>
              </w:rPr>
            </w:r>
            <w:r w:rsidR="00A07CB6" w:rsidRPr="00B46918">
              <w:rPr>
                <w:rFonts w:ascii="Arial" w:hAnsi="Arial"/>
                <w:b/>
                <w:sz w:val="18"/>
                <w:szCs w:val="18"/>
              </w:rPr>
              <w:fldChar w:fldCharType="separate"/>
            </w:r>
            <w:r w:rsidR="00A07CB6" w:rsidRPr="00B46918">
              <w:rPr>
                <w:rFonts w:ascii="Arial" w:hAnsi="Arial"/>
                <w:b/>
                <w:sz w:val="18"/>
                <w:szCs w:val="18"/>
              </w:rPr>
              <w:t> </w:t>
            </w:r>
            <w:r w:rsidR="00A07CB6" w:rsidRPr="00B46918">
              <w:rPr>
                <w:rFonts w:ascii="Arial" w:hAnsi="Arial"/>
                <w:b/>
                <w:sz w:val="18"/>
                <w:szCs w:val="18"/>
              </w:rPr>
              <w:t> </w:t>
            </w:r>
            <w:r w:rsidR="00A07CB6" w:rsidRPr="00B46918">
              <w:rPr>
                <w:rFonts w:ascii="Arial" w:hAnsi="Arial"/>
                <w:b/>
                <w:sz w:val="18"/>
                <w:szCs w:val="18"/>
              </w:rPr>
              <w:t> </w:t>
            </w:r>
            <w:r w:rsidR="00A07CB6" w:rsidRPr="00B46918">
              <w:rPr>
                <w:rFonts w:ascii="Arial" w:hAnsi="Arial"/>
                <w:b/>
                <w:sz w:val="18"/>
                <w:szCs w:val="18"/>
              </w:rPr>
              <w:t> </w:t>
            </w:r>
            <w:r w:rsidR="00A07CB6" w:rsidRPr="00B46918">
              <w:rPr>
                <w:rFonts w:ascii="Arial" w:hAnsi="Arial"/>
                <w:b/>
                <w:sz w:val="18"/>
                <w:szCs w:val="18"/>
              </w:rPr>
              <w:t> </w:t>
            </w:r>
            <w:r w:rsidR="00A07CB6" w:rsidRPr="00B46918">
              <w:rPr>
                <w:rFonts w:ascii="Arial" w:hAnsi="Arial"/>
                <w:sz w:val="18"/>
                <w:szCs w:val="18"/>
                <w:lang w:val="de-DE"/>
              </w:rPr>
              <w:fldChar w:fldCharType="end"/>
            </w:r>
            <w:r w:rsidR="00A07CB6">
              <w:rPr>
                <w:rFonts w:ascii="Arial" w:hAnsi="Arial"/>
                <w:sz w:val="18"/>
                <w:szCs w:val="18"/>
                <w:lang w:val="de-DE"/>
              </w:rPr>
              <w:t>,</w:t>
            </w:r>
            <w:r w:rsidR="00B46918" w:rsidRPr="00B46918">
              <w:rPr>
                <w:rFonts w:ascii="Arial" w:hAnsi="Arial"/>
                <w:sz w:val="18"/>
                <w:szCs w:val="18"/>
                <w:lang w:val="de-DE"/>
              </w:rPr>
              <w:t xml:space="preserve"> mit </w:t>
            </w:r>
            <w:r w:rsidR="00B46918">
              <w:rPr>
                <w:rFonts w:ascii="Arial" w:hAnsi="Arial"/>
                <w:sz w:val="18"/>
                <w:szCs w:val="18"/>
                <w:lang w:val="de-DE"/>
              </w:rPr>
              <w:t xml:space="preserve">Steuersitz und </w:t>
            </w:r>
            <w:r w:rsidR="00B46918" w:rsidRPr="00B46918">
              <w:rPr>
                <w:rFonts w:ascii="Arial" w:hAnsi="Arial"/>
                <w:sz w:val="18"/>
                <w:szCs w:val="18"/>
                <w:lang w:val="de-DE"/>
              </w:rPr>
              <w:t xml:space="preserve">Sitz in </w:t>
            </w:r>
            <w:r w:rsidR="00B46918" w:rsidRPr="00B46918">
              <w:rPr>
                <w:rFonts w:ascii="Arial" w:hAnsi="Arial"/>
                <w:b/>
                <w:sz w:val="18"/>
                <w:szCs w:val="18"/>
              </w:rPr>
              <w:fldChar w:fldCharType="begin">
                <w:ffData>
                  <w:name w:val="Testo183"/>
                  <w:enabled/>
                  <w:calcOnExit w:val="0"/>
                  <w:textInput/>
                </w:ffData>
              </w:fldChar>
            </w:r>
            <w:r w:rsidR="00B46918" w:rsidRPr="00B46918">
              <w:rPr>
                <w:rFonts w:ascii="Arial" w:hAnsi="Arial"/>
                <w:b/>
                <w:sz w:val="18"/>
                <w:szCs w:val="18"/>
                <w:lang w:val="de-DE"/>
              </w:rPr>
              <w:instrText xml:space="preserve"> FORMTEXT </w:instrText>
            </w:r>
            <w:r w:rsidR="00B46918" w:rsidRPr="00B46918">
              <w:rPr>
                <w:rFonts w:ascii="Arial" w:hAnsi="Arial"/>
                <w:b/>
                <w:sz w:val="18"/>
                <w:szCs w:val="18"/>
              </w:rPr>
            </w:r>
            <w:r w:rsidR="00B46918" w:rsidRPr="00B46918">
              <w:rPr>
                <w:rFonts w:ascii="Arial" w:hAnsi="Arial"/>
                <w:b/>
                <w:sz w:val="18"/>
                <w:szCs w:val="18"/>
              </w:rPr>
              <w:fldChar w:fldCharType="separate"/>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sz w:val="18"/>
                <w:szCs w:val="18"/>
                <w:lang w:val="de-DE"/>
              </w:rPr>
              <w:fldChar w:fldCharType="end"/>
            </w:r>
            <w:r w:rsidR="00B46918" w:rsidRPr="00B46918">
              <w:rPr>
                <w:rFonts w:ascii="Arial" w:hAnsi="Arial"/>
                <w:sz w:val="18"/>
                <w:szCs w:val="18"/>
                <w:lang w:val="de-DE"/>
              </w:rPr>
              <w:t xml:space="preserve"> im Folgenden als "</w:t>
            </w:r>
            <w:r w:rsidR="00B46918" w:rsidRPr="00B46918">
              <w:rPr>
                <w:rFonts w:ascii="Arial" w:hAnsi="Arial"/>
                <w:b/>
                <w:sz w:val="18"/>
                <w:szCs w:val="18"/>
              </w:rPr>
              <w:fldChar w:fldCharType="begin">
                <w:ffData>
                  <w:name w:val="Testo183"/>
                  <w:enabled/>
                  <w:calcOnExit w:val="0"/>
                  <w:textInput/>
                </w:ffData>
              </w:fldChar>
            </w:r>
            <w:r w:rsidR="00B46918" w:rsidRPr="00B46918">
              <w:rPr>
                <w:rFonts w:ascii="Arial" w:hAnsi="Arial"/>
                <w:b/>
                <w:sz w:val="18"/>
                <w:szCs w:val="18"/>
                <w:lang w:val="de-DE"/>
              </w:rPr>
              <w:instrText xml:space="preserve"> FORMTEXT </w:instrText>
            </w:r>
            <w:r w:rsidR="00B46918" w:rsidRPr="00B46918">
              <w:rPr>
                <w:rFonts w:ascii="Arial" w:hAnsi="Arial"/>
                <w:b/>
                <w:sz w:val="18"/>
                <w:szCs w:val="18"/>
              </w:rPr>
            </w:r>
            <w:r w:rsidR="00B46918" w:rsidRPr="00B46918">
              <w:rPr>
                <w:rFonts w:ascii="Arial" w:hAnsi="Arial"/>
                <w:b/>
                <w:sz w:val="18"/>
                <w:szCs w:val="18"/>
              </w:rPr>
              <w:fldChar w:fldCharType="separate"/>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sz w:val="18"/>
                <w:szCs w:val="18"/>
                <w:lang w:val="de-DE"/>
              </w:rPr>
              <w:fldChar w:fldCharType="end"/>
            </w:r>
            <w:r w:rsidR="00B46918" w:rsidRPr="00B46918">
              <w:rPr>
                <w:rFonts w:ascii="Arial" w:hAnsi="Arial"/>
                <w:sz w:val="18"/>
                <w:szCs w:val="18"/>
                <w:lang w:val="de-DE"/>
              </w:rPr>
              <w:t>” bezeichnet</w:t>
            </w:r>
          </w:p>
        </w:tc>
      </w:tr>
      <w:tr w:rsidR="004F6C8D" w:rsidRPr="00416CE2" w14:paraId="2164409D" w14:textId="77777777">
        <w:tc>
          <w:tcPr>
            <w:tcW w:w="9649" w:type="dxa"/>
            <w:shd w:val="clear" w:color="auto" w:fill="auto"/>
            <w:tcMar>
              <w:top w:w="0" w:type="dxa"/>
              <w:left w:w="0" w:type="dxa"/>
              <w:bottom w:w="0" w:type="dxa"/>
              <w:right w:w="0" w:type="dxa"/>
            </w:tcMar>
          </w:tcPr>
          <w:p w14:paraId="2CCC0486" w14:textId="77777777" w:rsidR="00B46918" w:rsidRDefault="00B46918" w:rsidP="00D16BC9">
            <w:pPr>
              <w:pStyle w:val="Standard1"/>
              <w:ind w:right="74"/>
              <w:rPr>
                <w:rFonts w:ascii="Arial" w:hAnsi="Arial"/>
                <w:sz w:val="18"/>
                <w:szCs w:val="18"/>
                <w:lang w:val="de-DE"/>
              </w:rPr>
            </w:pPr>
          </w:p>
          <w:p w14:paraId="7C93F96C" w14:textId="2781F496" w:rsidR="00B46918" w:rsidRPr="00B46918" w:rsidRDefault="00A07CB6" w:rsidP="00D16BC9">
            <w:pPr>
              <w:pStyle w:val="Standard1"/>
              <w:ind w:right="74"/>
              <w:jc w:val="both"/>
              <w:rPr>
                <w:rFonts w:ascii="Arial" w:hAnsi="Arial"/>
                <w:sz w:val="18"/>
                <w:szCs w:val="18"/>
                <w:lang w:val="de-DE"/>
              </w:rPr>
            </w:pPr>
            <w:r>
              <w:rPr>
                <w:rFonts w:ascii="Arial" w:hAnsi="Arial"/>
                <w:sz w:val="18"/>
                <w:szCs w:val="18"/>
                <w:lang w:val="de-DE"/>
              </w:rPr>
              <w:t>Zur Regelung der erfor</w:t>
            </w:r>
            <w:r w:rsidR="00C06F49">
              <w:rPr>
                <w:rFonts w:ascii="Arial" w:hAnsi="Arial"/>
                <w:sz w:val="18"/>
                <w:szCs w:val="18"/>
                <w:lang w:val="de-DE"/>
              </w:rPr>
              <w:t xml:space="preserve">derlichen Beziehungen zur gemeinsamen Umsetzung der Arbeiten </w:t>
            </w:r>
            <w:r w:rsidR="00B46918" w:rsidRPr="00B46918">
              <w:rPr>
                <w:rFonts w:ascii="Arial" w:hAnsi="Arial"/>
                <w:b/>
                <w:sz w:val="18"/>
                <w:szCs w:val="18"/>
              </w:rPr>
              <w:fldChar w:fldCharType="begin">
                <w:ffData>
                  <w:name w:val="Testo183"/>
                  <w:enabled/>
                  <w:calcOnExit w:val="0"/>
                  <w:textInput/>
                </w:ffData>
              </w:fldChar>
            </w:r>
            <w:r w:rsidR="00B46918" w:rsidRPr="00B46918">
              <w:rPr>
                <w:rFonts w:ascii="Arial" w:hAnsi="Arial"/>
                <w:b/>
                <w:sz w:val="18"/>
                <w:szCs w:val="18"/>
                <w:lang w:val="de-DE"/>
              </w:rPr>
              <w:instrText xml:space="preserve"> FORMTEXT </w:instrText>
            </w:r>
            <w:r w:rsidR="00B46918" w:rsidRPr="00B46918">
              <w:rPr>
                <w:rFonts w:ascii="Arial" w:hAnsi="Arial"/>
                <w:b/>
                <w:sz w:val="18"/>
                <w:szCs w:val="18"/>
              </w:rPr>
            </w:r>
            <w:r w:rsidR="00B46918" w:rsidRPr="00B46918">
              <w:rPr>
                <w:rFonts w:ascii="Arial" w:hAnsi="Arial"/>
                <w:b/>
                <w:sz w:val="18"/>
                <w:szCs w:val="18"/>
              </w:rPr>
              <w:fldChar w:fldCharType="separate"/>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sz w:val="18"/>
                <w:szCs w:val="18"/>
                <w:lang w:val="de-DE"/>
              </w:rPr>
              <w:fldChar w:fldCharType="end"/>
            </w:r>
            <w:r w:rsidR="00B46918" w:rsidRPr="00B46918">
              <w:rPr>
                <w:rFonts w:ascii="Arial" w:hAnsi="Arial"/>
                <w:sz w:val="18"/>
                <w:szCs w:val="18"/>
                <w:lang w:val="de-DE"/>
              </w:rPr>
              <w:t xml:space="preserve"> und des </w:t>
            </w:r>
            <w:r w:rsidR="00B46918" w:rsidRPr="00B46918">
              <w:rPr>
                <w:rFonts w:ascii="Arial" w:hAnsi="Arial"/>
                <w:b/>
                <w:sz w:val="18"/>
                <w:szCs w:val="18"/>
              </w:rPr>
              <w:fldChar w:fldCharType="begin">
                <w:ffData>
                  <w:name w:val="Testo183"/>
                  <w:enabled/>
                  <w:calcOnExit w:val="0"/>
                  <w:textInput/>
                </w:ffData>
              </w:fldChar>
            </w:r>
            <w:r w:rsidR="00B46918" w:rsidRPr="00B46918">
              <w:rPr>
                <w:rFonts w:ascii="Arial" w:hAnsi="Arial"/>
                <w:b/>
                <w:sz w:val="18"/>
                <w:szCs w:val="18"/>
                <w:lang w:val="de-DE"/>
              </w:rPr>
              <w:instrText xml:space="preserve"> FORMTEXT </w:instrText>
            </w:r>
            <w:r w:rsidR="00B46918" w:rsidRPr="00B46918">
              <w:rPr>
                <w:rFonts w:ascii="Arial" w:hAnsi="Arial"/>
                <w:b/>
                <w:sz w:val="18"/>
                <w:szCs w:val="18"/>
              </w:rPr>
            </w:r>
            <w:r w:rsidR="00B46918" w:rsidRPr="00B46918">
              <w:rPr>
                <w:rFonts w:ascii="Arial" w:hAnsi="Arial"/>
                <w:b/>
                <w:sz w:val="18"/>
                <w:szCs w:val="18"/>
              </w:rPr>
              <w:fldChar w:fldCharType="separate"/>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sz w:val="18"/>
                <w:szCs w:val="18"/>
                <w:lang w:val="de-DE"/>
              </w:rPr>
              <w:fldChar w:fldCharType="end"/>
            </w:r>
            <w:r w:rsidR="00B46918" w:rsidRPr="00B46918">
              <w:rPr>
                <w:rFonts w:ascii="Arial" w:hAnsi="Arial"/>
                <w:b/>
                <w:sz w:val="18"/>
                <w:szCs w:val="18"/>
                <w:lang w:val="de-DE"/>
              </w:rPr>
              <w:t xml:space="preserve"> </w:t>
            </w:r>
            <w:r w:rsidR="00B46918" w:rsidRPr="00B46918">
              <w:rPr>
                <w:rFonts w:ascii="Arial" w:hAnsi="Arial"/>
                <w:sz w:val="18"/>
                <w:szCs w:val="18"/>
                <w:lang w:val="de-DE"/>
              </w:rPr>
              <w:t xml:space="preserve">im Bereich der </w:t>
            </w:r>
            <w:r w:rsidR="00B46918" w:rsidRPr="00B46918">
              <w:rPr>
                <w:rFonts w:ascii="Arial" w:hAnsi="Arial"/>
                <w:b/>
                <w:sz w:val="18"/>
                <w:szCs w:val="18"/>
              </w:rPr>
              <w:fldChar w:fldCharType="begin">
                <w:ffData>
                  <w:name w:val="Testo183"/>
                  <w:enabled/>
                  <w:calcOnExit w:val="0"/>
                  <w:textInput/>
                </w:ffData>
              </w:fldChar>
            </w:r>
            <w:r w:rsidR="00B46918" w:rsidRPr="00B46918">
              <w:rPr>
                <w:rFonts w:ascii="Arial" w:hAnsi="Arial"/>
                <w:b/>
                <w:sz w:val="18"/>
                <w:szCs w:val="18"/>
                <w:lang w:val="de-DE"/>
              </w:rPr>
              <w:instrText xml:space="preserve"> FORMTEXT </w:instrText>
            </w:r>
            <w:r w:rsidR="00B46918" w:rsidRPr="00B46918">
              <w:rPr>
                <w:rFonts w:ascii="Arial" w:hAnsi="Arial"/>
                <w:b/>
                <w:sz w:val="18"/>
                <w:szCs w:val="18"/>
              </w:rPr>
            </w:r>
            <w:r w:rsidR="00B46918" w:rsidRPr="00B46918">
              <w:rPr>
                <w:rFonts w:ascii="Arial" w:hAnsi="Arial"/>
                <w:b/>
                <w:sz w:val="18"/>
                <w:szCs w:val="18"/>
              </w:rPr>
              <w:fldChar w:fldCharType="separate"/>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sz w:val="18"/>
                <w:szCs w:val="18"/>
                <w:lang w:val="de-DE"/>
              </w:rPr>
              <w:fldChar w:fldCharType="end"/>
            </w:r>
            <w:r w:rsidR="00B46918" w:rsidRPr="00B46918">
              <w:rPr>
                <w:rFonts w:ascii="Arial" w:hAnsi="Arial"/>
                <w:b/>
                <w:sz w:val="18"/>
                <w:szCs w:val="18"/>
                <w:lang w:val="de-DE"/>
              </w:rPr>
              <w:t xml:space="preserve"> </w:t>
            </w:r>
            <w:r w:rsidR="00B46918" w:rsidRPr="00B46918">
              <w:rPr>
                <w:rFonts w:ascii="Arial" w:hAnsi="Arial"/>
                <w:sz w:val="18"/>
                <w:szCs w:val="18"/>
                <w:lang w:val="de-DE"/>
              </w:rPr>
              <w:t xml:space="preserve">im Sinne des von Ing. </w:t>
            </w:r>
            <w:r w:rsidR="00B46918" w:rsidRPr="00B46918">
              <w:rPr>
                <w:rFonts w:ascii="Arial" w:hAnsi="Arial"/>
                <w:b/>
                <w:sz w:val="18"/>
                <w:szCs w:val="18"/>
              </w:rPr>
              <w:fldChar w:fldCharType="begin">
                <w:ffData>
                  <w:name w:val="Testo183"/>
                  <w:enabled/>
                  <w:calcOnExit w:val="0"/>
                  <w:textInput/>
                </w:ffData>
              </w:fldChar>
            </w:r>
            <w:r w:rsidR="00B46918" w:rsidRPr="00B46918">
              <w:rPr>
                <w:rFonts w:ascii="Arial" w:hAnsi="Arial"/>
                <w:b/>
                <w:sz w:val="18"/>
                <w:szCs w:val="18"/>
                <w:lang w:val="de-DE"/>
              </w:rPr>
              <w:instrText xml:space="preserve"> FORMTEXT </w:instrText>
            </w:r>
            <w:r w:rsidR="00B46918" w:rsidRPr="00B46918">
              <w:rPr>
                <w:rFonts w:ascii="Arial" w:hAnsi="Arial"/>
                <w:b/>
                <w:sz w:val="18"/>
                <w:szCs w:val="18"/>
              </w:rPr>
            </w:r>
            <w:r w:rsidR="00B46918" w:rsidRPr="00B46918">
              <w:rPr>
                <w:rFonts w:ascii="Arial" w:hAnsi="Arial"/>
                <w:b/>
                <w:sz w:val="18"/>
                <w:szCs w:val="18"/>
              </w:rPr>
              <w:fldChar w:fldCharType="separate"/>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sz w:val="18"/>
                <w:szCs w:val="18"/>
                <w:lang w:val="de-DE"/>
              </w:rPr>
              <w:fldChar w:fldCharType="end"/>
            </w:r>
            <w:r w:rsidR="00B46918" w:rsidRPr="00B46918">
              <w:rPr>
                <w:rFonts w:ascii="Arial" w:hAnsi="Arial"/>
                <w:b/>
                <w:sz w:val="18"/>
                <w:szCs w:val="18"/>
                <w:lang w:val="de-DE"/>
              </w:rPr>
              <w:t xml:space="preserve"> </w:t>
            </w:r>
            <w:r w:rsidR="00B46918" w:rsidRPr="00B46918">
              <w:rPr>
                <w:rFonts w:ascii="Arial" w:hAnsi="Arial"/>
                <w:sz w:val="18"/>
                <w:szCs w:val="18"/>
                <w:lang w:val="de-DE"/>
              </w:rPr>
              <w:t xml:space="preserve">am </w:t>
            </w:r>
            <w:r w:rsidR="00B46918" w:rsidRPr="00B46918">
              <w:rPr>
                <w:rFonts w:ascii="Arial" w:hAnsi="Arial"/>
                <w:b/>
                <w:sz w:val="18"/>
                <w:szCs w:val="18"/>
              </w:rPr>
              <w:fldChar w:fldCharType="begin">
                <w:ffData>
                  <w:name w:val="Testo183"/>
                  <w:enabled/>
                  <w:calcOnExit w:val="0"/>
                  <w:textInput/>
                </w:ffData>
              </w:fldChar>
            </w:r>
            <w:r w:rsidR="00B46918" w:rsidRPr="00B46918">
              <w:rPr>
                <w:rFonts w:ascii="Arial" w:hAnsi="Arial"/>
                <w:b/>
                <w:sz w:val="18"/>
                <w:szCs w:val="18"/>
                <w:lang w:val="de-DE"/>
              </w:rPr>
              <w:instrText xml:space="preserve"> FORMTEXT </w:instrText>
            </w:r>
            <w:r w:rsidR="00B46918" w:rsidRPr="00B46918">
              <w:rPr>
                <w:rFonts w:ascii="Arial" w:hAnsi="Arial"/>
                <w:b/>
                <w:sz w:val="18"/>
                <w:szCs w:val="18"/>
              </w:rPr>
            </w:r>
            <w:r w:rsidR="00B46918" w:rsidRPr="00B46918">
              <w:rPr>
                <w:rFonts w:ascii="Arial" w:hAnsi="Arial"/>
                <w:b/>
                <w:sz w:val="18"/>
                <w:szCs w:val="18"/>
              </w:rPr>
              <w:fldChar w:fldCharType="separate"/>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b/>
                <w:sz w:val="18"/>
                <w:szCs w:val="18"/>
              </w:rPr>
              <w:t> </w:t>
            </w:r>
            <w:r w:rsidR="00B46918" w:rsidRPr="00B46918">
              <w:rPr>
                <w:rFonts w:ascii="Arial" w:hAnsi="Arial"/>
                <w:sz w:val="18"/>
                <w:szCs w:val="18"/>
                <w:lang w:val="de-DE"/>
              </w:rPr>
              <w:fldChar w:fldCharType="end"/>
            </w:r>
            <w:r w:rsidR="00B46918" w:rsidRPr="00B46918">
              <w:rPr>
                <w:rFonts w:ascii="Arial" w:hAnsi="Arial"/>
                <w:b/>
                <w:sz w:val="18"/>
                <w:szCs w:val="18"/>
                <w:lang w:val="de-DE"/>
              </w:rPr>
              <w:t xml:space="preserve"> </w:t>
            </w:r>
            <w:r w:rsidR="00B46918" w:rsidRPr="00B46918">
              <w:rPr>
                <w:rFonts w:ascii="Arial" w:hAnsi="Arial"/>
                <w:sz w:val="18"/>
                <w:szCs w:val="18"/>
                <w:lang w:val="de-DE"/>
              </w:rPr>
              <w:t xml:space="preserve">ausgearbeiteten Ausführungsprojektes, entstehen, zu regeln. </w:t>
            </w:r>
          </w:p>
          <w:p w14:paraId="53D4A616" w14:textId="77777777" w:rsidR="00B46918" w:rsidRPr="00B46918" w:rsidRDefault="00B46918" w:rsidP="00D16BC9">
            <w:pPr>
              <w:pStyle w:val="Standard1"/>
              <w:ind w:right="74"/>
              <w:jc w:val="both"/>
              <w:rPr>
                <w:rFonts w:ascii="Arial" w:hAnsi="Arial"/>
                <w:sz w:val="18"/>
                <w:szCs w:val="18"/>
                <w:lang w:val="de-DE"/>
              </w:rPr>
            </w:pPr>
            <w:r w:rsidRPr="00B46918">
              <w:rPr>
                <w:rFonts w:ascii="Arial" w:hAnsi="Arial"/>
                <w:sz w:val="18"/>
                <w:szCs w:val="18"/>
                <w:lang w:val="de-DE"/>
              </w:rPr>
              <w:t xml:space="preserve">Das Projekt umfasst: </w:t>
            </w:r>
            <w:r w:rsidRPr="00B46918">
              <w:rPr>
                <w:rFonts w:ascii="Arial" w:hAnsi="Arial"/>
                <w:i/>
                <w:iCs/>
                <w:color w:val="FF0000"/>
                <w:sz w:val="18"/>
                <w:szCs w:val="18"/>
                <w:lang w:val="de-DE"/>
              </w:rPr>
              <w:t>[Beschreibung des Projektes]</w:t>
            </w:r>
          </w:p>
          <w:p w14:paraId="26262B9F" w14:textId="5D2D1D61" w:rsidR="004D2DD0" w:rsidRPr="00B46918" w:rsidRDefault="00B46918" w:rsidP="00D16BC9">
            <w:pPr>
              <w:pStyle w:val="Standard1"/>
              <w:ind w:right="74"/>
              <w:jc w:val="both"/>
              <w:rPr>
                <w:rFonts w:ascii="Arial" w:hAnsi="Arial"/>
                <w:sz w:val="18"/>
                <w:szCs w:val="18"/>
                <w:lang w:val="de-DE"/>
              </w:rPr>
            </w:pPr>
            <w:r w:rsidRPr="00B46918">
              <w:rPr>
                <w:rFonts w:ascii="Arial" w:hAnsi="Arial"/>
                <w:sz w:val="18"/>
                <w:szCs w:val="18"/>
                <w:lang w:val="de-DE"/>
              </w:rPr>
              <w:t>Dieser Ansatz ermöglicht es</w:t>
            </w:r>
            <w:r w:rsidR="0004197A">
              <w:rPr>
                <w:rFonts w:ascii="Arial" w:hAnsi="Arial"/>
                <w:sz w:val="18"/>
                <w:szCs w:val="18"/>
                <w:lang w:val="de-DE"/>
              </w:rPr>
              <w:t xml:space="preserve">, </w:t>
            </w:r>
            <w:r w:rsidR="00D12588" w:rsidRPr="00D12588">
              <w:rPr>
                <w:rFonts w:ascii="Arial" w:hAnsi="Arial"/>
                <w:sz w:val="18"/>
                <w:szCs w:val="18"/>
                <w:lang w:val="de-DE"/>
              </w:rPr>
              <w:t>verschiedene Infrastrukturen im öffentlichen Interesse innerhalb einer einzigen Baustelle zu realisieren,</w:t>
            </w:r>
            <w:r w:rsidR="00D12588">
              <w:rPr>
                <w:rFonts w:ascii="Arial" w:hAnsi="Arial"/>
                <w:sz w:val="18"/>
                <w:szCs w:val="18"/>
                <w:lang w:val="de-DE"/>
              </w:rPr>
              <w:t xml:space="preserve"> somit</w:t>
            </w:r>
            <w:r w:rsidRPr="00B46918">
              <w:rPr>
                <w:rFonts w:ascii="Arial" w:hAnsi="Arial"/>
                <w:sz w:val="18"/>
                <w:szCs w:val="18"/>
                <w:lang w:val="de-DE"/>
              </w:rPr>
              <w:t xml:space="preserve"> Kosten und Zeit zu sparen</w:t>
            </w:r>
            <w:r w:rsidR="00D12588">
              <w:rPr>
                <w:rFonts w:ascii="Arial" w:hAnsi="Arial"/>
                <w:sz w:val="18"/>
                <w:szCs w:val="18"/>
                <w:lang w:val="de-DE"/>
              </w:rPr>
              <w:t xml:space="preserve">, </w:t>
            </w:r>
            <w:r w:rsidRPr="00B46918">
              <w:rPr>
                <w:rFonts w:ascii="Arial" w:hAnsi="Arial"/>
                <w:sz w:val="18"/>
                <w:szCs w:val="18"/>
                <w:lang w:val="de-DE"/>
              </w:rPr>
              <w:t>sowie die Unannehmlichkeiten für die Bevölkerung, die durch die Grabungen verursacht werden, zu verringern.</w:t>
            </w:r>
          </w:p>
        </w:tc>
      </w:tr>
      <w:tr w:rsidR="00B46918" w:rsidRPr="00416CE2" w14:paraId="4136748C" w14:textId="77777777">
        <w:tc>
          <w:tcPr>
            <w:tcW w:w="9649" w:type="dxa"/>
            <w:shd w:val="clear" w:color="auto" w:fill="auto"/>
            <w:tcMar>
              <w:top w:w="0" w:type="dxa"/>
              <w:left w:w="0" w:type="dxa"/>
              <w:bottom w:w="0" w:type="dxa"/>
              <w:right w:w="0" w:type="dxa"/>
            </w:tcMar>
          </w:tcPr>
          <w:p w14:paraId="5BCC21B8" w14:textId="7A62D4CA" w:rsidR="00B46918" w:rsidRPr="00B46918" w:rsidRDefault="00B46918" w:rsidP="00D16BC9">
            <w:pPr>
              <w:pStyle w:val="Standard1"/>
              <w:spacing w:before="120" w:after="120"/>
              <w:ind w:right="74"/>
              <w:jc w:val="center"/>
              <w:rPr>
                <w:rFonts w:ascii="Arial" w:hAnsi="Arial"/>
                <w:sz w:val="20"/>
                <w:szCs w:val="20"/>
                <w:lang w:val="de-DE"/>
              </w:rPr>
            </w:pPr>
            <w:r w:rsidRPr="00B46918">
              <w:rPr>
                <w:rFonts w:ascii="Arial" w:eastAsia="Arial Unicode MS" w:hAnsi="Arial"/>
                <w:b/>
                <w:sz w:val="20"/>
                <w:szCs w:val="20"/>
                <w:lang w:val="de-DE"/>
              </w:rPr>
              <w:t>DIE PARTEIEN SETZEN FOLGENDES VORAUS</w:t>
            </w:r>
          </w:p>
        </w:tc>
      </w:tr>
      <w:tr w:rsidR="00B46918" w:rsidRPr="00416CE2" w14:paraId="4C44716B" w14:textId="77777777">
        <w:tc>
          <w:tcPr>
            <w:tcW w:w="9649" w:type="dxa"/>
            <w:shd w:val="clear" w:color="auto" w:fill="auto"/>
            <w:tcMar>
              <w:top w:w="0" w:type="dxa"/>
              <w:left w:w="0" w:type="dxa"/>
              <w:bottom w:w="0" w:type="dxa"/>
              <w:right w:w="0" w:type="dxa"/>
            </w:tcMar>
          </w:tcPr>
          <w:p w14:paraId="66CDED54" w14:textId="77777777" w:rsidR="00B46918" w:rsidRPr="00B46918" w:rsidRDefault="00B46918" w:rsidP="00D16BC9">
            <w:pPr>
              <w:pStyle w:val="Standard1"/>
              <w:numPr>
                <w:ilvl w:val="0"/>
                <w:numId w:val="5"/>
              </w:numPr>
              <w:spacing w:after="60"/>
              <w:ind w:left="357" w:right="74" w:hanging="357"/>
              <w:jc w:val="both"/>
              <w:rPr>
                <w:rFonts w:ascii="Arial" w:hAnsi="Arial"/>
                <w:sz w:val="18"/>
                <w:szCs w:val="18"/>
                <w:lang w:val="de-DE"/>
              </w:rPr>
            </w:pPr>
            <w:r w:rsidRPr="00B46918">
              <w:rPr>
                <w:rFonts w:ascii="Arial" w:hAnsi="Arial"/>
                <w:sz w:val="18"/>
                <w:szCs w:val="18"/>
                <w:lang w:val="de-DE"/>
              </w:rPr>
              <w:t xml:space="preserve">mit Dekret/Beschluss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 xml:space="preserve"> </w:t>
            </w:r>
            <w:r w:rsidRPr="00B46918">
              <w:rPr>
                <w:rFonts w:ascii="Arial" w:hAnsi="Arial"/>
                <w:sz w:val="18"/>
                <w:szCs w:val="18"/>
                <w:lang w:val="de-DE"/>
              </w:rPr>
              <w:t>vom</w:t>
            </w:r>
            <w:r w:rsidRPr="00B46918">
              <w:rPr>
                <w:rFonts w:ascii="Arial" w:hAnsi="Arial" w:hint="eastAsia"/>
                <w:sz w:val="18"/>
                <w:szCs w:val="18"/>
                <w:lang w:val="de-DE"/>
              </w:rPr>
              <w:t xml:space="preserve">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 xml:space="preserve"> </w:t>
            </w:r>
            <w:r w:rsidRPr="00B46918">
              <w:rPr>
                <w:rFonts w:ascii="Arial" w:hAnsi="Arial"/>
                <w:sz w:val="18"/>
                <w:szCs w:val="18"/>
                <w:lang w:val="de-DE"/>
              </w:rPr>
              <w:t xml:space="preserve">hat das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 xml:space="preserve"> das Ausführungsprojekt von Ing.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 xml:space="preserve"> </w:t>
            </w:r>
            <w:r w:rsidRPr="00B46918">
              <w:rPr>
                <w:rFonts w:ascii="Arial" w:hAnsi="Arial"/>
                <w:sz w:val="18"/>
                <w:szCs w:val="18"/>
                <w:lang w:val="de-DE"/>
              </w:rPr>
              <w:t xml:space="preserve">vom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 xml:space="preserve"> </w:t>
            </w:r>
            <w:r w:rsidRPr="00B46918">
              <w:rPr>
                <w:rFonts w:ascii="Arial" w:hAnsi="Arial"/>
                <w:sz w:val="18"/>
                <w:szCs w:val="18"/>
                <w:lang w:val="de-DE"/>
              </w:rPr>
              <w:t xml:space="preserve">für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 xml:space="preserve"> genehmigt;</w:t>
            </w:r>
          </w:p>
          <w:p w14:paraId="05169E43" w14:textId="77777777" w:rsidR="00B46918" w:rsidRPr="00B46918" w:rsidRDefault="00B46918" w:rsidP="00D16BC9">
            <w:pPr>
              <w:pStyle w:val="Standard1"/>
              <w:numPr>
                <w:ilvl w:val="0"/>
                <w:numId w:val="5"/>
              </w:numPr>
              <w:spacing w:after="60"/>
              <w:ind w:left="357" w:right="74" w:hanging="357"/>
              <w:jc w:val="both"/>
              <w:rPr>
                <w:rFonts w:ascii="Arial" w:hAnsi="Arial"/>
                <w:sz w:val="18"/>
                <w:szCs w:val="18"/>
              </w:rPr>
            </w:pPr>
            <w:r w:rsidRPr="00B46918">
              <w:rPr>
                <w:rFonts w:ascii="Arial" w:hAnsi="Arial"/>
                <w:sz w:val="18"/>
                <w:szCs w:val="18"/>
                <w:lang w:val="de-DE"/>
              </w:rPr>
              <w:t xml:space="preserve">mit Dekret/Beschluss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 xml:space="preserve"> </w:t>
            </w:r>
            <w:r w:rsidRPr="00B46918">
              <w:rPr>
                <w:rFonts w:ascii="Arial" w:hAnsi="Arial"/>
                <w:sz w:val="18"/>
                <w:szCs w:val="18"/>
                <w:lang w:val="de-DE"/>
              </w:rPr>
              <w:t xml:space="preserve">vom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 xml:space="preserve"> </w:t>
            </w:r>
            <w:r w:rsidRPr="00B46918">
              <w:rPr>
                <w:rFonts w:ascii="Arial" w:hAnsi="Arial"/>
                <w:sz w:val="18"/>
                <w:szCs w:val="18"/>
                <w:lang w:val="de-DE"/>
              </w:rPr>
              <w:t xml:space="preserve">hat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 xml:space="preserve"> das</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 xml:space="preserve"> das Ausführungsprojekt von Ing.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 xml:space="preserve"> </w:t>
            </w:r>
            <w:r w:rsidRPr="00B46918">
              <w:rPr>
                <w:rFonts w:ascii="Arial" w:hAnsi="Arial"/>
                <w:sz w:val="18"/>
                <w:szCs w:val="18"/>
                <w:lang w:val="de-DE"/>
              </w:rPr>
              <w:t xml:space="preserve">vom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 xml:space="preserve"> </w:t>
            </w:r>
            <w:r w:rsidRPr="00B46918">
              <w:rPr>
                <w:rFonts w:ascii="Arial" w:hAnsi="Arial"/>
                <w:sz w:val="18"/>
                <w:szCs w:val="18"/>
                <w:lang w:val="de-DE"/>
              </w:rPr>
              <w:t xml:space="preserve">für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 xml:space="preserve"> genehmigt;</w:t>
            </w:r>
          </w:p>
          <w:p w14:paraId="4FC235A6" w14:textId="18C72CFE" w:rsidR="00B46918" w:rsidRPr="00B46918" w:rsidRDefault="00B46918" w:rsidP="00D16BC9">
            <w:pPr>
              <w:pStyle w:val="Standard1"/>
              <w:numPr>
                <w:ilvl w:val="0"/>
                <w:numId w:val="5"/>
              </w:numPr>
              <w:spacing w:after="60"/>
              <w:ind w:left="357" w:right="74" w:hanging="357"/>
              <w:jc w:val="both"/>
              <w:rPr>
                <w:rFonts w:ascii="Arial" w:hAnsi="Arial"/>
                <w:sz w:val="18"/>
                <w:szCs w:val="18"/>
                <w:lang w:val="de-DE"/>
              </w:rPr>
            </w:pPr>
            <w:r w:rsidRPr="00B46918">
              <w:rPr>
                <w:rFonts w:ascii="Arial" w:hAnsi="Arial"/>
                <w:sz w:val="18"/>
                <w:szCs w:val="18"/>
                <w:lang w:val="de-DE"/>
              </w:rPr>
              <w:t xml:space="preserve">die oben angeführten Projekte wurden von Ing.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 xml:space="preserve"> </w:t>
            </w:r>
            <w:r w:rsidRPr="00B46918">
              <w:rPr>
                <w:rFonts w:ascii="Arial" w:hAnsi="Arial"/>
                <w:sz w:val="18"/>
                <w:szCs w:val="18"/>
                <w:lang w:val="de-DE"/>
              </w:rPr>
              <w:t>in einem einzigen Ausführungsprojekt zusammengeführt und zwar ausschließlich aus dem Grunde, das Bauvorhaben mittels eines einzigen Verfahrens ausschreiben zu können</w:t>
            </w:r>
            <w:r w:rsidR="00F5789C">
              <w:rPr>
                <w:rFonts w:ascii="Arial" w:hAnsi="Arial"/>
                <w:sz w:val="18"/>
                <w:szCs w:val="18"/>
                <w:lang w:val="de-DE"/>
              </w:rPr>
              <w:t>.</w:t>
            </w:r>
          </w:p>
          <w:p w14:paraId="6890FBD1" w14:textId="7A867FBB" w:rsidR="00B46918" w:rsidRPr="00B46918" w:rsidRDefault="003840FC" w:rsidP="00D16BC9">
            <w:pPr>
              <w:pStyle w:val="Standard1"/>
              <w:numPr>
                <w:ilvl w:val="0"/>
                <w:numId w:val="5"/>
              </w:numPr>
              <w:spacing w:after="60"/>
              <w:ind w:left="357" w:right="74" w:hanging="357"/>
              <w:jc w:val="both"/>
              <w:rPr>
                <w:rFonts w:ascii="Arial" w:hAnsi="Arial"/>
                <w:sz w:val="18"/>
                <w:szCs w:val="18"/>
                <w:lang w:val="de-DE"/>
              </w:rPr>
            </w:pPr>
            <w:r>
              <w:rPr>
                <w:rFonts w:ascii="Arial" w:hAnsi="Arial"/>
                <w:sz w:val="18"/>
                <w:szCs w:val="18"/>
                <w:lang w:val="de-DE"/>
              </w:rPr>
              <w:t>die Kostenaufteilung</w:t>
            </w:r>
            <w:r w:rsidR="00B46918" w:rsidRPr="00B46918">
              <w:rPr>
                <w:rFonts w:ascii="Arial" w:hAnsi="Arial"/>
                <w:sz w:val="18"/>
                <w:szCs w:val="18"/>
                <w:lang w:val="de-DE"/>
              </w:rPr>
              <w:t xml:space="preserve"> kann daher wie folgt zusammengefasst werden:</w:t>
            </w:r>
          </w:p>
          <w:p w14:paraId="1D196AF4" w14:textId="77777777" w:rsidR="00B46918" w:rsidRPr="00B46918" w:rsidRDefault="00B46918" w:rsidP="00D16BC9">
            <w:pPr>
              <w:pStyle w:val="Standard1"/>
              <w:ind w:left="336" w:right="74"/>
              <w:rPr>
                <w:rFonts w:ascii="Arial" w:hAnsi="Arial"/>
                <w:b/>
                <w:sz w:val="18"/>
                <w:szCs w:val="18"/>
                <w:lang w:val="de-DE"/>
              </w:rPr>
            </w:pPr>
          </w:p>
          <w:p w14:paraId="7328C6F0" w14:textId="77777777" w:rsidR="00B46918" w:rsidRPr="00B46918" w:rsidRDefault="00B46918" w:rsidP="00D16BC9">
            <w:pPr>
              <w:pStyle w:val="Standard1"/>
              <w:ind w:left="336" w:right="74"/>
              <w:rPr>
                <w:rFonts w:ascii="Arial" w:hAnsi="Arial"/>
                <w:b/>
                <w:sz w:val="18"/>
                <w:szCs w:val="18"/>
                <w:lang w:val="de-DE"/>
              </w:rPr>
            </w:pPr>
          </w:p>
          <w:p w14:paraId="7E64DD25" w14:textId="4DC29D11" w:rsidR="00B46918" w:rsidRPr="00B46918" w:rsidRDefault="00B46918" w:rsidP="00D16BC9">
            <w:pPr>
              <w:pStyle w:val="Standard1"/>
              <w:tabs>
                <w:tab w:val="right" w:pos="5311"/>
              </w:tabs>
              <w:ind w:left="336" w:right="74"/>
              <w:rPr>
                <w:rFonts w:ascii="Arial" w:hAnsi="Arial"/>
                <w:b/>
                <w:sz w:val="18"/>
                <w:szCs w:val="18"/>
                <w:lang w:val="de-DE"/>
              </w:rPr>
            </w:pPr>
            <w:r w:rsidRPr="00B46918">
              <w:rPr>
                <w:rFonts w:ascii="Arial" w:hAnsi="Arial"/>
                <w:b/>
                <w:sz w:val="18"/>
                <w:szCs w:val="18"/>
                <w:lang w:val="de-DE"/>
              </w:rPr>
              <w:t>Für</w:t>
            </w:r>
            <w:r>
              <w:rPr>
                <w:rFonts w:ascii="Arial" w:hAnsi="Arial"/>
                <w:b/>
                <w:sz w:val="18"/>
                <w:szCs w:val="18"/>
                <w:lang w:val="de-DE"/>
              </w:rPr>
              <w:t xml:space="preserve"> </w:t>
            </w:r>
            <w:r w:rsidR="00014904" w:rsidRPr="00887646">
              <w:rPr>
                <w:rFonts w:ascii="Arial" w:hAnsi="Arial"/>
                <w:color w:val="FF0000"/>
                <w:sz w:val="18"/>
                <w:szCs w:val="18"/>
                <w:lang w:val="de-DE"/>
              </w:rPr>
              <w:t>[Körperschaft 1]</w:t>
            </w:r>
            <w:r w:rsidRPr="00B46918">
              <w:rPr>
                <w:rFonts w:ascii="Arial" w:hAnsi="Arial"/>
                <w:b/>
                <w:sz w:val="18"/>
                <w:szCs w:val="18"/>
                <w:lang w:val="de-DE"/>
              </w:rPr>
              <w:t xml:space="preserve">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w:t>
            </w:r>
          </w:p>
          <w:p w14:paraId="7E84CD4C" w14:textId="4ABF4282" w:rsidR="00B46918" w:rsidRPr="00B46918" w:rsidRDefault="00B46918" w:rsidP="00D16BC9">
            <w:pPr>
              <w:pStyle w:val="Standard1"/>
              <w:tabs>
                <w:tab w:val="right" w:pos="7371"/>
              </w:tabs>
              <w:ind w:left="336" w:right="74"/>
              <w:rPr>
                <w:rFonts w:ascii="Arial" w:hAnsi="Arial"/>
                <w:sz w:val="18"/>
                <w:szCs w:val="18"/>
                <w:lang w:val="de-DE"/>
              </w:rPr>
            </w:pPr>
            <w:r w:rsidRPr="00B46918">
              <w:rPr>
                <w:rFonts w:ascii="Arial" w:hAnsi="Arial"/>
                <w:sz w:val="18"/>
                <w:szCs w:val="18"/>
                <w:lang w:val="de-DE"/>
              </w:rPr>
              <w:t xml:space="preserve">Bauleistungen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0045278C">
              <w:rPr>
                <w:rFonts w:ascii="Arial" w:hAnsi="Arial"/>
                <w:sz w:val="18"/>
                <w:szCs w:val="18"/>
                <w:lang w:val="de-DE"/>
              </w:rPr>
              <w:tab/>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w:t>
            </w:r>
          </w:p>
          <w:p w14:paraId="47C4DC5D" w14:textId="77777777" w:rsidR="00B46918" w:rsidRPr="00B46918" w:rsidRDefault="00B46918" w:rsidP="00D16BC9">
            <w:pPr>
              <w:pStyle w:val="Standard1"/>
              <w:tabs>
                <w:tab w:val="right" w:pos="7371"/>
              </w:tabs>
              <w:ind w:left="336" w:right="74"/>
              <w:rPr>
                <w:rFonts w:ascii="Arial" w:hAnsi="Arial"/>
                <w:b/>
                <w:sz w:val="18"/>
                <w:szCs w:val="18"/>
                <w:lang w:val="de-DE"/>
              </w:rPr>
            </w:pPr>
          </w:p>
          <w:p w14:paraId="6646AA15" w14:textId="46CA100B" w:rsidR="00B46918" w:rsidRPr="00B46918" w:rsidRDefault="00B46918" w:rsidP="00D16BC9">
            <w:pPr>
              <w:pStyle w:val="Standard1"/>
              <w:tabs>
                <w:tab w:val="right" w:pos="7371"/>
              </w:tabs>
              <w:ind w:left="336" w:right="74"/>
              <w:rPr>
                <w:rFonts w:ascii="Arial" w:hAnsi="Arial"/>
                <w:b/>
                <w:sz w:val="18"/>
                <w:szCs w:val="18"/>
                <w:lang w:val="de-DE"/>
              </w:rPr>
            </w:pPr>
            <w:r w:rsidRPr="00B46918">
              <w:rPr>
                <w:rFonts w:ascii="Arial" w:hAnsi="Arial"/>
                <w:b/>
                <w:sz w:val="18"/>
                <w:szCs w:val="18"/>
                <w:lang w:val="de-DE"/>
              </w:rPr>
              <w:t>Für</w:t>
            </w:r>
            <w:r>
              <w:rPr>
                <w:rFonts w:ascii="Arial" w:hAnsi="Arial"/>
                <w:b/>
                <w:sz w:val="18"/>
                <w:szCs w:val="18"/>
                <w:lang w:val="de-DE"/>
              </w:rPr>
              <w:t xml:space="preserve"> </w:t>
            </w:r>
            <w:r w:rsidR="00014904" w:rsidRPr="00887646">
              <w:rPr>
                <w:rFonts w:ascii="Arial" w:hAnsi="Arial"/>
                <w:color w:val="FF0000"/>
                <w:sz w:val="18"/>
                <w:szCs w:val="18"/>
                <w:lang w:val="de-DE"/>
              </w:rPr>
              <w:t xml:space="preserve">[Körperschaft </w:t>
            </w:r>
            <w:r w:rsidR="00014904">
              <w:rPr>
                <w:rFonts w:ascii="Arial" w:hAnsi="Arial"/>
                <w:color w:val="FF0000"/>
                <w:sz w:val="18"/>
                <w:szCs w:val="18"/>
                <w:lang w:val="de-DE"/>
              </w:rPr>
              <w:t>2</w:t>
            </w:r>
            <w:r w:rsidR="00014904" w:rsidRPr="00887646">
              <w:rPr>
                <w:rFonts w:ascii="Arial" w:hAnsi="Arial"/>
                <w:color w:val="FF0000"/>
                <w:sz w:val="18"/>
                <w:szCs w:val="18"/>
                <w:lang w:val="de-DE"/>
              </w:rPr>
              <w:t xml:space="preserve">]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w:t>
            </w:r>
          </w:p>
          <w:p w14:paraId="3FF7E0B7" w14:textId="62C3C0C5" w:rsidR="00B46918" w:rsidRPr="00B46918" w:rsidRDefault="00B46918" w:rsidP="00D16BC9">
            <w:pPr>
              <w:pStyle w:val="Standard1"/>
              <w:tabs>
                <w:tab w:val="right" w:pos="7371"/>
              </w:tabs>
              <w:ind w:left="336" w:right="74"/>
              <w:rPr>
                <w:rFonts w:ascii="Arial" w:hAnsi="Arial"/>
                <w:sz w:val="18"/>
                <w:szCs w:val="18"/>
                <w:lang w:val="de-DE"/>
              </w:rPr>
            </w:pPr>
            <w:r w:rsidRPr="00B46918">
              <w:rPr>
                <w:rFonts w:ascii="Arial" w:hAnsi="Arial"/>
                <w:sz w:val="18"/>
                <w:szCs w:val="18"/>
                <w:lang w:val="de-DE"/>
              </w:rPr>
              <w:t xml:space="preserve">Bauleistungen </w:t>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0045278C">
              <w:rPr>
                <w:rFonts w:ascii="Arial" w:hAnsi="Arial"/>
                <w:sz w:val="18"/>
                <w:szCs w:val="18"/>
                <w:lang w:val="de-DE"/>
              </w:rPr>
              <w:tab/>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w:t>
            </w:r>
          </w:p>
          <w:p w14:paraId="23749457" w14:textId="77777777" w:rsidR="00B46918" w:rsidRPr="00B46918" w:rsidRDefault="00B46918" w:rsidP="00D16BC9">
            <w:pPr>
              <w:pStyle w:val="Standard1"/>
              <w:tabs>
                <w:tab w:val="right" w:pos="7371"/>
              </w:tabs>
              <w:ind w:left="336" w:right="74"/>
              <w:rPr>
                <w:rFonts w:ascii="Arial" w:hAnsi="Arial"/>
                <w:sz w:val="18"/>
                <w:szCs w:val="18"/>
                <w:lang w:val="de-DE"/>
              </w:rPr>
            </w:pPr>
          </w:p>
          <w:p w14:paraId="4A6B8880" w14:textId="6BABC96B" w:rsidR="00B46918" w:rsidRPr="00B46918" w:rsidRDefault="00B46918" w:rsidP="00D16BC9">
            <w:pPr>
              <w:pStyle w:val="Standard1"/>
              <w:tabs>
                <w:tab w:val="right" w:pos="7371"/>
              </w:tabs>
              <w:ind w:left="336" w:right="74"/>
              <w:rPr>
                <w:rFonts w:ascii="Arial" w:hAnsi="Arial"/>
                <w:b/>
                <w:sz w:val="18"/>
                <w:szCs w:val="18"/>
                <w:lang w:val="de-DE"/>
              </w:rPr>
            </w:pPr>
            <w:r w:rsidRPr="00B46918">
              <w:rPr>
                <w:rFonts w:ascii="Arial" w:hAnsi="Arial"/>
                <w:b/>
                <w:sz w:val="18"/>
                <w:szCs w:val="18"/>
                <w:lang w:val="de-DE"/>
              </w:rPr>
              <w:t>GESAMTER BETRAG DES BAUVORHABENS</w:t>
            </w:r>
            <w:r w:rsidR="0045278C">
              <w:rPr>
                <w:rFonts w:ascii="Arial" w:hAnsi="Arial"/>
                <w:b/>
                <w:sz w:val="18"/>
                <w:szCs w:val="18"/>
                <w:lang w:val="de-DE"/>
              </w:rPr>
              <w:tab/>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b/>
                <w:sz w:val="18"/>
                <w:szCs w:val="18"/>
                <w:lang w:val="de-DE"/>
              </w:rPr>
              <w:t>€</w:t>
            </w:r>
          </w:p>
          <w:p w14:paraId="7006B46B" w14:textId="77777777" w:rsidR="00B46918" w:rsidRDefault="00B46918" w:rsidP="00D16BC9">
            <w:pPr>
              <w:pStyle w:val="Standard1"/>
              <w:ind w:right="74"/>
              <w:rPr>
                <w:rFonts w:ascii="Arial" w:hAnsi="Arial"/>
                <w:sz w:val="18"/>
                <w:szCs w:val="18"/>
                <w:lang w:val="de-DE"/>
              </w:rPr>
            </w:pPr>
          </w:p>
        </w:tc>
      </w:tr>
      <w:tr w:rsidR="00B46918" w:rsidRPr="00416CE2" w14:paraId="40F3CA9F" w14:textId="77777777">
        <w:tc>
          <w:tcPr>
            <w:tcW w:w="9649" w:type="dxa"/>
            <w:shd w:val="clear" w:color="auto" w:fill="auto"/>
            <w:tcMar>
              <w:top w:w="0" w:type="dxa"/>
              <w:left w:w="0" w:type="dxa"/>
              <w:bottom w:w="0" w:type="dxa"/>
              <w:right w:w="0" w:type="dxa"/>
            </w:tcMar>
          </w:tcPr>
          <w:p w14:paraId="78391551" w14:textId="28D39CF8" w:rsidR="00B46918" w:rsidRPr="00B46918" w:rsidRDefault="00B46918" w:rsidP="00D16BC9">
            <w:pPr>
              <w:pStyle w:val="Standard1"/>
              <w:ind w:right="74"/>
              <w:rPr>
                <w:rFonts w:ascii="Arial" w:hAnsi="Arial"/>
                <w:b/>
                <w:bCs/>
                <w:sz w:val="18"/>
                <w:szCs w:val="18"/>
                <w:lang w:val="de-DE"/>
              </w:rPr>
            </w:pPr>
            <w:r w:rsidRPr="00B46918">
              <w:rPr>
                <w:rFonts w:ascii="Arial" w:hAnsi="Arial"/>
                <w:b/>
                <w:bCs/>
                <w:sz w:val="18"/>
                <w:szCs w:val="18"/>
                <w:lang w:val="de-DE"/>
              </w:rPr>
              <w:t>All dies vorausgesetzt, schließen die Parteien folgende Vereinbarung ab:</w:t>
            </w:r>
          </w:p>
        </w:tc>
      </w:tr>
      <w:tr w:rsidR="00B46918" w:rsidRPr="00416CE2" w14:paraId="1F6054DC" w14:textId="77777777">
        <w:tc>
          <w:tcPr>
            <w:tcW w:w="9649" w:type="dxa"/>
            <w:shd w:val="clear" w:color="auto" w:fill="auto"/>
            <w:tcMar>
              <w:top w:w="0" w:type="dxa"/>
              <w:left w:w="0" w:type="dxa"/>
              <w:bottom w:w="0" w:type="dxa"/>
              <w:right w:w="0" w:type="dxa"/>
            </w:tcMar>
          </w:tcPr>
          <w:p w14:paraId="77BB50E8" w14:textId="77777777" w:rsidR="00D16BC9" w:rsidRDefault="00D16BC9" w:rsidP="00D16BC9">
            <w:pPr>
              <w:pStyle w:val="Standard1"/>
              <w:ind w:right="74"/>
              <w:jc w:val="center"/>
              <w:rPr>
                <w:rFonts w:ascii="Arial" w:hAnsi="Arial"/>
                <w:bCs/>
                <w:sz w:val="18"/>
                <w:szCs w:val="18"/>
                <w:lang w:val="de-DE"/>
              </w:rPr>
            </w:pPr>
          </w:p>
          <w:p w14:paraId="0C5BC439" w14:textId="1DEF1312" w:rsidR="00B46918" w:rsidRPr="00B46918" w:rsidRDefault="00B46918" w:rsidP="00D16BC9">
            <w:pPr>
              <w:pStyle w:val="Standard1"/>
              <w:ind w:right="74"/>
              <w:jc w:val="center"/>
              <w:rPr>
                <w:rFonts w:ascii="Arial" w:hAnsi="Arial"/>
                <w:bCs/>
                <w:sz w:val="18"/>
                <w:szCs w:val="18"/>
                <w:lang w:val="de-DE"/>
              </w:rPr>
            </w:pPr>
            <w:r w:rsidRPr="00B46918">
              <w:rPr>
                <w:rFonts w:ascii="Arial" w:hAnsi="Arial"/>
                <w:bCs/>
                <w:sz w:val="18"/>
                <w:szCs w:val="18"/>
                <w:lang w:val="de-DE"/>
              </w:rPr>
              <w:t>ARTIKEL 1</w:t>
            </w:r>
          </w:p>
          <w:p w14:paraId="37837ACD" w14:textId="18307789" w:rsidR="00B46918" w:rsidRPr="00B46918" w:rsidRDefault="00B46918" w:rsidP="00D16BC9">
            <w:pPr>
              <w:pStyle w:val="Standard1"/>
              <w:numPr>
                <w:ilvl w:val="0"/>
                <w:numId w:val="6"/>
              </w:numPr>
              <w:tabs>
                <w:tab w:val="clear" w:pos="360"/>
              </w:tabs>
              <w:ind w:left="426" w:right="74" w:hanging="426"/>
              <w:jc w:val="both"/>
              <w:rPr>
                <w:rFonts w:ascii="Arial" w:hAnsi="Arial"/>
                <w:sz w:val="18"/>
                <w:szCs w:val="18"/>
                <w:lang w:val="de-DE"/>
              </w:rPr>
            </w:pPr>
            <w:r w:rsidRPr="00B46918">
              <w:rPr>
                <w:rFonts w:ascii="Arial" w:hAnsi="Arial"/>
                <w:sz w:val="18"/>
                <w:szCs w:val="18"/>
                <w:lang w:val="de-DE"/>
              </w:rPr>
              <w:t xml:space="preserve">Die oben angeführten Prämissen sowie das unter dem Buchstaben C der Prämissen erwähnte Ausführungsprojekt werden von den Vertragsparteien als integrierender und wesentlicher Bestandteil dieses Abkommens </w:t>
            </w:r>
            <w:r w:rsidR="00CF06AD">
              <w:rPr>
                <w:rFonts w:ascii="Arial" w:hAnsi="Arial"/>
                <w:sz w:val="18"/>
                <w:szCs w:val="18"/>
                <w:lang w:val="de-DE"/>
              </w:rPr>
              <w:t xml:space="preserve">angesehen </w:t>
            </w:r>
            <w:r w:rsidRPr="00B46918">
              <w:rPr>
                <w:rFonts w:ascii="Arial" w:hAnsi="Arial"/>
                <w:sz w:val="18"/>
                <w:szCs w:val="18"/>
                <w:lang w:val="de-DE"/>
              </w:rPr>
              <w:t>und angenommen. Das Projekt umfasst folgende Teilprojekte:</w:t>
            </w:r>
          </w:p>
          <w:p w14:paraId="4A0AD7E0" w14:textId="3A835DD5" w:rsidR="00B46918" w:rsidRPr="00B46918" w:rsidRDefault="00B46918" w:rsidP="00D16BC9">
            <w:pPr>
              <w:pStyle w:val="Standard1"/>
              <w:tabs>
                <w:tab w:val="left" w:pos="709"/>
              </w:tabs>
              <w:ind w:left="709" w:right="74" w:hanging="283"/>
              <w:jc w:val="both"/>
              <w:rPr>
                <w:rFonts w:ascii="Arial" w:hAnsi="Arial"/>
                <w:sz w:val="18"/>
                <w:szCs w:val="18"/>
                <w:lang w:val="de-DE"/>
              </w:rPr>
            </w:pPr>
            <w:r w:rsidRPr="00B46918">
              <w:rPr>
                <w:rFonts w:ascii="Arial" w:hAnsi="Arial"/>
                <w:sz w:val="18"/>
                <w:szCs w:val="18"/>
                <w:lang w:val="de-DE"/>
              </w:rPr>
              <w:t>a</w:t>
            </w:r>
            <w:r w:rsidR="0045278C">
              <w:rPr>
                <w:rFonts w:ascii="Arial" w:hAnsi="Arial"/>
                <w:sz w:val="18"/>
                <w:szCs w:val="18"/>
                <w:lang w:val="de-DE"/>
              </w:rPr>
              <w:t>)</w:t>
            </w:r>
            <w:r w:rsidRPr="00B46918">
              <w:rPr>
                <w:rFonts w:ascii="Arial" w:hAnsi="Arial"/>
                <w:sz w:val="18"/>
                <w:szCs w:val="18"/>
                <w:lang w:val="de-DE"/>
              </w:rPr>
              <w:t xml:space="preserve"> </w:t>
            </w:r>
            <w:r w:rsidR="0045278C">
              <w:rPr>
                <w:rFonts w:ascii="Arial" w:hAnsi="Arial"/>
                <w:sz w:val="18"/>
                <w:szCs w:val="18"/>
                <w:lang w:val="de-DE"/>
              </w:rPr>
              <w:tab/>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 xml:space="preserve">, </w:t>
            </w:r>
          </w:p>
          <w:p w14:paraId="1D087834" w14:textId="70274338" w:rsidR="00B46918" w:rsidRPr="00B46918" w:rsidRDefault="00B46918" w:rsidP="00D16BC9">
            <w:pPr>
              <w:pStyle w:val="Standard1"/>
              <w:tabs>
                <w:tab w:val="left" w:pos="709"/>
              </w:tabs>
              <w:ind w:left="709" w:right="74" w:hanging="283"/>
              <w:jc w:val="both"/>
              <w:rPr>
                <w:rFonts w:ascii="Arial" w:hAnsi="Arial"/>
                <w:sz w:val="18"/>
                <w:szCs w:val="18"/>
                <w:lang w:val="de-DE"/>
              </w:rPr>
            </w:pPr>
            <w:r w:rsidRPr="00B46918">
              <w:rPr>
                <w:rFonts w:ascii="Arial" w:hAnsi="Arial"/>
                <w:sz w:val="18"/>
                <w:szCs w:val="18"/>
                <w:lang w:val="de-DE"/>
              </w:rPr>
              <w:t>b</w:t>
            </w:r>
            <w:r w:rsidR="0045278C">
              <w:rPr>
                <w:rFonts w:ascii="Arial" w:hAnsi="Arial"/>
                <w:sz w:val="18"/>
                <w:szCs w:val="18"/>
                <w:lang w:val="de-DE"/>
              </w:rPr>
              <w:t>)</w:t>
            </w:r>
            <w:r w:rsidRPr="00B46918">
              <w:rPr>
                <w:rFonts w:ascii="Arial" w:hAnsi="Arial"/>
                <w:sz w:val="18"/>
                <w:szCs w:val="18"/>
                <w:lang w:val="de-DE"/>
              </w:rPr>
              <w:t xml:space="preserve"> </w:t>
            </w:r>
            <w:r w:rsidR="0045278C">
              <w:rPr>
                <w:rFonts w:ascii="Arial" w:hAnsi="Arial"/>
                <w:sz w:val="18"/>
                <w:szCs w:val="18"/>
                <w:lang w:val="de-DE"/>
              </w:rPr>
              <w:tab/>
            </w:r>
            <w:r w:rsidRPr="00B46918">
              <w:rPr>
                <w:rFonts w:ascii="Arial" w:hAnsi="Arial"/>
                <w:b/>
                <w:sz w:val="18"/>
                <w:szCs w:val="18"/>
              </w:rPr>
              <w:fldChar w:fldCharType="begin">
                <w:ffData>
                  <w:name w:val="Testo183"/>
                  <w:enabled/>
                  <w:calcOnExit w:val="0"/>
                  <w:textInput/>
                </w:ffData>
              </w:fldChar>
            </w:r>
            <w:r w:rsidRPr="00B46918">
              <w:rPr>
                <w:rFonts w:ascii="Arial" w:hAnsi="Arial"/>
                <w:b/>
                <w:sz w:val="18"/>
                <w:szCs w:val="18"/>
                <w:lang w:val="de-DE"/>
              </w:rPr>
              <w:instrText xml:space="preserve"> FORMTEXT </w:instrText>
            </w:r>
            <w:r w:rsidRPr="00B46918">
              <w:rPr>
                <w:rFonts w:ascii="Arial" w:hAnsi="Arial"/>
                <w:b/>
                <w:sz w:val="18"/>
                <w:szCs w:val="18"/>
              </w:rPr>
            </w:r>
            <w:r w:rsidRPr="00B46918">
              <w:rPr>
                <w:rFonts w:ascii="Arial" w:hAnsi="Arial"/>
                <w:b/>
                <w:sz w:val="18"/>
                <w:szCs w:val="18"/>
              </w:rPr>
              <w:fldChar w:fldCharType="separate"/>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b/>
                <w:sz w:val="18"/>
                <w:szCs w:val="18"/>
              </w:rPr>
              <w:t> </w:t>
            </w:r>
            <w:r w:rsidRPr="00B46918">
              <w:rPr>
                <w:rFonts w:ascii="Arial" w:hAnsi="Arial"/>
                <w:sz w:val="18"/>
                <w:szCs w:val="18"/>
                <w:lang w:val="de-DE"/>
              </w:rPr>
              <w:fldChar w:fldCharType="end"/>
            </w:r>
            <w:r w:rsidRPr="00B46918">
              <w:rPr>
                <w:rFonts w:ascii="Arial" w:hAnsi="Arial"/>
                <w:sz w:val="18"/>
                <w:szCs w:val="18"/>
                <w:lang w:val="de-DE"/>
              </w:rPr>
              <w:t>.</w:t>
            </w:r>
          </w:p>
          <w:p w14:paraId="1C87C369" w14:textId="1DB4AE63" w:rsidR="00B46918" w:rsidRPr="002F5EC9" w:rsidRDefault="00B46918" w:rsidP="00D16BC9">
            <w:pPr>
              <w:pStyle w:val="Standard1"/>
              <w:numPr>
                <w:ilvl w:val="0"/>
                <w:numId w:val="6"/>
              </w:numPr>
              <w:tabs>
                <w:tab w:val="clear" w:pos="360"/>
              </w:tabs>
              <w:ind w:left="426" w:right="74" w:hanging="426"/>
              <w:jc w:val="both"/>
              <w:rPr>
                <w:rFonts w:ascii="Arial" w:hAnsi="Arial"/>
                <w:sz w:val="18"/>
                <w:szCs w:val="18"/>
                <w:lang w:val="de-DE"/>
              </w:rPr>
            </w:pPr>
            <w:r w:rsidRPr="00B46918">
              <w:rPr>
                <w:rFonts w:ascii="Arial" w:hAnsi="Arial"/>
                <w:sz w:val="18"/>
                <w:szCs w:val="18"/>
                <w:lang w:val="de-DE"/>
              </w:rPr>
              <w:t>Bei Unterzeichnung des Abkommens wird den Parteien eine Kopie des oben genannten</w:t>
            </w:r>
            <w:r w:rsidR="00EB18C0">
              <w:rPr>
                <w:rFonts w:ascii="Arial" w:hAnsi="Arial"/>
                <w:sz w:val="18"/>
                <w:szCs w:val="18"/>
                <w:lang w:val="de-DE"/>
              </w:rPr>
              <w:t xml:space="preserve"> vollstän</w:t>
            </w:r>
            <w:r w:rsidR="00EC0FC2">
              <w:rPr>
                <w:rFonts w:ascii="Arial" w:hAnsi="Arial"/>
                <w:sz w:val="18"/>
                <w:szCs w:val="18"/>
                <w:lang w:val="de-DE"/>
              </w:rPr>
              <w:t>digen</w:t>
            </w:r>
            <w:r w:rsidRPr="00B46918">
              <w:rPr>
                <w:rFonts w:ascii="Arial" w:hAnsi="Arial"/>
                <w:sz w:val="18"/>
                <w:szCs w:val="18"/>
                <w:lang w:val="de-DE"/>
              </w:rPr>
              <w:t xml:space="preserve"> Ausführungsprojekts auf CD überreicht.</w:t>
            </w:r>
          </w:p>
        </w:tc>
      </w:tr>
      <w:tr w:rsidR="00B46918" w:rsidRPr="00B46918" w14:paraId="45EB5B3B" w14:textId="77777777">
        <w:tc>
          <w:tcPr>
            <w:tcW w:w="9649" w:type="dxa"/>
            <w:shd w:val="clear" w:color="auto" w:fill="auto"/>
            <w:tcMar>
              <w:top w:w="0" w:type="dxa"/>
              <w:left w:w="0" w:type="dxa"/>
              <w:bottom w:w="0" w:type="dxa"/>
              <w:right w:w="0" w:type="dxa"/>
            </w:tcMar>
          </w:tcPr>
          <w:p w14:paraId="10097B7B" w14:textId="77777777" w:rsidR="00D16BC9" w:rsidRDefault="00D16BC9" w:rsidP="00D16BC9">
            <w:pPr>
              <w:pStyle w:val="Standard1"/>
              <w:ind w:right="74"/>
              <w:jc w:val="center"/>
              <w:rPr>
                <w:rFonts w:ascii="Arial" w:hAnsi="Arial"/>
                <w:bCs/>
                <w:sz w:val="18"/>
                <w:szCs w:val="18"/>
                <w:lang w:val="de-DE"/>
              </w:rPr>
            </w:pPr>
          </w:p>
          <w:p w14:paraId="73CE9D9E" w14:textId="681BDD66" w:rsidR="002F5EC9" w:rsidRPr="002F5EC9" w:rsidRDefault="002F5EC9" w:rsidP="00D16BC9">
            <w:pPr>
              <w:pStyle w:val="Standard1"/>
              <w:ind w:right="74"/>
              <w:jc w:val="center"/>
              <w:rPr>
                <w:rFonts w:ascii="Arial" w:hAnsi="Arial"/>
                <w:bCs/>
                <w:sz w:val="18"/>
                <w:szCs w:val="18"/>
                <w:lang w:val="de-DE"/>
              </w:rPr>
            </w:pPr>
            <w:r w:rsidRPr="002F5EC9">
              <w:rPr>
                <w:rFonts w:ascii="Arial" w:hAnsi="Arial"/>
                <w:bCs/>
                <w:sz w:val="18"/>
                <w:szCs w:val="18"/>
                <w:lang w:val="de-DE"/>
              </w:rPr>
              <w:t>ARTIKEL 2</w:t>
            </w:r>
          </w:p>
          <w:p w14:paraId="58819927" w14:textId="0F6BA53B" w:rsidR="002F5EC9" w:rsidRPr="002F5EC9" w:rsidRDefault="002F5EC9" w:rsidP="00D16BC9">
            <w:pPr>
              <w:pStyle w:val="Standard1"/>
              <w:ind w:left="426" w:right="74" w:hanging="426"/>
              <w:jc w:val="both"/>
              <w:rPr>
                <w:rFonts w:ascii="Arial" w:hAnsi="Arial"/>
                <w:sz w:val="18"/>
                <w:szCs w:val="18"/>
                <w:lang w:val="de-DE"/>
              </w:rPr>
            </w:pPr>
            <w:r w:rsidRPr="002F5EC9">
              <w:rPr>
                <w:rFonts w:ascii="Arial" w:hAnsi="Arial"/>
                <w:sz w:val="18"/>
                <w:szCs w:val="18"/>
                <w:lang w:val="de-DE"/>
              </w:rPr>
              <w:t>1.</w:t>
            </w:r>
            <w:r w:rsidR="0045278C">
              <w:rPr>
                <w:rFonts w:ascii="Arial" w:hAnsi="Arial"/>
                <w:sz w:val="18"/>
                <w:szCs w:val="18"/>
                <w:lang w:val="de-DE"/>
              </w:rPr>
              <w:tab/>
            </w:r>
            <w:r w:rsidRPr="002F5EC9">
              <w:rPr>
                <w:rFonts w:ascii="Arial" w:hAnsi="Arial"/>
                <w:sz w:val="18"/>
                <w:szCs w:val="18"/>
                <w:lang w:val="de-DE"/>
              </w:rPr>
              <w:t xml:space="preserve">Die in der Ausschreibung nach der Unterzeichnung dieses Übereinkommens vorgesehenen Arbeiten betreffen - wie aus dem Projekt und dem technischen Bericht des Ing. </w:t>
            </w:r>
            <w:r w:rsidRPr="002F5EC9">
              <w:rPr>
                <w:rFonts w:ascii="Arial" w:hAnsi="Arial"/>
                <w:b/>
                <w:sz w:val="18"/>
                <w:szCs w:val="18"/>
              </w:rPr>
              <w:fldChar w:fldCharType="begin">
                <w:ffData>
                  <w:name w:val="Testo183"/>
                  <w:enabled/>
                  <w:calcOnExit w:val="0"/>
                  <w:textInput/>
                </w:ffData>
              </w:fldChar>
            </w:r>
            <w:r w:rsidRPr="002F5EC9">
              <w:rPr>
                <w:rFonts w:ascii="Arial" w:hAnsi="Arial"/>
                <w:b/>
                <w:sz w:val="18"/>
                <w:szCs w:val="18"/>
                <w:lang w:val="de-DE"/>
              </w:rPr>
              <w:instrText xml:space="preserve"> FORMTEXT </w:instrText>
            </w:r>
            <w:r w:rsidRPr="002F5EC9">
              <w:rPr>
                <w:rFonts w:ascii="Arial" w:hAnsi="Arial"/>
                <w:b/>
                <w:sz w:val="18"/>
                <w:szCs w:val="18"/>
              </w:rPr>
            </w:r>
            <w:r w:rsidRPr="002F5EC9">
              <w:rPr>
                <w:rFonts w:ascii="Arial" w:hAnsi="Arial"/>
                <w:b/>
                <w:sz w:val="18"/>
                <w:szCs w:val="18"/>
              </w:rPr>
              <w:fldChar w:fldCharType="separate"/>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sz w:val="18"/>
                <w:szCs w:val="18"/>
                <w:lang w:val="de-DE"/>
              </w:rPr>
              <w:fldChar w:fldCharType="end"/>
            </w:r>
            <w:r w:rsidRPr="002F5EC9">
              <w:rPr>
                <w:rFonts w:ascii="Arial" w:hAnsi="Arial"/>
                <w:b/>
                <w:sz w:val="18"/>
                <w:szCs w:val="18"/>
                <w:lang w:val="de-DE"/>
              </w:rPr>
              <w:t xml:space="preserve"> </w:t>
            </w:r>
            <w:r w:rsidRPr="002F5EC9">
              <w:rPr>
                <w:rFonts w:ascii="Arial" w:hAnsi="Arial"/>
                <w:sz w:val="18"/>
                <w:szCs w:val="18"/>
                <w:lang w:val="de-DE"/>
              </w:rPr>
              <w:t>ersichtlich – die Verlegung folgender neuen Infrastrukturen im gleichen Aushub:</w:t>
            </w:r>
          </w:p>
          <w:p w14:paraId="7EDD5697" w14:textId="77777777" w:rsidR="002F5EC9" w:rsidRPr="002F5EC9" w:rsidRDefault="002F5EC9" w:rsidP="00D16BC9">
            <w:pPr>
              <w:pStyle w:val="Standard1"/>
              <w:numPr>
                <w:ilvl w:val="0"/>
                <w:numId w:val="7"/>
              </w:numPr>
              <w:ind w:right="74"/>
              <w:jc w:val="both"/>
              <w:rPr>
                <w:rFonts w:ascii="Arial" w:hAnsi="Arial"/>
                <w:sz w:val="18"/>
                <w:szCs w:val="18"/>
              </w:rPr>
            </w:pPr>
            <w:r w:rsidRPr="002F5EC9">
              <w:rPr>
                <w:rFonts w:ascii="Arial" w:hAnsi="Arial"/>
                <w:b/>
                <w:sz w:val="18"/>
                <w:szCs w:val="18"/>
              </w:rPr>
              <w:fldChar w:fldCharType="begin">
                <w:ffData>
                  <w:name w:val="Testo183"/>
                  <w:enabled/>
                  <w:calcOnExit w:val="0"/>
                  <w:textInput/>
                </w:ffData>
              </w:fldChar>
            </w:r>
            <w:r w:rsidRPr="002F5EC9">
              <w:rPr>
                <w:rFonts w:ascii="Arial" w:hAnsi="Arial"/>
                <w:b/>
                <w:sz w:val="18"/>
                <w:szCs w:val="18"/>
                <w:lang w:val="de-DE"/>
              </w:rPr>
              <w:instrText xml:space="preserve"> FORMTEXT </w:instrText>
            </w:r>
            <w:r w:rsidRPr="002F5EC9">
              <w:rPr>
                <w:rFonts w:ascii="Arial" w:hAnsi="Arial"/>
                <w:b/>
                <w:sz w:val="18"/>
                <w:szCs w:val="18"/>
              </w:rPr>
            </w:r>
            <w:r w:rsidRPr="002F5EC9">
              <w:rPr>
                <w:rFonts w:ascii="Arial" w:hAnsi="Arial"/>
                <w:b/>
                <w:sz w:val="18"/>
                <w:szCs w:val="18"/>
              </w:rPr>
              <w:fldChar w:fldCharType="separate"/>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sz w:val="18"/>
                <w:szCs w:val="18"/>
                <w:lang w:val="de-DE"/>
              </w:rPr>
              <w:fldChar w:fldCharType="end"/>
            </w:r>
            <w:r w:rsidRPr="002F5EC9">
              <w:rPr>
                <w:rFonts w:ascii="Arial" w:hAnsi="Arial"/>
                <w:b/>
                <w:sz w:val="18"/>
                <w:szCs w:val="18"/>
              </w:rPr>
              <w:t xml:space="preserve">; </w:t>
            </w:r>
          </w:p>
          <w:p w14:paraId="3072F9F1" w14:textId="17BCCD07" w:rsidR="00B46918" w:rsidRPr="002F5EC9" w:rsidRDefault="002F5EC9" w:rsidP="00D16BC9">
            <w:pPr>
              <w:pStyle w:val="Standard1"/>
              <w:numPr>
                <w:ilvl w:val="0"/>
                <w:numId w:val="7"/>
              </w:numPr>
              <w:ind w:right="74"/>
              <w:jc w:val="both"/>
              <w:rPr>
                <w:rFonts w:ascii="Arial" w:hAnsi="Arial"/>
                <w:sz w:val="18"/>
                <w:szCs w:val="18"/>
              </w:rPr>
            </w:pPr>
            <w:r w:rsidRPr="002F5EC9">
              <w:rPr>
                <w:rFonts w:ascii="Arial" w:hAnsi="Arial"/>
                <w:b/>
                <w:sz w:val="18"/>
                <w:szCs w:val="18"/>
              </w:rPr>
              <w:fldChar w:fldCharType="begin">
                <w:ffData>
                  <w:name w:val="Testo183"/>
                  <w:enabled/>
                  <w:calcOnExit w:val="0"/>
                  <w:textInput/>
                </w:ffData>
              </w:fldChar>
            </w:r>
            <w:r w:rsidRPr="002F5EC9">
              <w:rPr>
                <w:rFonts w:ascii="Arial" w:hAnsi="Arial"/>
                <w:b/>
                <w:sz w:val="18"/>
                <w:szCs w:val="18"/>
                <w:lang w:val="de-DE"/>
              </w:rPr>
              <w:instrText xml:space="preserve"> FORMTEXT </w:instrText>
            </w:r>
            <w:r w:rsidRPr="002F5EC9">
              <w:rPr>
                <w:rFonts w:ascii="Arial" w:hAnsi="Arial"/>
                <w:b/>
                <w:sz w:val="18"/>
                <w:szCs w:val="18"/>
              </w:rPr>
            </w:r>
            <w:r w:rsidRPr="002F5EC9">
              <w:rPr>
                <w:rFonts w:ascii="Arial" w:hAnsi="Arial"/>
                <w:b/>
                <w:sz w:val="18"/>
                <w:szCs w:val="18"/>
              </w:rPr>
              <w:fldChar w:fldCharType="separate"/>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sz w:val="18"/>
                <w:szCs w:val="18"/>
                <w:lang w:val="de-DE"/>
              </w:rPr>
              <w:fldChar w:fldCharType="end"/>
            </w:r>
            <w:r w:rsidRPr="002F5EC9">
              <w:rPr>
                <w:rFonts w:ascii="Arial" w:hAnsi="Arial"/>
                <w:sz w:val="18"/>
                <w:szCs w:val="18"/>
              </w:rPr>
              <w:t>.</w:t>
            </w:r>
          </w:p>
        </w:tc>
      </w:tr>
      <w:tr w:rsidR="00B46918" w:rsidRPr="00CA4DE1" w14:paraId="339CBB1F" w14:textId="77777777">
        <w:tc>
          <w:tcPr>
            <w:tcW w:w="9649" w:type="dxa"/>
            <w:shd w:val="clear" w:color="auto" w:fill="auto"/>
            <w:tcMar>
              <w:top w:w="0" w:type="dxa"/>
              <w:left w:w="0" w:type="dxa"/>
              <w:bottom w:w="0" w:type="dxa"/>
              <w:right w:w="0" w:type="dxa"/>
            </w:tcMar>
          </w:tcPr>
          <w:p w14:paraId="73F35DEE" w14:textId="77777777" w:rsidR="00D16BC9" w:rsidRDefault="00D16BC9" w:rsidP="00D16BC9">
            <w:pPr>
              <w:pStyle w:val="Standard1"/>
              <w:ind w:right="74"/>
              <w:jc w:val="center"/>
              <w:rPr>
                <w:rFonts w:ascii="Arial" w:hAnsi="Arial"/>
                <w:bCs/>
                <w:sz w:val="18"/>
                <w:szCs w:val="18"/>
                <w:lang w:val="de-DE"/>
              </w:rPr>
            </w:pPr>
          </w:p>
          <w:p w14:paraId="2A647072" w14:textId="56D2E6F6" w:rsidR="002F5EC9" w:rsidRPr="00CA4DE1" w:rsidRDefault="002F5EC9" w:rsidP="00D16BC9">
            <w:pPr>
              <w:pStyle w:val="Standard1"/>
              <w:ind w:right="74"/>
              <w:jc w:val="center"/>
              <w:rPr>
                <w:rFonts w:ascii="Arial" w:hAnsi="Arial"/>
                <w:bCs/>
                <w:sz w:val="18"/>
                <w:szCs w:val="18"/>
                <w:lang w:val="de-DE"/>
              </w:rPr>
            </w:pPr>
            <w:r w:rsidRPr="00CA4DE1">
              <w:rPr>
                <w:rFonts w:ascii="Arial" w:hAnsi="Arial"/>
                <w:bCs/>
                <w:sz w:val="18"/>
                <w:szCs w:val="18"/>
                <w:lang w:val="de-DE"/>
              </w:rPr>
              <w:t>ARTIKEL 3</w:t>
            </w:r>
          </w:p>
          <w:p w14:paraId="3851C26E" w14:textId="1064775F" w:rsidR="00B46918" w:rsidRDefault="002F5EC9" w:rsidP="00D16BC9">
            <w:pPr>
              <w:pStyle w:val="Standard1"/>
              <w:ind w:left="426" w:right="74" w:hanging="426"/>
              <w:jc w:val="both"/>
              <w:rPr>
                <w:rFonts w:ascii="Arial" w:hAnsi="Arial"/>
                <w:sz w:val="18"/>
                <w:szCs w:val="18"/>
                <w:lang w:val="de-DE"/>
              </w:rPr>
            </w:pPr>
            <w:r w:rsidRPr="00CA4DE1">
              <w:rPr>
                <w:rFonts w:ascii="Arial" w:hAnsi="Arial"/>
                <w:sz w:val="18"/>
                <w:szCs w:val="18"/>
                <w:lang w:val="de-DE"/>
              </w:rPr>
              <w:t xml:space="preserve">1. </w:t>
            </w:r>
            <w:r w:rsidR="0045278C" w:rsidRPr="00CA4DE1">
              <w:rPr>
                <w:rFonts w:ascii="Arial" w:hAnsi="Arial"/>
                <w:sz w:val="18"/>
                <w:szCs w:val="18"/>
                <w:lang w:val="de-DE"/>
              </w:rPr>
              <w:tab/>
            </w:r>
            <w:r w:rsidR="00CA4DE1" w:rsidRPr="00CA4DE1">
              <w:rPr>
                <w:rFonts w:ascii="Arial" w:hAnsi="Arial"/>
                <w:bCs/>
                <w:sz w:val="18"/>
                <w:szCs w:val="18"/>
                <w:lang w:val="de-DE"/>
              </w:rPr>
              <w:t xml:space="preserve">Zur Ausführung der Arbeiten in einer einzigen Baustelle schließen sich </w:t>
            </w:r>
            <w:r w:rsidR="00CA4DE1" w:rsidRPr="00CA4DE1">
              <w:rPr>
                <w:rFonts w:ascii="Arial" w:hAnsi="Arial"/>
                <w:bCs/>
                <w:sz w:val="18"/>
                <w:szCs w:val="18"/>
              </w:rPr>
              <w:fldChar w:fldCharType="begin">
                <w:ffData>
                  <w:name w:val="Testo183"/>
                  <w:enabled/>
                  <w:calcOnExit w:val="0"/>
                  <w:textInput/>
                </w:ffData>
              </w:fldChar>
            </w:r>
            <w:r w:rsidR="00CA4DE1" w:rsidRPr="00CA4DE1">
              <w:rPr>
                <w:rFonts w:ascii="Arial" w:hAnsi="Arial"/>
                <w:bCs/>
                <w:sz w:val="18"/>
                <w:szCs w:val="18"/>
                <w:lang w:val="de-DE"/>
              </w:rPr>
              <w:instrText xml:space="preserve"> FORMTEXT </w:instrText>
            </w:r>
            <w:r w:rsidR="00CA4DE1" w:rsidRPr="00CA4DE1">
              <w:rPr>
                <w:rFonts w:ascii="Arial" w:hAnsi="Arial"/>
                <w:bCs/>
                <w:sz w:val="18"/>
                <w:szCs w:val="18"/>
              </w:rPr>
            </w:r>
            <w:r w:rsidR="00CA4DE1" w:rsidRPr="00CA4DE1">
              <w:rPr>
                <w:rFonts w:ascii="Arial" w:hAnsi="Arial"/>
                <w:bCs/>
                <w:sz w:val="18"/>
                <w:szCs w:val="18"/>
              </w:rPr>
              <w:fldChar w:fldCharType="separate"/>
            </w:r>
            <w:r w:rsidR="00CA4DE1" w:rsidRPr="00CA4DE1">
              <w:rPr>
                <w:rFonts w:ascii="Arial" w:hAnsi="Arial"/>
                <w:bCs/>
                <w:sz w:val="18"/>
                <w:szCs w:val="18"/>
              </w:rPr>
              <w:t> </w:t>
            </w:r>
            <w:r w:rsidR="00CA4DE1" w:rsidRPr="00CA4DE1">
              <w:rPr>
                <w:rFonts w:ascii="Arial" w:hAnsi="Arial"/>
                <w:bCs/>
                <w:sz w:val="18"/>
                <w:szCs w:val="18"/>
              </w:rPr>
              <w:t> </w:t>
            </w:r>
            <w:r w:rsidR="00CA4DE1" w:rsidRPr="00CA4DE1">
              <w:rPr>
                <w:rFonts w:ascii="Arial" w:hAnsi="Arial"/>
                <w:bCs/>
                <w:sz w:val="18"/>
                <w:szCs w:val="18"/>
              </w:rPr>
              <w:t> </w:t>
            </w:r>
            <w:r w:rsidR="00CA4DE1" w:rsidRPr="00CA4DE1">
              <w:rPr>
                <w:rFonts w:ascii="Arial" w:hAnsi="Arial"/>
                <w:bCs/>
                <w:sz w:val="18"/>
                <w:szCs w:val="18"/>
              </w:rPr>
              <w:t> </w:t>
            </w:r>
            <w:r w:rsidR="00CA4DE1" w:rsidRPr="00CA4DE1">
              <w:rPr>
                <w:rFonts w:ascii="Arial" w:hAnsi="Arial"/>
                <w:bCs/>
                <w:sz w:val="18"/>
                <w:szCs w:val="18"/>
              </w:rPr>
              <w:t> </w:t>
            </w:r>
            <w:r w:rsidR="00CA4DE1" w:rsidRPr="00CA4DE1">
              <w:rPr>
                <w:rFonts w:ascii="Arial" w:hAnsi="Arial"/>
                <w:bCs/>
                <w:sz w:val="18"/>
                <w:szCs w:val="18"/>
              </w:rPr>
              <w:fldChar w:fldCharType="end"/>
            </w:r>
            <w:r w:rsidR="00CA4DE1" w:rsidRPr="00CA4DE1">
              <w:rPr>
                <w:rFonts w:ascii="Arial" w:hAnsi="Arial"/>
                <w:bCs/>
                <w:sz w:val="18"/>
                <w:szCs w:val="18"/>
                <w:lang w:val="de-DE"/>
              </w:rPr>
              <w:t xml:space="preserve"> und </w:t>
            </w:r>
            <w:r w:rsidR="00CA4DE1" w:rsidRPr="00CA4DE1">
              <w:rPr>
                <w:rFonts w:ascii="Arial" w:hAnsi="Arial"/>
                <w:bCs/>
                <w:sz w:val="18"/>
                <w:szCs w:val="18"/>
              </w:rPr>
              <w:fldChar w:fldCharType="begin">
                <w:ffData>
                  <w:name w:val="Testo183"/>
                  <w:enabled/>
                  <w:calcOnExit w:val="0"/>
                  <w:textInput/>
                </w:ffData>
              </w:fldChar>
            </w:r>
            <w:r w:rsidR="00CA4DE1" w:rsidRPr="00CA4DE1">
              <w:rPr>
                <w:rFonts w:ascii="Arial" w:hAnsi="Arial"/>
                <w:bCs/>
                <w:sz w:val="18"/>
                <w:szCs w:val="18"/>
                <w:lang w:val="de-DE"/>
              </w:rPr>
              <w:instrText xml:space="preserve"> FORMTEXT </w:instrText>
            </w:r>
            <w:r w:rsidR="00CA4DE1" w:rsidRPr="00CA4DE1">
              <w:rPr>
                <w:rFonts w:ascii="Arial" w:hAnsi="Arial"/>
                <w:bCs/>
                <w:sz w:val="18"/>
                <w:szCs w:val="18"/>
              </w:rPr>
            </w:r>
            <w:r w:rsidR="00CA4DE1" w:rsidRPr="00CA4DE1">
              <w:rPr>
                <w:rFonts w:ascii="Arial" w:hAnsi="Arial"/>
                <w:bCs/>
                <w:sz w:val="18"/>
                <w:szCs w:val="18"/>
              </w:rPr>
              <w:fldChar w:fldCharType="separate"/>
            </w:r>
            <w:r w:rsidR="00CA4DE1" w:rsidRPr="00CA4DE1">
              <w:rPr>
                <w:rFonts w:ascii="Arial" w:hAnsi="Arial"/>
                <w:bCs/>
                <w:sz w:val="18"/>
                <w:szCs w:val="18"/>
              </w:rPr>
              <w:t> </w:t>
            </w:r>
            <w:r w:rsidR="00CA4DE1" w:rsidRPr="00CA4DE1">
              <w:rPr>
                <w:rFonts w:ascii="Arial" w:hAnsi="Arial"/>
                <w:bCs/>
                <w:sz w:val="18"/>
                <w:szCs w:val="18"/>
              </w:rPr>
              <w:t> </w:t>
            </w:r>
            <w:r w:rsidR="00CA4DE1" w:rsidRPr="00CA4DE1">
              <w:rPr>
                <w:rFonts w:ascii="Arial" w:hAnsi="Arial"/>
                <w:bCs/>
                <w:sz w:val="18"/>
                <w:szCs w:val="18"/>
              </w:rPr>
              <w:t> </w:t>
            </w:r>
            <w:r w:rsidR="00CA4DE1" w:rsidRPr="00CA4DE1">
              <w:rPr>
                <w:rFonts w:ascii="Arial" w:hAnsi="Arial"/>
                <w:bCs/>
                <w:sz w:val="18"/>
                <w:szCs w:val="18"/>
              </w:rPr>
              <w:t> </w:t>
            </w:r>
            <w:r w:rsidR="00CA4DE1" w:rsidRPr="00CA4DE1">
              <w:rPr>
                <w:rFonts w:ascii="Arial" w:hAnsi="Arial"/>
                <w:bCs/>
                <w:sz w:val="18"/>
                <w:szCs w:val="18"/>
              </w:rPr>
              <w:t> </w:t>
            </w:r>
            <w:r w:rsidR="00CA4DE1" w:rsidRPr="00CA4DE1">
              <w:rPr>
                <w:rFonts w:ascii="Arial" w:hAnsi="Arial"/>
                <w:bCs/>
                <w:sz w:val="18"/>
                <w:szCs w:val="18"/>
              </w:rPr>
              <w:fldChar w:fldCharType="end"/>
            </w:r>
            <w:r w:rsidR="00CA4DE1" w:rsidRPr="00CA4DE1">
              <w:rPr>
                <w:rFonts w:ascii="Arial" w:hAnsi="Arial"/>
                <w:bCs/>
                <w:sz w:val="18"/>
                <w:szCs w:val="18"/>
                <w:lang w:val="de-DE"/>
              </w:rPr>
              <w:t xml:space="preserve"> zusammen und wenden die in dieser Vereinbarung enthaltenen Bestimmungen an.</w:t>
            </w:r>
            <w:r w:rsidR="00CA4DE1" w:rsidRPr="00CA4DE1">
              <w:rPr>
                <w:rFonts w:ascii="Arial" w:hAnsi="Arial"/>
                <w:b/>
                <w:sz w:val="18"/>
                <w:szCs w:val="18"/>
                <w:lang w:val="de-DE"/>
              </w:rPr>
              <w:t xml:space="preserve"> </w:t>
            </w:r>
            <w:r w:rsidR="00CA4DE1" w:rsidRPr="00CA4DE1">
              <w:rPr>
                <w:rFonts w:ascii="Arial" w:hAnsi="Arial"/>
                <w:bCs/>
                <w:sz w:val="18"/>
                <w:szCs w:val="18"/>
              </w:rPr>
              <w:fldChar w:fldCharType="begin">
                <w:ffData>
                  <w:name w:val="Testo183"/>
                  <w:enabled/>
                  <w:calcOnExit w:val="0"/>
                  <w:textInput/>
                </w:ffData>
              </w:fldChar>
            </w:r>
            <w:r w:rsidR="00CA4DE1" w:rsidRPr="00CA4DE1">
              <w:rPr>
                <w:rFonts w:ascii="Arial" w:hAnsi="Arial"/>
                <w:bCs/>
                <w:sz w:val="18"/>
                <w:szCs w:val="18"/>
                <w:lang w:val="de-DE"/>
              </w:rPr>
              <w:instrText xml:space="preserve"> FORMTEXT </w:instrText>
            </w:r>
            <w:r w:rsidR="00CA4DE1" w:rsidRPr="00CA4DE1">
              <w:rPr>
                <w:rFonts w:ascii="Arial" w:hAnsi="Arial"/>
                <w:bCs/>
                <w:sz w:val="18"/>
                <w:szCs w:val="18"/>
              </w:rPr>
            </w:r>
            <w:r w:rsidR="00CA4DE1" w:rsidRPr="00CA4DE1">
              <w:rPr>
                <w:rFonts w:ascii="Arial" w:hAnsi="Arial"/>
                <w:bCs/>
                <w:sz w:val="18"/>
                <w:szCs w:val="18"/>
              </w:rPr>
              <w:fldChar w:fldCharType="separate"/>
            </w:r>
            <w:r w:rsidR="00CA4DE1" w:rsidRPr="00CA4DE1">
              <w:rPr>
                <w:rFonts w:ascii="Arial" w:hAnsi="Arial"/>
                <w:bCs/>
                <w:sz w:val="18"/>
                <w:szCs w:val="18"/>
              </w:rPr>
              <w:t> </w:t>
            </w:r>
            <w:r w:rsidR="00CA4DE1" w:rsidRPr="00CA4DE1">
              <w:rPr>
                <w:rFonts w:ascii="Arial" w:hAnsi="Arial"/>
                <w:bCs/>
                <w:sz w:val="18"/>
                <w:szCs w:val="18"/>
              </w:rPr>
              <w:t> </w:t>
            </w:r>
            <w:r w:rsidR="00CA4DE1" w:rsidRPr="00CA4DE1">
              <w:rPr>
                <w:rFonts w:ascii="Arial" w:hAnsi="Arial"/>
                <w:bCs/>
                <w:sz w:val="18"/>
                <w:szCs w:val="18"/>
              </w:rPr>
              <w:t> </w:t>
            </w:r>
            <w:r w:rsidR="00CA4DE1" w:rsidRPr="00CA4DE1">
              <w:rPr>
                <w:rFonts w:ascii="Arial" w:hAnsi="Arial"/>
                <w:bCs/>
                <w:sz w:val="18"/>
                <w:szCs w:val="18"/>
              </w:rPr>
              <w:t> </w:t>
            </w:r>
            <w:r w:rsidR="00CA4DE1" w:rsidRPr="00CA4DE1">
              <w:rPr>
                <w:rFonts w:ascii="Arial" w:hAnsi="Arial"/>
                <w:bCs/>
                <w:sz w:val="18"/>
                <w:szCs w:val="18"/>
              </w:rPr>
              <w:t> </w:t>
            </w:r>
            <w:r w:rsidR="00CA4DE1" w:rsidRPr="00CA4DE1">
              <w:rPr>
                <w:rFonts w:ascii="Arial" w:hAnsi="Arial"/>
                <w:bCs/>
                <w:sz w:val="18"/>
                <w:szCs w:val="18"/>
              </w:rPr>
              <w:fldChar w:fldCharType="end"/>
            </w:r>
            <w:r w:rsidRPr="002F5EC9">
              <w:rPr>
                <w:rFonts w:ascii="Arial" w:hAnsi="Arial"/>
                <w:sz w:val="18"/>
                <w:szCs w:val="18"/>
                <w:lang w:val="de-DE"/>
              </w:rPr>
              <w:t xml:space="preserve"> übernimmt die Rolle des Gruppenführers.</w:t>
            </w:r>
          </w:p>
        </w:tc>
      </w:tr>
      <w:tr w:rsidR="00B46918" w:rsidRPr="00416CE2" w14:paraId="2E45FAA4" w14:textId="77777777">
        <w:tc>
          <w:tcPr>
            <w:tcW w:w="9649" w:type="dxa"/>
            <w:shd w:val="clear" w:color="auto" w:fill="auto"/>
            <w:tcMar>
              <w:top w:w="0" w:type="dxa"/>
              <w:left w:w="0" w:type="dxa"/>
              <w:bottom w:w="0" w:type="dxa"/>
              <w:right w:w="0" w:type="dxa"/>
            </w:tcMar>
          </w:tcPr>
          <w:p w14:paraId="4C3D8468" w14:textId="77777777" w:rsidR="00D16BC9" w:rsidRDefault="00D16BC9" w:rsidP="00D16BC9">
            <w:pPr>
              <w:pStyle w:val="Standard1"/>
              <w:ind w:right="74"/>
              <w:jc w:val="center"/>
              <w:rPr>
                <w:rFonts w:ascii="Arial" w:hAnsi="Arial"/>
                <w:bCs/>
                <w:sz w:val="18"/>
                <w:szCs w:val="18"/>
                <w:lang w:val="de-DE"/>
              </w:rPr>
            </w:pPr>
          </w:p>
          <w:p w14:paraId="1DA820B1" w14:textId="5A67693F" w:rsidR="002F5EC9" w:rsidRPr="002F5EC9" w:rsidRDefault="002F5EC9" w:rsidP="00D16BC9">
            <w:pPr>
              <w:pStyle w:val="Standard1"/>
              <w:ind w:right="74"/>
              <w:jc w:val="center"/>
              <w:rPr>
                <w:rFonts w:ascii="Arial" w:hAnsi="Arial"/>
                <w:bCs/>
                <w:sz w:val="18"/>
                <w:szCs w:val="18"/>
                <w:lang w:val="de-DE"/>
              </w:rPr>
            </w:pPr>
            <w:r w:rsidRPr="002F5EC9">
              <w:rPr>
                <w:rFonts w:ascii="Arial" w:hAnsi="Arial"/>
                <w:bCs/>
                <w:sz w:val="18"/>
                <w:szCs w:val="18"/>
                <w:lang w:val="de-DE"/>
              </w:rPr>
              <w:t>ARTIKEL 4</w:t>
            </w:r>
          </w:p>
          <w:p w14:paraId="55FAE4A4" w14:textId="29DCD9CC" w:rsidR="002F5EC9" w:rsidRPr="002F5EC9" w:rsidRDefault="002F5EC9" w:rsidP="00D16BC9">
            <w:pPr>
              <w:pStyle w:val="Standard1"/>
              <w:ind w:left="426" w:right="74" w:hanging="426"/>
              <w:jc w:val="both"/>
              <w:rPr>
                <w:rFonts w:ascii="Arial" w:hAnsi="Arial"/>
                <w:sz w:val="18"/>
                <w:szCs w:val="18"/>
                <w:lang w:val="de-DE"/>
              </w:rPr>
            </w:pPr>
            <w:r w:rsidRPr="002F5EC9">
              <w:rPr>
                <w:rFonts w:ascii="Arial" w:hAnsi="Arial"/>
                <w:sz w:val="18"/>
                <w:szCs w:val="18"/>
                <w:lang w:val="de-DE"/>
              </w:rPr>
              <w:t>1.</w:t>
            </w:r>
            <w:r w:rsidR="0045278C">
              <w:rPr>
                <w:rFonts w:ascii="Arial" w:hAnsi="Arial"/>
                <w:sz w:val="18"/>
                <w:szCs w:val="18"/>
                <w:lang w:val="de-DE"/>
              </w:rPr>
              <w:tab/>
            </w:r>
            <w:r w:rsidRPr="002F5EC9">
              <w:rPr>
                <w:rFonts w:ascii="Arial" w:hAnsi="Arial"/>
                <w:sz w:val="18"/>
                <w:szCs w:val="18"/>
                <w:lang w:val="de-DE"/>
              </w:rPr>
              <w:t xml:space="preserve">Das </w:t>
            </w:r>
            <w:r w:rsidRPr="002F5EC9">
              <w:rPr>
                <w:rFonts w:ascii="Arial" w:hAnsi="Arial"/>
                <w:b/>
                <w:sz w:val="18"/>
                <w:szCs w:val="18"/>
              </w:rPr>
              <w:fldChar w:fldCharType="begin">
                <w:ffData>
                  <w:name w:val="Testo183"/>
                  <w:enabled/>
                  <w:calcOnExit w:val="0"/>
                  <w:textInput/>
                </w:ffData>
              </w:fldChar>
            </w:r>
            <w:r w:rsidRPr="002F5EC9">
              <w:rPr>
                <w:rFonts w:ascii="Arial" w:hAnsi="Arial"/>
                <w:b/>
                <w:sz w:val="18"/>
                <w:szCs w:val="18"/>
                <w:lang w:val="de-DE"/>
              </w:rPr>
              <w:instrText xml:space="preserve"> FORMTEXT </w:instrText>
            </w:r>
            <w:r w:rsidRPr="002F5EC9">
              <w:rPr>
                <w:rFonts w:ascii="Arial" w:hAnsi="Arial"/>
                <w:b/>
                <w:sz w:val="18"/>
                <w:szCs w:val="18"/>
              </w:rPr>
            </w:r>
            <w:r w:rsidRPr="002F5EC9">
              <w:rPr>
                <w:rFonts w:ascii="Arial" w:hAnsi="Arial"/>
                <w:b/>
                <w:sz w:val="18"/>
                <w:szCs w:val="18"/>
              </w:rPr>
              <w:fldChar w:fldCharType="separate"/>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sz w:val="18"/>
                <w:szCs w:val="18"/>
                <w:lang w:val="de-DE"/>
              </w:rPr>
              <w:fldChar w:fldCharType="end"/>
            </w:r>
            <w:r w:rsidRPr="002F5EC9">
              <w:rPr>
                <w:rFonts w:ascii="Arial" w:hAnsi="Arial"/>
                <w:sz w:val="18"/>
                <w:szCs w:val="18"/>
                <w:lang w:val="de-DE"/>
              </w:rPr>
              <w:t xml:space="preserve"> übernimmt folgende Verpflichtungen:</w:t>
            </w:r>
          </w:p>
          <w:p w14:paraId="15224637" w14:textId="1D7B80E1" w:rsidR="002F5EC9" w:rsidRPr="002F5EC9" w:rsidRDefault="002F5EC9" w:rsidP="00D16BC9">
            <w:pPr>
              <w:pStyle w:val="Standard1"/>
              <w:tabs>
                <w:tab w:val="left" w:pos="709"/>
              </w:tabs>
              <w:ind w:left="709" w:right="74" w:hanging="283"/>
              <w:jc w:val="both"/>
              <w:rPr>
                <w:rFonts w:ascii="Arial" w:hAnsi="Arial"/>
                <w:sz w:val="18"/>
                <w:szCs w:val="18"/>
                <w:lang w:val="de-DE"/>
              </w:rPr>
            </w:pPr>
            <w:r w:rsidRPr="002F5EC9">
              <w:rPr>
                <w:rFonts w:ascii="Arial" w:hAnsi="Arial"/>
                <w:sz w:val="18"/>
                <w:szCs w:val="18"/>
                <w:lang w:val="de-DE"/>
              </w:rPr>
              <w:t>a)</w:t>
            </w:r>
            <w:r w:rsidR="0045278C">
              <w:rPr>
                <w:rFonts w:ascii="Arial" w:hAnsi="Arial"/>
                <w:sz w:val="18"/>
                <w:szCs w:val="18"/>
                <w:lang w:val="de-DE"/>
              </w:rPr>
              <w:tab/>
            </w:r>
            <w:r w:rsidRPr="002F5EC9">
              <w:rPr>
                <w:rFonts w:ascii="Arial" w:hAnsi="Arial"/>
                <w:sz w:val="18"/>
                <w:szCs w:val="18"/>
                <w:lang w:val="de-DE"/>
              </w:rPr>
              <w:t xml:space="preserve">das Ausschreibungsverfahren für oben angeführtes Bauvorhaben </w:t>
            </w:r>
            <w:r w:rsidR="00FD36B9">
              <w:rPr>
                <w:rFonts w:ascii="Arial" w:hAnsi="Arial"/>
                <w:sz w:val="18"/>
                <w:szCs w:val="18"/>
                <w:lang w:val="de-DE"/>
              </w:rPr>
              <w:t xml:space="preserve">bzw. Ausführungsprojektes </w:t>
            </w:r>
            <w:r w:rsidRPr="002F5EC9">
              <w:rPr>
                <w:rFonts w:ascii="Arial" w:hAnsi="Arial"/>
                <w:sz w:val="18"/>
                <w:szCs w:val="18"/>
                <w:lang w:val="de-DE"/>
              </w:rPr>
              <w:t>entsprechend den geltenden Bestimmungen für öffentliche Bauaufträge durchzuführen;</w:t>
            </w:r>
          </w:p>
          <w:p w14:paraId="5EEC6F44" w14:textId="0EF9FDEB" w:rsidR="002F5EC9" w:rsidRPr="002F5EC9" w:rsidRDefault="002F5EC9" w:rsidP="00D16BC9">
            <w:pPr>
              <w:pStyle w:val="Standard1"/>
              <w:tabs>
                <w:tab w:val="left" w:pos="709"/>
              </w:tabs>
              <w:ind w:left="709" w:right="74" w:hanging="283"/>
              <w:jc w:val="both"/>
              <w:rPr>
                <w:rFonts w:ascii="Arial" w:hAnsi="Arial"/>
                <w:sz w:val="18"/>
                <w:szCs w:val="18"/>
                <w:lang w:val="de-DE"/>
              </w:rPr>
            </w:pPr>
            <w:r w:rsidRPr="002F5EC9">
              <w:rPr>
                <w:rFonts w:ascii="Arial" w:hAnsi="Arial"/>
                <w:sz w:val="18"/>
                <w:szCs w:val="18"/>
                <w:lang w:val="de-DE"/>
              </w:rPr>
              <w:t>b)</w:t>
            </w:r>
            <w:r w:rsidR="0045278C">
              <w:rPr>
                <w:rFonts w:ascii="Arial" w:hAnsi="Arial"/>
                <w:sz w:val="18"/>
                <w:szCs w:val="18"/>
                <w:lang w:val="de-DE"/>
              </w:rPr>
              <w:tab/>
            </w:r>
            <w:r w:rsidRPr="002F5EC9">
              <w:rPr>
                <w:rFonts w:ascii="Arial" w:hAnsi="Arial"/>
                <w:sz w:val="18"/>
                <w:szCs w:val="18"/>
                <w:lang w:val="de-DE"/>
              </w:rPr>
              <w:t>Die Kosten im Verhältnis zu den anfallenden Zuständigkeiten der Vertragspartner</w:t>
            </w:r>
            <w:r w:rsidR="00A45D4A">
              <w:rPr>
                <w:rFonts w:ascii="Arial" w:hAnsi="Arial"/>
                <w:sz w:val="18"/>
                <w:szCs w:val="18"/>
                <w:lang w:val="de-DE"/>
              </w:rPr>
              <w:t xml:space="preserve"> auch anhand</w:t>
            </w:r>
            <w:r w:rsidRPr="002F5EC9">
              <w:rPr>
                <w:rFonts w:ascii="Arial" w:hAnsi="Arial"/>
                <w:sz w:val="18"/>
                <w:szCs w:val="18"/>
                <w:lang w:val="de-DE"/>
              </w:rPr>
              <w:t xml:space="preserve"> des Dokuments „</w:t>
            </w:r>
            <w:r w:rsidR="00416CE2">
              <w:rPr>
                <w:rFonts w:ascii="Arial" w:hAnsi="Arial"/>
                <w:sz w:val="18"/>
                <w:szCs w:val="18"/>
                <w:lang w:val="de-DE"/>
              </w:rPr>
              <w:t xml:space="preserve">Anlage C1 - </w:t>
            </w:r>
            <w:r w:rsidRPr="002F5EC9">
              <w:rPr>
                <w:rFonts w:ascii="Arial" w:hAnsi="Arial"/>
                <w:sz w:val="18"/>
                <w:szCs w:val="18"/>
                <w:lang w:val="de-DE"/>
              </w:rPr>
              <w:t>Verzeichnis der</w:t>
            </w:r>
            <w:r w:rsidR="00416CE2">
              <w:rPr>
                <w:rFonts w:ascii="Arial" w:hAnsi="Arial"/>
                <w:sz w:val="18"/>
                <w:szCs w:val="18"/>
                <w:lang w:val="de-DE"/>
              </w:rPr>
              <w:t xml:space="preserve"> Arbeiten und Lieferungen Angebot mit </w:t>
            </w:r>
            <w:r w:rsidR="00612362">
              <w:rPr>
                <w:rFonts w:ascii="Arial" w:hAnsi="Arial"/>
                <w:sz w:val="18"/>
                <w:szCs w:val="18"/>
                <w:lang w:val="de-DE"/>
              </w:rPr>
              <w:t>Einheitspreise</w:t>
            </w:r>
            <w:r w:rsidRPr="002F5EC9">
              <w:rPr>
                <w:rFonts w:ascii="Arial" w:hAnsi="Arial"/>
                <w:sz w:val="18"/>
                <w:szCs w:val="18"/>
                <w:lang w:val="de-DE"/>
              </w:rPr>
              <w:t>“, welches das wirtschaftliche Angebot darstellt und als integrierender Bestandteil gegenständiger Konvention beigefügt wird – aufzuteilen;</w:t>
            </w:r>
          </w:p>
          <w:p w14:paraId="2F7561E4" w14:textId="6A8E7FC7" w:rsidR="002F5EC9" w:rsidRPr="002F5EC9" w:rsidRDefault="002F5EC9" w:rsidP="00D16BC9">
            <w:pPr>
              <w:pStyle w:val="Standard1"/>
              <w:tabs>
                <w:tab w:val="left" w:pos="709"/>
              </w:tabs>
              <w:ind w:left="709" w:right="74" w:hanging="283"/>
              <w:jc w:val="both"/>
              <w:rPr>
                <w:rFonts w:ascii="Arial" w:hAnsi="Arial"/>
                <w:sz w:val="18"/>
                <w:szCs w:val="18"/>
                <w:lang w:val="de-DE"/>
              </w:rPr>
            </w:pPr>
            <w:r w:rsidRPr="002F5EC9">
              <w:rPr>
                <w:rFonts w:ascii="Arial" w:hAnsi="Arial"/>
                <w:sz w:val="18"/>
                <w:szCs w:val="18"/>
                <w:lang w:val="de-DE"/>
              </w:rPr>
              <w:t>c)</w:t>
            </w:r>
            <w:r w:rsidR="0045278C">
              <w:rPr>
                <w:rFonts w:ascii="Arial" w:hAnsi="Arial"/>
                <w:sz w:val="18"/>
                <w:szCs w:val="18"/>
                <w:lang w:val="de-DE"/>
              </w:rPr>
              <w:tab/>
            </w:r>
            <w:r w:rsidRPr="002F5EC9">
              <w:rPr>
                <w:rFonts w:ascii="Arial" w:hAnsi="Arial"/>
                <w:sz w:val="18"/>
                <w:szCs w:val="18"/>
                <w:lang w:val="de-DE"/>
              </w:rPr>
              <w:t xml:space="preserve">Die Funktion des Verantwortlichen des Verfahrens zu übernehmen, sowohl für die </w:t>
            </w:r>
            <w:r w:rsidR="00AA5103" w:rsidRPr="00AA5103">
              <w:rPr>
                <w:rFonts w:ascii="Arial" w:hAnsi="Arial"/>
                <w:sz w:val="18"/>
                <w:szCs w:val="18"/>
                <w:lang w:val="de-DE"/>
              </w:rPr>
              <w:t xml:space="preserve">Arbeiten im Kompetenzbereich des Vertragspartners </w:t>
            </w:r>
            <w:r w:rsidR="00AA5103" w:rsidRPr="00AA5103">
              <w:rPr>
                <w:rFonts w:ascii="Arial" w:hAnsi="Arial"/>
                <w:b/>
                <w:sz w:val="18"/>
                <w:szCs w:val="18"/>
              </w:rPr>
              <w:fldChar w:fldCharType="begin">
                <w:ffData>
                  <w:name w:val="Testo183"/>
                  <w:enabled/>
                  <w:calcOnExit w:val="0"/>
                  <w:textInput/>
                </w:ffData>
              </w:fldChar>
            </w:r>
            <w:r w:rsidR="00AA5103" w:rsidRPr="00AA5103">
              <w:rPr>
                <w:rFonts w:ascii="Arial" w:hAnsi="Arial"/>
                <w:b/>
                <w:sz w:val="18"/>
                <w:szCs w:val="18"/>
                <w:lang w:val="de-DE"/>
              </w:rPr>
              <w:instrText xml:space="preserve"> FORMTEXT </w:instrText>
            </w:r>
            <w:r w:rsidR="00AA5103" w:rsidRPr="00AA5103">
              <w:rPr>
                <w:rFonts w:ascii="Arial" w:hAnsi="Arial"/>
                <w:b/>
                <w:sz w:val="18"/>
                <w:szCs w:val="18"/>
              </w:rPr>
            </w:r>
            <w:r w:rsidR="00AA5103" w:rsidRPr="00AA5103">
              <w:rPr>
                <w:rFonts w:ascii="Arial" w:hAnsi="Arial"/>
                <w:b/>
                <w:sz w:val="18"/>
                <w:szCs w:val="18"/>
              </w:rPr>
              <w:fldChar w:fldCharType="separate"/>
            </w:r>
            <w:r w:rsidR="00AA5103" w:rsidRPr="00AA5103">
              <w:rPr>
                <w:rFonts w:ascii="Arial" w:hAnsi="Arial"/>
                <w:b/>
                <w:sz w:val="18"/>
                <w:szCs w:val="18"/>
              </w:rPr>
              <w:t> </w:t>
            </w:r>
            <w:r w:rsidR="00AA5103" w:rsidRPr="00AA5103">
              <w:rPr>
                <w:rFonts w:ascii="Arial" w:hAnsi="Arial"/>
                <w:b/>
                <w:sz w:val="18"/>
                <w:szCs w:val="18"/>
              </w:rPr>
              <w:t> </w:t>
            </w:r>
            <w:r w:rsidR="00AA5103" w:rsidRPr="00AA5103">
              <w:rPr>
                <w:rFonts w:ascii="Arial" w:hAnsi="Arial"/>
                <w:b/>
                <w:sz w:val="18"/>
                <w:szCs w:val="18"/>
              </w:rPr>
              <w:t> </w:t>
            </w:r>
            <w:r w:rsidR="00AA5103" w:rsidRPr="00AA5103">
              <w:rPr>
                <w:rFonts w:ascii="Arial" w:hAnsi="Arial"/>
                <w:b/>
                <w:sz w:val="18"/>
                <w:szCs w:val="18"/>
              </w:rPr>
              <w:t> </w:t>
            </w:r>
            <w:r w:rsidR="00AA5103" w:rsidRPr="00AA5103">
              <w:rPr>
                <w:rFonts w:ascii="Arial" w:hAnsi="Arial"/>
                <w:b/>
                <w:sz w:val="18"/>
                <w:szCs w:val="18"/>
              </w:rPr>
              <w:t> </w:t>
            </w:r>
            <w:r w:rsidR="00AA5103" w:rsidRPr="00AA5103">
              <w:rPr>
                <w:rFonts w:ascii="Arial" w:hAnsi="Arial"/>
                <w:sz w:val="18"/>
                <w:szCs w:val="18"/>
                <w:lang w:val="de-DE"/>
              </w:rPr>
              <w:fldChar w:fldCharType="end"/>
            </w:r>
            <w:r w:rsidR="00AA5103" w:rsidRPr="00AA5103">
              <w:rPr>
                <w:rFonts w:ascii="Arial" w:hAnsi="Arial"/>
                <w:sz w:val="18"/>
                <w:szCs w:val="18"/>
                <w:lang w:val="de-DE"/>
              </w:rPr>
              <w:t xml:space="preserve"> als auch für jene im Kompetenzbereich des Vertragspartners </w:t>
            </w:r>
            <w:r w:rsidR="00AA5103" w:rsidRPr="00AA5103">
              <w:rPr>
                <w:rFonts w:ascii="Arial" w:hAnsi="Arial"/>
                <w:b/>
                <w:sz w:val="18"/>
                <w:szCs w:val="18"/>
              </w:rPr>
              <w:fldChar w:fldCharType="begin">
                <w:ffData>
                  <w:name w:val="Testo183"/>
                  <w:enabled/>
                  <w:calcOnExit w:val="0"/>
                  <w:textInput/>
                </w:ffData>
              </w:fldChar>
            </w:r>
            <w:r w:rsidR="00AA5103" w:rsidRPr="00AA5103">
              <w:rPr>
                <w:rFonts w:ascii="Arial" w:hAnsi="Arial"/>
                <w:b/>
                <w:sz w:val="18"/>
                <w:szCs w:val="18"/>
                <w:lang w:val="de-DE"/>
              </w:rPr>
              <w:instrText xml:space="preserve"> FORMTEXT </w:instrText>
            </w:r>
            <w:r w:rsidR="00AA5103" w:rsidRPr="00AA5103">
              <w:rPr>
                <w:rFonts w:ascii="Arial" w:hAnsi="Arial"/>
                <w:b/>
                <w:sz w:val="18"/>
                <w:szCs w:val="18"/>
              </w:rPr>
            </w:r>
            <w:r w:rsidR="00AA5103" w:rsidRPr="00AA5103">
              <w:rPr>
                <w:rFonts w:ascii="Arial" w:hAnsi="Arial"/>
                <w:b/>
                <w:sz w:val="18"/>
                <w:szCs w:val="18"/>
              </w:rPr>
              <w:fldChar w:fldCharType="separate"/>
            </w:r>
            <w:r w:rsidR="00AA5103" w:rsidRPr="00AA5103">
              <w:rPr>
                <w:rFonts w:ascii="Arial" w:hAnsi="Arial"/>
                <w:b/>
                <w:sz w:val="18"/>
                <w:szCs w:val="18"/>
              </w:rPr>
              <w:t> </w:t>
            </w:r>
            <w:r w:rsidR="00AA5103" w:rsidRPr="00AA5103">
              <w:rPr>
                <w:rFonts w:ascii="Arial" w:hAnsi="Arial"/>
                <w:b/>
                <w:sz w:val="18"/>
                <w:szCs w:val="18"/>
              </w:rPr>
              <w:t> </w:t>
            </w:r>
            <w:r w:rsidR="00AA5103" w:rsidRPr="00AA5103">
              <w:rPr>
                <w:rFonts w:ascii="Arial" w:hAnsi="Arial"/>
                <w:b/>
                <w:sz w:val="18"/>
                <w:szCs w:val="18"/>
              </w:rPr>
              <w:t> </w:t>
            </w:r>
            <w:r w:rsidR="00AA5103" w:rsidRPr="00AA5103">
              <w:rPr>
                <w:rFonts w:ascii="Arial" w:hAnsi="Arial"/>
                <w:b/>
                <w:sz w:val="18"/>
                <w:szCs w:val="18"/>
              </w:rPr>
              <w:t> </w:t>
            </w:r>
            <w:r w:rsidR="00AA5103" w:rsidRPr="00AA5103">
              <w:rPr>
                <w:rFonts w:ascii="Arial" w:hAnsi="Arial"/>
                <w:b/>
                <w:sz w:val="18"/>
                <w:szCs w:val="18"/>
              </w:rPr>
              <w:t> </w:t>
            </w:r>
            <w:r w:rsidR="00AA5103" w:rsidRPr="00AA5103">
              <w:rPr>
                <w:rFonts w:ascii="Arial" w:hAnsi="Arial"/>
                <w:sz w:val="18"/>
                <w:szCs w:val="18"/>
                <w:lang w:val="de-DE"/>
              </w:rPr>
              <w:fldChar w:fldCharType="end"/>
            </w:r>
            <w:r w:rsidR="00AA5103" w:rsidRPr="00AA5103">
              <w:rPr>
                <w:rFonts w:ascii="Arial" w:hAnsi="Arial"/>
                <w:sz w:val="18"/>
                <w:szCs w:val="18"/>
                <w:lang w:val="de-DE"/>
              </w:rPr>
              <w:t>,</w:t>
            </w:r>
            <w:r w:rsidR="00AA5103" w:rsidRPr="002F5EC9">
              <w:rPr>
                <w:rFonts w:ascii="Arial" w:hAnsi="Arial"/>
                <w:sz w:val="18"/>
                <w:szCs w:val="18"/>
                <w:lang w:val="de-DE"/>
              </w:rPr>
              <w:t xml:space="preserve"> </w:t>
            </w:r>
            <w:r w:rsidR="00AA5103">
              <w:rPr>
                <w:rFonts w:ascii="Arial" w:hAnsi="Arial"/>
                <w:sz w:val="18"/>
                <w:szCs w:val="18"/>
                <w:lang w:val="de-DE"/>
              </w:rPr>
              <w:t xml:space="preserve">beschränkt </w:t>
            </w:r>
            <w:r w:rsidRPr="002F5EC9">
              <w:rPr>
                <w:rFonts w:ascii="Arial" w:hAnsi="Arial"/>
                <w:sz w:val="18"/>
                <w:szCs w:val="18"/>
                <w:lang w:val="de-DE"/>
              </w:rPr>
              <w:t xml:space="preserve">auf </w:t>
            </w:r>
            <w:r w:rsidRPr="002F5EC9">
              <w:rPr>
                <w:rFonts w:ascii="Arial" w:hAnsi="Arial"/>
                <w:sz w:val="18"/>
                <w:szCs w:val="18"/>
                <w:lang w:val="de-DE"/>
              </w:rPr>
              <w:lastRenderedPageBreak/>
              <w:t>die Ausschreibungsphase. Danach wird jeder Vertragspartner den eigenen Verfahrensverantwortlichen ernennen, u.z. für den eigenen Vertrag laut folgendem Absatz 2.</w:t>
            </w:r>
          </w:p>
          <w:p w14:paraId="453927AB" w14:textId="536CB15C" w:rsidR="002F5EC9" w:rsidRPr="002F5EC9" w:rsidRDefault="002F5EC9" w:rsidP="00D16BC9">
            <w:pPr>
              <w:pStyle w:val="Standard1"/>
              <w:ind w:left="426" w:right="74" w:hanging="426"/>
              <w:jc w:val="both"/>
              <w:rPr>
                <w:rFonts w:ascii="Arial" w:hAnsi="Arial"/>
                <w:sz w:val="18"/>
                <w:szCs w:val="18"/>
                <w:lang w:val="de-DE"/>
              </w:rPr>
            </w:pPr>
            <w:r w:rsidRPr="002F5EC9">
              <w:rPr>
                <w:rFonts w:ascii="Arial" w:hAnsi="Arial"/>
                <w:sz w:val="18"/>
                <w:szCs w:val="18"/>
                <w:lang w:val="de-DE"/>
              </w:rPr>
              <w:t>2.</w:t>
            </w:r>
            <w:r w:rsidR="0045278C">
              <w:rPr>
                <w:rFonts w:ascii="Arial" w:hAnsi="Arial"/>
                <w:sz w:val="18"/>
                <w:szCs w:val="18"/>
                <w:lang w:val="de-DE"/>
              </w:rPr>
              <w:tab/>
            </w:r>
            <w:r w:rsidRPr="002F5EC9">
              <w:rPr>
                <w:rFonts w:ascii="Arial" w:hAnsi="Arial"/>
                <w:sz w:val="18"/>
                <w:szCs w:val="18"/>
                <w:lang w:val="de-DE"/>
              </w:rPr>
              <w:t>Die Vertragspartner verpflichten sich einzeln, jeweils für den eigenen Teil:</w:t>
            </w:r>
          </w:p>
          <w:p w14:paraId="3CB39BAB" w14:textId="1963C617" w:rsidR="002F5EC9" w:rsidRPr="002F5EC9" w:rsidRDefault="002F5EC9" w:rsidP="00D16BC9">
            <w:pPr>
              <w:pStyle w:val="Standard1"/>
              <w:numPr>
                <w:ilvl w:val="0"/>
                <w:numId w:val="11"/>
              </w:numPr>
              <w:tabs>
                <w:tab w:val="left" w:pos="709"/>
              </w:tabs>
              <w:ind w:left="709" w:right="74" w:hanging="283"/>
              <w:jc w:val="both"/>
              <w:rPr>
                <w:rFonts w:ascii="Arial" w:hAnsi="Arial"/>
                <w:sz w:val="18"/>
                <w:szCs w:val="18"/>
                <w:lang w:val="de-DE"/>
              </w:rPr>
            </w:pPr>
            <w:r w:rsidRPr="002F5EC9">
              <w:rPr>
                <w:rFonts w:ascii="Arial" w:hAnsi="Arial"/>
                <w:sz w:val="18"/>
                <w:szCs w:val="18"/>
                <w:lang w:val="de-DE"/>
              </w:rPr>
              <w:t xml:space="preserve">mit der den Zuschlag erhaltenden Baufirma den Vertrag zu unterzeichnen; </w:t>
            </w:r>
          </w:p>
          <w:p w14:paraId="5167D313" w14:textId="77777777" w:rsidR="002F5EC9" w:rsidRPr="002F5EC9" w:rsidRDefault="002F5EC9" w:rsidP="00D16BC9">
            <w:pPr>
              <w:pStyle w:val="Standard1"/>
              <w:numPr>
                <w:ilvl w:val="0"/>
                <w:numId w:val="11"/>
              </w:numPr>
              <w:tabs>
                <w:tab w:val="left" w:pos="709"/>
              </w:tabs>
              <w:ind w:left="709" w:right="74" w:hanging="283"/>
              <w:jc w:val="both"/>
              <w:rPr>
                <w:rFonts w:ascii="Arial" w:hAnsi="Arial"/>
                <w:sz w:val="18"/>
                <w:szCs w:val="18"/>
                <w:lang w:val="de-DE"/>
              </w:rPr>
            </w:pPr>
            <w:r w:rsidRPr="002F5EC9">
              <w:rPr>
                <w:rFonts w:ascii="Arial" w:hAnsi="Arial"/>
                <w:sz w:val="18"/>
                <w:szCs w:val="18"/>
                <w:lang w:val="de-DE"/>
              </w:rPr>
              <w:t>den Auftrag für die Bauleitung zu erteilen. Die Parteien verpflichten sich, den Auftrag für die Bauleitung demselben Rechtssubjekt und zu denselben wirtschaftlichen Bedingungen zu erteilen;</w:t>
            </w:r>
          </w:p>
          <w:p w14:paraId="17196595" w14:textId="77777777" w:rsidR="002F5EC9" w:rsidRPr="002F5EC9" w:rsidRDefault="002F5EC9" w:rsidP="00D16BC9">
            <w:pPr>
              <w:pStyle w:val="Standard1"/>
              <w:numPr>
                <w:ilvl w:val="0"/>
                <w:numId w:val="11"/>
              </w:numPr>
              <w:tabs>
                <w:tab w:val="left" w:pos="709"/>
              </w:tabs>
              <w:ind w:left="709" w:right="74" w:hanging="283"/>
              <w:jc w:val="both"/>
              <w:rPr>
                <w:rFonts w:ascii="Arial" w:hAnsi="Arial"/>
                <w:sz w:val="18"/>
                <w:szCs w:val="18"/>
                <w:lang w:val="de-DE"/>
              </w:rPr>
            </w:pPr>
            <w:r w:rsidRPr="002F5EC9">
              <w:rPr>
                <w:rFonts w:ascii="Arial" w:hAnsi="Arial"/>
                <w:sz w:val="18"/>
                <w:szCs w:val="18"/>
                <w:lang w:val="de-DE"/>
              </w:rPr>
              <w:t>einem einzigen Rechtssubjekt alle Verpflichtungen bezüglich des Beistandes und der Buchhaltung zu denselben wirtschaftlichen Bedingungen zu übertragen;</w:t>
            </w:r>
          </w:p>
          <w:p w14:paraId="445ACB43" w14:textId="77777777" w:rsidR="002F5EC9" w:rsidRPr="002F5EC9" w:rsidRDefault="002F5EC9" w:rsidP="00D16BC9">
            <w:pPr>
              <w:pStyle w:val="Standard1"/>
              <w:numPr>
                <w:ilvl w:val="0"/>
                <w:numId w:val="11"/>
              </w:numPr>
              <w:tabs>
                <w:tab w:val="left" w:pos="709"/>
              </w:tabs>
              <w:ind w:left="709" w:right="74" w:hanging="283"/>
              <w:jc w:val="both"/>
              <w:rPr>
                <w:rFonts w:ascii="Arial" w:hAnsi="Arial"/>
                <w:sz w:val="18"/>
                <w:szCs w:val="18"/>
                <w:lang w:val="de-DE"/>
              </w:rPr>
            </w:pPr>
            <w:r w:rsidRPr="002F5EC9">
              <w:rPr>
                <w:rFonts w:ascii="Arial" w:hAnsi="Arial"/>
                <w:sz w:val="18"/>
                <w:szCs w:val="18"/>
                <w:lang w:val="de-DE"/>
              </w:rPr>
              <w:t xml:space="preserve">die Koordination für die Sicherheit während der gesamten Laufzeit einem einzigen Rechtssubjekt und zu denselben wirtschaftlichen Bedingungen zu erteilen; </w:t>
            </w:r>
          </w:p>
          <w:p w14:paraId="6A34A3C7" w14:textId="77777777" w:rsidR="002F5EC9" w:rsidRPr="002F5EC9" w:rsidRDefault="002F5EC9" w:rsidP="00D16BC9">
            <w:pPr>
              <w:pStyle w:val="Standard1"/>
              <w:numPr>
                <w:ilvl w:val="0"/>
                <w:numId w:val="11"/>
              </w:numPr>
              <w:tabs>
                <w:tab w:val="left" w:pos="709"/>
              </w:tabs>
              <w:ind w:left="709" w:right="74" w:hanging="283"/>
              <w:jc w:val="both"/>
              <w:rPr>
                <w:rFonts w:ascii="Arial" w:hAnsi="Arial"/>
                <w:sz w:val="18"/>
                <w:szCs w:val="18"/>
                <w:lang w:val="de-DE"/>
              </w:rPr>
            </w:pPr>
            <w:r w:rsidRPr="002F5EC9">
              <w:rPr>
                <w:rFonts w:ascii="Arial" w:hAnsi="Arial"/>
                <w:sz w:val="18"/>
                <w:szCs w:val="18"/>
                <w:lang w:val="de-DE"/>
              </w:rPr>
              <w:t>für die technische und verwaltungsrechtliche Abnahmeprüfung als auch für alles Weiteres, was zur Fertigstellung der Arbeiten erforderlich ist, zu sorgen.</w:t>
            </w:r>
          </w:p>
          <w:p w14:paraId="4866E402" w14:textId="4465F944" w:rsidR="00B46918" w:rsidRDefault="002F5EC9" w:rsidP="00D16BC9">
            <w:pPr>
              <w:pStyle w:val="Standard1"/>
              <w:numPr>
                <w:ilvl w:val="0"/>
                <w:numId w:val="6"/>
              </w:numPr>
              <w:ind w:right="74"/>
              <w:jc w:val="both"/>
              <w:rPr>
                <w:rFonts w:ascii="Arial" w:hAnsi="Arial"/>
                <w:sz w:val="18"/>
                <w:szCs w:val="18"/>
                <w:lang w:val="de-DE"/>
              </w:rPr>
            </w:pPr>
            <w:r w:rsidRPr="002F5EC9">
              <w:rPr>
                <w:rFonts w:ascii="Arial" w:hAnsi="Arial"/>
                <w:sz w:val="18"/>
                <w:szCs w:val="18"/>
                <w:lang w:val="de-DE"/>
              </w:rPr>
              <w:t xml:space="preserve">Die Vertragsparteien vereinbaren bereits jetzt, dass eventuelle </w:t>
            </w:r>
            <w:r w:rsidR="00D0699D">
              <w:rPr>
                <w:rFonts w:ascii="Arial" w:hAnsi="Arial"/>
                <w:sz w:val="18"/>
                <w:szCs w:val="18"/>
                <w:lang w:val="de-DE"/>
              </w:rPr>
              <w:t>Ä</w:t>
            </w:r>
            <w:r w:rsidRPr="002F5EC9">
              <w:rPr>
                <w:rFonts w:ascii="Arial" w:hAnsi="Arial"/>
                <w:sz w:val="18"/>
                <w:szCs w:val="18"/>
                <w:lang w:val="de-DE"/>
              </w:rPr>
              <w:t xml:space="preserve">nderungen des Bauvorhabens ohne vorherige Abänderung dieses Übereinkommens zulässig sind, falls sie die technischen Eigenschaften der auszuführenden Arbeit nicht beeinträchtigen und die in den geltenden Bestimmungen festgesetzten Auflagen eingehalten werden. Im diesem Fall werden die eventuellen zusätzlich anfallenden Kosten, die vorab von </w:t>
            </w:r>
            <w:r w:rsidRPr="002F5EC9">
              <w:rPr>
                <w:rFonts w:ascii="Arial" w:hAnsi="Arial"/>
                <w:b/>
                <w:sz w:val="18"/>
                <w:szCs w:val="18"/>
              </w:rPr>
              <w:fldChar w:fldCharType="begin">
                <w:ffData>
                  <w:name w:val="Testo183"/>
                  <w:enabled/>
                  <w:calcOnExit w:val="0"/>
                  <w:textInput/>
                </w:ffData>
              </w:fldChar>
            </w:r>
            <w:r w:rsidRPr="002F5EC9">
              <w:rPr>
                <w:rFonts w:ascii="Arial" w:hAnsi="Arial"/>
                <w:b/>
                <w:sz w:val="18"/>
                <w:szCs w:val="18"/>
                <w:lang w:val="de-DE"/>
              </w:rPr>
              <w:instrText xml:space="preserve"> FORMTEXT </w:instrText>
            </w:r>
            <w:r w:rsidRPr="002F5EC9">
              <w:rPr>
                <w:rFonts w:ascii="Arial" w:hAnsi="Arial"/>
                <w:b/>
                <w:sz w:val="18"/>
                <w:szCs w:val="18"/>
              </w:rPr>
            </w:r>
            <w:r w:rsidRPr="002F5EC9">
              <w:rPr>
                <w:rFonts w:ascii="Arial" w:hAnsi="Arial"/>
                <w:b/>
                <w:sz w:val="18"/>
                <w:szCs w:val="18"/>
              </w:rPr>
              <w:fldChar w:fldCharType="separate"/>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sz w:val="18"/>
                <w:szCs w:val="18"/>
                <w:lang w:val="de-DE"/>
              </w:rPr>
              <w:fldChar w:fldCharType="end"/>
            </w:r>
            <w:r w:rsidRPr="002F5EC9">
              <w:rPr>
                <w:rFonts w:ascii="Arial" w:hAnsi="Arial"/>
                <w:b/>
                <w:sz w:val="18"/>
                <w:szCs w:val="18"/>
                <w:lang w:val="de-DE"/>
              </w:rPr>
              <w:t xml:space="preserve"> </w:t>
            </w:r>
            <w:r w:rsidRPr="002F5EC9">
              <w:rPr>
                <w:rFonts w:ascii="Arial" w:hAnsi="Arial"/>
                <w:sz w:val="18"/>
                <w:szCs w:val="18"/>
                <w:lang w:val="de-DE"/>
              </w:rPr>
              <w:t xml:space="preserve">und </w:t>
            </w:r>
            <w:r w:rsidRPr="002F5EC9">
              <w:rPr>
                <w:rFonts w:ascii="Arial" w:hAnsi="Arial"/>
                <w:b/>
                <w:sz w:val="18"/>
                <w:szCs w:val="18"/>
              </w:rPr>
              <w:fldChar w:fldCharType="begin">
                <w:ffData>
                  <w:name w:val="Testo183"/>
                  <w:enabled/>
                  <w:calcOnExit w:val="0"/>
                  <w:textInput/>
                </w:ffData>
              </w:fldChar>
            </w:r>
            <w:r w:rsidRPr="002F5EC9">
              <w:rPr>
                <w:rFonts w:ascii="Arial" w:hAnsi="Arial"/>
                <w:b/>
                <w:sz w:val="18"/>
                <w:szCs w:val="18"/>
                <w:lang w:val="de-DE"/>
              </w:rPr>
              <w:instrText xml:space="preserve"> FORMTEXT </w:instrText>
            </w:r>
            <w:r w:rsidRPr="002F5EC9">
              <w:rPr>
                <w:rFonts w:ascii="Arial" w:hAnsi="Arial"/>
                <w:b/>
                <w:sz w:val="18"/>
                <w:szCs w:val="18"/>
              </w:rPr>
            </w:r>
            <w:r w:rsidRPr="002F5EC9">
              <w:rPr>
                <w:rFonts w:ascii="Arial" w:hAnsi="Arial"/>
                <w:b/>
                <w:sz w:val="18"/>
                <w:szCs w:val="18"/>
              </w:rPr>
              <w:fldChar w:fldCharType="separate"/>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sz w:val="18"/>
                <w:szCs w:val="18"/>
                <w:lang w:val="de-DE"/>
              </w:rPr>
              <w:fldChar w:fldCharType="end"/>
            </w:r>
            <w:r w:rsidRPr="002F5EC9">
              <w:rPr>
                <w:rFonts w:ascii="Arial" w:hAnsi="Arial"/>
                <w:sz w:val="18"/>
                <w:szCs w:val="18"/>
                <w:lang w:val="de-DE"/>
              </w:rPr>
              <w:t xml:space="preserve"> als Bauvarianten genehmigt wurden, von den Parteien </w:t>
            </w:r>
            <w:r w:rsidR="00D0699D">
              <w:rPr>
                <w:rFonts w:ascii="Arial" w:hAnsi="Arial"/>
                <w:sz w:val="18"/>
                <w:szCs w:val="18"/>
                <w:lang w:val="de-DE"/>
              </w:rPr>
              <w:t>laut</w:t>
            </w:r>
            <w:r w:rsidRPr="002F5EC9">
              <w:rPr>
                <w:rFonts w:ascii="Arial" w:hAnsi="Arial"/>
                <w:sz w:val="18"/>
                <w:szCs w:val="18"/>
                <w:lang w:val="de-DE"/>
              </w:rPr>
              <w:t xml:space="preserve"> Kostenschätzung des Variante- bzw. des Ausführungsprojekts </w:t>
            </w:r>
            <w:r w:rsidR="00110A5A">
              <w:rPr>
                <w:rFonts w:ascii="Arial" w:hAnsi="Arial"/>
                <w:sz w:val="18"/>
                <w:szCs w:val="18"/>
                <w:lang w:val="de-DE"/>
              </w:rPr>
              <w:t xml:space="preserve">aufgeteilt und </w:t>
            </w:r>
            <w:r w:rsidRPr="002F5EC9">
              <w:rPr>
                <w:rFonts w:ascii="Arial" w:hAnsi="Arial"/>
                <w:sz w:val="18"/>
                <w:szCs w:val="18"/>
                <w:lang w:val="de-DE"/>
              </w:rPr>
              <w:t>getragen.</w:t>
            </w:r>
          </w:p>
        </w:tc>
      </w:tr>
      <w:tr w:rsidR="00B46918" w:rsidRPr="00416CE2" w14:paraId="3E1BB8A3" w14:textId="77777777">
        <w:tc>
          <w:tcPr>
            <w:tcW w:w="9649" w:type="dxa"/>
            <w:shd w:val="clear" w:color="auto" w:fill="auto"/>
            <w:tcMar>
              <w:top w:w="0" w:type="dxa"/>
              <w:left w:w="0" w:type="dxa"/>
              <w:bottom w:w="0" w:type="dxa"/>
              <w:right w:w="0" w:type="dxa"/>
            </w:tcMar>
          </w:tcPr>
          <w:p w14:paraId="6F3DC1BC" w14:textId="77777777" w:rsidR="00D16BC9" w:rsidRDefault="00D16BC9" w:rsidP="00D16BC9">
            <w:pPr>
              <w:pStyle w:val="Standard1"/>
              <w:snapToGrid w:val="0"/>
              <w:ind w:right="74"/>
              <w:jc w:val="center"/>
              <w:rPr>
                <w:rFonts w:ascii="Arial" w:hAnsi="Arial"/>
                <w:sz w:val="18"/>
                <w:szCs w:val="18"/>
                <w:lang w:val="de-DE"/>
              </w:rPr>
            </w:pPr>
          </w:p>
          <w:p w14:paraId="6742F6A5" w14:textId="6F0D608C" w:rsidR="002F5EC9" w:rsidRPr="002F5EC9" w:rsidRDefault="002F5EC9" w:rsidP="00D16BC9">
            <w:pPr>
              <w:pStyle w:val="Standard1"/>
              <w:snapToGrid w:val="0"/>
              <w:ind w:right="74"/>
              <w:jc w:val="center"/>
              <w:rPr>
                <w:rFonts w:ascii="Arial" w:hAnsi="Arial"/>
                <w:sz w:val="18"/>
                <w:szCs w:val="18"/>
                <w:lang w:val="de-DE"/>
              </w:rPr>
            </w:pPr>
            <w:r w:rsidRPr="002F5EC9">
              <w:rPr>
                <w:rFonts w:ascii="Arial" w:hAnsi="Arial"/>
                <w:sz w:val="18"/>
                <w:szCs w:val="18"/>
                <w:lang w:val="de-DE"/>
              </w:rPr>
              <w:t>ARTIKEL 5</w:t>
            </w:r>
          </w:p>
          <w:p w14:paraId="0A38BF9E" w14:textId="045F910A" w:rsidR="00B46918" w:rsidRPr="002F5EC9" w:rsidRDefault="002F5EC9" w:rsidP="00D16BC9">
            <w:pPr>
              <w:pStyle w:val="Standard1"/>
              <w:numPr>
                <w:ilvl w:val="0"/>
                <w:numId w:val="12"/>
              </w:numPr>
              <w:ind w:right="74"/>
              <w:jc w:val="both"/>
              <w:rPr>
                <w:rFonts w:ascii="Arial" w:hAnsi="Arial"/>
                <w:bCs/>
                <w:sz w:val="18"/>
                <w:szCs w:val="18"/>
                <w:lang w:val="de-DE"/>
              </w:rPr>
            </w:pPr>
            <w:r w:rsidRPr="002F5EC9">
              <w:rPr>
                <w:rFonts w:ascii="Arial" w:hAnsi="Arial"/>
                <w:bCs/>
                <w:sz w:val="18"/>
                <w:szCs w:val="18"/>
                <w:lang w:val="de-DE"/>
              </w:rPr>
              <w:t xml:space="preserve">Zur Abrechnung übermittelt der Bauleiter bei der Erreichung der jeweiligen Baufortschritte den einzelnen Vertragspartnern die buchhalterischen Unterlagen der ausgeführten Arbeiten entsprechend den anfallenden Zuständigkeiten </w:t>
            </w:r>
            <w:r w:rsidR="00874137">
              <w:rPr>
                <w:rFonts w:ascii="Arial" w:hAnsi="Arial"/>
                <w:bCs/>
                <w:sz w:val="18"/>
                <w:szCs w:val="18"/>
                <w:lang w:val="de-DE"/>
              </w:rPr>
              <w:t>wie im</w:t>
            </w:r>
            <w:r w:rsidRPr="002F5EC9">
              <w:rPr>
                <w:rFonts w:ascii="Arial" w:hAnsi="Arial"/>
                <w:bCs/>
                <w:sz w:val="18"/>
                <w:szCs w:val="18"/>
                <w:lang w:val="de-DE"/>
              </w:rPr>
              <w:t xml:space="preserve"> Dokuments „</w:t>
            </w:r>
            <w:r w:rsidR="000744AC">
              <w:rPr>
                <w:rFonts w:ascii="Arial" w:hAnsi="Arial"/>
                <w:sz w:val="18"/>
                <w:szCs w:val="18"/>
                <w:lang w:val="de-DE"/>
              </w:rPr>
              <w:t xml:space="preserve">Anlage C1 - </w:t>
            </w:r>
            <w:r w:rsidR="000744AC" w:rsidRPr="002F5EC9">
              <w:rPr>
                <w:rFonts w:ascii="Arial" w:hAnsi="Arial"/>
                <w:sz w:val="18"/>
                <w:szCs w:val="18"/>
                <w:lang w:val="de-DE"/>
              </w:rPr>
              <w:t>Verzeichnis der</w:t>
            </w:r>
            <w:r w:rsidR="000744AC">
              <w:rPr>
                <w:rFonts w:ascii="Arial" w:hAnsi="Arial"/>
                <w:sz w:val="18"/>
                <w:szCs w:val="18"/>
                <w:lang w:val="de-DE"/>
              </w:rPr>
              <w:t xml:space="preserve"> Arbeiten und Lieferungen Angebot mit Einheitspreise</w:t>
            </w:r>
            <w:r w:rsidR="0066077E">
              <w:rPr>
                <w:rFonts w:ascii="Arial" w:hAnsi="Arial"/>
                <w:bCs/>
                <w:sz w:val="18"/>
                <w:szCs w:val="18"/>
                <w:lang w:val="de-DE"/>
              </w:rPr>
              <w:t xml:space="preserve">“ </w:t>
            </w:r>
            <w:r w:rsidR="00AE0F1C">
              <w:rPr>
                <w:rFonts w:ascii="Arial" w:hAnsi="Arial"/>
                <w:bCs/>
                <w:sz w:val="18"/>
                <w:szCs w:val="18"/>
                <w:lang w:val="de-DE"/>
              </w:rPr>
              <w:t>festgehalten</w:t>
            </w:r>
            <w:r w:rsidRPr="002F5EC9">
              <w:rPr>
                <w:rFonts w:ascii="Arial" w:hAnsi="Arial"/>
                <w:bCs/>
                <w:sz w:val="18"/>
                <w:szCs w:val="18"/>
                <w:lang w:val="de-DE"/>
              </w:rPr>
              <w:t>. Jeder Vertragspartner begleicht daraufhin</w:t>
            </w:r>
            <w:r w:rsidR="00AE0F1C">
              <w:rPr>
                <w:rFonts w:ascii="Arial" w:hAnsi="Arial"/>
                <w:bCs/>
                <w:sz w:val="18"/>
                <w:szCs w:val="18"/>
                <w:lang w:val="de-DE"/>
              </w:rPr>
              <w:t xml:space="preserve"> eigenständig</w:t>
            </w:r>
            <w:r w:rsidRPr="002F5EC9">
              <w:rPr>
                <w:rFonts w:ascii="Arial" w:hAnsi="Arial"/>
                <w:bCs/>
                <w:sz w:val="18"/>
                <w:szCs w:val="18"/>
                <w:lang w:val="de-DE"/>
              </w:rPr>
              <w:t xml:space="preserve"> den ihm zustehenden Betrag. </w:t>
            </w:r>
            <w:r w:rsidR="00A9679C" w:rsidRPr="00A9679C">
              <w:rPr>
                <w:rFonts w:ascii="Arial" w:hAnsi="Arial"/>
                <w:bCs/>
                <w:sz w:val="18"/>
                <w:szCs w:val="18"/>
                <w:lang w:val="de-DE"/>
              </w:rPr>
              <w:t>Das beauftragte Rechtssubjekt  muss entsprechend getrennte Rechnungen für den jeweiligen Partner ausstellen</w:t>
            </w:r>
            <w:r w:rsidR="00A9679C">
              <w:rPr>
                <w:rFonts w:ascii="Arial" w:hAnsi="Arial"/>
                <w:bCs/>
                <w:sz w:val="18"/>
                <w:szCs w:val="18"/>
                <w:lang w:val="de-DE"/>
              </w:rPr>
              <w:t>.</w:t>
            </w:r>
          </w:p>
        </w:tc>
      </w:tr>
      <w:tr w:rsidR="00B46918" w:rsidRPr="00416CE2" w14:paraId="40A8108F" w14:textId="77777777">
        <w:tc>
          <w:tcPr>
            <w:tcW w:w="9649" w:type="dxa"/>
            <w:shd w:val="clear" w:color="auto" w:fill="auto"/>
            <w:tcMar>
              <w:top w:w="0" w:type="dxa"/>
              <w:left w:w="0" w:type="dxa"/>
              <w:bottom w:w="0" w:type="dxa"/>
              <w:right w:w="0" w:type="dxa"/>
            </w:tcMar>
          </w:tcPr>
          <w:p w14:paraId="001B6D58" w14:textId="77777777" w:rsidR="00D16BC9" w:rsidRDefault="00D16BC9" w:rsidP="00D16BC9">
            <w:pPr>
              <w:pStyle w:val="Standard1"/>
              <w:ind w:right="74"/>
              <w:jc w:val="center"/>
              <w:rPr>
                <w:rFonts w:ascii="Arial" w:hAnsi="Arial"/>
                <w:bCs/>
                <w:sz w:val="18"/>
                <w:szCs w:val="18"/>
                <w:lang w:val="de-DE"/>
              </w:rPr>
            </w:pPr>
          </w:p>
          <w:p w14:paraId="66778A35" w14:textId="2F3E3246" w:rsidR="002F5EC9" w:rsidRPr="002F5EC9" w:rsidRDefault="002F5EC9" w:rsidP="00D16BC9">
            <w:pPr>
              <w:pStyle w:val="Standard1"/>
              <w:ind w:right="74"/>
              <w:jc w:val="center"/>
              <w:rPr>
                <w:rFonts w:ascii="Arial" w:hAnsi="Arial"/>
                <w:bCs/>
                <w:sz w:val="18"/>
                <w:szCs w:val="18"/>
                <w:lang w:val="de-DE"/>
              </w:rPr>
            </w:pPr>
            <w:r w:rsidRPr="002F5EC9">
              <w:rPr>
                <w:rFonts w:ascii="Arial" w:hAnsi="Arial"/>
                <w:bCs/>
                <w:sz w:val="18"/>
                <w:szCs w:val="18"/>
                <w:lang w:val="de-DE"/>
              </w:rPr>
              <w:t>ARTIKEL 6</w:t>
            </w:r>
          </w:p>
          <w:p w14:paraId="001BAC27" w14:textId="5924B23F" w:rsidR="00B46918" w:rsidRPr="002F5EC9" w:rsidRDefault="002F5EC9" w:rsidP="00D16BC9">
            <w:pPr>
              <w:pStyle w:val="Standard1"/>
              <w:numPr>
                <w:ilvl w:val="0"/>
                <w:numId w:val="13"/>
              </w:numPr>
              <w:ind w:right="74"/>
              <w:jc w:val="both"/>
              <w:rPr>
                <w:rFonts w:ascii="Arial" w:hAnsi="Arial"/>
                <w:sz w:val="18"/>
                <w:szCs w:val="18"/>
                <w:lang w:val="de-DE"/>
              </w:rPr>
            </w:pPr>
            <w:r w:rsidRPr="002F5EC9">
              <w:rPr>
                <w:rFonts w:ascii="Arial" w:hAnsi="Arial"/>
                <w:sz w:val="18"/>
                <w:szCs w:val="18"/>
                <w:lang w:val="de-DE"/>
              </w:rPr>
              <w:t>Jeder der Vertragspartner wird Eigentümer der in seinem Auftrag realisierten Infrastruktur und ist als solcher für</w:t>
            </w:r>
            <w:r w:rsidR="00A9679C">
              <w:rPr>
                <w:rFonts w:ascii="Arial" w:hAnsi="Arial"/>
                <w:sz w:val="18"/>
                <w:szCs w:val="18"/>
                <w:lang w:val="de-DE"/>
              </w:rPr>
              <w:t xml:space="preserve"> jegliche</w:t>
            </w:r>
            <w:r w:rsidRPr="002F5EC9">
              <w:rPr>
                <w:rFonts w:ascii="Arial" w:hAnsi="Arial"/>
                <w:sz w:val="18"/>
                <w:szCs w:val="18"/>
                <w:lang w:val="de-DE"/>
              </w:rPr>
              <w:t xml:space="preserve"> rechtliche Konsequenzen</w:t>
            </w:r>
            <w:r w:rsidR="00A9679C">
              <w:rPr>
                <w:rFonts w:ascii="Arial" w:hAnsi="Arial"/>
                <w:sz w:val="18"/>
                <w:szCs w:val="18"/>
                <w:lang w:val="de-DE"/>
              </w:rPr>
              <w:t>, welche sich aus dem Eigentum ergeben,</w:t>
            </w:r>
            <w:r w:rsidRPr="002F5EC9">
              <w:rPr>
                <w:rFonts w:ascii="Arial" w:hAnsi="Arial"/>
                <w:sz w:val="18"/>
                <w:szCs w:val="18"/>
                <w:lang w:val="de-DE"/>
              </w:rPr>
              <w:t xml:space="preserve"> </w:t>
            </w:r>
            <w:r w:rsidRPr="0045278C">
              <w:rPr>
                <w:rFonts w:ascii="Arial" w:hAnsi="Arial"/>
                <w:bCs/>
                <w:sz w:val="18"/>
                <w:szCs w:val="18"/>
                <w:lang w:val="de-DE"/>
              </w:rPr>
              <w:t>verantwortlich</w:t>
            </w:r>
            <w:r w:rsidRPr="002F5EC9">
              <w:rPr>
                <w:rFonts w:ascii="Arial" w:hAnsi="Arial"/>
                <w:sz w:val="18"/>
                <w:szCs w:val="18"/>
                <w:lang w:val="de-DE"/>
              </w:rPr>
              <w:t xml:space="preserve"> und für die ordentliche und außerordentliche Instandhaltung zuständig. </w:t>
            </w:r>
          </w:p>
        </w:tc>
      </w:tr>
      <w:tr w:rsidR="002F5EC9" w:rsidRPr="00416CE2" w14:paraId="2DD902C1" w14:textId="77777777">
        <w:tc>
          <w:tcPr>
            <w:tcW w:w="9649" w:type="dxa"/>
            <w:shd w:val="clear" w:color="auto" w:fill="auto"/>
            <w:tcMar>
              <w:top w:w="0" w:type="dxa"/>
              <w:left w:w="0" w:type="dxa"/>
              <w:bottom w:w="0" w:type="dxa"/>
              <w:right w:w="0" w:type="dxa"/>
            </w:tcMar>
          </w:tcPr>
          <w:p w14:paraId="702DF622" w14:textId="77777777" w:rsidR="00D16BC9" w:rsidRDefault="00D16BC9" w:rsidP="00D16BC9">
            <w:pPr>
              <w:pStyle w:val="Standard1"/>
              <w:ind w:right="74"/>
              <w:jc w:val="center"/>
              <w:rPr>
                <w:rFonts w:ascii="Arial" w:hAnsi="Arial"/>
                <w:bCs/>
                <w:sz w:val="18"/>
                <w:szCs w:val="18"/>
                <w:lang w:val="de-DE"/>
              </w:rPr>
            </w:pPr>
          </w:p>
          <w:p w14:paraId="17B0EE75" w14:textId="373E6824" w:rsidR="002F5EC9" w:rsidRPr="002F5EC9" w:rsidRDefault="002F5EC9" w:rsidP="00D16BC9">
            <w:pPr>
              <w:pStyle w:val="Standard1"/>
              <w:ind w:right="74"/>
              <w:jc w:val="center"/>
              <w:rPr>
                <w:rFonts w:ascii="Arial" w:hAnsi="Arial"/>
                <w:bCs/>
                <w:sz w:val="18"/>
                <w:szCs w:val="18"/>
                <w:lang w:val="de-DE"/>
              </w:rPr>
            </w:pPr>
            <w:r w:rsidRPr="002F5EC9">
              <w:rPr>
                <w:rFonts w:ascii="Arial" w:hAnsi="Arial"/>
                <w:bCs/>
                <w:sz w:val="18"/>
                <w:szCs w:val="18"/>
                <w:lang w:val="de-DE"/>
              </w:rPr>
              <w:t>ARTIKEL 7</w:t>
            </w:r>
          </w:p>
          <w:p w14:paraId="79B8CFF3" w14:textId="77777777" w:rsidR="002F5EC9" w:rsidRPr="002F5EC9" w:rsidRDefault="002F5EC9" w:rsidP="00D16BC9">
            <w:pPr>
              <w:pStyle w:val="Standard1"/>
              <w:numPr>
                <w:ilvl w:val="0"/>
                <w:numId w:val="10"/>
              </w:numPr>
              <w:ind w:right="74"/>
              <w:jc w:val="both"/>
              <w:rPr>
                <w:rFonts w:ascii="Arial" w:hAnsi="Arial"/>
                <w:sz w:val="18"/>
                <w:szCs w:val="18"/>
                <w:lang w:val="de-DE"/>
              </w:rPr>
            </w:pPr>
            <w:r w:rsidRPr="002F5EC9">
              <w:rPr>
                <w:rFonts w:ascii="Arial" w:hAnsi="Arial"/>
                <w:sz w:val="18"/>
                <w:szCs w:val="18"/>
                <w:lang w:val="de-DE"/>
              </w:rPr>
              <w:t>Das vorliegende Abkommen unterliegt der Registrierung nur im Falle der Verwendung, die Bezahlung des steuerlichen Fixbetrages geht zu Lasten des Antragsstellers.</w:t>
            </w:r>
          </w:p>
          <w:p w14:paraId="420E8820" w14:textId="1E28850D" w:rsidR="002F5EC9" w:rsidRPr="002F5EC9" w:rsidRDefault="002F5EC9" w:rsidP="00D16BC9">
            <w:pPr>
              <w:pStyle w:val="Standard1"/>
              <w:numPr>
                <w:ilvl w:val="0"/>
                <w:numId w:val="10"/>
              </w:numPr>
              <w:ind w:right="74"/>
              <w:jc w:val="both"/>
              <w:rPr>
                <w:rFonts w:ascii="Arial" w:hAnsi="Arial"/>
                <w:sz w:val="18"/>
                <w:szCs w:val="18"/>
                <w:lang w:val="de-DE"/>
              </w:rPr>
            </w:pPr>
            <w:r w:rsidRPr="002F5EC9">
              <w:rPr>
                <w:rFonts w:ascii="Arial" w:hAnsi="Arial"/>
                <w:sz w:val="18"/>
                <w:szCs w:val="18"/>
                <w:lang w:val="de-DE"/>
              </w:rPr>
              <w:t xml:space="preserve">Das vorliegende Abkommen unterliegt der Zahlung von Stempelgebühren gemäß Art. 2 des Tarifs </w:t>
            </w:r>
            <w:r w:rsidR="00D16BC9">
              <w:rPr>
                <w:rFonts w:ascii="Arial" w:hAnsi="Arial"/>
                <w:sz w:val="18"/>
                <w:szCs w:val="18"/>
                <w:lang w:val="de-DE"/>
              </w:rPr>
              <w:t>–</w:t>
            </w:r>
            <w:r w:rsidRPr="002F5EC9">
              <w:rPr>
                <w:rFonts w:ascii="Arial" w:hAnsi="Arial"/>
                <w:sz w:val="18"/>
                <w:szCs w:val="18"/>
                <w:lang w:val="de-DE"/>
              </w:rPr>
              <w:t xml:space="preserve"> erster Teil </w:t>
            </w:r>
            <w:r w:rsidR="00D16BC9">
              <w:rPr>
                <w:rFonts w:ascii="Arial" w:hAnsi="Arial"/>
                <w:sz w:val="18"/>
                <w:szCs w:val="18"/>
                <w:lang w:val="de-DE"/>
              </w:rPr>
              <w:t>–</w:t>
            </w:r>
            <w:r w:rsidRPr="002F5EC9">
              <w:rPr>
                <w:rFonts w:ascii="Arial" w:hAnsi="Arial"/>
                <w:sz w:val="18"/>
                <w:szCs w:val="18"/>
                <w:lang w:val="de-DE"/>
              </w:rPr>
              <w:t xml:space="preserve"> dem Präsidialdekrets 26. Oktober 1972, n. 642 beigefügt, welche von </w:t>
            </w:r>
            <w:r w:rsidRPr="002F5EC9">
              <w:rPr>
                <w:rFonts w:ascii="Arial" w:hAnsi="Arial"/>
                <w:b/>
                <w:sz w:val="18"/>
                <w:szCs w:val="18"/>
              </w:rPr>
              <w:fldChar w:fldCharType="begin">
                <w:ffData>
                  <w:name w:val="Testo183"/>
                  <w:enabled/>
                  <w:calcOnExit w:val="0"/>
                  <w:textInput/>
                </w:ffData>
              </w:fldChar>
            </w:r>
            <w:r w:rsidRPr="002F5EC9">
              <w:rPr>
                <w:rFonts w:ascii="Arial" w:hAnsi="Arial"/>
                <w:b/>
                <w:sz w:val="18"/>
                <w:szCs w:val="18"/>
                <w:lang w:val="de-DE"/>
              </w:rPr>
              <w:instrText xml:space="preserve"> FORMTEXT </w:instrText>
            </w:r>
            <w:r w:rsidRPr="002F5EC9">
              <w:rPr>
                <w:rFonts w:ascii="Arial" w:hAnsi="Arial"/>
                <w:b/>
                <w:sz w:val="18"/>
                <w:szCs w:val="18"/>
              </w:rPr>
            </w:r>
            <w:r w:rsidRPr="002F5EC9">
              <w:rPr>
                <w:rFonts w:ascii="Arial" w:hAnsi="Arial"/>
                <w:b/>
                <w:sz w:val="18"/>
                <w:szCs w:val="18"/>
              </w:rPr>
              <w:fldChar w:fldCharType="separate"/>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sz w:val="18"/>
                <w:szCs w:val="18"/>
                <w:lang w:val="de-DE"/>
              </w:rPr>
              <w:fldChar w:fldCharType="end"/>
            </w:r>
            <w:r w:rsidRPr="002F5EC9">
              <w:rPr>
                <w:rFonts w:ascii="Arial" w:hAnsi="Arial"/>
                <w:sz w:val="18"/>
                <w:szCs w:val="18"/>
                <w:lang w:val="de-DE"/>
              </w:rPr>
              <w:t xml:space="preserve"> entrichtet werden.</w:t>
            </w:r>
          </w:p>
          <w:p w14:paraId="42890E5D" w14:textId="77777777" w:rsidR="002F5EC9" w:rsidRPr="002F5EC9" w:rsidRDefault="002F5EC9" w:rsidP="00D16BC9">
            <w:pPr>
              <w:pStyle w:val="Standard1"/>
              <w:numPr>
                <w:ilvl w:val="0"/>
                <w:numId w:val="10"/>
              </w:numPr>
              <w:ind w:right="74"/>
              <w:jc w:val="both"/>
              <w:rPr>
                <w:rFonts w:ascii="Arial" w:hAnsi="Arial"/>
                <w:sz w:val="18"/>
                <w:szCs w:val="18"/>
                <w:lang w:val="de-DE"/>
              </w:rPr>
            </w:pPr>
            <w:r w:rsidRPr="002F5EC9">
              <w:rPr>
                <w:rFonts w:ascii="Arial" w:hAnsi="Arial"/>
                <w:sz w:val="18"/>
                <w:szCs w:val="18"/>
                <w:lang w:val="de-DE"/>
              </w:rPr>
              <w:t xml:space="preserve">Die Unwirksamkeit, Teilnichtigkeit oder Anfechtbarkeit einer oder mehrerer Klauseln bewirkt nicht die Nichtigkeit des gesamten Vertrags. Die unwirksamen, teilunwirksamen oder anfechtbaren Klauseln werden durch die entsprechenden gesetzeskonformen Bestimmungen bzw. durch ähnliche Bestimmungen, die am ehesten dem Willen der Vertragsparteien entsprechen, ersetzt. </w:t>
            </w:r>
          </w:p>
          <w:p w14:paraId="1EF8DE5A" w14:textId="02224FFA" w:rsidR="002F5EC9" w:rsidRPr="002F5EC9" w:rsidRDefault="002F5EC9" w:rsidP="00D16BC9">
            <w:pPr>
              <w:pStyle w:val="Standard1"/>
              <w:numPr>
                <w:ilvl w:val="0"/>
                <w:numId w:val="10"/>
              </w:numPr>
              <w:ind w:right="74"/>
              <w:jc w:val="both"/>
              <w:rPr>
                <w:rFonts w:ascii="Arial" w:hAnsi="Arial"/>
                <w:sz w:val="18"/>
                <w:szCs w:val="18"/>
                <w:lang w:val="de-DE"/>
              </w:rPr>
            </w:pPr>
            <w:r w:rsidRPr="002F5EC9">
              <w:rPr>
                <w:rFonts w:ascii="Arial" w:hAnsi="Arial"/>
                <w:sz w:val="18"/>
                <w:szCs w:val="18"/>
                <w:lang w:val="de-DE"/>
              </w:rPr>
              <w:t>Alle Änderungen zu diesem Vertrag</w:t>
            </w:r>
            <w:r w:rsidR="0090777A">
              <w:rPr>
                <w:rFonts w:ascii="Arial" w:hAnsi="Arial"/>
                <w:sz w:val="18"/>
                <w:szCs w:val="18"/>
                <w:lang w:val="de-DE"/>
              </w:rPr>
              <w:t xml:space="preserve"> </w:t>
            </w:r>
            <w:r w:rsidRPr="002F5EC9">
              <w:rPr>
                <w:rFonts w:ascii="Arial" w:hAnsi="Arial"/>
                <w:sz w:val="18"/>
                <w:szCs w:val="18"/>
                <w:lang w:val="de-DE"/>
              </w:rPr>
              <w:t>bedürfen bei sonstiger Nichtigkeit der Schriftform.</w:t>
            </w:r>
          </w:p>
          <w:p w14:paraId="48DEFE92" w14:textId="5244966C" w:rsidR="002F5EC9" w:rsidRPr="002F5EC9" w:rsidRDefault="002F5EC9" w:rsidP="00D16BC9">
            <w:pPr>
              <w:pStyle w:val="Standard1"/>
              <w:numPr>
                <w:ilvl w:val="0"/>
                <w:numId w:val="10"/>
              </w:numPr>
              <w:ind w:right="74"/>
              <w:jc w:val="both"/>
              <w:rPr>
                <w:rFonts w:ascii="Arial" w:hAnsi="Arial"/>
                <w:sz w:val="18"/>
                <w:szCs w:val="18"/>
                <w:lang w:val="de-DE"/>
              </w:rPr>
            </w:pPr>
            <w:r w:rsidRPr="002F5EC9">
              <w:rPr>
                <w:rFonts w:ascii="Arial" w:hAnsi="Arial"/>
                <w:sz w:val="18"/>
                <w:szCs w:val="18"/>
                <w:lang w:val="de-DE"/>
              </w:rPr>
              <w:t>Für Rechtsstreitigkeiten, die aus diesem Vertrag entstehen können, ist das Gericht Bozen zuständig.</w:t>
            </w:r>
          </w:p>
        </w:tc>
      </w:tr>
      <w:tr w:rsidR="002F5EC9" w:rsidRPr="002F5EC9" w14:paraId="5C00DD36" w14:textId="77777777">
        <w:tc>
          <w:tcPr>
            <w:tcW w:w="9649" w:type="dxa"/>
            <w:shd w:val="clear" w:color="auto" w:fill="auto"/>
            <w:tcMar>
              <w:top w:w="0" w:type="dxa"/>
              <w:left w:w="0" w:type="dxa"/>
              <w:bottom w:w="0" w:type="dxa"/>
              <w:right w:w="0" w:type="dxa"/>
            </w:tcMar>
          </w:tcPr>
          <w:p w14:paraId="7EEE7AEF" w14:textId="77777777" w:rsidR="00D16BC9" w:rsidRDefault="00D16BC9" w:rsidP="00D16BC9">
            <w:pPr>
              <w:pStyle w:val="Standard1"/>
              <w:ind w:right="74"/>
              <w:rPr>
                <w:rFonts w:ascii="Arial" w:hAnsi="Arial"/>
                <w:sz w:val="18"/>
                <w:szCs w:val="18"/>
                <w:lang w:val="de-DE"/>
              </w:rPr>
            </w:pPr>
          </w:p>
          <w:p w14:paraId="55EB9525" w14:textId="47F0E0D7" w:rsidR="002F5EC9" w:rsidRPr="002F5EC9" w:rsidRDefault="002F5EC9" w:rsidP="00D16BC9">
            <w:pPr>
              <w:pStyle w:val="Standard1"/>
              <w:ind w:right="74"/>
              <w:rPr>
                <w:rFonts w:ascii="Arial" w:hAnsi="Arial"/>
                <w:b/>
                <w:sz w:val="18"/>
                <w:szCs w:val="18"/>
              </w:rPr>
            </w:pPr>
            <w:r w:rsidRPr="002F5EC9">
              <w:rPr>
                <w:rFonts w:ascii="Arial" w:hAnsi="Arial"/>
                <w:sz w:val="18"/>
                <w:szCs w:val="18"/>
                <w:lang w:val="de-DE"/>
              </w:rPr>
              <w:t>FÜR</w:t>
            </w:r>
            <w:r>
              <w:rPr>
                <w:rFonts w:ascii="Arial" w:hAnsi="Arial"/>
                <w:sz w:val="18"/>
                <w:szCs w:val="18"/>
                <w:lang w:val="de-DE"/>
              </w:rPr>
              <w:t xml:space="preserve"> </w:t>
            </w:r>
            <w:r w:rsidR="00014904" w:rsidRPr="00887646">
              <w:rPr>
                <w:rFonts w:ascii="Arial" w:hAnsi="Arial"/>
                <w:color w:val="FF0000"/>
                <w:sz w:val="18"/>
                <w:szCs w:val="18"/>
                <w:lang w:val="de-DE"/>
              </w:rPr>
              <w:t>[Körperschaft 1]</w:t>
            </w:r>
            <w:r w:rsidRPr="002F5EC9">
              <w:rPr>
                <w:rFonts w:ascii="Arial" w:hAnsi="Arial"/>
                <w:sz w:val="18"/>
                <w:szCs w:val="18"/>
                <w:lang w:val="de-DE"/>
              </w:rPr>
              <w:t xml:space="preserve"> </w:t>
            </w:r>
            <w:r w:rsidRPr="002F5EC9">
              <w:rPr>
                <w:rFonts w:ascii="Arial" w:hAnsi="Arial"/>
                <w:b/>
                <w:sz w:val="18"/>
                <w:szCs w:val="18"/>
              </w:rPr>
              <w:fldChar w:fldCharType="begin">
                <w:ffData>
                  <w:name w:val="Testo183"/>
                  <w:enabled/>
                  <w:calcOnExit w:val="0"/>
                  <w:textInput/>
                </w:ffData>
              </w:fldChar>
            </w:r>
            <w:r w:rsidRPr="002F5EC9">
              <w:rPr>
                <w:rFonts w:ascii="Arial" w:hAnsi="Arial"/>
                <w:b/>
                <w:sz w:val="18"/>
                <w:szCs w:val="18"/>
                <w:lang w:val="de-DE"/>
              </w:rPr>
              <w:instrText xml:space="preserve"> FORMTEXT </w:instrText>
            </w:r>
            <w:r w:rsidRPr="002F5EC9">
              <w:rPr>
                <w:rFonts w:ascii="Arial" w:hAnsi="Arial"/>
                <w:b/>
                <w:sz w:val="18"/>
                <w:szCs w:val="18"/>
              </w:rPr>
            </w:r>
            <w:r w:rsidRPr="002F5EC9">
              <w:rPr>
                <w:rFonts w:ascii="Arial" w:hAnsi="Arial"/>
                <w:b/>
                <w:sz w:val="18"/>
                <w:szCs w:val="18"/>
              </w:rPr>
              <w:fldChar w:fldCharType="separate"/>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sz w:val="18"/>
                <w:szCs w:val="18"/>
                <w:lang w:val="de-DE"/>
              </w:rPr>
              <w:fldChar w:fldCharType="end"/>
            </w:r>
          </w:p>
          <w:p w14:paraId="49C590C5" w14:textId="77777777" w:rsidR="002F5EC9" w:rsidRPr="002F5EC9" w:rsidRDefault="002F5EC9" w:rsidP="00D16BC9">
            <w:pPr>
              <w:pStyle w:val="Standard1"/>
              <w:ind w:right="74"/>
              <w:rPr>
                <w:rFonts w:ascii="Arial" w:hAnsi="Arial"/>
                <w:b/>
                <w:sz w:val="18"/>
                <w:szCs w:val="18"/>
              </w:rPr>
            </w:pPr>
          </w:p>
          <w:p w14:paraId="3B4FB7B9" w14:textId="77777777" w:rsidR="002F5EC9" w:rsidRPr="002F5EC9" w:rsidRDefault="002F5EC9" w:rsidP="00D16BC9">
            <w:pPr>
              <w:pStyle w:val="Standard1"/>
              <w:ind w:right="74"/>
              <w:rPr>
                <w:rFonts w:ascii="Arial" w:hAnsi="Arial"/>
                <w:sz w:val="18"/>
                <w:szCs w:val="18"/>
                <w:lang w:val="de-DE"/>
              </w:rPr>
            </w:pPr>
            <w:r w:rsidRPr="002F5EC9">
              <w:rPr>
                <w:rFonts w:ascii="Arial" w:hAnsi="Arial"/>
                <w:b/>
                <w:sz w:val="18"/>
                <w:szCs w:val="18"/>
              </w:rPr>
              <w:fldChar w:fldCharType="begin">
                <w:ffData>
                  <w:name w:val="Testo183"/>
                  <w:enabled/>
                  <w:calcOnExit w:val="0"/>
                  <w:textInput/>
                </w:ffData>
              </w:fldChar>
            </w:r>
            <w:r w:rsidRPr="002F5EC9">
              <w:rPr>
                <w:rFonts w:ascii="Arial" w:hAnsi="Arial"/>
                <w:b/>
                <w:sz w:val="18"/>
                <w:szCs w:val="18"/>
                <w:lang w:val="de-DE"/>
              </w:rPr>
              <w:instrText xml:space="preserve"> FORMTEXT </w:instrText>
            </w:r>
            <w:r w:rsidRPr="002F5EC9">
              <w:rPr>
                <w:rFonts w:ascii="Arial" w:hAnsi="Arial"/>
                <w:b/>
                <w:sz w:val="18"/>
                <w:szCs w:val="18"/>
              </w:rPr>
            </w:r>
            <w:r w:rsidRPr="002F5EC9">
              <w:rPr>
                <w:rFonts w:ascii="Arial" w:hAnsi="Arial"/>
                <w:b/>
                <w:sz w:val="18"/>
                <w:szCs w:val="18"/>
              </w:rPr>
              <w:fldChar w:fldCharType="separate"/>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sz w:val="18"/>
                <w:szCs w:val="18"/>
                <w:lang w:val="de-DE"/>
              </w:rPr>
              <w:fldChar w:fldCharType="end"/>
            </w:r>
          </w:p>
          <w:p w14:paraId="7C480C18" w14:textId="77777777" w:rsidR="002F5EC9" w:rsidRPr="002F5EC9" w:rsidRDefault="002F5EC9" w:rsidP="00D16BC9">
            <w:pPr>
              <w:pStyle w:val="Standard1"/>
              <w:ind w:right="74"/>
              <w:rPr>
                <w:rFonts w:ascii="Arial" w:hAnsi="Arial"/>
                <w:sz w:val="18"/>
                <w:szCs w:val="18"/>
                <w:lang w:val="de-DE"/>
              </w:rPr>
            </w:pPr>
          </w:p>
          <w:p w14:paraId="7304F764" w14:textId="76F42C7E" w:rsidR="002F5EC9" w:rsidRPr="002F5EC9" w:rsidRDefault="002F5EC9" w:rsidP="00D16BC9">
            <w:pPr>
              <w:pStyle w:val="Standard1"/>
              <w:ind w:right="74"/>
              <w:rPr>
                <w:rFonts w:ascii="Arial" w:hAnsi="Arial"/>
                <w:sz w:val="18"/>
                <w:szCs w:val="18"/>
                <w:lang w:val="de-DE"/>
              </w:rPr>
            </w:pPr>
            <w:r w:rsidRPr="002F5EC9">
              <w:rPr>
                <w:rFonts w:ascii="Arial" w:hAnsi="Arial"/>
                <w:sz w:val="18"/>
                <w:szCs w:val="18"/>
                <w:lang w:val="de-DE"/>
              </w:rPr>
              <w:t xml:space="preserve">FÜR </w:t>
            </w:r>
            <w:r w:rsidR="00014904" w:rsidRPr="00887646">
              <w:rPr>
                <w:rFonts w:ascii="Arial" w:hAnsi="Arial"/>
                <w:color w:val="FF0000"/>
                <w:sz w:val="18"/>
                <w:szCs w:val="18"/>
                <w:lang w:val="de-DE"/>
              </w:rPr>
              <w:t xml:space="preserve">[Körperschaft </w:t>
            </w:r>
            <w:r w:rsidR="00014904">
              <w:rPr>
                <w:rFonts w:ascii="Arial" w:hAnsi="Arial"/>
                <w:color w:val="FF0000"/>
                <w:sz w:val="18"/>
                <w:szCs w:val="18"/>
                <w:lang w:val="de-DE"/>
              </w:rPr>
              <w:t>2</w:t>
            </w:r>
            <w:r w:rsidR="00014904" w:rsidRPr="00887646">
              <w:rPr>
                <w:rFonts w:ascii="Arial" w:hAnsi="Arial"/>
                <w:color w:val="FF0000"/>
                <w:sz w:val="18"/>
                <w:szCs w:val="18"/>
                <w:lang w:val="de-DE"/>
              </w:rPr>
              <w:t>]</w:t>
            </w:r>
            <w:r w:rsidRPr="002F5EC9">
              <w:rPr>
                <w:rFonts w:ascii="Arial" w:hAnsi="Arial"/>
                <w:sz w:val="18"/>
                <w:szCs w:val="18"/>
                <w:lang w:val="de-DE"/>
              </w:rPr>
              <w:t xml:space="preserve"> </w:t>
            </w:r>
            <w:r w:rsidRPr="002F5EC9">
              <w:rPr>
                <w:rFonts w:ascii="Arial" w:hAnsi="Arial"/>
                <w:b/>
                <w:sz w:val="18"/>
                <w:szCs w:val="18"/>
              </w:rPr>
              <w:fldChar w:fldCharType="begin">
                <w:ffData>
                  <w:name w:val="Testo183"/>
                  <w:enabled/>
                  <w:calcOnExit w:val="0"/>
                  <w:textInput/>
                </w:ffData>
              </w:fldChar>
            </w:r>
            <w:r w:rsidRPr="002F5EC9">
              <w:rPr>
                <w:rFonts w:ascii="Arial" w:hAnsi="Arial"/>
                <w:b/>
                <w:sz w:val="18"/>
                <w:szCs w:val="18"/>
                <w:lang w:val="de-DE"/>
              </w:rPr>
              <w:instrText xml:space="preserve"> FORMTEXT </w:instrText>
            </w:r>
            <w:r w:rsidRPr="002F5EC9">
              <w:rPr>
                <w:rFonts w:ascii="Arial" w:hAnsi="Arial"/>
                <w:b/>
                <w:sz w:val="18"/>
                <w:szCs w:val="18"/>
              </w:rPr>
            </w:r>
            <w:r w:rsidRPr="002F5EC9">
              <w:rPr>
                <w:rFonts w:ascii="Arial" w:hAnsi="Arial"/>
                <w:b/>
                <w:sz w:val="18"/>
                <w:szCs w:val="18"/>
              </w:rPr>
              <w:fldChar w:fldCharType="separate"/>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sz w:val="18"/>
                <w:szCs w:val="18"/>
                <w:lang w:val="de-DE"/>
              </w:rPr>
              <w:fldChar w:fldCharType="end"/>
            </w:r>
          </w:p>
          <w:p w14:paraId="72D3F0E1" w14:textId="77777777" w:rsidR="002F5EC9" w:rsidRDefault="002F5EC9" w:rsidP="00D16BC9">
            <w:pPr>
              <w:pStyle w:val="Standard1"/>
              <w:ind w:right="74"/>
              <w:rPr>
                <w:rFonts w:ascii="Arial" w:hAnsi="Arial"/>
                <w:sz w:val="18"/>
                <w:szCs w:val="18"/>
                <w:lang w:val="de-DE"/>
              </w:rPr>
            </w:pPr>
            <w:r w:rsidRPr="002F5EC9">
              <w:rPr>
                <w:rFonts w:ascii="Arial" w:hAnsi="Arial"/>
                <w:b/>
                <w:sz w:val="18"/>
                <w:szCs w:val="18"/>
              </w:rPr>
              <w:fldChar w:fldCharType="begin">
                <w:ffData>
                  <w:name w:val="Testo183"/>
                  <w:enabled/>
                  <w:calcOnExit w:val="0"/>
                  <w:textInput/>
                </w:ffData>
              </w:fldChar>
            </w:r>
            <w:r w:rsidRPr="002F5EC9">
              <w:rPr>
                <w:rFonts w:ascii="Arial" w:hAnsi="Arial"/>
                <w:b/>
                <w:sz w:val="18"/>
                <w:szCs w:val="18"/>
                <w:lang w:val="de-DE"/>
              </w:rPr>
              <w:instrText xml:space="preserve"> FORMTEXT </w:instrText>
            </w:r>
            <w:r w:rsidRPr="002F5EC9">
              <w:rPr>
                <w:rFonts w:ascii="Arial" w:hAnsi="Arial"/>
                <w:b/>
                <w:sz w:val="18"/>
                <w:szCs w:val="18"/>
              </w:rPr>
            </w:r>
            <w:r w:rsidRPr="002F5EC9">
              <w:rPr>
                <w:rFonts w:ascii="Arial" w:hAnsi="Arial"/>
                <w:b/>
                <w:sz w:val="18"/>
                <w:szCs w:val="18"/>
              </w:rPr>
              <w:fldChar w:fldCharType="separate"/>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b/>
                <w:sz w:val="18"/>
                <w:szCs w:val="18"/>
              </w:rPr>
              <w:t> </w:t>
            </w:r>
            <w:r w:rsidRPr="002F5EC9">
              <w:rPr>
                <w:rFonts w:ascii="Arial" w:hAnsi="Arial"/>
                <w:sz w:val="18"/>
                <w:szCs w:val="18"/>
                <w:lang w:val="de-DE"/>
              </w:rPr>
              <w:fldChar w:fldCharType="end"/>
            </w:r>
          </w:p>
          <w:p w14:paraId="5C9BB1CD" w14:textId="3A694049" w:rsidR="00D16BC9" w:rsidRPr="002F5EC9" w:rsidRDefault="00D16BC9" w:rsidP="00D16BC9">
            <w:pPr>
              <w:pStyle w:val="Standard1"/>
              <w:ind w:right="74"/>
              <w:rPr>
                <w:rFonts w:ascii="Arial" w:hAnsi="Arial"/>
                <w:sz w:val="18"/>
                <w:szCs w:val="18"/>
                <w:lang w:val="de-DE"/>
              </w:rPr>
            </w:pPr>
          </w:p>
        </w:tc>
      </w:tr>
    </w:tbl>
    <w:p w14:paraId="6477276D" w14:textId="77777777" w:rsidR="002C42DF" w:rsidRPr="00873318" w:rsidRDefault="002C42DF" w:rsidP="00B54D81">
      <w:pPr>
        <w:tabs>
          <w:tab w:val="left" w:pos="1725"/>
        </w:tabs>
        <w:rPr>
          <w:lang w:val="de-DE"/>
        </w:rPr>
      </w:pPr>
    </w:p>
    <w:sectPr w:rsidR="002C42DF" w:rsidRPr="00873318">
      <w:head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EF66A" w14:textId="77777777" w:rsidR="00295017" w:rsidRDefault="00295017">
      <w:r>
        <w:separator/>
      </w:r>
    </w:p>
  </w:endnote>
  <w:endnote w:type="continuationSeparator" w:id="0">
    <w:p w14:paraId="57DA7DE6" w14:textId="77777777" w:rsidR="00295017" w:rsidRDefault="0029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3CD1C" w14:textId="77777777" w:rsidR="00295017" w:rsidRDefault="00295017">
      <w:r>
        <w:rPr>
          <w:color w:val="000000"/>
        </w:rPr>
        <w:separator/>
      </w:r>
    </w:p>
  </w:footnote>
  <w:footnote w:type="continuationSeparator" w:id="0">
    <w:p w14:paraId="3DF8A556" w14:textId="77777777" w:rsidR="00295017" w:rsidRDefault="00295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74EEE" w14:textId="5C27C69D" w:rsidR="00CE14E4" w:rsidRPr="00CE14E4" w:rsidRDefault="00253CC5" w:rsidP="00CE14E4">
    <w:pPr>
      <w:autoSpaceDN/>
      <w:jc w:val="center"/>
      <w:textAlignment w:val="auto"/>
      <w:rPr>
        <w:rFonts w:ascii="Arial" w:eastAsia="Times New Roman" w:hAnsi="Arial"/>
        <w:color w:val="FF0000"/>
        <w:kern w:val="0"/>
        <w:sz w:val="20"/>
        <w:szCs w:val="20"/>
        <w:lang w:eastAsia="ar-SA" w:bidi="ar-SA"/>
      </w:rPr>
    </w:pPr>
    <w:r>
      <w:rPr>
        <w:rFonts w:ascii="Arial" w:eastAsia="Times New Roman" w:hAnsi="Arial"/>
        <w:color w:val="FF0000"/>
        <w:kern w:val="0"/>
        <w:sz w:val="20"/>
        <w:szCs w:val="20"/>
        <w:lang w:eastAsia="ar-SA" w:bidi="ar-SA"/>
      </w:rPr>
      <w:t>Briefkopf de</w:t>
    </w:r>
    <w:r w:rsidR="00EF0E63">
      <w:rPr>
        <w:rFonts w:ascii="Arial" w:eastAsia="Times New Roman" w:hAnsi="Arial"/>
        <w:color w:val="FF0000"/>
        <w:kern w:val="0"/>
        <w:sz w:val="20"/>
        <w:szCs w:val="20"/>
        <w:lang w:eastAsia="ar-SA" w:bidi="ar-SA"/>
      </w:rPr>
      <w:t>r K</w:t>
    </w:r>
    <w:r w:rsidR="006B4FB3">
      <w:rPr>
        <w:rFonts w:ascii="Arial" w:eastAsia="Times New Roman" w:hAnsi="Arial"/>
        <w:color w:val="FF0000"/>
        <w:kern w:val="0"/>
        <w:sz w:val="20"/>
        <w:szCs w:val="20"/>
        <w:lang w:val="de-DE" w:eastAsia="ar-SA" w:bidi="ar-SA"/>
      </w:rPr>
      <w:t>ö</w:t>
    </w:r>
    <w:r w:rsidR="00EF0E63">
      <w:rPr>
        <w:rFonts w:ascii="Arial" w:eastAsia="Times New Roman" w:hAnsi="Arial"/>
        <w:color w:val="FF0000"/>
        <w:kern w:val="0"/>
        <w:sz w:val="20"/>
        <w:szCs w:val="20"/>
        <w:lang w:eastAsia="ar-SA" w:bidi="ar-SA"/>
      </w:rPr>
      <w:t>rperschaft</w:t>
    </w:r>
  </w:p>
  <w:p w14:paraId="768BE875" w14:textId="77777777" w:rsidR="002C42DF" w:rsidRDefault="002C42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BF9"/>
    <w:multiLevelType w:val="hybridMultilevel"/>
    <w:tmpl w:val="BE1834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854903"/>
    <w:multiLevelType w:val="hybridMultilevel"/>
    <w:tmpl w:val="7DCA4A98"/>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06EB2171"/>
    <w:multiLevelType w:val="hybridMultilevel"/>
    <w:tmpl w:val="8716E896"/>
    <w:lvl w:ilvl="0" w:tplc="30A0F5A6">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2564A3"/>
    <w:multiLevelType w:val="multilevel"/>
    <w:tmpl w:val="21E0047C"/>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763A37"/>
    <w:multiLevelType w:val="hybridMultilevel"/>
    <w:tmpl w:val="7B7A6818"/>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38362E8C"/>
    <w:multiLevelType w:val="multilevel"/>
    <w:tmpl w:val="09CAD278"/>
    <w:lvl w:ilvl="0">
      <w:start w:val="1"/>
      <w:numFmt w:val="upperLetter"/>
      <w:lvlText w:val="%1."/>
      <w:lvlJc w:val="left"/>
      <w:pPr>
        <w:ind w:left="360" w:hanging="360"/>
      </w:pPr>
      <w:rPr>
        <w:rFonts w:ascii="Arial Unicode MS" w:eastAsia="Arial Unicode MS" w:hAnsi="Arial Unicode MS" w:cs="Arial Unicode M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50D48DA"/>
    <w:multiLevelType w:val="multilevel"/>
    <w:tmpl w:val="478E8BA2"/>
    <w:styleLink w:val="WW8Num2"/>
    <w:lvl w:ilvl="0">
      <w:start w:val="1"/>
      <w:numFmt w:val="decimal"/>
      <w:lvlText w:val="%1)"/>
      <w:lvlJc w:val="left"/>
      <w:pPr>
        <w:ind w:left="720" w:hanging="360"/>
      </w:pPr>
      <w:rPr>
        <w:rFonts w:ascii="Arial" w:hAnsi="Arial" w:cs="Arial"/>
        <w:sz w:val="18"/>
        <w:szCs w:val="18"/>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C33A04"/>
    <w:multiLevelType w:val="hybridMultilevel"/>
    <w:tmpl w:val="7B7A6818"/>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4F6B78A2"/>
    <w:multiLevelType w:val="multilevel"/>
    <w:tmpl w:val="5934B548"/>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43A0C5A"/>
    <w:multiLevelType w:val="hybridMultilevel"/>
    <w:tmpl w:val="24A8B97E"/>
    <w:lvl w:ilvl="0" w:tplc="0C070001">
      <w:start w:val="1"/>
      <w:numFmt w:val="bullet"/>
      <w:lvlText w:val=""/>
      <w:lvlJc w:val="left"/>
      <w:pPr>
        <w:ind w:left="787" w:hanging="360"/>
      </w:pPr>
      <w:rPr>
        <w:rFonts w:ascii="Symbol" w:hAnsi="Symbol" w:hint="default"/>
      </w:rPr>
    </w:lvl>
    <w:lvl w:ilvl="1" w:tplc="0C070003" w:tentative="1">
      <w:start w:val="1"/>
      <w:numFmt w:val="bullet"/>
      <w:lvlText w:val="o"/>
      <w:lvlJc w:val="left"/>
      <w:pPr>
        <w:ind w:left="1507" w:hanging="360"/>
      </w:pPr>
      <w:rPr>
        <w:rFonts w:ascii="Courier New" w:hAnsi="Courier New" w:cs="Courier New" w:hint="default"/>
      </w:rPr>
    </w:lvl>
    <w:lvl w:ilvl="2" w:tplc="0C070005" w:tentative="1">
      <w:start w:val="1"/>
      <w:numFmt w:val="bullet"/>
      <w:lvlText w:val=""/>
      <w:lvlJc w:val="left"/>
      <w:pPr>
        <w:ind w:left="2227" w:hanging="360"/>
      </w:pPr>
      <w:rPr>
        <w:rFonts w:ascii="Wingdings" w:hAnsi="Wingdings" w:hint="default"/>
      </w:rPr>
    </w:lvl>
    <w:lvl w:ilvl="3" w:tplc="0C070001" w:tentative="1">
      <w:start w:val="1"/>
      <w:numFmt w:val="bullet"/>
      <w:lvlText w:val=""/>
      <w:lvlJc w:val="left"/>
      <w:pPr>
        <w:ind w:left="2947" w:hanging="360"/>
      </w:pPr>
      <w:rPr>
        <w:rFonts w:ascii="Symbol" w:hAnsi="Symbol" w:hint="default"/>
      </w:rPr>
    </w:lvl>
    <w:lvl w:ilvl="4" w:tplc="0C070003" w:tentative="1">
      <w:start w:val="1"/>
      <w:numFmt w:val="bullet"/>
      <w:lvlText w:val="o"/>
      <w:lvlJc w:val="left"/>
      <w:pPr>
        <w:ind w:left="3667" w:hanging="360"/>
      </w:pPr>
      <w:rPr>
        <w:rFonts w:ascii="Courier New" w:hAnsi="Courier New" w:cs="Courier New" w:hint="default"/>
      </w:rPr>
    </w:lvl>
    <w:lvl w:ilvl="5" w:tplc="0C070005" w:tentative="1">
      <w:start w:val="1"/>
      <w:numFmt w:val="bullet"/>
      <w:lvlText w:val=""/>
      <w:lvlJc w:val="left"/>
      <w:pPr>
        <w:ind w:left="4387" w:hanging="360"/>
      </w:pPr>
      <w:rPr>
        <w:rFonts w:ascii="Wingdings" w:hAnsi="Wingdings" w:hint="default"/>
      </w:rPr>
    </w:lvl>
    <w:lvl w:ilvl="6" w:tplc="0C070001" w:tentative="1">
      <w:start w:val="1"/>
      <w:numFmt w:val="bullet"/>
      <w:lvlText w:val=""/>
      <w:lvlJc w:val="left"/>
      <w:pPr>
        <w:ind w:left="5107" w:hanging="360"/>
      </w:pPr>
      <w:rPr>
        <w:rFonts w:ascii="Symbol" w:hAnsi="Symbol" w:hint="default"/>
      </w:rPr>
    </w:lvl>
    <w:lvl w:ilvl="7" w:tplc="0C070003" w:tentative="1">
      <w:start w:val="1"/>
      <w:numFmt w:val="bullet"/>
      <w:lvlText w:val="o"/>
      <w:lvlJc w:val="left"/>
      <w:pPr>
        <w:ind w:left="5827" w:hanging="360"/>
      </w:pPr>
      <w:rPr>
        <w:rFonts w:ascii="Courier New" w:hAnsi="Courier New" w:cs="Courier New" w:hint="default"/>
      </w:rPr>
    </w:lvl>
    <w:lvl w:ilvl="8" w:tplc="0C070005" w:tentative="1">
      <w:start w:val="1"/>
      <w:numFmt w:val="bullet"/>
      <w:lvlText w:val=""/>
      <w:lvlJc w:val="left"/>
      <w:pPr>
        <w:ind w:left="6547" w:hanging="360"/>
      </w:pPr>
      <w:rPr>
        <w:rFonts w:ascii="Wingdings" w:hAnsi="Wingdings" w:hint="default"/>
      </w:rPr>
    </w:lvl>
  </w:abstractNum>
  <w:abstractNum w:abstractNumId="10" w15:restartNumberingAfterBreak="0">
    <w:nsid w:val="56746375"/>
    <w:multiLevelType w:val="hybridMultilevel"/>
    <w:tmpl w:val="96B415A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73890E24"/>
    <w:multiLevelType w:val="hybridMultilevel"/>
    <w:tmpl w:val="F86CFE3A"/>
    <w:lvl w:ilvl="0" w:tplc="04070017">
      <w:start w:val="1"/>
      <w:numFmt w:val="lowerLetter"/>
      <w:lvlText w:val="%1)"/>
      <w:lvlJc w:val="left"/>
      <w:pPr>
        <w:ind w:left="360" w:hanging="360"/>
      </w:pPr>
    </w:lvl>
    <w:lvl w:ilvl="1" w:tplc="04070017">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39F7310"/>
    <w:multiLevelType w:val="hybridMultilevel"/>
    <w:tmpl w:val="7B7A6818"/>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2"/>
  </w:num>
  <w:num w:numId="4">
    <w:abstractNumId w:val="0"/>
  </w:num>
  <w:num w:numId="5">
    <w:abstractNumId w:val="10"/>
  </w:num>
  <w:num w:numId="6">
    <w:abstractNumId w:val="12"/>
  </w:num>
  <w:num w:numId="7">
    <w:abstractNumId w:val="9"/>
  </w:num>
  <w:num w:numId="8">
    <w:abstractNumId w:val="11"/>
  </w:num>
  <w:num w:numId="9">
    <w:abstractNumId w:val="5"/>
  </w:num>
  <w:num w:numId="10">
    <w:abstractNumId w:val="8"/>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C8D"/>
    <w:rsid w:val="00003445"/>
    <w:rsid w:val="00004F48"/>
    <w:rsid w:val="00010397"/>
    <w:rsid w:val="00014904"/>
    <w:rsid w:val="000340EA"/>
    <w:rsid w:val="0004197A"/>
    <w:rsid w:val="00041A9A"/>
    <w:rsid w:val="00051C81"/>
    <w:rsid w:val="000744AC"/>
    <w:rsid w:val="00083EF7"/>
    <w:rsid w:val="000B4226"/>
    <w:rsid w:val="000C0BC1"/>
    <w:rsid w:val="000F07A3"/>
    <w:rsid w:val="00107519"/>
    <w:rsid w:val="00110A5A"/>
    <w:rsid w:val="00125AD2"/>
    <w:rsid w:val="00136C8D"/>
    <w:rsid w:val="001456BE"/>
    <w:rsid w:val="00147C21"/>
    <w:rsid w:val="001677F5"/>
    <w:rsid w:val="0017142F"/>
    <w:rsid w:val="0017168D"/>
    <w:rsid w:val="00192DBF"/>
    <w:rsid w:val="001A12C0"/>
    <w:rsid w:val="001A52B5"/>
    <w:rsid w:val="001E7112"/>
    <w:rsid w:val="002044B3"/>
    <w:rsid w:val="00210122"/>
    <w:rsid w:val="00211A30"/>
    <w:rsid w:val="00220918"/>
    <w:rsid w:val="00220BD5"/>
    <w:rsid w:val="002252AD"/>
    <w:rsid w:val="00226588"/>
    <w:rsid w:val="002309F0"/>
    <w:rsid w:val="00236A44"/>
    <w:rsid w:val="002406E7"/>
    <w:rsid w:val="00253CC5"/>
    <w:rsid w:val="00267A2C"/>
    <w:rsid w:val="00281A04"/>
    <w:rsid w:val="00295017"/>
    <w:rsid w:val="002A0ADE"/>
    <w:rsid w:val="002A0CA6"/>
    <w:rsid w:val="002C311F"/>
    <w:rsid w:val="002C42DF"/>
    <w:rsid w:val="002D2F75"/>
    <w:rsid w:val="002D6E2C"/>
    <w:rsid w:val="002E3F87"/>
    <w:rsid w:val="002F49E0"/>
    <w:rsid w:val="002F5EC9"/>
    <w:rsid w:val="00311EA3"/>
    <w:rsid w:val="00314897"/>
    <w:rsid w:val="0033018E"/>
    <w:rsid w:val="00336881"/>
    <w:rsid w:val="00343C6D"/>
    <w:rsid w:val="00360287"/>
    <w:rsid w:val="00362E40"/>
    <w:rsid w:val="003840FC"/>
    <w:rsid w:val="003A1F1F"/>
    <w:rsid w:val="003D36A7"/>
    <w:rsid w:val="003D7569"/>
    <w:rsid w:val="00400912"/>
    <w:rsid w:val="00402451"/>
    <w:rsid w:val="00402DF2"/>
    <w:rsid w:val="004102BE"/>
    <w:rsid w:val="00416B31"/>
    <w:rsid w:val="00416CE2"/>
    <w:rsid w:val="0045278C"/>
    <w:rsid w:val="00460667"/>
    <w:rsid w:val="00464CDB"/>
    <w:rsid w:val="00471BD1"/>
    <w:rsid w:val="0048252C"/>
    <w:rsid w:val="00482C90"/>
    <w:rsid w:val="00483957"/>
    <w:rsid w:val="004B4532"/>
    <w:rsid w:val="004D2DD0"/>
    <w:rsid w:val="004D5E77"/>
    <w:rsid w:val="004F37E7"/>
    <w:rsid w:val="004F41AA"/>
    <w:rsid w:val="004F6C8D"/>
    <w:rsid w:val="005034F1"/>
    <w:rsid w:val="00515D4B"/>
    <w:rsid w:val="00534650"/>
    <w:rsid w:val="00573DF5"/>
    <w:rsid w:val="005874BD"/>
    <w:rsid w:val="005B2DFB"/>
    <w:rsid w:val="005B7179"/>
    <w:rsid w:val="005C0036"/>
    <w:rsid w:val="005C085F"/>
    <w:rsid w:val="005C31B7"/>
    <w:rsid w:val="005E3897"/>
    <w:rsid w:val="00612362"/>
    <w:rsid w:val="00620E89"/>
    <w:rsid w:val="00621787"/>
    <w:rsid w:val="00624F98"/>
    <w:rsid w:val="0063102F"/>
    <w:rsid w:val="0066077E"/>
    <w:rsid w:val="00662402"/>
    <w:rsid w:val="00664DE0"/>
    <w:rsid w:val="00665FF9"/>
    <w:rsid w:val="00666924"/>
    <w:rsid w:val="00683DA7"/>
    <w:rsid w:val="00684931"/>
    <w:rsid w:val="006A4476"/>
    <w:rsid w:val="006A630E"/>
    <w:rsid w:val="006B4FB3"/>
    <w:rsid w:val="006C75CA"/>
    <w:rsid w:val="006D3EFE"/>
    <w:rsid w:val="006F25BB"/>
    <w:rsid w:val="006F4585"/>
    <w:rsid w:val="006F60F8"/>
    <w:rsid w:val="006F65F4"/>
    <w:rsid w:val="00703CBF"/>
    <w:rsid w:val="007157ED"/>
    <w:rsid w:val="007303C5"/>
    <w:rsid w:val="007374E7"/>
    <w:rsid w:val="007434B3"/>
    <w:rsid w:val="0076085A"/>
    <w:rsid w:val="007650F1"/>
    <w:rsid w:val="00773A0C"/>
    <w:rsid w:val="00783550"/>
    <w:rsid w:val="007853A2"/>
    <w:rsid w:val="007963F1"/>
    <w:rsid w:val="007A3F49"/>
    <w:rsid w:val="007B4F23"/>
    <w:rsid w:val="007F3C17"/>
    <w:rsid w:val="00817EB9"/>
    <w:rsid w:val="00823970"/>
    <w:rsid w:val="00825D01"/>
    <w:rsid w:val="00826115"/>
    <w:rsid w:val="00863AE9"/>
    <w:rsid w:val="008678A6"/>
    <w:rsid w:val="00872993"/>
    <w:rsid w:val="00873318"/>
    <w:rsid w:val="00874137"/>
    <w:rsid w:val="0087662F"/>
    <w:rsid w:val="0088067B"/>
    <w:rsid w:val="00887646"/>
    <w:rsid w:val="008A3E65"/>
    <w:rsid w:val="008C73EC"/>
    <w:rsid w:val="008D3B12"/>
    <w:rsid w:val="008E0647"/>
    <w:rsid w:val="008E7D9B"/>
    <w:rsid w:val="008F0BBF"/>
    <w:rsid w:val="00906059"/>
    <w:rsid w:val="0090777A"/>
    <w:rsid w:val="00920476"/>
    <w:rsid w:val="009834D7"/>
    <w:rsid w:val="009A735E"/>
    <w:rsid w:val="009B5766"/>
    <w:rsid w:val="009B6E7D"/>
    <w:rsid w:val="009C0673"/>
    <w:rsid w:val="009C15A3"/>
    <w:rsid w:val="009D2225"/>
    <w:rsid w:val="009D71C6"/>
    <w:rsid w:val="00A00162"/>
    <w:rsid w:val="00A0753C"/>
    <w:rsid w:val="00A07CB6"/>
    <w:rsid w:val="00A103A8"/>
    <w:rsid w:val="00A148DD"/>
    <w:rsid w:val="00A26FDB"/>
    <w:rsid w:val="00A45D4A"/>
    <w:rsid w:val="00A46275"/>
    <w:rsid w:val="00A53063"/>
    <w:rsid w:val="00A84AC9"/>
    <w:rsid w:val="00A92FB0"/>
    <w:rsid w:val="00A9679C"/>
    <w:rsid w:val="00A979BA"/>
    <w:rsid w:val="00AA5103"/>
    <w:rsid w:val="00AB6A3D"/>
    <w:rsid w:val="00AD4F2B"/>
    <w:rsid w:val="00AE0F1C"/>
    <w:rsid w:val="00AF7270"/>
    <w:rsid w:val="00B100D1"/>
    <w:rsid w:val="00B172AC"/>
    <w:rsid w:val="00B264B0"/>
    <w:rsid w:val="00B444DB"/>
    <w:rsid w:val="00B46918"/>
    <w:rsid w:val="00B505D7"/>
    <w:rsid w:val="00B54D81"/>
    <w:rsid w:val="00B57877"/>
    <w:rsid w:val="00B61F71"/>
    <w:rsid w:val="00B62F95"/>
    <w:rsid w:val="00B76295"/>
    <w:rsid w:val="00B7669F"/>
    <w:rsid w:val="00B76D2E"/>
    <w:rsid w:val="00B97AC1"/>
    <w:rsid w:val="00BD3E87"/>
    <w:rsid w:val="00BF641F"/>
    <w:rsid w:val="00C01BE6"/>
    <w:rsid w:val="00C06F49"/>
    <w:rsid w:val="00C142A3"/>
    <w:rsid w:val="00C400E1"/>
    <w:rsid w:val="00C43DC9"/>
    <w:rsid w:val="00C541EF"/>
    <w:rsid w:val="00CA4DE1"/>
    <w:rsid w:val="00CB6E6A"/>
    <w:rsid w:val="00CC7AE8"/>
    <w:rsid w:val="00CE14E4"/>
    <w:rsid w:val="00CE35F7"/>
    <w:rsid w:val="00CF06AD"/>
    <w:rsid w:val="00CF40BB"/>
    <w:rsid w:val="00D0699D"/>
    <w:rsid w:val="00D110FB"/>
    <w:rsid w:val="00D12588"/>
    <w:rsid w:val="00D14B98"/>
    <w:rsid w:val="00D16BC9"/>
    <w:rsid w:val="00D2374E"/>
    <w:rsid w:val="00D257A1"/>
    <w:rsid w:val="00D3424D"/>
    <w:rsid w:val="00D43383"/>
    <w:rsid w:val="00D732BA"/>
    <w:rsid w:val="00D76531"/>
    <w:rsid w:val="00DA5037"/>
    <w:rsid w:val="00DB24F8"/>
    <w:rsid w:val="00DC3861"/>
    <w:rsid w:val="00DC44A7"/>
    <w:rsid w:val="00DD2AED"/>
    <w:rsid w:val="00DE2F15"/>
    <w:rsid w:val="00E405EF"/>
    <w:rsid w:val="00E41414"/>
    <w:rsid w:val="00E51056"/>
    <w:rsid w:val="00E64153"/>
    <w:rsid w:val="00E74F85"/>
    <w:rsid w:val="00E81ECD"/>
    <w:rsid w:val="00E82622"/>
    <w:rsid w:val="00E93F13"/>
    <w:rsid w:val="00EB18AE"/>
    <w:rsid w:val="00EB18C0"/>
    <w:rsid w:val="00EC0FC2"/>
    <w:rsid w:val="00EC160E"/>
    <w:rsid w:val="00EC7D41"/>
    <w:rsid w:val="00ED17E6"/>
    <w:rsid w:val="00ED5068"/>
    <w:rsid w:val="00EE27EE"/>
    <w:rsid w:val="00EE2BAE"/>
    <w:rsid w:val="00EF0E63"/>
    <w:rsid w:val="00EF61C8"/>
    <w:rsid w:val="00EF6AEC"/>
    <w:rsid w:val="00EF71CD"/>
    <w:rsid w:val="00F2150F"/>
    <w:rsid w:val="00F35EC4"/>
    <w:rsid w:val="00F5789C"/>
    <w:rsid w:val="00F60513"/>
    <w:rsid w:val="00F721EF"/>
    <w:rsid w:val="00F8241E"/>
    <w:rsid w:val="00F83435"/>
    <w:rsid w:val="00FA2A3E"/>
    <w:rsid w:val="00FB501F"/>
    <w:rsid w:val="00FD36B9"/>
    <w:rsid w:val="00FF2A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ECD24"/>
  <w15:docId w15:val="{8F7757AC-822A-48FF-8FA0-494D68AA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1"/>
    <w:next w:val="Standard1"/>
    <w:uiPriority w:val="9"/>
    <w:qFormat/>
    <w:pPr>
      <w:keepNext/>
      <w:spacing w:line="240" w:lineRule="exact"/>
      <w:outlineLvl w:val="0"/>
    </w:pPr>
    <w:rPr>
      <w:rFonts w:ascii="Arial" w:hAnsi="Arial"/>
      <w:b/>
    </w:rPr>
  </w:style>
  <w:style w:type="paragraph" w:styleId="Titolo2">
    <w:name w:val="heading 2"/>
    <w:basedOn w:val="Standard1"/>
    <w:next w:val="Standard1"/>
    <w:uiPriority w:val="9"/>
    <w:semiHidden/>
    <w:unhideWhenUsed/>
    <w:qFormat/>
    <w:pPr>
      <w:keepNext/>
      <w:spacing w:line="240" w:lineRule="exact"/>
      <w:jc w:val="right"/>
      <w:outlineLvl w:val="1"/>
    </w:pPr>
    <w:rPr>
      <w:rFonts w:ascii="Arial"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1">
    <w:name w:val="Standard1"/>
    <w:pPr>
      <w:suppressAutoHyphens/>
    </w:pPr>
  </w:style>
  <w:style w:type="paragraph" w:customStyle="1" w:styleId="Heading">
    <w:name w:val="Heading"/>
    <w:basedOn w:val="Standard1"/>
    <w:next w:val="Textbody"/>
    <w:pPr>
      <w:keepNext/>
      <w:spacing w:before="240" w:after="120"/>
    </w:pPr>
    <w:rPr>
      <w:rFonts w:ascii="Arial" w:eastAsia="Microsoft YaHei" w:hAnsi="Arial"/>
      <w:sz w:val="28"/>
      <w:szCs w:val="28"/>
    </w:rPr>
  </w:style>
  <w:style w:type="paragraph" w:customStyle="1" w:styleId="Textbody">
    <w:name w:val="Text body"/>
    <w:basedOn w:val="Standard1"/>
    <w:pPr>
      <w:spacing w:after="120"/>
    </w:pPr>
  </w:style>
  <w:style w:type="paragraph" w:styleId="Elenco">
    <w:name w:val="List"/>
    <w:basedOn w:val="Textbody"/>
  </w:style>
  <w:style w:type="paragraph" w:styleId="Didascalia">
    <w:name w:val="caption"/>
    <w:basedOn w:val="Standard1"/>
    <w:pPr>
      <w:suppressLineNumbers/>
      <w:spacing w:before="120" w:after="120"/>
    </w:pPr>
    <w:rPr>
      <w:i/>
      <w:iCs/>
    </w:rPr>
  </w:style>
  <w:style w:type="paragraph" w:customStyle="1" w:styleId="Index">
    <w:name w:val="Index"/>
    <w:basedOn w:val="Standard1"/>
    <w:pPr>
      <w:suppressLineNumbers/>
    </w:pPr>
  </w:style>
  <w:style w:type="paragraph" w:customStyle="1" w:styleId="TableContents">
    <w:name w:val="Table Contents"/>
    <w:basedOn w:val="Standard1"/>
    <w:pPr>
      <w:suppressLineNumbers/>
    </w:pPr>
  </w:style>
  <w:style w:type="paragraph" w:customStyle="1" w:styleId="TableHeading">
    <w:name w:val="Table Heading"/>
    <w:basedOn w:val="TableContents"/>
    <w:pPr>
      <w:jc w:val="center"/>
    </w:pPr>
    <w:rPr>
      <w:b/>
      <w:bCs/>
    </w:rPr>
  </w:style>
  <w:style w:type="paragraph" w:styleId="Testofumetto">
    <w:name w:val="Balloon Text"/>
    <w:basedOn w:val="Standard1"/>
    <w:rPr>
      <w:rFonts w:ascii="Tahoma" w:hAnsi="Tahoma" w:cs="Tahoma"/>
      <w:sz w:val="16"/>
      <w:szCs w:val="16"/>
    </w:rPr>
  </w:style>
  <w:style w:type="paragraph" w:customStyle="1" w:styleId="NameNachname">
    <w:name w:val="Name Nachname"/>
    <w:basedOn w:val="Standard1"/>
    <w:pPr>
      <w:spacing w:line="240" w:lineRule="exact"/>
      <w:jc w:val="right"/>
    </w:pPr>
    <w:rPr>
      <w:rFonts w:ascii="Arial" w:hAnsi="Arial"/>
    </w:rPr>
  </w:style>
  <w:style w:type="paragraph" w:customStyle="1" w:styleId="ZurKenntnis">
    <w:name w:val="Zur Kenntnis"/>
    <w:basedOn w:val="Standard1"/>
    <w:pPr>
      <w:spacing w:line="200" w:lineRule="exact"/>
    </w:pPr>
    <w:rPr>
      <w:rFonts w:ascii="Arial" w:hAnsi="Arial"/>
      <w:sz w:val="16"/>
    </w:rPr>
  </w:style>
  <w:style w:type="paragraph" w:customStyle="1" w:styleId="E-MailBearbeitetvon">
    <w:name w:val="E-Mail (Bearbeitet von)"/>
    <w:basedOn w:val="Standard1"/>
    <w:pPr>
      <w:spacing w:line="200" w:lineRule="exact"/>
    </w:pPr>
    <w:rPr>
      <w:rFonts w:ascii="Arial" w:hAnsi="Arial"/>
      <w:sz w:val="16"/>
    </w:rPr>
  </w:style>
  <w:style w:type="paragraph" w:customStyle="1" w:styleId="TelBearbeitetvon">
    <w:name w:val="Tel. (Bearbeitet von)"/>
    <w:basedOn w:val="Standard1"/>
    <w:pPr>
      <w:spacing w:line="200" w:lineRule="exact"/>
    </w:pPr>
    <w:rPr>
      <w:rFonts w:ascii="Arial" w:hAnsi="Arial"/>
      <w:sz w:val="16"/>
    </w:rPr>
  </w:style>
  <w:style w:type="paragraph" w:customStyle="1" w:styleId="NameBearbeitetvon">
    <w:name w:val="Name (Bearbeitet von)"/>
    <w:basedOn w:val="Standard1"/>
    <w:pPr>
      <w:spacing w:line="200" w:lineRule="exact"/>
    </w:pPr>
    <w:rPr>
      <w:rFonts w:ascii="Arial" w:hAnsi="Arial"/>
      <w:sz w:val="18"/>
    </w:rPr>
  </w:style>
  <w:style w:type="paragraph" w:customStyle="1" w:styleId="VersandformundAdresse">
    <w:name w:val="Versandform und Adresse"/>
    <w:basedOn w:val="Standard1"/>
    <w:pPr>
      <w:spacing w:line="240" w:lineRule="exact"/>
    </w:pPr>
    <w:rPr>
      <w:rFonts w:ascii="Arial" w:hAnsi="Arial"/>
    </w:rPr>
  </w:style>
  <w:style w:type="paragraph" w:customStyle="1" w:styleId="DatumOrt">
    <w:name w:val="Datum (Ort)"/>
    <w:basedOn w:val="Standard1"/>
    <w:pPr>
      <w:spacing w:line="220" w:lineRule="exact"/>
    </w:pPr>
    <w:rPr>
      <w:rFonts w:ascii="Arial" w:hAnsi="Arial"/>
      <w:sz w:val="16"/>
    </w:rPr>
  </w:style>
  <w:style w:type="paragraph" w:customStyle="1" w:styleId="NameNachnameNomeCognome">
    <w:name w:val="Name Nachname / Nome Cognome"/>
    <w:basedOn w:val="Standard1"/>
    <w:pPr>
      <w:spacing w:line="240" w:lineRule="exact"/>
      <w:jc w:val="center"/>
    </w:pPr>
    <w:rPr>
      <w:rFonts w:ascii="Arial" w:hAnsi="Arial"/>
    </w:rPr>
  </w:style>
  <w:style w:type="paragraph" w:customStyle="1" w:styleId="VersandformundAdresseDescrizionedispedizioneedindirizzo">
    <w:name w:val="Versandform und Adresse / Descrizione di spedizione ed indirizzo"/>
    <w:basedOn w:val="Standard1"/>
    <w:pPr>
      <w:spacing w:line="240" w:lineRule="exact"/>
    </w:pPr>
    <w:rPr>
      <w:rFonts w:ascii="Arial" w:hAnsi="Arial"/>
    </w:rPr>
  </w:style>
  <w:style w:type="paragraph" w:customStyle="1" w:styleId="ZurKenntnisPerconoscenza">
    <w:name w:val="Zur Kenntnis / Per conoscenza"/>
    <w:basedOn w:val="Standard1"/>
    <w:pPr>
      <w:spacing w:line="200" w:lineRule="exact"/>
    </w:pPr>
    <w:rPr>
      <w:rFonts w:ascii="Arial" w:hAnsi="Arial"/>
      <w:sz w:val="16"/>
    </w:rPr>
  </w:style>
  <w:style w:type="paragraph" w:customStyle="1" w:styleId="E-MailBearbeitetvonredattoda">
    <w:name w:val="E-Mail (Bearbeitet von / redatto da)"/>
    <w:basedOn w:val="Standard1"/>
    <w:pPr>
      <w:spacing w:line="200" w:lineRule="exact"/>
    </w:pPr>
    <w:rPr>
      <w:rFonts w:ascii="Arial" w:hAnsi="Arial"/>
      <w:sz w:val="16"/>
    </w:rPr>
  </w:style>
  <w:style w:type="paragraph" w:customStyle="1" w:styleId="TelBearbeitetvonredattoda">
    <w:name w:val="Tel. (Bearbeitet von / redatto da)"/>
    <w:basedOn w:val="Standard1"/>
    <w:pPr>
      <w:spacing w:line="200" w:lineRule="exact"/>
    </w:pPr>
    <w:rPr>
      <w:rFonts w:ascii="Arial" w:hAnsi="Arial"/>
      <w:sz w:val="16"/>
    </w:rPr>
  </w:style>
  <w:style w:type="paragraph" w:customStyle="1" w:styleId="NameNomeBearbeitetvonredattoda">
    <w:name w:val="Name / Nome (Bearbeitet von / redatto da)"/>
    <w:basedOn w:val="Standard1"/>
    <w:pPr>
      <w:spacing w:line="200" w:lineRule="exact"/>
    </w:pPr>
    <w:rPr>
      <w:rFonts w:ascii="Arial" w:hAnsi="Arial"/>
      <w:sz w:val="18"/>
    </w:rPr>
  </w:style>
  <w:style w:type="paragraph" w:customStyle="1" w:styleId="DatumOrtDataluogo">
    <w:name w:val="Datum (Ort) / Data (luogo)"/>
    <w:basedOn w:val="Standard1"/>
    <w:pPr>
      <w:spacing w:line="220" w:lineRule="exact"/>
    </w:pPr>
    <w:rPr>
      <w:rFonts w:ascii="Arial" w:hAnsi="Arial"/>
      <w:sz w:val="16"/>
    </w:rPr>
  </w:style>
  <w:style w:type="paragraph" w:customStyle="1" w:styleId="ThemadesSchreibens">
    <w:name w:val="Thema des Schreibens"/>
    <w:basedOn w:val="Standard1"/>
    <w:pPr>
      <w:spacing w:line="240" w:lineRule="exact"/>
      <w:jc w:val="both"/>
    </w:pPr>
    <w:rPr>
      <w:rFonts w:ascii="Arial" w:hAnsi="Arial"/>
      <w:b/>
    </w:rPr>
  </w:style>
  <w:style w:type="paragraph" w:customStyle="1" w:styleId="ProtNr">
    <w:name w:val="Prot. Nr."/>
    <w:basedOn w:val="Standard1"/>
    <w:pPr>
      <w:spacing w:line="200" w:lineRule="exact"/>
    </w:pPr>
    <w:rPr>
      <w:rFonts w:ascii="Arial" w:hAnsi="Arial"/>
      <w:sz w:val="16"/>
    </w:rPr>
  </w:style>
  <w:style w:type="paragraph" w:customStyle="1" w:styleId="Oggettodellalettera">
    <w:name w:val="Oggetto della lettera"/>
    <w:basedOn w:val="Standard1"/>
    <w:pPr>
      <w:spacing w:line="240" w:lineRule="exact"/>
      <w:jc w:val="both"/>
    </w:pPr>
    <w:rPr>
      <w:rFonts w:ascii="Arial" w:hAnsi="Arial"/>
      <w:b/>
    </w:rPr>
  </w:style>
  <w:style w:type="paragraph" w:customStyle="1" w:styleId="Testoitaliano">
    <w:name w:val="Testo italiano"/>
    <w:basedOn w:val="Standard1"/>
    <w:pPr>
      <w:spacing w:line="240" w:lineRule="exact"/>
      <w:jc w:val="both"/>
    </w:pPr>
    <w:rPr>
      <w:rFonts w:ascii="Arial" w:hAnsi="Arial"/>
    </w:rPr>
  </w:style>
  <w:style w:type="paragraph" w:customStyle="1" w:styleId="DeutscherText">
    <w:name w:val="Deutscher Text"/>
    <w:basedOn w:val="Standard1"/>
    <w:pPr>
      <w:spacing w:line="240" w:lineRule="exact"/>
      <w:jc w:val="both"/>
    </w:pPr>
    <w:rPr>
      <w:rFonts w:ascii="Arial" w:hAnsi="Arial"/>
    </w:rPr>
  </w:style>
  <w:style w:type="paragraph" w:styleId="Pidipagina">
    <w:name w:val="footer"/>
    <w:basedOn w:val="Standard1"/>
    <w:pPr>
      <w:tabs>
        <w:tab w:val="center" w:pos="4536"/>
        <w:tab w:val="right" w:pos="9072"/>
      </w:tabs>
    </w:pPr>
  </w:style>
  <w:style w:type="paragraph" w:styleId="Intestazione">
    <w:name w:val="header"/>
    <w:basedOn w:val="Standard1"/>
    <w:pPr>
      <w:tabs>
        <w:tab w:val="center" w:pos="4536"/>
        <w:tab w:val="right" w:pos="9072"/>
      </w:tabs>
    </w:pPr>
  </w:style>
  <w:style w:type="paragraph" w:customStyle="1" w:styleId="HeaderandFooter">
    <w:name w:val="Header and Footer"/>
    <w:basedOn w:val="Standard1"/>
    <w:pPr>
      <w:suppressLineNumbers/>
      <w:tabs>
        <w:tab w:val="center" w:pos="4819"/>
        <w:tab w:val="right" w:pos="9638"/>
      </w:tabs>
    </w:pPr>
  </w:style>
  <w:style w:type="paragraph" w:customStyle="1" w:styleId="Quotations">
    <w:name w:val="Quotations"/>
    <w:basedOn w:val="Standard1"/>
    <w:pPr>
      <w:spacing w:after="283"/>
      <w:ind w:left="567" w:right="567"/>
    </w:pPr>
  </w:style>
  <w:style w:type="character" w:customStyle="1" w:styleId="titdoc">
    <w:name w:val="tit_doc"/>
    <w:basedOn w:val="Carpredefinitoparagrafo"/>
  </w:style>
  <w:style w:type="character" w:styleId="Numeropagina">
    <w:name w:val="page number"/>
    <w:basedOn w:val="Carpredefinitoparagrafo"/>
  </w:style>
  <w:style w:type="character" w:customStyle="1" w:styleId="Internetlink">
    <w:name w:val="Internet link"/>
    <w:rPr>
      <w:color w:val="0000FF"/>
      <w:u w:val="single"/>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Arial" w:hAnsi="Arial" w:cs="Arial"/>
      <w:sz w:val="18"/>
      <w:szCs w:val="18"/>
      <w:lang w:val="de-DE"/>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character" w:styleId="Testosegnaposto">
    <w:name w:val="Placeholder Text"/>
    <w:basedOn w:val="Carpredefinitoparagrafo"/>
    <w:uiPriority w:val="99"/>
    <w:semiHidden/>
    <w:rsid w:val="00B46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4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ACF3D-3C4E-4676-9984-A7B117F0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1161</Words>
  <Characters>6622</Characters>
  <Application>Microsoft Office Word</Application>
  <DocSecurity>0</DocSecurity>
  <Lines>55</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Zanella, Anna</cp:lastModifiedBy>
  <cp:revision>36</cp:revision>
  <dcterms:created xsi:type="dcterms:W3CDTF">2021-04-01T06:54:00Z</dcterms:created>
  <dcterms:modified xsi:type="dcterms:W3CDTF">2021-04-06T08:51:00Z</dcterms:modified>
</cp:coreProperties>
</file>