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44CD9" w14:textId="77777777" w:rsidR="00B01CF6" w:rsidRPr="00380D0D" w:rsidRDefault="00B01CF6" w:rsidP="00B01CF6">
      <w:pPr>
        <w:spacing w:line="240" w:lineRule="exact"/>
        <w:ind w:left="1560" w:hanging="1560"/>
        <w:jc w:val="center"/>
        <w:rPr>
          <w:rFonts w:asciiTheme="minorHAnsi" w:hAnsiTheme="minorHAnsi" w:cstheme="minorHAnsi"/>
          <w:vanish/>
          <w:color w:val="FF0000"/>
          <w:lang w:val="de-DE"/>
        </w:rPr>
      </w:pPr>
      <w:r w:rsidRPr="00380D0D">
        <w:rPr>
          <w:rFonts w:asciiTheme="minorHAnsi" w:hAnsiTheme="minorHAnsi" w:cstheme="minorHAnsi"/>
          <w:vanish/>
          <w:color w:val="FF0000"/>
          <w:lang w:val="de-DE"/>
        </w:rPr>
        <w:t>Briefkopf der Auftrag gebenenden Körperschaft – carta intestata dell’ente committente</w:t>
      </w:r>
    </w:p>
    <w:p w14:paraId="58051019" w14:textId="77777777" w:rsidR="00BC5D81" w:rsidRPr="00380D0D" w:rsidRDefault="00BC5D81">
      <w:pPr>
        <w:rPr>
          <w:rFonts w:asciiTheme="minorHAnsi" w:hAnsiTheme="minorHAnsi" w:cstheme="minorHAnsi"/>
          <w:lang w:val="de-DE"/>
        </w:rPr>
      </w:pPr>
    </w:p>
    <w:tbl>
      <w:tblPr>
        <w:tblW w:w="9729" w:type="dxa"/>
        <w:tblLayout w:type="fixed"/>
        <w:tblCellMar>
          <w:left w:w="0" w:type="dxa"/>
          <w:right w:w="0" w:type="dxa"/>
        </w:tblCellMar>
        <w:tblLook w:val="0000" w:firstRow="0" w:lastRow="0" w:firstColumn="0" w:lastColumn="0" w:noHBand="0" w:noVBand="0"/>
      </w:tblPr>
      <w:tblGrid>
        <w:gridCol w:w="4138"/>
        <w:gridCol w:w="1361"/>
        <w:gridCol w:w="4139"/>
        <w:gridCol w:w="20"/>
        <w:gridCol w:w="29"/>
        <w:gridCol w:w="42"/>
      </w:tblGrid>
      <w:tr w:rsidR="00B4265C" w:rsidRPr="00380D0D" w14:paraId="64EC321F" w14:textId="77777777" w:rsidTr="00AF0226">
        <w:trPr>
          <w:gridAfter w:val="2"/>
          <w:wAfter w:w="71" w:type="dxa"/>
          <w:cantSplit/>
        </w:trPr>
        <w:tc>
          <w:tcPr>
            <w:tcW w:w="4138" w:type="dxa"/>
          </w:tcPr>
          <w:p w14:paraId="5547853E" w14:textId="50094BE2" w:rsidR="005547CA" w:rsidRPr="00380D0D" w:rsidRDefault="006A3D80" w:rsidP="005547CA">
            <w:pPr>
              <w:pStyle w:val="Dataluogo"/>
              <w:spacing w:line="240" w:lineRule="exact"/>
              <w:rPr>
                <w:rFonts w:asciiTheme="minorHAnsi" w:hAnsiTheme="minorHAnsi" w:cstheme="minorHAnsi"/>
                <w:sz w:val="20"/>
              </w:rPr>
            </w:pPr>
            <w:r w:rsidRPr="00380D0D">
              <w:rPr>
                <w:rFonts w:asciiTheme="minorHAnsi" w:hAnsiTheme="minorHAnsi" w:cstheme="minorHAnsi"/>
                <w:b/>
                <w:color w:val="008000"/>
                <w:sz w:val="20"/>
              </w:rPr>
              <w:t xml:space="preserve">DATA DI AGGIORNAMENTO: </w:t>
            </w:r>
            <w:r w:rsidR="00AE4C14" w:rsidRPr="00380D0D">
              <w:rPr>
                <w:rFonts w:asciiTheme="minorHAnsi" w:hAnsiTheme="minorHAnsi" w:cstheme="minorHAnsi"/>
                <w:b/>
                <w:color w:val="008000"/>
                <w:sz w:val="20"/>
              </w:rPr>
              <w:t>08.01.2024</w:t>
            </w:r>
          </w:p>
          <w:p w14:paraId="33CF8686" w14:textId="77777777" w:rsidR="00C37B4E" w:rsidRPr="00380D0D" w:rsidRDefault="00C37B4E">
            <w:pPr>
              <w:pStyle w:val="ProtNr"/>
              <w:rPr>
                <w:rFonts w:asciiTheme="minorHAnsi" w:hAnsiTheme="minorHAnsi" w:cstheme="minorHAnsi"/>
                <w:lang w:val="it-IT"/>
              </w:rPr>
            </w:pPr>
          </w:p>
        </w:tc>
        <w:tc>
          <w:tcPr>
            <w:tcW w:w="1361" w:type="dxa"/>
          </w:tcPr>
          <w:p w14:paraId="3B6884D8" w14:textId="77777777" w:rsidR="00C37B4E" w:rsidRPr="00380D0D" w:rsidRDefault="00C37B4E">
            <w:pPr>
              <w:spacing w:line="240" w:lineRule="exact"/>
              <w:rPr>
                <w:rFonts w:asciiTheme="minorHAnsi" w:hAnsiTheme="minorHAnsi" w:cstheme="minorHAnsi"/>
                <w:lang w:val="it-IT"/>
              </w:rPr>
            </w:pPr>
          </w:p>
        </w:tc>
        <w:tc>
          <w:tcPr>
            <w:tcW w:w="4159" w:type="dxa"/>
            <w:gridSpan w:val="2"/>
            <w:vMerge w:val="restart"/>
          </w:tcPr>
          <w:p w14:paraId="33BD14DB" w14:textId="77777777" w:rsidR="001A2B6E" w:rsidRPr="00380D0D" w:rsidRDefault="00172CFB" w:rsidP="00172CFB">
            <w:pPr>
              <w:rPr>
                <w:rFonts w:asciiTheme="minorHAnsi" w:hAnsiTheme="minorHAnsi" w:cstheme="minorHAnsi"/>
                <w:lang w:val="it-IT"/>
              </w:rPr>
            </w:pPr>
            <w:r w:rsidRPr="00380D0D">
              <w:rPr>
                <w:rFonts w:asciiTheme="minorHAnsi" w:hAnsiTheme="minorHAnsi" w:cstheme="minorHAnsi"/>
                <w:lang w:val="it-IT"/>
              </w:rPr>
              <w:t>Adresse / Indirizzo</w:t>
            </w:r>
          </w:p>
          <w:p w14:paraId="77D5ECD9" w14:textId="77777777" w:rsidR="00C37B4E" w:rsidRPr="00380D0D" w:rsidRDefault="00C37B4E">
            <w:pPr>
              <w:pStyle w:val="VersandformundAdresseDescrizionedispedizioneedindirizzo"/>
              <w:rPr>
                <w:rFonts w:asciiTheme="minorHAnsi" w:hAnsiTheme="minorHAnsi" w:cstheme="minorHAnsi"/>
                <w:lang w:val="it-IT"/>
              </w:rPr>
            </w:pPr>
          </w:p>
        </w:tc>
      </w:tr>
      <w:tr w:rsidR="00B4265C" w:rsidRPr="00380D0D" w14:paraId="69F89BB0" w14:textId="77777777" w:rsidTr="00AF0226">
        <w:trPr>
          <w:gridAfter w:val="2"/>
          <w:wAfter w:w="71" w:type="dxa"/>
          <w:cantSplit/>
        </w:trPr>
        <w:tc>
          <w:tcPr>
            <w:tcW w:w="4138" w:type="dxa"/>
          </w:tcPr>
          <w:p w14:paraId="544BC1AD" w14:textId="77777777" w:rsidR="00C37B4E" w:rsidRPr="00380D0D" w:rsidRDefault="00C37B4E">
            <w:pPr>
              <w:spacing w:line="200" w:lineRule="exact"/>
              <w:rPr>
                <w:rFonts w:asciiTheme="minorHAnsi" w:hAnsiTheme="minorHAnsi" w:cstheme="minorHAnsi"/>
                <w:sz w:val="16"/>
                <w:lang w:val="it-IT"/>
              </w:rPr>
            </w:pPr>
          </w:p>
        </w:tc>
        <w:tc>
          <w:tcPr>
            <w:tcW w:w="1361" w:type="dxa"/>
          </w:tcPr>
          <w:p w14:paraId="7951F1B2" w14:textId="77777777" w:rsidR="00C37B4E" w:rsidRPr="00380D0D" w:rsidRDefault="00C37B4E">
            <w:pPr>
              <w:spacing w:line="240" w:lineRule="exact"/>
              <w:rPr>
                <w:rFonts w:asciiTheme="minorHAnsi" w:hAnsiTheme="minorHAnsi" w:cstheme="minorHAnsi"/>
                <w:lang w:val="it-IT"/>
              </w:rPr>
            </w:pPr>
          </w:p>
        </w:tc>
        <w:tc>
          <w:tcPr>
            <w:tcW w:w="4159" w:type="dxa"/>
            <w:gridSpan w:val="2"/>
            <w:vMerge/>
          </w:tcPr>
          <w:p w14:paraId="57B2306D" w14:textId="77777777" w:rsidR="00C37B4E" w:rsidRPr="00380D0D" w:rsidRDefault="00C37B4E">
            <w:pPr>
              <w:spacing w:line="240" w:lineRule="exact"/>
              <w:rPr>
                <w:rFonts w:asciiTheme="minorHAnsi" w:hAnsiTheme="minorHAnsi" w:cstheme="minorHAnsi"/>
                <w:lang w:val="it-IT"/>
              </w:rPr>
            </w:pPr>
          </w:p>
        </w:tc>
      </w:tr>
      <w:tr w:rsidR="00B4265C" w:rsidRPr="00380D0D" w14:paraId="070A8431" w14:textId="77777777" w:rsidTr="00AF0226">
        <w:trPr>
          <w:gridAfter w:val="2"/>
          <w:wAfter w:w="71" w:type="dxa"/>
          <w:cantSplit/>
        </w:trPr>
        <w:tc>
          <w:tcPr>
            <w:tcW w:w="4138" w:type="dxa"/>
          </w:tcPr>
          <w:p w14:paraId="0179A3D4" w14:textId="039F4A12" w:rsidR="00C37B4E" w:rsidRPr="00380D0D" w:rsidRDefault="00DC3286" w:rsidP="00390F25">
            <w:pPr>
              <w:pStyle w:val="DatumOrtDataluogo"/>
              <w:rPr>
                <w:rFonts w:asciiTheme="minorHAnsi" w:hAnsiTheme="minorHAnsi" w:cstheme="minorHAnsi"/>
                <w:lang w:val="it-IT"/>
              </w:rPr>
            </w:pPr>
            <w:r w:rsidRPr="00380D0D">
              <w:rPr>
                <w:rFonts w:asciiTheme="minorHAnsi" w:hAnsiTheme="minorHAnsi" w:cstheme="minorHAnsi"/>
                <w:lang w:val="it-IT" w:eastAsia="it-IT"/>
              </w:rPr>
              <mc:AlternateContent>
                <mc:Choice Requires="wps">
                  <w:drawing>
                    <wp:anchor distT="0" distB="0" distL="114300" distR="114300" simplePos="0" relativeHeight="251657728" behindDoc="0" locked="0" layoutInCell="0" allowOverlap="1" wp14:anchorId="4B3A7A8E" wp14:editId="1D7C7168">
                      <wp:simplePos x="0" y="0"/>
                      <wp:positionH relativeFrom="column">
                        <wp:posOffset>-720090</wp:posOffset>
                      </wp:positionH>
                      <wp:positionV relativeFrom="page">
                        <wp:posOffset>3600450</wp:posOffset>
                      </wp:positionV>
                      <wp:extent cx="360045" cy="0"/>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76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7061B"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6.7pt,283.5pt" to="-28.3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" o:allowincell="f" strokecolor="gray" strokeweight=".6pt">
                      <w10:wrap anchory="page"/>
                    </v:line>
                  </w:pict>
                </mc:Fallback>
              </mc:AlternateContent>
            </w:r>
            <w:r w:rsidR="00EE61F5" w:rsidRPr="00380D0D">
              <w:rPr>
                <w:rFonts w:asciiTheme="minorHAnsi" w:hAnsiTheme="minorHAnsi" w:cstheme="minorHAnsi"/>
                <w:lang w:val="it-IT"/>
              </w:rPr>
              <w:t xml:space="preserve">Bozen / Bolzano, </w:t>
            </w:r>
          </w:p>
        </w:tc>
        <w:tc>
          <w:tcPr>
            <w:tcW w:w="1361" w:type="dxa"/>
          </w:tcPr>
          <w:p w14:paraId="328EBD48" w14:textId="77777777" w:rsidR="00C37B4E" w:rsidRPr="00380D0D" w:rsidRDefault="00C37B4E">
            <w:pPr>
              <w:spacing w:line="240" w:lineRule="exact"/>
              <w:rPr>
                <w:rFonts w:asciiTheme="minorHAnsi" w:hAnsiTheme="minorHAnsi" w:cstheme="minorHAnsi"/>
                <w:lang w:val="it-IT"/>
              </w:rPr>
            </w:pPr>
          </w:p>
        </w:tc>
        <w:tc>
          <w:tcPr>
            <w:tcW w:w="4159" w:type="dxa"/>
            <w:gridSpan w:val="2"/>
            <w:vMerge/>
          </w:tcPr>
          <w:p w14:paraId="29002EA7" w14:textId="77777777" w:rsidR="00C37B4E" w:rsidRPr="00380D0D" w:rsidRDefault="00C37B4E">
            <w:pPr>
              <w:rPr>
                <w:rFonts w:asciiTheme="minorHAnsi" w:hAnsiTheme="minorHAnsi" w:cstheme="minorHAnsi"/>
                <w:lang w:val="it-IT"/>
              </w:rPr>
            </w:pPr>
          </w:p>
        </w:tc>
      </w:tr>
      <w:tr w:rsidR="00B4265C" w:rsidRPr="00380D0D" w14:paraId="0F2B3B0D" w14:textId="77777777" w:rsidTr="00AF0226">
        <w:trPr>
          <w:gridAfter w:val="2"/>
          <w:wAfter w:w="71" w:type="dxa"/>
          <w:cantSplit/>
        </w:trPr>
        <w:tc>
          <w:tcPr>
            <w:tcW w:w="4138" w:type="dxa"/>
          </w:tcPr>
          <w:p w14:paraId="397DFA85" w14:textId="77777777" w:rsidR="00C37B4E" w:rsidRPr="00380D0D" w:rsidRDefault="00C37B4E">
            <w:pPr>
              <w:spacing w:line="240" w:lineRule="exact"/>
              <w:rPr>
                <w:rFonts w:asciiTheme="minorHAnsi" w:hAnsiTheme="minorHAnsi" w:cstheme="minorHAnsi"/>
                <w:sz w:val="16"/>
                <w:lang w:val="it-IT"/>
              </w:rPr>
            </w:pPr>
          </w:p>
        </w:tc>
        <w:tc>
          <w:tcPr>
            <w:tcW w:w="1361" w:type="dxa"/>
          </w:tcPr>
          <w:p w14:paraId="310090AE" w14:textId="77777777" w:rsidR="00C37B4E" w:rsidRPr="00380D0D" w:rsidRDefault="00C37B4E">
            <w:pPr>
              <w:spacing w:line="240" w:lineRule="exact"/>
              <w:rPr>
                <w:rFonts w:asciiTheme="minorHAnsi" w:hAnsiTheme="minorHAnsi" w:cstheme="minorHAnsi"/>
                <w:lang w:val="it-IT"/>
              </w:rPr>
            </w:pPr>
          </w:p>
        </w:tc>
        <w:tc>
          <w:tcPr>
            <w:tcW w:w="4159" w:type="dxa"/>
            <w:gridSpan w:val="2"/>
            <w:vMerge/>
          </w:tcPr>
          <w:p w14:paraId="7DBB2299" w14:textId="77777777" w:rsidR="00C37B4E" w:rsidRPr="00380D0D" w:rsidRDefault="00C37B4E">
            <w:pPr>
              <w:spacing w:line="240" w:lineRule="exact"/>
              <w:rPr>
                <w:rFonts w:asciiTheme="minorHAnsi" w:hAnsiTheme="minorHAnsi" w:cstheme="minorHAnsi"/>
                <w:lang w:val="it-IT"/>
              </w:rPr>
            </w:pPr>
          </w:p>
        </w:tc>
      </w:tr>
      <w:tr w:rsidR="00B4265C" w:rsidRPr="00380D0D" w14:paraId="2F1C5366" w14:textId="77777777" w:rsidTr="00AF0226">
        <w:trPr>
          <w:gridAfter w:val="2"/>
          <w:wAfter w:w="71" w:type="dxa"/>
          <w:cantSplit/>
        </w:trPr>
        <w:tc>
          <w:tcPr>
            <w:tcW w:w="4138" w:type="dxa"/>
            <w:vMerge w:val="restart"/>
          </w:tcPr>
          <w:p w14:paraId="088511C1" w14:textId="77777777" w:rsidR="00C37B4E" w:rsidRPr="00380D0D" w:rsidRDefault="00EE61F5">
            <w:pPr>
              <w:rPr>
                <w:rFonts w:asciiTheme="minorHAnsi" w:hAnsiTheme="minorHAnsi" w:cstheme="minorHAnsi"/>
                <w:sz w:val="16"/>
                <w:lang w:val="de-DE"/>
              </w:rPr>
            </w:pPr>
            <w:r w:rsidRPr="00380D0D">
              <w:rPr>
                <w:rFonts w:asciiTheme="minorHAnsi" w:hAnsiTheme="minorHAnsi" w:cstheme="minorHAnsi"/>
                <w:sz w:val="16"/>
                <w:lang w:val="de-DE"/>
              </w:rPr>
              <w:t>Bearbeitet von / redatto da:</w:t>
            </w:r>
          </w:p>
          <w:p w14:paraId="7406DD25" w14:textId="77777777" w:rsidR="00292A8E" w:rsidRPr="00380D0D" w:rsidRDefault="00292A8E" w:rsidP="00292A8E">
            <w:pPr>
              <w:pStyle w:val="NameNomeBearbeitetvonredattoda"/>
              <w:rPr>
                <w:rFonts w:asciiTheme="minorHAnsi" w:hAnsiTheme="minorHAnsi" w:cstheme="minorHAnsi"/>
                <w:lang w:val="de-DE"/>
              </w:rPr>
            </w:pPr>
            <w:r w:rsidRPr="00380D0D">
              <w:rPr>
                <w:rFonts w:asciiTheme="minorHAnsi" w:hAnsiTheme="minorHAnsi" w:cstheme="minorHAnsi"/>
                <w:lang w:val="de-DE"/>
              </w:rPr>
              <w:t>Name Nachname / Nome Cognome</w:t>
            </w:r>
          </w:p>
          <w:p w14:paraId="465ED1F2" w14:textId="77777777" w:rsidR="00292A8E" w:rsidRPr="00380D0D" w:rsidRDefault="00292A8E" w:rsidP="00292A8E">
            <w:pPr>
              <w:pStyle w:val="TelBearbeitetvonredattoda"/>
              <w:rPr>
                <w:rFonts w:asciiTheme="minorHAnsi" w:hAnsiTheme="minorHAnsi" w:cstheme="minorHAnsi"/>
                <w:lang w:val="it-IT"/>
              </w:rPr>
            </w:pPr>
            <w:r w:rsidRPr="00380D0D">
              <w:rPr>
                <w:rFonts w:asciiTheme="minorHAnsi" w:hAnsiTheme="minorHAnsi" w:cstheme="minorHAnsi"/>
                <w:lang w:val="it-IT"/>
              </w:rPr>
              <w:t>Tel. 047</w:t>
            </w:r>
          </w:p>
          <w:p w14:paraId="3EA91458" w14:textId="77777777" w:rsidR="00C37B4E" w:rsidRPr="00380D0D" w:rsidRDefault="00292A8E" w:rsidP="00292A8E">
            <w:pPr>
              <w:pStyle w:val="E-MailBearbeitetvonredattoda"/>
              <w:rPr>
                <w:rFonts w:asciiTheme="minorHAnsi" w:hAnsiTheme="minorHAnsi" w:cstheme="minorHAnsi"/>
                <w:lang w:val="de-DE"/>
              </w:rPr>
            </w:pPr>
            <w:r w:rsidRPr="00380D0D">
              <w:rPr>
                <w:rFonts w:asciiTheme="minorHAnsi" w:hAnsiTheme="minorHAnsi" w:cstheme="minorHAnsi"/>
                <w:lang w:val="de-DE"/>
              </w:rPr>
              <w:t>E-Mail:</w:t>
            </w:r>
          </w:p>
        </w:tc>
        <w:tc>
          <w:tcPr>
            <w:tcW w:w="1361" w:type="dxa"/>
          </w:tcPr>
          <w:p w14:paraId="777E4F3A" w14:textId="77777777" w:rsidR="00C37B4E" w:rsidRPr="00380D0D" w:rsidRDefault="00C37B4E">
            <w:pPr>
              <w:spacing w:line="240" w:lineRule="exact"/>
              <w:rPr>
                <w:rFonts w:asciiTheme="minorHAnsi" w:hAnsiTheme="minorHAnsi" w:cstheme="minorHAnsi"/>
                <w:lang w:val="de-DE"/>
              </w:rPr>
            </w:pPr>
          </w:p>
        </w:tc>
        <w:tc>
          <w:tcPr>
            <w:tcW w:w="4159" w:type="dxa"/>
            <w:gridSpan w:val="2"/>
            <w:vMerge/>
          </w:tcPr>
          <w:p w14:paraId="43B26D6A" w14:textId="77777777" w:rsidR="00C37B4E" w:rsidRPr="00380D0D" w:rsidRDefault="00C37B4E">
            <w:pPr>
              <w:spacing w:line="240" w:lineRule="exact"/>
              <w:rPr>
                <w:rFonts w:asciiTheme="minorHAnsi" w:hAnsiTheme="minorHAnsi" w:cstheme="minorHAnsi"/>
                <w:lang w:val="de-DE"/>
              </w:rPr>
            </w:pPr>
          </w:p>
        </w:tc>
      </w:tr>
      <w:tr w:rsidR="00B4265C" w:rsidRPr="00380D0D" w14:paraId="0019CBB7" w14:textId="77777777" w:rsidTr="00AF0226">
        <w:trPr>
          <w:gridAfter w:val="2"/>
          <w:wAfter w:w="71" w:type="dxa"/>
          <w:cantSplit/>
        </w:trPr>
        <w:tc>
          <w:tcPr>
            <w:tcW w:w="4138" w:type="dxa"/>
            <w:vMerge/>
          </w:tcPr>
          <w:p w14:paraId="6CB84C5D" w14:textId="77777777" w:rsidR="00C37B4E" w:rsidRPr="00380D0D" w:rsidRDefault="00C37B4E">
            <w:pPr>
              <w:spacing w:line="240" w:lineRule="exact"/>
              <w:rPr>
                <w:rFonts w:asciiTheme="minorHAnsi" w:hAnsiTheme="minorHAnsi" w:cstheme="minorHAnsi"/>
                <w:sz w:val="18"/>
                <w:lang w:val="de-DE"/>
              </w:rPr>
            </w:pPr>
          </w:p>
        </w:tc>
        <w:tc>
          <w:tcPr>
            <w:tcW w:w="1361" w:type="dxa"/>
          </w:tcPr>
          <w:p w14:paraId="75568398" w14:textId="77777777" w:rsidR="00C37B4E" w:rsidRPr="00380D0D" w:rsidRDefault="00C37B4E">
            <w:pPr>
              <w:spacing w:line="240" w:lineRule="exact"/>
              <w:rPr>
                <w:rFonts w:asciiTheme="minorHAnsi" w:hAnsiTheme="minorHAnsi" w:cstheme="minorHAnsi"/>
                <w:lang w:val="de-DE"/>
              </w:rPr>
            </w:pPr>
          </w:p>
        </w:tc>
        <w:tc>
          <w:tcPr>
            <w:tcW w:w="4159" w:type="dxa"/>
            <w:gridSpan w:val="2"/>
            <w:vMerge/>
          </w:tcPr>
          <w:p w14:paraId="13034925" w14:textId="77777777" w:rsidR="00C37B4E" w:rsidRPr="00380D0D" w:rsidRDefault="00C37B4E">
            <w:pPr>
              <w:spacing w:line="240" w:lineRule="exact"/>
              <w:rPr>
                <w:rFonts w:asciiTheme="minorHAnsi" w:hAnsiTheme="minorHAnsi" w:cstheme="minorHAnsi"/>
                <w:lang w:val="de-DE"/>
              </w:rPr>
            </w:pPr>
          </w:p>
        </w:tc>
      </w:tr>
      <w:tr w:rsidR="00B4265C" w:rsidRPr="00380D0D" w14:paraId="41765556" w14:textId="77777777" w:rsidTr="00AF0226">
        <w:trPr>
          <w:gridAfter w:val="2"/>
          <w:wAfter w:w="71" w:type="dxa"/>
          <w:cantSplit/>
        </w:trPr>
        <w:tc>
          <w:tcPr>
            <w:tcW w:w="4138" w:type="dxa"/>
            <w:vMerge/>
          </w:tcPr>
          <w:p w14:paraId="78A8D297" w14:textId="77777777" w:rsidR="00C37B4E" w:rsidRPr="00380D0D" w:rsidRDefault="00C37B4E">
            <w:pPr>
              <w:spacing w:line="240" w:lineRule="exact"/>
              <w:rPr>
                <w:rFonts w:asciiTheme="minorHAnsi" w:hAnsiTheme="minorHAnsi" w:cstheme="minorHAnsi"/>
                <w:sz w:val="16"/>
                <w:lang w:val="de-DE"/>
              </w:rPr>
            </w:pPr>
          </w:p>
        </w:tc>
        <w:tc>
          <w:tcPr>
            <w:tcW w:w="1361" w:type="dxa"/>
          </w:tcPr>
          <w:p w14:paraId="7FA3E403" w14:textId="77777777" w:rsidR="00C37B4E" w:rsidRPr="00380D0D" w:rsidRDefault="00C37B4E">
            <w:pPr>
              <w:spacing w:line="240" w:lineRule="exact"/>
              <w:rPr>
                <w:rFonts w:asciiTheme="minorHAnsi" w:hAnsiTheme="minorHAnsi" w:cstheme="minorHAnsi"/>
                <w:lang w:val="de-DE"/>
              </w:rPr>
            </w:pPr>
          </w:p>
        </w:tc>
        <w:tc>
          <w:tcPr>
            <w:tcW w:w="4159" w:type="dxa"/>
            <w:gridSpan w:val="2"/>
            <w:vMerge/>
          </w:tcPr>
          <w:p w14:paraId="4D6F49FD" w14:textId="77777777" w:rsidR="00C37B4E" w:rsidRPr="00380D0D" w:rsidRDefault="00C37B4E">
            <w:pPr>
              <w:spacing w:line="240" w:lineRule="exact"/>
              <w:rPr>
                <w:rFonts w:asciiTheme="minorHAnsi" w:hAnsiTheme="minorHAnsi" w:cstheme="minorHAnsi"/>
                <w:lang w:val="de-DE"/>
              </w:rPr>
            </w:pPr>
          </w:p>
        </w:tc>
      </w:tr>
      <w:tr w:rsidR="00B4265C" w:rsidRPr="00380D0D" w14:paraId="7ABB2962" w14:textId="77777777" w:rsidTr="00AF0226">
        <w:trPr>
          <w:gridAfter w:val="2"/>
          <w:wAfter w:w="71" w:type="dxa"/>
          <w:cantSplit/>
        </w:trPr>
        <w:tc>
          <w:tcPr>
            <w:tcW w:w="4138" w:type="dxa"/>
            <w:vMerge/>
          </w:tcPr>
          <w:p w14:paraId="73B4A9B1" w14:textId="77777777" w:rsidR="00C37B4E" w:rsidRPr="00380D0D" w:rsidRDefault="00C37B4E">
            <w:pPr>
              <w:spacing w:line="240" w:lineRule="exact"/>
              <w:rPr>
                <w:rFonts w:asciiTheme="minorHAnsi" w:hAnsiTheme="minorHAnsi" w:cstheme="minorHAnsi"/>
                <w:sz w:val="16"/>
                <w:lang w:val="de-DE"/>
              </w:rPr>
            </w:pPr>
          </w:p>
        </w:tc>
        <w:tc>
          <w:tcPr>
            <w:tcW w:w="1361" w:type="dxa"/>
          </w:tcPr>
          <w:p w14:paraId="74DEE941" w14:textId="77777777" w:rsidR="00C37B4E" w:rsidRPr="00380D0D" w:rsidRDefault="00C37B4E">
            <w:pPr>
              <w:spacing w:line="240" w:lineRule="exact"/>
              <w:rPr>
                <w:rFonts w:asciiTheme="minorHAnsi" w:hAnsiTheme="minorHAnsi" w:cstheme="minorHAnsi"/>
                <w:lang w:val="de-DE"/>
              </w:rPr>
            </w:pPr>
          </w:p>
        </w:tc>
        <w:tc>
          <w:tcPr>
            <w:tcW w:w="4159" w:type="dxa"/>
            <w:gridSpan w:val="2"/>
            <w:vMerge/>
          </w:tcPr>
          <w:p w14:paraId="26A7497E" w14:textId="77777777" w:rsidR="00C37B4E" w:rsidRPr="00380D0D" w:rsidRDefault="00C37B4E">
            <w:pPr>
              <w:spacing w:line="240" w:lineRule="exact"/>
              <w:rPr>
                <w:rFonts w:asciiTheme="minorHAnsi" w:hAnsiTheme="minorHAnsi" w:cstheme="minorHAnsi"/>
                <w:lang w:val="de-DE"/>
              </w:rPr>
            </w:pPr>
          </w:p>
        </w:tc>
      </w:tr>
      <w:tr w:rsidR="00B4265C" w:rsidRPr="00380D0D" w14:paraId="3D914D5B" w14:textId="77777777" w:rsidTr="00AF0226">
        <w:trPr>
          <w:gridAfter w:val="2"/>
          <w:wAfter w:w="71" w:type="dxa"/>
          <w:cantSplit/>
        </w:trPr>
        <w:tc>
          <w:tcPr>
            <w:tcW w:w="4138" w:type="dxa"/>
            <w:vMerge/>
          </w:tcPr>
          <w:p w14:paraId="792F80CB" w14:textId="77777777" w:rsidR="00C37B4E" w:rsidRPr="00380D0D" w:rsidRDefault="00C37B4E">
            <w:pPr>
              <w:spacing w:line="240" w:lineRule="exact"/>
              <w:rPr>
                <w:rFonts w:asciiTheme="minorHAnsi" w:hAnsiTheme="minorHAnsi" w:cstheme="minorHAnsi"/>
                <w:sz w:val="16"/>
                <w:lang w:val="de-DE"/>
              </w:rPr>
            </w:pPr>
          </w:p>
        </w:tc>
        <w:tc>
          <w:tcPr>
            <w:tcW w:w="1361" w:type="dxa"/>
          </w:tcPr>
          <w:p w14:paraId="2E6CF70A" w14:textId="77777777" w:rsidR="00C37B4E" w:rsidRPr="00380D0D" w:rsidRDefault="00C37B4E">
            <w:pPr>
              <w:spacing w:line="240" w:lineRule="exact"/>
              <w:rPr>
                <w:rFonts w:asciiTheme="minorHAnsi" w:hAnsiTheme="minorHAnsi" w:cstheme="minorHAnsi"/>
                <w:lang w:val="de-DE"/>
              </w:rPr>
            </w:pPr>
          </w:p>
        </w:tc>
        <w:tc>
          <w:tcPr>
            <w:tcW w:w="4159" w:type="dxa"/>
            <w:gridSpan w:val="2"/>
            <w:vMerge/>
          </w:tcPr>
          <w:p w14:paraId="254E07E3" w14:textId="77777777" w:rsidR="00C37B4E" w:rsidRPr="00380D0D" w:rsidRDefault="00C37B4E">
            <w:pPr>
              <w:spacing w:line="240" w:lineRule="exact"/>
              <w:rPr>
                <w:rFonts w:asciiTheme="minorHAnsi" w:hAnsiTheme="minorHAnsi" w:cstheme="minorHAnsi"/>
                <w:lang w:val="de-DE"/>
              </w:rPr>
            </w:pPr>
          </w:p>
        </w:tc>
      </w:tr>
      <w:tr w:rsidR="00B4265C" w:rsidRPr="00380D0D" w14:paraId="49625E7E" w14:textId="77777777" w:rsidTr="00AF0226">
        <w:trPr>
          <w:gridAfter w:val="2"/>
          <w:wAfter w:w="71" w:type="dxa"/>
          <w:cantSplit/>
        </w:trPr>
        <w:tc>
          <w:tcPr>
            <w:tcW w:w="5499" w:type="dxa"/>
            <w:gridSpan w:val="2"/>
          </w:tcPr>
          <w:p w14:paraId="0A517740" w14:textId="77777777" w:rsidR="00C37B4E" w:rsidRPr="00380D0D" w:rsidRDefault="00EE61F5">
            <w:pPr>
              <w:spacing w:line="200" w:lineRule="exact"/>
              <w:ind w:right="227"/>
              <w:jc w:val="right"/>
              <w:rPr>
                <w:rFonts w:asciiTheme="minorHAnsi" w:hAnsiTheme="minorHAnsi" w:cstheme="minorHAnsi"/>
                <w:sz w:val="16"/>
              </w:rPr>
            </w:pPr>
            <w:r w:rsidRPr="00380D0D">
              <w:rPr>
                <w:rFonts w:asciiTheme="minorHAnsi" w:hAnsiTheme="minorHAnsi" w:cstheme="minorHAnsi"/>
                <w:sz w:val="16"/>
              </w:rPr>
              <w:t>Zur Kenntnis:</w:t>
            </w:r>
          </w:p>
        </w:tc>
        <w:tc>
          <w:tcPr>
            <w:tcW w:w="4159" w:type="dxa"/>
            <w:gridSpan w:val="2"/>
            <w:vMerge w:val="restart"/>
          </w:tcPr>
          <w:p w14:paraId="725887E5" w14:textId="77777777" w:rsidR="00C37B4E" w:rsidRPr="00380D0D" w:rsidRDefault="00C37B4E">
            <w:pPr>
              <w:pStyle w:val="ZurKenntnisPerconoscenza"/>
              <w:rPr>
                <w:rFonts w:asciiTheme="minorHAnsi" w:hAnsiTheme="minorHAnsi" w:cstheme="minorHAnsi"/>
              </w:rPr>
            </w:pPr>
          </w:p>
        </w:tc>
      </w:tr>
      <w:tr w:rsidR="00B4265C" w:rsidRPr="00380D0D" w14:paraId="4B262124" w14:textId="77777777" w:rsidTr="00AF0226">
        <w:trPr>
          <w:gridAfter w:val="2"/>
          <w:wAfter w:w="71" w:type="dxa"/>
          <w:cantSplit/>
        </w:trPr>
        <w:tc>
          <w:tcPr>
            <w:tcW w:w="5499" w:type="dxa"/>
            <w:gridSpan w:val="2"/>
          </w:tcPr>
          <w:p w14:paraId="5DCFDCD1" w14:textId="77777777" w:rsidR="00C37B4E" w:rsidRPr="00380D0D" w:rsidRDefault="00EE61F5">
            <w:pPr>
              <w:spacing w:line="200" w:lineRule="exact"/>
              <w:ind w:right="227"/>
              <w:jc w:val="right"/>
              <w:rPr>
                <w:rFonts w:asciiTheme="minorHAnsi" w:hAnsiTheme="minorHAnsi" w:cstheme="minorHAnsi"/>
                <w:noProof w:val="0"/>
                <w:sz w:val="16"/>
                <w:lang w:val="it-IT"/>
              </w:rPr>
            </w:pPr>
            <w:r w:rsidRPr="00380D0D">
              <w:rPr>
                <w:rFonts w:asciiTheme="minorHAnsi" w:hAnsiTheme="minorHAnsi" w:cstheme="minorHAnsi"/>
                <w:noProof w:val="0"/>
                <w:sz w:val="16"/>
                <w:lang w:val="it-IT"/>
              </w:rPr>
              <w:t>Per conoscenza:</w:t>
            </w:r>
          </w:p>
        </w:tc>
        <w:tc>
          <w:tcPr>
            <w:tcW w:w="4159" w:type="dxa"/>
            <w:gridSpan w:val="2"/>
            <w:vMerge/>
          </w:tcPr>
          <w:p w14:paraId="0A571DFD" w14:textId="77777777" w:rsidR="00C37B4E" w:rsidRPr="00380D0D" w:rsidRDefault="00C37B4E">
            <w:pPr>
              <w:spacing w:line="200" w:lineRule="exact"/>
              <w:rPr>
                <w:rFonts w:asciiTheme="minorHAnsi" w:hAnsiTheme="minorHAnsi" w:cstheme="minorHAnsi"/>
                <w:sz w:val="16"/>
              </w:rPr>
            </w:pPr>
          </w:p>
        </w:tc>
      </w:tr>
      <w:tr w:rsidR="00B4265C" w:rsidRPr="00380D0D" w14:paraId="7CA46556" w14:textId="77777777" w:rsidTr="00AF0226">
        <w:trPr>
          <w:gridAfter w:val="2"/>
          <w:wAfter w:w="71" w:type="dxa"/>
          <w:cantSplit/>
        </w:trPr>
        <w:tc>
          <w:tcPr>
            <w:tcW w:w="5499" w:type="dxa"/>
            <w:gridSpan w:val="2"/>
          </w:tcPr>
          <w:p w14:paraId="10D23EB1" w14:textId="77777777" w:rsidR="00C37B4E" w:rsidRPr="00380D0D" w:rsidRDefault="00C37B4E">
            <w:pPr>
              <w:spacing w:line="200" w:lineRule="exact"/>
              <w:ind w:right="227"/>
              <w:jc w:val="right"/>
              <w:rPr>
                <w:rFonts w:asciiTheme="minorHAnsi" w:hAnsiTheme="minorHAnsi" w:cstheme="minorHAnsi"/>
                <w:sz w:val="16"/>
              </w:rPr>
            </w:pPr>
          </w:p>
        </w:tc>
        <w:tc>
          <w:tcPr>
            <w:tcW w:w="4159" w:type="dxa"/>
            <w:gridSpan w:val="2"/>
            <w:vMerge/>
          </w:tcPr>
          <w:p w14:paraId="6CBBD341" w14:textId="77777777" w:rsidR="00C37B4E" w:rsidRPr="00380D0D" w:rsidRDefault="00C37B4E">
            <w:pPr>
              <w:spacing w:line="200" w:lineRule="exact"/>
              <w:rPr>
                <w:rFonts w:asciiTheme="minorHAnsi" w:hAnsiTheme="minorHAnsi" w:cstheme="minorHAnsi"/>
                <w:sz w:val="16"/>
              </w:rPr>
            </w:pPr>
          </w:p>
        </w:tc>
      </w:tr>
      <w:tr w:rsidR="00B4265C" w:rsidRPr="00380D0D" w14:paraId="0C0F60C2" w14:textId="77777777" w:rsidTr="00AF0226">
        <w:trPr>
          <w:gridAfter w:val="2"/>
          <w:wAfter w:w="71" w:type="dxa"/>
          <w:cantSplit/>
        </w:trPr>
        <w:tc>
          <w:tcPr>
            <w:tcW w:w="5499" w:type="dxa"/>
            <w:gridSpan w:val="2"/>
          </w:tcPr>
          <w:p w14:paraId="49D096D8" w14:textId="77777777" w:rsidR="00C37B4E" w:rsidRPr="00380D0D" w:rsidRDefault="00C37B4E">
            <w:pPr>
              <w:spacing w:line="200" w:lineRule="exact"/>
              <w:ind w:right="227"/>
              <w:jc w:val="right"/>
              <w:rPr>
                <w:rFonts w:asciiTheme="minorHAnsi" w:hAnsiTheme="minorHAnsi" w:cstheme="minorHAnsi"/>
                <w:sz w:val="16"/>
              </w:rPr>
            </w:pPr>
          </w:p>
        </w:tc>
        <w:tc>
          <w:tcPr>
            <w:tcW w:w="4159" w:type="dxa"/>
            <w:gridSpan w:val="2"/>
            <w:vMerge/>
          </w:tcPr>
          <w:p w14:paraId="6237A705" w14:textId="77777777" w:rsidR="00C37B4E" w:rsidRPr="00380D0D" w:rsidRDefault="00C37B4E">
            <w:pPr>
              <w:spacing w:line="200" w:lineRule="exact"/>
              <w:rPr>
                <w:rFonts w:asciiTheme="minorHAnsi" w:hAnsiTheme="minorHAnsi" w:cstheme="minorHAnsi"/>
                <w:sz w:val="16"/>
              </w:rPr>
            </w:pPr>
          </w:p>
        </w:tc>
      </w:tr>
      <w:tr w:rsidR="00B4265C" w:rsidRPr="00380D0D" w14:paraId="4B5E4EEB" w14:textId="77777777" w:rsidTr="00AF0226">
        <w:trPr>
          <w:gridAfter w:val="2"/>
          <w:wAfter w:w="71" w:type="dxa"/>
          <w:cantSplit/>
        </w:trPr>
        <w:tc>
          <w:tcPr>
            <w:tcW w:w="5499" w:type="dxa"/>
            <w:gridSpan w:val="2"/>
          </w:tcPr>
          <w:p w14:paraId="44FFA235" w14:textId="77777777" w:rsidR="00C37B4E" w:rsidRPr="00380D0D" w:rsidRDefault="00C37B4E">
            <w:pPr>
              <w:spacing w:line="200" w:lineRule="exact"/>
              <w:ind w:right="227"/>
              <w:jc w:val="right"/>
              <w:rPr>
                <w:rFonts w:asciiTheme="minorHAnsi" w:hAnsiTheme="minorHAnsi" w:cstheme="minorHAnsi"/>
                <w:sz w:val="16"/>
              </w:rPr>
            </w:pPr>
          </w:p>
        </w:tc>
        <w:tc>
          <w:tcPr>
            <w:tcW w:w="4159" w:type="dxa"/>
            <w:gridSpan w:val="2"/>
            <w:vMerge/>
          </w:tcPr>
          <w:p w14:paraId="1DFE99C8" w14:textId="77777777" w:rsidR="00C37B4E" w:rsidRPr="00380D0D" w:rsidRDefault="00C37B4E">
            <w:pPr>
              <w:spacing w:line="200" w:lineRule="exact"/>
              <w:rPr>
                <w:rFonts w:asciiTheme="minorHAnsi" w:hAnsiTheme="minorHAnsi" w:cstheme="minorHAnsi"/>
                <w:sz w:val="16"/>
              </w:rPr>
            </w:pPr>
          </w:p>
        </w:tc>
      </w:tr>
      <w:tr w:rsidR="009D3B2D" w:rsidRPr="00380D0D" w14:paraId="2C1EFB97" w14:textId="77777777" w:rsidTr="00AF0226">
        <w:trPr>
          <w:gridAfter w:val="1"/>
          <w:wAfter w:w="42" w:type="dxa"/>
          <w:cantSplit/>
        </w:trPr>
        <w:tc>
          <w:tcPr>
            <w:tcW w:w="9687" w:type="dxa"/>
            <w:gridSpan w:val="5"/>
            <w:shd w:val="clear" w:color="auto" w:fill="E7E6E6" w:themeFill="background2"/>
          </w:tcPr>
          <w:p w14:paraId="7C066F39" w14:textId="77777777" w:rsidR="009D3B2D" w:rsidRPr="00380D0D" w:rsidRDefault="009D3B2D" w:rsidP="0091520E">
            <w:pPr>
              <w:pStyle w:val="ThemadesSchreibens"/>
              <w:spacing w:line="240" w:lineRule="auto"/>
              <w:jc w:val="center"/>
              <w:rPr>
                <w:rFonts w:asciiTheme="minorHAnsi" w:hAnsiTheme="minorHAnsi" w:cstheme="minorHAnsi"/>
                <w:szCs w:val="26"/>
                <w:lang w:val="de-DE"/>
              </w:rPr>
            </w:pPr>
            <w:r w:rsidRPr="00380D0D">
              <w:rPr>
                <w:rFonts w:asciiTheme="minorHAnsi" w:hAnsiTheme="minorHAnsi" w:cstheme="minorHAnsi"/>
                <w:szCs w:val="26"/>
                <w:lang w:val="de-DE"/>
              </w:rPr>
              <w:t>Ausschreibung – Gara</w:t>
            </w:r>
          </w:p>
          <w:p w14:paraId="1DE5E674" w14:textId="77777777" w:rsidR="009D3B2D" w:rsidRPr="00380D0D" w:rsidRDefault="009D3B2D" w:rsidP="0091520E">
            <w:pPr>
              <w:pStyle w:val="ThemadesSchreibens"/>
              <w:spacing w:line="240" w:lineRule="auto"/>
              <w:jc w:val="center"/>
              <w:rPr>
                <w:rFonts w:asciiTheme="minorHAnsi" w:hAnsiTheme="minorHAnsi" w:cstheme="minorHAnsi"/>
                <w:szCs w:val="26"/>
                <w:lang w:val="de-DE"/>
              </w:rPr>
            </w:pPr>
          </w:p>
          <w:p w14:paraId="17C6B6A7" w14:textId="77777777" w:rsidR="009D3B2D" w:rsidRPr="00380D0D" w:rsidRDefault="009D3B2D" w:rsidP="0091520E">
            <w:pPr>
              <w:pStyle w:val="ThemadesSchreibens"/>
              <w:spacing w:line="240" w:lineRule="auto"/>
              <w:jc w:val="center"/>
              <w:rPr>
                <w:rFonts w:asciiTheme="minorHAnsi" w:hAnsiTheme="minorHAnsi" w:cstheme="minorHAnsi"/>
                <w:b w:val="0"/>
                <w:color w:val="FF0000"/>
                <w:lang w:val="de-DE"/>
              </w:rPr>
            </w:pPr>
            <w:r w:rsidRPr="00380D0D">
              <w:rPr>
                <w:rFonts w:asciiTheme="minorHAnsi" w:hAnsiTheme="minorHAnsi" w:cstheme="minorHAnsi"/>
                <w:color w:val="FF0000"/>
                <w:szCs w:val="26"/>
                <w:lang w:val="de-DE"/>
              </w:rPr>
              <w:t xml:space="preserve">AOV/SUA-SF – </w:t>
            </w:r>
            <w:r w:rsidRPr="00380D0D">
              <w:rPr>
                <w:rFonts w:asciiTheme="minorHAnsi" w:hAnsiTheme="minorHAnsi" w:cstheme="minorHAnsi"/>
                <w:b w:val="0"/>
                <w:color w:val="FF0000"/>
                <w:lang w:val="de-DE"/>
              </w:rPr>
              <w:fldChar w:fldCharType="begin">
                <w:ffData>
                  <w:name w:val="Testo70"/>
                  <w:enabled/>
                  <w:calcOnExit w:val="0"/>
                  <w:textInput/>
                </w:ffData>
              </w:fldChar>
            </w:r>
            <w:r w:rsidRPr="00380D0D">
              <w:rPr>
                <w:rFonts w:asciiTheme="minorHAnsi" w:hAnsiTheme="minorHAnsi" w:cstheme="minorHAnsi"/>
                <w:color w:val="FF0000"/>
                <w:lang w:val="de-DE"/>
              </w:rPr>
              <w:instrText xml:space="preserve"> FORMTEXT </w:instrText>
            </w:r>
            <w:r w:rsidRPr="00380D0D">
              <w:rPr>
                <w:rFonts w:asciiTheme="minorHAnsi" w:hAnsiTheme="minorHAnsi" w:cstheme="minorHAnsi"/>
                <w:b w:val="0"/>
                <w:color w:val="FF0000"/>
                <w:lang w:val="de-DE"/>
              </w:rPr>
            </w:r>
            <w:r w:rsidRPr="00380D0D">
              <w:rPr>
                <w:rFonts w:asciiTheme="minorHAnsi" w:hAnsiTheme="minorHAnsi" w:cstheme="minorHAnsi"/>
                <w:b w:val="0"/>
                <w:color w:val="FF0000"/>
                <w:lang w:val="de-DE"/>
              </w:rPr>
              <w:fldChar w:fldCharType="separate"/>
            </w:r>
            <w:r w:rsidRPr="00380D0D">
              <w:rPr>
                <w:rFonts w:asciiTheme="minorHAnsi" w:hAnsiTheme="minorHAnsi" w:cstheme="minorHAnsi"/>
                <w:color w:val="FF0000"/>
                <w:lang w:val="de-DE"/>
              </w:rPr>
              <w:t> </w:t>
            </w:r>
            <w:r w:rsidRPr="00380D0D">
              <w:rPr>
                <w:rFonts w:asciiTheme="minorHAnsi" w:hAnsiTheme="minorHAnsi" w:cstheme="minorHAnsi"/>
                <w:color w:val="FF0000"/>
                <w:lang w:val="de-DE"/>
              </w:rPr>
              <w:t> </w:t>
            </w:r>
            <w:r w:rsidRPr="00380D0D">
              <w:rPr>
                <w:rFonts w:asciiTheme="minorHAnsi" w:hAnsiTheme="minorHAnsi" w:cstheme="minorHAnsi"/>
                <w:color w:val="FF0000"/>
                <w:lang w:val="de-DE"/>
              </w:rPr>
              <w:t> </w:t>
            </w:r>
            <w:r w:rsidRPr="00380D0D">
              <w:rPr>
                <w:rFonts w:asciiTheme="minorHAnsi" w:hAnsiTheme="minorHAnsi" w:cstheme="minorHAnsi"/>
                <w:color w:val="FF0000"/>
                <w:lang w:val="de-DE"/>
              </w:rPr>
              <w:t> </w:t>
            </w:r>
            <w:r w:rsidRPr="00380D0D">
              <w:rPr>
                <w:rFonts w:asciiTheme="minorHAnsi" w:hAnsiTheme="minorHAnsi" w:cstheme="minorHAnsi"/>
                <w:color w:val="FF0000"/>
                <w:lang w:val="de-DE"/>
              </w:rPr>
              <w:t> </w:t>
            </w:r>
            <w:r w:rsidRPr="00380D0D">
              <w:rPr>
                <w:rFonts w:asciiTheme="minorHAnsi" w:hAnsiTheme="minorHAnsi" w:cstheme="minorHAnsi"/>
                <w:b w:val="0"/>
                <w:color w:val="FF0000"/>
                <w:lang w:val="de-DE"/>
              </w:rPr>
              <w:fldChar w:fldCharType="end"/>
            </w:r>
          </w:p>
          <w:p w14:paraId="3D59D539" w14:textId="6E8DB955" w:rsidR="009D3B2D" w:rsidRPr="00380D0D" w:rsidRDefault="009D3B2D" w:rsidP="0091520E">
            <w:pPr>
              <w:pStyle w:val="ThemadesSchreibens"/>
              <w:spacing w:line="240" w:lineRule="auto"/>
              <w:jc w:val="center"/>
              <w:rPr>
                <w:rFonts w:asciiTheme="minorHAnsi" w:hAnsiTheme="minorHAnsi" w:cstheme="minorHAnsi"/>
                <w:b w:val="0"/>
                <w:color w:val="FF0000"/>
                <w:lang w:val="it-IT"/>
              </w:rPr>
            </w:pPr>
            <w:r w:rsidRPr="00380D0D">
              <w:rPr>
                <w:rFonts w:asciiTheme="minorHAnsi" w:hAnsiTheme="minorHAnsi" w:cstheme="minorHAnsi"/>
                <w:color w:val="FF0000"/>
                <w:szCs w:val="26"/>
                <w:lang w:val="it-IT"/>
              </w:rPr>
              <w:t xml:space="preserve">AOV/SUA-L – </w:t>
            </w:r>
            <w:r w:rsidRPr="00380D0D">
              <w:rPr>
                <w:rFonts w:asciiTheme="minorHAnsi" w:hAnsiTheme="minorHAnsi" w:cstheme="minorHAnsi"/>
                <w:b w:val="0"/>
                <w:color w:val="FF0000"/>
                <w:lang w:val="de-DE"/>
              </w:rPr>
              <w:fldChar w:fldCharType="begin">
                <w:ffData>
                  <w:name w:val="Testo70"/>
                  <w:enabled/>
                  <w:calcOnExit w:val="0"/>
                  <w:textInput/>
                </w:ffData>
              </w:fldChar>
            </w:r>
            <w:r w:rsidRPr="00380D0D">
              <w:rPr>
                <w:rFonts w:asciiTheme="minorHAnsi" w:hAnsiTheme="minorHAnsi" w:cstheme="minorHAnsi"/>
                <w:color w:val="FF0000"/>
                <w:lang w:val="it-IT"/>
              </w:rPr>
              <w:instrText xml:space="preserve"> FORMTEXT </w:instrText>
            </w:r>
            <w:r w:rsidRPr="00380D0D">
              <w:rPr>
                <w:rFonts w:asciiTheme="minorHAnsi" w:hAnsiTheme="minorHAnsi" w:cstheme="minorHAnsi"/>
                <w:b w:val="0"/>
                <w:color w:val="FF0000"/>
                <w:lang w:val="de-DE"/>
              </w:rPr>
            </w:r>
            <w:r w:rsidRPr="00380D0D">
              <w:rPr>
                <w:rFonts w:asciiTheme="minorHAnsi" w:hAnsiTheme="minorHAnsi" w:cstheme="minorHAnsi"/>
                <w:b w:val="0"/>
                <w:color w:val="FF0000"/>
                <w:lang w:val="de-DE"/>
              </w:rPr>
              <w:fldChar w:fldCharType="separate"/>
            </w:r>
            <w:r w:rsidRPr="00380D0D">
              <w:rPr>
                <w:rFonts w:asciiTheme="minorHAnsi" w:hAnsiTheme="minorHAnsi" w:cstheme="minorHAnsi"/>
                <w:color w:val="FF0000"/>
                <w:lang w:val="de-DE"/>
              </w:rPr>
              <w:t> </w:t>
            </w:r>
            <w:r w:rsidRPr="00380D0D">
              <w:rPr>
                <w:rFonts w:asciiTheme="minorHAnsi" w:hAnsiTheme="minorHAnsi" w:cstheme="minorHAnsi"/>
                <w:color w:val="FF0000"/>
                <w:lang w:val="de-DE"/>
              </w:rPr>
              <w:t> </w:t>
            </w:r>
            <w:r w:rsidRPr="00380D0D">
              <w:rPr>
                <w:rFonts w:asciiTheme="minorHAnsi" w:hAnsiTheme="minorHAnsi" w:cstheme="minorHAnsi"/>
                <w:color w:val="FF0000"/>
                <w:lang w:val="de-DE"/>
              </w:rPr>
              <w:t> </w:t>
            </w:r>
            <w:r w:rsidRPr="00380D0D">
              <w:rPr>
                <w:rFonts w:asciiTheme="minorHAnsi" w:hAnsiTheme="minorHAnsi" w:cstheme="minorHAnsi"/>
                <w:color w:val="FF0000"/>
                <w:lang w:val="de-DE"/>
              </w:rPr>
              <w:t> </w:t>
            </w:r>
            <w:r w:rsidRPr="00380D0D">
              <w:rPr>
                <w:rFonts w:asciiTheme="minorHAnsi" w:hAnsiTheme="minorHAnsi" w:cstheme="minorHAnsi"/>
                <w:color w:val="FF0000"/>
                <w:lang w:val="de-DE"/>
              </w:rPr>
              <w:t> </w:t>
            </w:r>
            <w:r w:rsidRPr="00380D0D">
              <w:rPr>
                <w:rFonts w:asciiTheme="minorHAnsi" w:hAnsiTheme="minorHAnsi" w:cstheme="minorHAnsi"/>
                <w:b w:val="0"/>
                <w:color w:val="FF0000"/>
                <w:lang w:val="de-DE"/>
              </w:rPr>
              <w:fldChar w:fldCharType="end"/>
            </w:r>
          </w:p>
          <w:p w14:paraId="241A8636" w14:textId="77777777" w:rsidR="00C2777B" w:rsidRPr="00380D0D" w:rsidRDefault="00C2777B" w:rsidP="00C2777B">
            <w:pPr>
              <w:pStyle w:val="ThemadesSchreibens"/>
              <w:spacing w:line="240" w:lineRule="auto"/>
              <w:jc w:val="center"/>
              <w:rPr>
                <w:rFonts w:asciiTheme="minorHAnsi" w:hAnsiTheme="minorHAnsi" w:cstheme="minorHAnsi"/>
                <w:b w:val="0"/>
                <w:color w:val="FF0000"/>
                <w:lang w:val="it-IT"/>
              </w:rPr>
            </w:pPr>
            <w:r w:rsidRPr="00380D0D">
              <w:rPr>
                <w:rFonts w:asciiTheme="minorHAnsi" w:hAnsiTheme="minorHAnsi" w:cstheme="minorHAnsi"/>
                <w:color w:val="FF0000"/>
                <w:szCs w:val="26"/>
                <w:lang w:val="it-IT"/>
              </w:rPr>
              <w:t xml:space="preserve">AOV/SUA-SAI – </w:t>
            </w:r>
            <w:r w:rsidRPr="00380D0D">
              <w:rPr>
                <w:rFonts w:asciiTheme="minorHAnsi" w:hAnsiTheme="minorHAnsi" w:cstheme="minorHAnsi"/>
                <w:b w:val="0"/>
                <w:color w:val="FF0000"/>
                <w:lang w:val="de-DE"/>
              </w:rPr>
              <w:fldChar w:fldCharType="begin">
                <w:ffData>
                  <w:name w:val="Testo70"/>
                  <w:enabled/>
                  <w:calcOnExit w:val="0"/>
                  <w:textInput/>
                </w:ffData>
              </w:fldChar>
            </w:r>
            <w:r w:rsidRPr="00380D0D">
              <w:rPr>
                <w:rFonts w:asciiTheme="minorHAnsi" w:hAnsiTheme="minorHAnsi" w:cstheme="minorHAnsi"/>
                <w:color w:val="FF0000"/>
                <w:lang w:val="it-IT"/>
              </w:rPr>
              <w:instrText xml:space="preserve"> FORMTEXT </w:instrText>
            </w:r>
            <w:r w:rsidRPr="00380D0D">
              <w:rPr>
                <w:rFonts w:asciiTheme="minorHAnsi" w:hAnsiTheme="minorHAnsi" w:cstheme="minorHAnsi"/>
                <w:b w:val="0"/>
                <w:color w:val="FF0000"/>
                <w:lang w:val="de-DE"/>
              </w:rPr>
            </w:r>
            <w:r w:rsidRPr="00380D0D">
              <w:rPr>
                <w:rFonts w:asciiTheme="minorHAnsi" w:hAnsiTheme="minorHAnsi" w:cstheme="minorHAnsi"/>
                <w:b w:val="0"/>
                <w:color w:val="FF0000"/>
                <w:lang w:val="de-DE"/>
              </w:rPr>
              <w:fldChar w:fldCharType="separate"/>
            </w:r>
            <w:r w:rsidRPr="00380D0D">
              <w:rPr>
                <w:rFonts w:asciiTheme="minorHAnsi" w:hAnsiTheme="minorHAnsi" w:cstheme="minorHAnsi"/>
                <w:color w:val="FF0000"/>
                <w:lang w:val="de-DE"/>
              </w:rPr>
              <w:t> </w:t>
            </w:r>
            <w:r w:rsidRPr="00380D0D">
              <w:rPr>
                <w:rFonts w:asciiTheme="minorHAnsi" w:hAnsiTheme="minorHAnsi" w:cstheme="minorHAnsi"/>
                <w:color w:val="FF0000"/>
                <w:lang w:val="de-DE"/>
              </w:rPr>
              <w:t> </w:t>
            </w:r>
            <w:r w:rsidRPr="00380D0D">
              <w:rPr>
                <w:rFonts w:asciiTheme="minorHAnsi" w:hAnsiTheme="minorHAnsi" w:cstheme="minorHAnsi"/>
                <w:color w:val="FF0000"/>
                <w:lang w:val="de-DE"/>
              </w:rPr>
              <w:t> </w:t>
            </w:r>
            <w:r w:rsidRPr="00380D0D">
              <w:rPr>
                <w:rFonts w:asciiTheme="minorHAnsi" w:hAnsiTheme="minorHAnsi" w:cstheme="minorHAnsi"/>
                <w:color w:val="FF0000"/>
                <w:lang w:val="de-DE"/>
              </w:rPr>
              <w:t> </w:t>
            </w:r>
            <w:r w:rsidRPr="00380D0D">
              <w:rPr>
                <w:rFonts w:asciiTheme="minorHAnsi" w:hAnsiTheme="minorHAnsi" w:cstheme="minorHAnsi"/>
                <w:color w:val="FF0000"/>
                <w:lang w:val="de-DE"/>
              </w:rPr>
              <w:t> </w:t>
            </w:r>
            <w:r w:rsidRPr="00380D0D">
              <w:rPr>
                <w:rFonts w:asciiTheme="minorHAnsi" w:hAnsiTheme="minorHAnsi" w:cstheme="minorHAnsi"/>
                <w:b w:val="0"/>
                <w:color w:val="FF0000"/>
                <w:lang w:val="de-DE"/>
              </w:rPr>
              <w:fldChar w:fldCharType="end"/>
            </w:r>
          </w:p>
          <w:p w14:paraId="3A55BA28" w14:textId="77777777" w:rsidR="009D3B2D" w:rsidRPr="00380D0D" w:rsidRDefault="009D3B2D" w:rsidP="0091520E">
            <w:pPr>
              <w:pStyle w:val="ThemadesSchreibens"/>
              <w:spacing w:line="240" w:lineRule="auto"/>
              <w:jc w:val="center"/>
              <w:rPr>
                <w:rFonts w:asciiTheme="minorHAnsi" w:hAnsiTheme="minorHAnsi" w:cstheme="minorHAnsi"/>
                <w:szCs w:val="26"/>
                <w:lang w:val="it-IT"/>
              </w:rPr>
            </w:pPr>
            <w:r w:rsidRPr="00380D0D">
              <w:rPr>
                <w:rFonts w:asciiTheme="minorHAnsi" w:hAnsiTheme="minorHAnsi" w:cstheme="minorHAnsi"/>
                <w:b w:val="0"/>
                <w:lang w:val="de-DE"/>
              </w:rPr>
              <w:fldChar w:fldCharType="begin">
                <w:ffData>
                  <w:name w:val="Testo70"/>
                  <w:enabled/>
                  <w:calcOnExit w:val="0"/>
                  <w:textInput/>
                </w:ffData>
              </w:fldChar>
            </w:r>
            <w:r w:rsidRPr="00380D0D">
              <w:rPr>
                <w:rFonts w:asciiTheme="minorHAnsi" w:hAnsiTheme="minorHAnsi" w:cstheme="minorHAnsi"/>
                <w:lang w:val="it-IT"/>
              </w:rPr>
              <w:instrText xml:space="preserve"> FORMTEXT </w:instrText>
            </w:r>
            <w:r w:rsidRPr="00380D0D">
              <w:rPr>
                <w:rFonts w:asciiTheme="minorHAnsi" w:hAnsiTheme="minorHAnsi" w:cstheme="minorHAnsi"/>
                <w:b w:val="0"/>
                <w:lang w:val="de-DE"/>
              </w:rPr>
            </w:r>
            <w:r w:rsidRPr="00380D0D">
              <w:rPr>
                <w:rFonts w:asciiTheme="minorHAnsi" w:hAnsiTheme="minorHAnsi" w:cstheme="minorHAnsi"/>
                <w:b w:val="0"/>
                <w:lang w:val="de-DE"/>
              </w:rPr>
              <w:fldChar w:fldCharType="separate"/>
            </w:r>
            <w:r w:rsidRPr="00380D0D">
              <w:rPr>
                <w:rFonts w:asciiTheme="minorHAnsi" w:hAnsiTheme="minorHAnsi" w:cstheme="minorHAnsi"/>
                <w:lang w:val="de-DE"/>
              </w:rPr>
              <w:t> </w:t>
            </w:r>
            <w:r w:rsidRPr="00380D0D">
              <w:rPr>
                <w:rFonts w:asciiTheme="minorHAnsi" w:hAnsiTheme="minorHAnsi" w:cstheme="minorHAnsi"/>
                <w:lang w:val="de-DE"/>
              </w:rPr>
              <w:t> </w:t>
            </w:r>
            <w:r w:rsidRPr="00380D0D">
              <w:rPr>
                <w:rFonts w:asciiTheme="minorHAnsi" w:hAnsiTheme="minorHAnsi" w:cstheme="minorHAnsi"/>
                <w:lang w:val="de-DE"/>
              </w:rPr>
              <w:t> </w:t>
            </w:r>
            <w:r w:rsidRPr="00380D0D">
              <w:rPr>
                <w:rFonts w:asciiTheme="minorHAnsi" w:hAnsiTheme="minorHAnsi" w:cstheme="minorHAnsi"/>
                <w:lang w:val="de-DE"/>
              </w:rPr>
              <w:t> </w:t>
            </w:r>
            <w:r w:rsidRPr="00380D0D">
              <w:rPr>
                <w:rFonts w:asciiTheme="minorHAnsi" w:hAnsiTheme="minorHAnsi" w:cstheme="minorHAnsi"/>
                <w:lang w:val="de-DE"/>
              </w:rPr>
              <w:t> </w:t>
            </w:r>
            <w:r w:rsidRPr="00380D0D">
              <w:rPr>
                <w:rFonts w:asciiTheme="minorHAnsi" w:hAnsiTheme="minorHAnsi" w:cstheme="minorHAnsi"/>
                <w:b w:val="0"/>
                <w:lang w:val="de-DE"/>
              </w:rPr>
              <w:fldChar w:fldCharType="end"/>
            </w:r>
            <w:r w:rsidRPr="00380D0D">
              <w:rPr>
                <w:rFonts w:asciiTheme="minorHAnsi" w:hAnsiTheme="minorHAnsi" w:cstheme="minorHAnsi"/>
                <w:szCs w:val="26"/>
                <w:lang w:val="it-IT"/>
              </w:rPr>
              <w:t xml:space="preserve"> </w:t>
            </w:r>
          </w:p>
          <w:p w14:paraId="05D37131" w14:textId="77777777" w:rsidR="009D3B2D" w:rsidRPr="00380D0D" w:rsidRDefault="009D3B2D" w:rsidP="0091520E">
            <w:pPr>
              <w:pStyle w:val="ThemadesSchreibens"/>
              <w:spacing w:line="240" w:lineRule="auto"/>
              <w:jc w:val="center"/>
              <w:rPr>
                <w:rFonts w:asciiTheme="minorHAnsi" w:hAnsiTheme="minorHAnsi" w:cstheme="minorHAnsi"/>
                <w:lang w:val="it-IT"/>
              </w:rPr>
            </w:pPr>
          </w:p>
          <w:p w14:paraId="1BAA246B" w14:textId="77777777" w:rsidR="009D3B2D" w:rsidRPr="00380D0D" w:rsidRDefault="009D3B2D" w:rsidP="0091520E">
            <w:pPr>
              <w:pStyle w:val="ThemadesSchreibens"/>
              <w:spacing w:line="240" w:lineRule="auto"/>
              <w:jc w:val="center"/>
              <w:rPr>
                <w:rFonts w:asciiTheme="minorHAnsi" w:hAnsiTheme="minorHAnsi" w:cstheme="minorHAnsi"/>
                <w:lang w:val="it-IT"/>
              </w:rPr>
            </w:pPr>
            <w:r w:rsidRPr="00380D0D">
              <w:rPr>
                <w:rFonts w:asciiTheme="minorHAnsi" w:hAnsiTheme="minorHAnsi" w:cstheme="minorHAnsi"/>
                <w:lang w:val="it-IT"/>
              </w:rPr>
              <w:t xml:space="preserve">Code Bauvorhaben – Codice dell’opera: </w:t>
            </w:r>
            <w:r w:rsidRPr="00380D0D">
              <w:rPr>
                <w:rFonts w:asciiTheme="minorHAnsi" w:hAnsiTheme="minorHAnsi" w:cstheme="minorHAnsi"/>
                <w:b w:val="0"/>
                <w:lang w:val="de-DE"/>
              </w:rPr>
              <w:fldChar w:fldCharType="begin">
                <w:ffData>
                  <w:name w:val="Testo70"/>
                  <w:enabled/>
                  <w:calcOnExit w:val="0"/>
                  <w:textInput/>
                </w:ffData>
              </w:fldChar>
            </w:r>
            <w:r w:rsidRPr="00380D0D">
              <w:rPr>
                <w:rFonts w:asciiTheme="minorHAnsi" w:hAnsiTheme="minorHAnsi" w:cstheme="minorHAnsi"/>
                <w:lang w:val="it-IT"/>
              </w:rPr>
              <w:instrText xml:space="preserve"> FORMTEXT </w:instrText>
            </w:r>
            <w:r w:rsidRPr="00380D0D">
              <w:rPr>
                <w:rFonts w:asciiTheme="minorHAnsi" w:hAnsiTheme="minorHAnsi" w:cstheme="minorHAnsi"/>
                <w:b w:val="0"/>
                <w:lang w:val="de-DE"/>
              </w:rPr>
            </w:r>
            <w:r w:rsidRPr="00380D0D">
              <w:rPr>
                <w:rFonts w:asciiTheme="minorHAnsi" w:hAnsiTheme="minorHAnsi" w:cstheme="minorHAnsi"/>
                <w:b w:val="0"/>
                <w:lang w:val="de-DE"/>
              </w:rPr>
              <w:fldChar w:fldCharType="separate"/>
            </w:r>
            <w:r w:rsidRPr="00380D0D">
              <w:rPr>
                <w:rFonts w:asciiTheme="minorHAnsi" w:hAnsiTheme="minorHAnsi" w:cstheme="minorHAnsi"/>
                <w:lang w:val="de-DE"/>
              </w:rPr>
              <w:t> </w:t>
            </w:r>
            <w:r w:rsidRPr="00380D0D">
              <w:rPr>
                <w:rFonts w:asciiTheme="minorHAnsi" w:hAnsiTheme="minorHAnsi" w:cstheme="minorHAnsi"/>
                <w:lang w:val="de-DE"/>
              </w:rPr>
              <w:t> </w:t>
            </w:r>
            <w:r w:rsidRPr="00380D0D">
              <w:rPr>
                <w:rFonts w:asciiTheme="minorHAnsi" w:hAnsiTheme="minorHAnsi" w:cstheme="minorHAnsi"/>
                <w:lang w:val="de-DE"/>
              </w:rPr>
              <w:t> </w:t>
            </w:r>
            <w:r w:rsidRPr="00380D0D">
              <w:rPr>
                <w:rFonts w:asciiTheme="minorHAnsi" w:hAnsiTheme="minorHAnsi" w:cstheme="minorHAnsi"/>
                <w:lang w:val="de-DE"/>
              </w:rPr>
              <w:t> </w:t>
            </w:r>
            <w:r w:rsidRPr="00380D0D">
              <w:rPr>
                <w:rFonts w:asciiTheme="minorHAnsi" w:hAnsiTheme="minorHAnsi" w:cstheme="minorHAnsi"/>
                <w:lang w:val="de-DE"/>
              </w:rPr>
              <w:t> </w:t>
            </w:r>
            <w:r w:rsidRPr="00380D0D">
              <w:rPr>
                <w:rFonts w:asciiTheme="minorHAnsi" w:hAnsiTheme="minorHAnsi" w:cstheme="minorHAnsi"/>
                <w:b w:val="0"/>
                <w:lang w:val="de-DE"/>
              </w:rPr>
              <w:fldChar w:fldCharType="end"/>
            </w:r>
          </w:p>
          <w:p w14:paraId="6943D883" w14:textId="77777777" w:rsidR="009D3B2D" w:rsidRPr="00380D0D" w:rsidRDefault="009D3B2D" w:rsidP="0091520E">
            <w:pPr>
              <w:pStyle w:val="ThemadesSchreibens"/>
              <w:spacing w:line="240" w:lineRule="auto"/>
              <w:jc w:val="center"/>
              <w:rPr>
                <w:rFonts w:asciiTheme="minorHAnsi" w:hAnsiTheme="minorHAnsi" w:cstheme="minorHAnsi"/>
                <w:lang w:val="it-IT"/>
              </w:rPr>
            </w:pPr>
          </w:p>
          <w:p w14:paraId="6AD609E8" w14:textId="77777777" w:rsidR="009D3B2D" w:rsidRPr="00380D0D" w:rsidRDefault="009D3B2D" w:rsidP="0091520E">
            <w:pPr>
              <w:pStyle w:val="ThemadesSchreibens"/>
              <w:spacing w:line="240" w:lineRule="auto"/>
              <w:jc w:val="center"/>
              <w:rPr>
                <w:rStyle w:val="Enfasigrassetto"/>
                <w:rFonts w:asciiTheme="minorHAnsi" w:hAnsiTheme="minorHAnsi" w:cstheme="minorHAnsi"/>
                <w:b/>
                <w:szCs w:val="24"/>
                <w:lang w:val="it-IT"/>
              </w:rPr>
            </w:pPr>
            <w:r w:rsidRPr="00380D0D">
              <w:rPr>
                <w:rFonts w:asciiTheme="minorHAnsi" w:hAnsiTheme="minorHAnsi" w:cstheme="minorHAnsi"/>
                <w:lang w:val="it-IT"/>
              </w:rPr>
              <w:t xml:space="preserve">CIG: </w:t>
            </w:r>
            <w:r w:rsidRPr="00380D0D">
              <w:rPr>
                <w:rFonts w:asciiTheme="minorHAnsi" w:hAnsiTheme="minorHAnsi" w:cstheme="minorHAnsi"/>
                <w:b w:val="0"/>
                <w:lang w:val="de-DE"/>
              </w:rPr>
              <w:fldChar w:fldCharType="begin">
                <w:ffData>
                  <w:name w:val="Testo70"/>
                  <w:enabled/>
                  <w:calcOnExit w:val="0"/>
                  <w:textInput/>
                </w:ffData>
              </w:fldChar>
            </w:r>
            <w:r w:rsidRPr="00380D0D">
              <w:rPr>
                <w:rFonts w:asciiTheme="minorHAnsi" w:hAnsiTheme="minorHAnsi" w:cstheme="minorHAnsi"/>
                <w:lang w:val="it-IT"/>
              </w:rPr>
              <w:instrText xml:space="preserve"> FORMTEXT </w:instrText>
            </w:r>
            <w:r w:rsidRPr="00380D0D">
              <w:rPr>
                <w:rFonts w:asciiTheme="minorHAnsi" w:hAnsiTheme="minorHAnsi" w:cstheme="minorHAnsi"/>
                <w:b w:val="0"/>
                <w:lang w:val="de-DE"/>
              </w:rPr>
            </w:r>
            <w:r w:rsidRPr="00380D0D">
              <w:rPr>
                <w:rFonts w:asciiTheme="minorHAnsi" w:hAnsiTheme="minorHAnsi" w:cstheme="minorHAnsi"/>
                <w:b w:val="0"/>
                <w:lang w:val="de-DE"/>
              </w:rPr>
              <w:fldChar w:fldCharType="separate"/>
            </w:r>
            <w:r w:rsidRPr="00380D0D">
              <w:rPr>
                <w:rFonts w:asciiTheme="minorHAnsi" w:hAnsiTheme="minorHAnsi" w:cstheme="minorHAnsi"/>
                <w:lang w:val="de-DE"/>
              </w:rPr>
              <w:t> </w:t>
            </w:r>
            <w:r w:rsidRPr="00380D0D">
              <w:rPr>
                <w:rFonts w:asciiTheme="minorHAnsi" w:hAnsiTheme="minorHAnsi" w:cstheme="minorHAnsi"/>
                <w:lang w:val="de-DE"/>
              </w:rPr>
              <w:t> </w:t>
            </w:r>
            <w:r w:rsidRPr="00380D0D">
              <w:rPr>
                <w:rFonts w:asciiTheme="minorHAnsi" w:hAnsiTheme="minorHAnsi" w:cstheme="minorHAnsi"/>
                <w:lang w:val="de-DE"/>
              </w:rPr>
              <w:t> </w:t>
            </w:r>
            <w:r w:rsidRPr="00380D0D">
              <w:rPr>
                <w:rFonts w:asciiTheme="minorHAnsi" w:hAnsiTheme="minorHAnsi" w:cstheme="minorHAnsi"/>
                <w:lang w:val="de-DE"/>
              </w:rPr>
              <w:t> </w:t>
            </w:r>
            <w:r w:rsidRPr="00380D0D">
              <w:rPr>
                <w:rFonts w:asciiTheme="minorHAnsi" w:hAnsiTheme="minorHAnsi" w:cstheme="minorHAnsi"/>
                <w:lang w:val="de-DE"/>
              </w:rPr>
              <w:t> </w:t>
            </w:r>
            <w:r w:rsidRPr="00380D0D">
              <w:rPr>
                <w:rFonts w:asciiTheme="minorHAnsi" w:hAnsiTheme="minorHAnsi" w:cstheme="minorHAnsi"/>
                <w:b w:val="0"/>
                <w:lang w:val="de-DE"/>
              </w:rPr>
              <w:fldChar w:fldCharType="end"/>
            </w:r>
          </w:p>
          <w:p w14:paraId="3046EDD6" w14:textId="77777777" w:rsidR="009D3B2D" w:rsidRPr="00380D0D" w:rsidRDefault="009D3B2D" w:rsidP="0091520E">
            <w:pPr>
              <w:pStyle w:val="ThemadesSchreibens"/>
              <w:spacing w:line="240" w:lineRule="auto"/>
              <w:jc w:val="center"/>
              <w:rPr>
                <w:rFonts w:asciiTheme="minorHAnsi" w:hAnsiTheme="minorHAnsi" w:cstheme="minorHAnsi"/>
                <w:lang w:val="it-IT"/>
              </w:rPr>
            </w:pPr>
          </w:p>
        </w:tc>
      </w:tr>
      <w:tr w:rsidR="009D3B2D" w:rsidRPr="00380D0D" w14:paraId="5A3A0B10" w14:textId="77777777" w:rsidTr="00AF0226">
        <w:tblPrEx>
          <w:shd w:val="clear" w:color="auto" w:fill="E7E6E6" w:themeFill="background2"/>
        </w:tblPrEx>
        <w:trPr>
          <w:gridAfter w:val="1"/>
          <w:wAfter w:w="42" w:type="dxa"/>
        </w:trPr>
        <w:tc>
          <w:tcPr>
            <w:tcW w:w="4138" w:type="dxa"/>
            <w:shd w:val="clear" w:color="auto" w:fill="E7E6E6" w:themeFill="background2"/>
          </w:tcPr>
          <w:p w14:paraId="3BA6A952" w14:textId="77777777" w:rsidR="009D3B2D" w:rsidRPr="00380D0D" w:rsidRDefault="009D3B2D" w:rsidP="0091520E">
            <w:pPr>
              <w:pStyle w:val="ThemadesSchreibens"/>
              <w:spacing w:line="240" w:lineRule="auto"/>
              <w:ind w:right="77"/>
              <w:rPr>
                <w:rFonts w:asciiTheme="minorHAnsi" w:hAnsiTheme="minorHAnsi" w:cstheme="minorHAnsi"/>
                <w:noProof w:val="0"/>
                <w:u w:val="single"/>
                <w:lang w:val="de-DE"/>
              </w:rPr>
            </w:pPr>
            <w:r w:rsidRPr="00380D0D">
              <w:rPr>
                <w:rFonts w:asciiTheme="minorHAnsi" w:hAnsiTheme="minorHAnsi" w:cstheme="minorHAnsi"/>
                <w:noProof w:val="0"/>
                <w:u w:val="single"/>
                <w:lang w:val="de-DE"/>
              </w:rPr>
              <w:t>Anlage Nr. 2 – Erklärung über die Abwesen</w:t>
            </w:r>
            <w:r w:rsidRPr="00380D0D">
              <w:rPr>
                <w:rFonts w:asciiTheme="minorHAnsi" w:hAnsiTheme="minorHAnsi" w:cstheme="minorHAnsi"/>
                <w:noProof w:val="0"/>
                <w:u w:val="single"/>
                <w:lang w:val="de-DE"/>
              </w:rPr>
              <w:softHyphen/>
              <w:t>heit von Befangenheitsgründen und/oder Enthaltung</w:t>
            </w:r>
          </w:p>
        </w:tc>
        <w:tc>
          <w:tcPr>
            <w:tcW w:w="1361" w:type="dxa"/>
            <w:shd w:val="clear" w:color="auto" w:fill="E7E6E6" w:themeFill="background2"/>
          </w:tcPr>
          <w:p w14:paraId="03BA83FD" w14:textId="77777777" w:rsidR="009D3B2D" w:rsidRPr="00380D0D" w:rsidRDefault="009D3B2D" w:rsidP="0091520E">
            <w:pPr>
              <w:jc w:val="both"/>
              <w:rPr>
                <w:rFonts w:asciiTheme="minorHAnsi" w:hAnsiTheme="minorHAnsi" w:cstheme="minorHAnsi"/>
                <w:b/>
                <w:lang w:val="de-DE"/>
              </w:rPr>
            </w:pPr>
          </w:p>
        </w:tc>
        <w:tc>
          <w:tcPr>
            <w:tcW w:w="4188" w:type="dxa"/>
            <w:gridSpan w:val="3"/>
            <w:shd w:val="clear" w:color="auto" w:fill="E7E6E6" w:themeFill="background2"/>
          </w:tcPr>
          <w:p w14:paraId="2566222E" w14:textId="77777777" w:rsidR="009D3B2D" w:rsidRPr="00380D0D" w:rsidRDefault="009D3B2D" w:rsidP="0091520E">
            <w:pPr>
              <w:ind w:right="78"/>
              <w:jc w:val="both"/>
              <w:rPr>
                <w:rFonts w:asciiTheme="minorHAnsi" w:hAnsiTheme="minorHAnsi" w:cstheme="minorHAnsi"/>
                <w:b/>
                <w:noProof w:val="0"/>
                <w:u w:val="single"/>
                <w:lang w:val="it-IT"/>
              </w:rPr>
            </w:pPr>
            <w:r w:rsidRPr="00380D0D">
              <w:rPr>
                <w:rFonts w:asciiTheme="minorHAnsi" w:hAnsiTheme="minorHAnsi" w:cstheme="minorHAnsi"/>
                <w:b/>
                <w:noProof w:val="0"/>
                <w:u w:val="single"/>
                <w:lang w:val="it-IT"/>
              </w:rPr>
              <w:t>Allegato n. 2 – Dichiarazione sull’insussi</w:t>
            </w:r>
            <w:r w:rsidRPr="00380D0D">
              <w:rPr>
                <w:rFonts w:asciiTheme="minorHAnsi" w:hAnsiTheme="minorHAnsi" w:cstheme="minorHAnsi"/>
                <w:b/>
                <w:noProof w:val="0"/>
                <w:u w:val="single"/>
                <w:lang w:val="it-IT"/>
              </w:rPr>
              <w:softHyphen/>
              <w:t>stenza di cause di incompatibilità e/o asten</w:t>
            </w:r>
            <w:r w:rsidRPr="00380D0D">
              <w:rPr>
                <w:rFonts w:asciiTheme="minorHAnsi" w:hAnsiTheme="minorHAnsi" w:cstheme="minorHAnsi"/>
                <w:b/>
                <w:noProof w:val="0"/>
                <w:u w:val="single"/>
                <w:lang w:val="it-IT"/>
              </w:rPr>
              <w:softHyphen/>
              <w:t>sione</w:t>
            </w:r>
          </w:p>
        </w:tc>
      </w:tr>
      <w:tr w:rsidR="009D3B2D" w:rsidRPr="00380D0D" w14:paraId="10AE8644" w14:textId="77777777" w:rsidTr="00AF0226">
        <w:tblPrEx>
          <w:shd w:val="clear" w:color="auto" w:fill="E7E6E6" w:themeFill="background2"/>
        </w:tblPrEx>
        <w:trPr>
          <w:gridAfter w:val="1"/>
          <w:wAfter w:w="42" w:type="dxa"/>
        </w:trPr>
        <w:tc>
          <w:tcPr>
            <w:tcW w:w="4138" w:type="dxa"/>
            <w:shd w:val="clear" w:color="auto" w:fill="E7E6E6" w:themeFill="background2"/>
          </w:tcPr>
          <w:p w14:paraId="7FC7422B" w14:textId="77777777" w:rsidR="009D3B2D" w:rsidRPr="00380D0D" w:rsidRDefault="009D3B2D" w:rsidP="0091520E">
            <w:pPr>
              <w:pStyle w:val="ThemadesSchreibens"/>
              <w:spacing w:before="60" w:after="60" w:line="240" w:lineRule="auto"/>
              <w:ind w:right="77"/>
              <w:jc w:val="center"/>
              <w:rPr>
                <w:rFonts w:asciiTheme="minorHAnsi" w:hAnsiTheme="minorHAnsi" w:cstheme="minorHAnsi"/>
                <w:noProof w:val="0"/>
                <w:u w:val="single"/>
                <w:lang w:val="de-DE"/>
              </w:rPr>
            </w:pPr>
            <w:r w:rsidRPr="00380D0D">
              <w:rPr>
                <w:rFonts w:asciiTheme="minorHAnsi" w:hAnsiTheme="minorHAnsi" w:cstheme="minorHAnsi"/>
                <w:lang w:val="de-DE"/>
              </w:rPr>
              <w:t>zum</w:t>
            </w:r>
          </w:p>
        </w:tc>
        <w:tc>
          <w:tcPr>
            <w:tcW w:w="1361" w:type="dxa"/>
            <w:shd w:val="clear" w:color="auto" w:fill="E7E6E6" w:themeFill="background2"/>
          </w:tcPr>
          <w:p w14:paraId="1A427844" w14:textId="77777777" w:rsidR="009D3B2D" w:rsidRPr="00380D0D" w:rsidRDefault="009D3B2D" w:rsidP="0091520E">
            <w:pPr>
              <w:spacing w:before="60" w:after="60"/>
              <w:jc w:val="center"/>
              <w:rPr>
                <w:rFonts w:asciiTheme="minorHAnsi" w:hAnsiTheme="minorHAnsi" w:cstheme="minorHAnsi"/>
                <w:b/>
                <w:lang w:val="de-DE"/>
              </w:rPr>
            </w:pPr>
          </w:p>
        </w:tc>
        <w:tc>
          <w:tcPr>
            <w:tcW w:w="4188" w:type="dxa"/>
            <w:gridSpan w:val="3"/>
            <w:shd w:val="clear" w:color="auto" w:fill="E7E6E6" w:themeFill="background2"/>
          </w:tcPr>
          <w:p w14:paraId="030C79EF" w14:textId="77777777" w:rsidR="009D3B2D" w:rsidRPr="00380D0D" w:rsidRDefault="009D3B2D" w:rsidP="0091520E">
            <w:pPr>
              <w:spacing w:before="60" w:after="60"/>
              <w:ind w:right="78"/>
              <w:jc w:val="center"/>
              <w:rPr>
                <w:rFonts w:asciiTheme="minorHAnsi" w:hAnsiTheme="minorHAnsi" w:cstheme="minorHAnsi"/>
                <w:b/>
                <w:u w:val="single"/>
                <w:lang w:val="it-IT"/>
              </w:rPr>
            </w:pPr>
            <w:r w:rsidRPr="00380D0D">
              <w:rPr>
                <w:rFonts w:asciiTheme="minorHAnsi" w:hAnsiTheme="minorHAnsi" w:cstheme="minorHAnsi"/>
                <w:b/>
                <w:lang w:val="it-IT"/>
              </w:rPr>
              <w:t>della</w:t>
            </w:r>
          </w:p>
        </w:tc>
      </w:tr>
      <w:tr w:rsidR="009D3B2D" w:rsidRPr="00380D0D" w14:paraId="32D5D8D5" w14:textId="77777777" w:rsidTr="00AF0226">
        <w:tblPrEx>
          <w:shd w:val="clear" w:color="auto" w:fill="E7E6E6" w:themeFill="background2"/>
        </w:tblPrEx>
        <w:trPr>
          <w:gridAfter w:val="1"/>
          <w:wAfter w:w="42" w:type="dxa"/>
        </w:trPr>
        <w:tc>
          <w:tcPr>
            <w:tcW w:w="4138" w:type="dxa"/>
            <w:shd w:val="clear" w:color="auto" w:fill="E7E6E6" w:themeFill="background2"/>
          </w:tcPr>
          <w:p w14:paraId="12619A47" w14:textId="5E156ECD" w:rsidR="009D3B2D" w:rsidRPr="00380D0D" w:rsidRDefault="009D3B2D" w:rsidP="0091520E">
            <w:pPr>
              <w:pStyle w:val="ThemadesSchreibens"/>
              <w:spacing w:line="240" w:lineRule="auto"/>
              <w:ind w:right="77"/>
              <w:rPr>
                <w:rFonts w:asciiTheme="minorHAnsi" w:hAnsiTheme="minorHAnsi" w:cstheme="minorHAnsi"/>
                <w:noProof w:val="0"/>
                <w:lang w:val="de-DE"/>
              </w:rPr>
            </w:pPr>
            <w:r w:rsidRPr="00380D0D">
              <w:rPr>
                <w:rFonts w:asciiTheme="minorHAnsi" w:hAnsiTheme="minorHAnsi" w:cstheme="minorHAnsi"/>
                <w:iCs/>
                <w:noProof w:val="0"/>
                <w:lang w:val="de-DE"/>
              </w:rPr>
              <w:t xml:space="preserve">Ersuchen um eine </w:t>
            </w:r>
            <w:r w:rsidRPr="00380D0D">
              <w:rPr>
                <w:rFonts w:asciiTheme="minorHAnsi" w:hAnsiTheme="minorHAnsi" w:cstheme="minorHAnsi"/>
                <w:noProof w:val="0"/>
                <w:lang w:val="de-DE"/>
              </w:rPr>
              <w:t>vorangehende</w:t>
            </w:r>
            <w:r w:rsidRPr="00380D0D">
              <w:rPr>
                <w:rFonts w:asciiTheme="minorHAnsi" w:hAnsiTheme="minorHAnsi" w:cstheme="minorHAnsi"/>
                <w:iCs/>
                <w:noProof w:val="0"/>
                <w:lang w:val="de-DE"/>
              </w:rPr>
              <w:t xml:space="preserve"> Über</w:t>
            </w:r>
            <w:r w:rsidR="00ED4117" w:rsidRPr="00380D0D">
              <w:rPr>
                <w:rFonts w:asciiTheme="minorHAnsi" w:hAnsiTheme="minorHAnsi" w:cstheme="minorHAnsi"/>
                <w:iCs/>
                <w:noProof w:val="0"/>
                <w:lang w:val="de-DE"/>
              </w:rPr>
              <w:softHyphen/>
            </w:r>
            <w:r w:rsidRPr="00380D0D">
              <w:rPr>
                <w:rFonts w:asciiTheme="minorHAnsi" w:hAnsiTheme="minorHAnsi" w:cstheme="minorHAnsi"/>
                <w:iCs/>
                <w:noProof w:val="0"/>
                <w:lang w:val="de-DE"/>
              </w:rPr>
              <w:t xml:space="preserve">prüfung für die Ermittlung </w:t>
            </w:r>
            <w:r w:rsidRPr="00380D0D">
              <w:rPr>
                <w:rFonts w:asciiTheme="minorHAnsi" w:hAnsiTheme="minorHAnsi" w:cstheme="minorHAnsi"/>
                <w:noProof w:val="0"/>
                <w:lang w:val="de-DE"/>
              </w:rPr>
              <w:t xml:space="preserve">der potentiellen Mitglieder durch </w:t>
            </w:r>
            <w:r w:rsidRPr="00380D0D">
              <w:rPr>
                <w:rFonts w:asciiTheme="minorHAnsi" w:hAnsiTheme="minorHAnsi" w:cstheme="minorHAnsi"/>
                <w:noProof w:val="0"/>
                <w:color w:val="FF0000"/>
                <w:lang w:val="de-DE"/>
              </w:rPr>
              <w:t xml:space="preserve">Auswahl </w:t>
            </w:r>
            <w:r w:rsidRPr="00380D0D">
              <w:rPr>
                <w:rFonts w:asciiTheme="minorHAnsi" w:hAnsiTheme="minorHAnsi" w:cstheme="minorHAnsi"/>
                <w:noProof w:val="0"/>
                <w:lang w:val="de-DE"/>
              </w:rPr>
              <w:t>für die Zusammensetzung der Bewertungskommission gemäß Art. 34, LG Nr. 16/2015</w:t>
            </w:r>
          </w:p>
        </w:tc>
        <w:tc>
          <w:tcPr>
            <w:tcW w:w="1361" w:type="dxa"/>
            <w:shd w:val="clear" w:color="auto" w:fill="E7E6E6" w:themeFill="background2"/>
          </w:tcPr>
          <w:p w14:paraId="4568496B" w14:textId="77777777" w:rsidR="009D3B2D" w:rsidRPr="00380D0D" w:rsidRDefault="009D3B2D" w:rsidP="0091520E">
            <w:pPr>
              <w:jc w:val="both"/>
              <w:rPr>
                <w:rFonts w:asciiTheme="minorHAnsi" w:hAnsiTheme="minorHAnsi" w:cstheme="minorHAnsi"/>
                <w:b/>
                <w:lang w:val="de-DE"/>
              </w:rPr>
            </w:pPr>
          </w:p>
        </w:tc>
        <w:tc>
          <w:tcPr>
            <w:tcW w:w="4188" w:type="dxa"/>
            <w:gridSpan w:val="3"/>
            <w:shd w:val="clear" w:color="auto" w:fill="E7E6E6" w:themeFill="background2"/>
          </w:tcPr>
          <w:p w14:paraId="4CD56D7B" w14:textId="47786278" w:rsidR="009D3B2D" w:rsidRPr="00380D0D" w:rsidRDefault="009D3B2D" w:rsidP="00ED4117">
            <w:pPr>
              <w:ind w:right="66"/>
              <w:jc w:val="both"/>
              <w:rPr>
                <w:rFonts w:asciiTheme="minorHAnsi" w:hAnsiTheme="minorHAnsi" w:cstheme="minorHAnsi"/>
                <w:b/>
                <w:lang w:val="it-IT"/>
              </w:rPr>
            </w:pPr>
            <w:r w:rsidRPr="00380D0D">
              <w:rPr>
                <w:rFonts w:asciiTheme="minorHAnsi" w:hAnsiTheme="minorHAnsi" w:cstheme="minorHAnsi"/>
                <w:b/>
                <w:lang w:val="it-IT"/>
              </w:rPr>
              <w:t>Richiesta di accertamento preliminare per l’individuazione dei potenziali soggetti ai fini del</w:t>
            </w:r>
            <w:r w:rsidR="00B14A8A" w:rsidRPr="00380D0D">
              <w:rPr>
                <w:rFonts w:asciiTheme="minorHAnsi" w:hAnsiTheme="minorHAnsi" w:cstheme="minorHAnsi"/>
                <w:b/>
                <w:lang w:val="it-IT"/>
              </w:rPr>
              <w:t>la</w:t>
            </w:r>
            <w:r w:rsidRPr="00380D0D">
              <w:rPr>
                <w:rFonts w:asciiTheme="minorHAnsi" w:hAnsiTheme="minorHAnsi" w:cstheme="minorHAnsi"/>
                <w:b/>
                <w:lang w:val="it-IT"/>
              </w:rPr>
              <w:t xml:space="preserve"> </w:t>
            </w:r>
            <w:r w:rsidRPr="00380D0D">
              <w:rPr>
                <w:rFonts w:asciiTheme="minorHAnsi" w:hAnsiTheme="minorHAnsi" w:cstheme="minorHAnsi"/>
                <w:b/>
                <w:color w:val="FF0000"/>
                <w:lang w:val="it-IT"/>
              </w:rPr>
              <w:t>selezione</w:t>
            </w:r>
            <w:r w:rsidRPr="00380D0D">
              <w:rPr>
                <w:rFonts w:asciiTheme="minorHAnsi" w:hAnsiTheme="minorHAnsi" w:cstheme="minorHAnsi"/>
                <w:b/>
                <w:lang w:val="it-IT"/>
              </w:rPr>
              <w:t xml:space="preserve"> per la composizione della commissione di valutazione ai sensi dell’art. 34, L.P. n. 16/2015</w:t>
            </w:r>
          </w:p>
        </w:tc>
      </w:tr>
      <w:tr w:rsidR="009D3B2D" w:rsidRPr="00380D0D" w14:paraId="1729DC6B" w14:textId="77777777" w:rsidTr="00AF0226">
        <w:trPr>
          <w:gridAfter w:val="3"/>
          <w:wAfter w:w="91" w:type="dxa"/>
        </w:trPr>
        <w:tc>
          <w:tcPr>
            <w:tcW w:w="4138" w:type="dxa"/>
          </w:tcPr>
          <w:p w14:paraId="50EC325A" w14:textId="77777777" w:rsidR="009D3B2D" w:rsidRPr="00380D0D" w:rsidRDefault="009D3B2D" w:rsidP="0091520E">
            <w:pPr>
              <w:pStyle w:val="DeutscherText"/>
              <w:rPr>
                <w:rFonts w:asciiTheme="minorHAnsi" w:hAnsiTheme="minorHAnsi" w:cstheme="minorHAnsi"/>
                <w:noProof w:val="0"/>
                <w:lang w:val="it-IT"/>
              </w:rPr>
            </w:pPr>
          </w:p>
          <w:p w14:paraId="105491C5" w14:textId="77777777" w:rsidR="009D3B2D" w:rsidRPr="00380D0D" w:rsidRDefault="009D3B2D" w:rsidP="0091520E">
            <w:pPr>
              <w:pStyle w:val="DeutscherText"/>
              <w:rPr>
                <w:rFonts w:asciiTheme="minorHAnsi" w:hAnsiTheme="minorHAnsi" w:cstheme="minorHAnsi"/>
                <w:noProof w:val="0"/>
                <w:lang w:val="it-IT"/>
              </w:rPr>
            </w:pPr>
          </w:p>
        </w:tc>
        <w:tc>
          <w:tcPr>
            <w:tcW w:w="1361" w:type="dxa"/>
          </w:tcPr>
          <w:p w14:paraId="1768FBB3" w14:textId="77777777" w:rsidR="009D3B2D" w:rsidRPr="00380D0D" w:rsidRDefault="009D3B2D" w:rsidP="0091520E">
            <w:pPr>
              <w:spacing w:line="240" w:lineRule="exact"/>
              <w:rPr>
                <w:rFonts w:asciiTheme="minorHAnsi" w:hAnsiTheme="minorHAnsi" w:cstheme="minorHAnsi"/>
                <w:lang w:val="it-IT"/>
              </w:rPr>
            </w:pPr>
          </w:p>
        </w:tc>
        <w:tc>
          <w:tcPr>
            <w:tcW w:w="4139" w:type="dxa"/>
          </w:tcPr>
          <w:p w14:paraId="318CC04B" w14:textId="77777777" w:rsidR="009D3B2D" w:rsidRPr="00380D0D" w:rsidRDefault="009D3B2D" w:rsidP="0091520E">
            <w:pPr>
              <w:pStyle w:val="Testoitaliano"/>
              <w:rPr>
                <w:rFonts w:asciiTheme="minorHAnsi" w:hAnsiTheme="minorHAnsi" w:cstheme="minorHAnsi"/>
              </w:rPr>
            </w:pPr>
          </w:p>
          <w:p w14:paraId="7FB9D4E9" w14:textId="77777777" w:rsidR="009D3B2D" w:rsidRPr="00380D0D" w:rsidRDefault="009D3B2D" w:rsidP="0091520E">
            <w:pPr>
              <w:pStyle w:val="Testoitaliano"/>
              <w:rPr>
                <w:rFonts w:asciiTheme="minorHAnsi" w:hAnsiTheme="minorHAnsi" w:cstheme="minorHAnsi"/>
              </w:rPr>
            </w:pPr>
          </w:p>
        </w:tc>
      </w:tr>
      <w:tr w:rsidR="00AF0226" w:rsidRPr="00380D0D" w14:paraId="2D06F85D" w14:textId="77777777" w:rsidTr="00AF0226">
        <w:tc>
          <w:tcPr>
            <w:tcW w:w="4139" w:type="dxa"/>
          </w:tcPr>
          <w:p w14:paraId="3BF9AC65" w14:textId="77777777" w:rsidR="00AF0226" w:rsidRPr="00380D0D" w:rsidRDefault="00AF0226" w:rsidP="0091520E">
            <w:pPr>
              <w:pStyle w:val="DeutscherText"/>
              <w:tabs>
                <w:tab w:val="left" w:pos="284"/>
              </w:tabs>
              <w:ind w:right="51"/>
              <w:rPr>
                <w:rFonts w:asciiTheme="minorHAnsi" w:hAnsiTheme="minorHAnsi" w:cstheme="minorHAnsi"/>
                <w:lang w:val="de-DE"/>
              </w:rPr>
            </w:pPr>
            <w:r w:rsidRPr="00380D0D">
              <w:rPr>
                <w:rFonts w:asciiTheme="minorHAnsi" w:hAnsiTheme="minorHAnsi" w:cstheme="minorHAnsi"/>
                <w:noProof w:val="0"/>
                <w:color w:val="FF0000"/>
                <w:lang w:val="de-DE"/>
              </w:rPr>
              <w:t>Der / Die</w:t>
            </w:r>
            <w:r w:rsidRPr="00380D0D">
              <w:rPr>
                <w:rFonts w:asciiTheme="minorHAnsi" w:hAnsiTheme="minorHAnsi" w:cstheme="minorHAnsi"/>
                <w:noProof w:val="0"/>
                <w:lang w:val="de-DE"/>
              </w:rPr>
              <w:t xml:space="preserve"> Unterfertigte</w:t>
            </w:r>
          </w:p>
        </w:tc>
        <w:tc>
          <w:tcPr>
            <w:tcW w:w="1361" w:type="dxa"/>
          </w:tcPr>
          <w:p w14:paraId="74576904" w14:textId="77777777" w:rsidR="00AF0226" w:rsidRPr="00380D0D" w:rsidRDefault="00AF0226" w:rsidP="0091520E">
            <w:pPr>
              <w:spacing w:line="240" w:lineRule="exact"/>
              <w:rPr>
                <w:rFonts w:asciiTheme="minorHAnsi" w:hAnsiTheme="minorHAnsi" w:cstheme="minorHAnsi"/>
                <w:lang w:val="de-DE"/>
              </w:rPr>
            </w:pPr>
          </w:p>
        </w:tc>
        <w:tc>
          <w:tcPr>
            <w:tcW w:w="4229" w:type="dxa"/>
            <w:gridSpan w:val="4"/>
          </w:tcPr>
          <w:p w14:paraId="5864C5D9" w14:textId="77777777" w:rsidR="00AF0226" w:rsidRPr="00380D0D" w:rsidRDefault="00AF0226" w:rsidP="0091520E">
            <w:pPr>
              <w:pStyle w:val="DeutscherText"/>
              <w:ind w:right="51"/>
              <w:rPr>
                <w:rFonts w:asciiTheme="minorHAnsi" w:hAnsiTheme="minorHAnsi" w:cstheme="minorHAnsi"/>
                <w:noProof w:val="0"/>
                <w:lang w:val="it-IT"/>
              </w:rPr>
            </w:pPr>
            <w:r w:rsidRPr="00380D0D">
              <w:rPr>
                <w:rFonts w:asciiTheme="minorHAnsi" w:hAnsiTheme="minorHAnsi" w:cstheme="minorHAnsi"/>
                <w:noProof w:val="0"/>
                <w:color w:val="FF0000"/>
                <w:lang w:val="it-IT"/>
              </w:rPr>
              <w:t xml:space="preserve">Il sottoscritto / La sottoscritta </w:t>
            </w:r>
          </w:p>
        </w:tc>
      </w:tr>
    </w:tbl>
    <w:p w14:paraId="7F72DC27" w14:textId="77777777" w:rsidR="00AF0226" w:rsidRPr="00380D0D" w:rsidRDefault="00AF0226" w:rsidP="00AF0226">
      <w:pPr>
        <w:jc w:val="center"/>
        <w:rPr>
          <w:rFonts w:asciiTheme="minorHAnsi" w:hAnsiTheme="minorHAnsi" w:cstheme="minorHAnsi"/>
        </w:rPr>
      </w:pPr>
      <w:r w:rsidRPr="00380D0D">
        <w:rPr>
          <w:rFonts w:asciiTheme="minorHAnsi" w:hAnsiTheme="minorHAnsi" w:cstheme="minorHAnsi"/>
        </w:rPr>
        <w:fldChar w:fldCharType="begin">
          <w:ffData>
            <w:name w:val="Text50"/>
            <w:enabled/>
            <w:calcOnExit w:val="0"/>
            <w:textInput/>
          </w:ffData>
        </w:fldChar>
      </w:r>
      <w:r w:rsidRPr="00380D0D">
        <w:rPr>
          <w:rFonts w:asciiTheme="minorHAnsi" w:hAnsiTheme="minorHAnsi" w:cstheme="minorHAnsi"/>
          <w:lang w:val="de-DE"/>
        </w:rPr>
        <w:instrText xml:space="preserve"> FORMTEXT </w:instrText>
      </w:r>
      <w:r w:rsidRPr="00380D0D">
        <w:rPr>
          <w:rFonts w:asciiTheme="minorHAnsi" w:hAnsiTheme="minorHAnsi" w:cstheme="minorHAnsi"/>
        </w:rPr>
      </w:r>
      <w:r w:rsidRPr="00380D0D">
        <w:rPr>
          <w:rFonts w:asciiTheme="minorHAnsi" w:hAnsiTheme="minorHAnsi" w:cstheme="minorHAnsi"/>
        </w:rPr>
        <w:fldChar w:fldCharType="separate"/>
      </w:r>
      <w:r w:rsidRPr="00380D0D">
        <w:rPr>
          <w:rFonts w:asciiTheme="minorHAnsi" w:hAnsiTheme="minorHAnsi" w:cstheme="minorHAnsi"/>
        </w:rPr>
        <w:t> </w:t>
      </w:r>
      <w:r w:rsidRPr="00380D0D">
        <w:rPr>
          <w:rFonts w:asciiTheme="minorHAnsi" w:hAnsiTheme="minorHAnsi" w:cstheme="minorHAnsi"/>
        </w:rPr>
        <w:t> </w:t>
      </w:r>
      <w:r w:rsidRPr="00380D0D">
        <w:rPr>
          <w:rFonts w:asciiTheme="minorHAnsi" w:hAnsiTheme="minorHAnsi" w:cstheme="minorHAnsi"/>
        </w:rPr>
        <w:t> </w:t>
      </w:r>
      <w:r w:rsidRPr="00380D0D">
        <w:rPr>
          <w:rFonts w:asciiTheme="minorHAnsi" w:hAnsiTheme="minorHAnsi" w:cstheme="minorHAnsi"/>
        </w:rPr>
        <w:t> </w:t>
      </w:r>
      <w:r w:rsidRPr="00380D0D">
        <w:rPr>
          <w:rFonts w:asciiTheme="minorHAnsi" w:hAnsiTheme="minorHAnsi" w:cstheme="minorHAnsi"/>
        </w:rPr>
        <w:t> </w:t>
      </w:r>
      <w:r w:rsidRPr="00380D0D">
        <w:rPr>
          <w:rFonts w:asciiTheme="minorHAnsi" w:hAnsiTheme="minorHAnsi" w:cstheme="minorHAnsi"/>
        </w:rPr>
        <w:fldChar w:fldCharType="end"/>
      </w:r>
    </w:p>
    <w:tbl>
      <w:tblPr>
        <w:tblW w:w="9729" w:type="dxa"/>
        <w:tblLayout w:type="fixed"/>
        <w:tblCellMar>
          <w:left w:w="0" w:type="dxa"/>
          <w:right w:w="0" w:type="dxa"/>
        </w:tblCellMar>
        <w:tblLook w:val="0000" w:firstRow="0" w:lastRow="0" w:firstColumn="0" w:lastColumn="0" w:noHBand="0" w:noVBand="0"/>
      </w:tblPr>
      <w:tblGrid>
        <w:gridCol w:w="4139"/>
        <w:gridCol w:w="1361"/>
        <w:gridCol w:w="4229"/>
      </w:tblGrid>
      <w:tr w:rsidR="00AF0226" w:rsidRPr="00380D0D" w14:paraId="7451C225" w14:textId="77777777" w:rsidTr="0091520E">
        <w:tc>
          <w:tcPr>
            <w:tcW w:w="4139" w:type="dxa"/>
          </w:tcPr>
          <w:p w14:paraId="7474B23C" w14:textId="77777777" w:rsidR="00AF0226" w:rsidRPr="00380D0D" w:rsidRDefault="00AF0226" w:rsidP="0091520E">
            <w:pPr>
              <w:pStyle w:val="DeutscherText"/>
              <w:rPr>
                <w:rFonts w:asciiTheme="minorHAnsi" w:hAnsiTheme="minorHAnsi" w:cstheme="minorHAnsi"/>
                <w:noProof w:val="0"/>
                <w:lang w:val="de-DE"/>
              </w:rPr>
            </w:pPr>
            <w:r w:rsidRPr="00380D0D">
              <w:rPr>
                <w:rFonts w:asciiTheme="minorHAnsi" w:hAnsiTheme="minorHAnsi" w:cstheme="minorHAnsi"/>
                <w:lang w:val="de-DE"/>
              </w:rPr>
              <w:t>Steuernummer</w:t>
            </w:r>
          </w:p>
        </w:tc>
        <w:tc>
          <w:tcPr>
            <w:tcW w:w="1361" w:type="dxa"/>
          </w:tcPr>
          <w:p w14:paraId="3BE6A18E" w14:textId="77777777" w:rsidR="00AF0226" w:rsidRPr="00380D0D" w:rsidRDefault="00AF0226" w:rsidP="0091520E">
            <w:pPr>
              <w:spacing w:line="240" w:lineRule="exact"/>
              <w:rPr>
                <w:rFonts w:asciiTheme="minorHAnsi" w:hAnsiTheme="minorHAnsi" w:cstheme="minorHAnsi"/>
                <w:lang w:val="de-DE"/>
              </w:rPr>
            </w:pPr>
          </w:p>
        </w:tc>
        <w:tc>
          <w:tcPr>
            <w:tcW w:w="4229" w:type="dxa"/>
          </w:tcPr>
          <w:p w14:paraId="19D0A4DF" w14:textId="77777777" w:rsidR="00AF0226" w:rsidRPr="00380D0D" w:rsidRDefault="00AF0226" w:rsidP="0091520E">
            <w:pPr>
              <w:pStyle w:val="DeutscherText"/>
              <w:ind w:right="51"/>
              <w:rPr>
                <w:rFonts w:asciiTheme="minorHAnsi" w:hAnsiTheme="minorHAnsi" w:cstheme="minorHAnsi"/>
                <w:noProof w:val="0"/>
                <w:lang w:val="it-IT"/>
              </w:rPr>
            </w:pPr>
            <w:r w:rsidRPr="00380D0D">
              <w:rPr>
                <w:rFonts w:asciiTheme="minorHAnsi" w:hAnsiTheme="minorHAnsi" w:cstheme="minorHAnsi"/>
                <w:noProof w:val="0"/>
                <w:lang w:val="it-IT"/>
              </w:rPr>
              <w:t>codice fiscale</w:t>
            </w:r>
          </w:p>
        </w:tc>
      </w:tr>
    </w:tbl>
    <w:p w14:paraId="7F91FC0D" w14:textId="77777777" w:rsidR="00AF0226" w:rsidRPr="00380D0D" w:rsidRDefault="00AF0226" w:rsidP="00AF0226">
      <w:pPr>
        <w:jc w:val="center"/>
        <w:rPr>
          <w:rFonts w:asciiTheme="minorHAnsi" w:hAnsiTheme="minorHAnsi" w:cstheme="minorHAnsi"/>
        </w:rPr>
      </w:pPr>
      <w:r w:rsidRPr="00380D0D">
        <w:rPr>
          <w:rFonts w:asciiTheme="minorHAnsi" w:hAnsiTheme="minorHAnsi" w:cstheme="minorHAnsi"/>
        </w:rPr>
        <w:fldChar w:fldCharType="begin">
          <w:ffData>
            <w:name w:val="Text50"/>
            <w:enabled/>
            <w:calcOnExit w:val="0"/>
            <w:textInput/>
          </w:ffData>
        </w:fldChar>
      </w:r>
      <w:r w:rsidRPr="00380D0D">
        <w:rPr>
          <w:rFonts w:asciiTheme="minorHAnsi" w:hAnsiTheme="minorHAnsi" w:cstheme="minorHAnsi"/>
          <w:lang w:val="de-DE"/>
        </w:rPr>
        <w:instrText xml:space="preserve"> FORMTEXT </w:instrText>
      </w:r>
      <w:r w:rsidRPr="00380D0D">
        <w:rPr>
          <w:rFonts w:asciiTheme="minorHAnsi" w:hAnsiTheme="minorHAnsi" w:cstheme="minorHAnsi"/>
        </w:rPr>
      </w:r>
      <w:r w:rsidRPr="00380D0D">
        <w:rPr>
          <w:rFonts w:asciiTheme="minorHAnsi" w:hAnsiTheme="minorHAnsi" w:cstheme="minorHAnsi"/>
        </w:rPr>
        <w:fldChar w:fldCharType="separate"/>
      </w:r>
      <w:r w:rsidRPr="00380D0D">
        <w:rPr>
          <w:rFonts w:asciiTheme="minorHAnsi" w:hAnsiTheme="minorHAnsi" w:cstheme="minorHAnsi"/>
        </w:rPr>
        <w:t> </w:t>
      </w:r>
      <w:r w:rsidRPr="00380D0D">
        <w:rPr>
          <w:rFonts w:asciiTheme="minorHAnsi" w:hAnsiTheme="minorHAnsi" w:cstheme="minorHAnsi"/>
        </w:rPr>
        <w:t> </w:t>
      </w:r>
      <w:r w:rsidRPr="00380D0D">
        <w:rPr>
          <w:rFonts w:asciiTheme="minorHAnsi" w:hAnsiTheme="minorHAnsi" w:cstheme="minorHAnsi"/>
        </w:rPr>
        <w:t> </w:t>
      </w:r>
      <w:r w:rsidRPr="00380D0D">
        <w:rPr>
          <w:rFonts w:asciiTheme="minorHAnsi" w:hAnsiTheme="minorHAnsi" w:cstheme="minorHAnsi"/>
        </w:rPr>
        <w:t> </w:t>
      </w:r>
      <w:r w:rsidRPr="00380D0D">
        <w:rPr>
          <w:rFonts w:asciiTheme="minorHAnsi" w:hAnsiTheme="minorHAnsi" w:cstheme="minorHAnsi"/>
        </w:rPr>
        <w:t> </w:t>
      </w:r>
      <w:r w:rsidRPr="00380D0D">
        <w:rPr>
          <w:rFonts w:asciiTheme="minorHAnsi" w:hAnsiTheme="minorHAnsi" w:cstheme="minorHAnsi"/>
        </w:rPr>
        <w:fldChar w:fldCharType="end"/>
      </w:r>
    </w:p>
    <w:tbl>
      <w:tblPr>
        <w:tblW w:w="9638" w:type="dxa"/>
        <w:tblLayout w:type="fixed"/>
        <w:tblCellMar>
          <w:left w:w="0" w:type="dxa"/>
          <w:right w:w="0" w:type="dxa"/>
        </w:tblCellMar>
        <w:tblLook w:val="0000" w:firstRow="0" w:lastRow="0" w:firstColumn="0" w:lastColumn="0" w:noHBand="0" w:noVBand="0"/>
      </w:tblPr>
      <w:tblGrid>
        <w:gridCol w:w="4138"/>
        <w:gridCol w:w="1361"/>
        <w:gridCol w:w="4139"/>
      </w:tblGrid>
      <w:tr w:rsidR="00AF0226" w:rsidRPr="00380D0D" w14:paraId="45A20E4E" w14:textId="77777777" w:rsidTr="00ED4117">
        <w:tc>
          <w:tcPr>
            <w:tcW w:w="4138" w:type="dxa"/>
          </w:tcPr>
          <w:p w14:paraId="1E7F6D3F" w14:textId="090476B5" w:rsidR="00AF0226" w:rsidRPr="00380D0D" w:rsidRDefault="00AF0226" w:rsidP="00A30C8B">
            <w:pPr>
              <w:pStyle w:val="DeutscherText"/>
              <w:ind w:right="91"/>
              <w:rPr>
                <w:rFonts w:asciiTheme="minorHAnsi" w:hAnsiTheme="minorHAnsi" w:cstheme="minorHAnsi"/>
                <w:noProof w:val="0"/>
                <w:u w:val="single"/>
                <w:lang w:val="de-DE"/>
              </w:rPr>
            </w:pPr>
            <w:r w:rsidRPr="00380D0D">
              <w:rPr>
                <w:rFonts w:asciiTheme="minorHAnsi" w:hAnsiTheme="minorHAnsi" w:cstheme="minorHAnsi"/>
                <w:noProof w:val="0"/>
                <w:lang w:val="de-DE"/>
              </w:rPr>
              <w:t>in Bezug auf das Schreiben des</w:t>
            </w:r>
            <w:r w:rsidR="006D0F39" w:rsidRPr="00380D0D">
              <w:rPr>
                <w:rFonts w:asciiTheme="minorHAnsi" w:hAnsiTheme="minorHAnsi" w:cstheme="minorHAnsi"/>
                <w:noProof w:val="0"/>
                <w:lang w:val="de-DE"/>
              </w:rPr>
              <w:t xml:space="preserve"> / der</w:t>
            </w:r>
            <w:r w:rsidRPr="00380D0D">
              <w:rPr>
                <w:rFonts w:asciiTheme="minorHAnsi" w:hAnsiTheme="minorHAnsi" w:cstheme="minorHAnsi"/>
                <w:noProof w:val="0"/>
                <w:lang w:val="de-DE"/>
              </w:rPr>
              <w:t xml:space="preserve"> Einzigen </w:t>
            </w:r>
            <w:r w:rsidR="00E82C35" w:rsidRPr="00380D0D">
              <w:rPr>
                <w:rFonts w:asciiTheme="minorHAnsi" w:hAnsiTheme="minorHAnsi" w:cstheme="minorHAnsi"/>
                <w:noProof w:val="0"/>
                <w:lang w:val="de-DE"/>
              </w:rPr>
              <w:t>Projekt</w:t>
            </w:r>
            <w:r w:rsidRPr="00380D0D">
              <w:rPr>
                <w:rFonts w:asciiTheme="minorHAnsi" w:hAnsiTheme="minorHAnsi" w:cstheme="minorHAnsi"/>
                <w:noProof w:val="0"/>
                <w:lang w:val="de-DE"/>
              </w:rPr>
              <w:t>verantwortlichen (E</w:t>
            </w:r>
            <w:r w:rsidR="00E82C35" w:rsidRPr="00380D0D">
              <w:rPr>
                <w:rFonts w:asciiTheme="minorHAnsi" w:hAnsiTheme="minorHAnsi" w:cstheme="minorHAnsi"/>
                <w:noProof w:val="0"/>
                <w:lang w:val="de-DE"/>
              </w:rPr>
              <w:t>P</w:t>
            </w:r>
            <w:r w:rsidRPr="00380D0D">
              <w:rPr>
                <w:rFonts w:asciiTheme="minorHAnsi" w:hAnsiTheme="minorHAnsi" w:cstheme="minorHAnsi"/>
                <w:noProof w:val="0"/>
                <w:lang w:val="de-DE"/>
              </w:rPr>
              <w:t>V) für</w:t>
            </w:r>
            <w:r w:rsidR="00D16372" w:rsidRPr="00380D0D">
              <w:rPr>
                <w:rFonts w:asciiTheme="minorHAnsi" w:hAnsiTheme="minorHAnsi" w:cstheme="minorHAnsi"/>
                <w:noProof w:val="0"/>
                <w:lang w:val="de-DE"/>
              </w:rPr>
              <w:t xml:space="preserve"> die</w:t>
            </w:r>
            <w:r w:rsidRPr="00380D0D">
              <w:rPr>
                <w:rFonts w:asciiTheme="minorHAnsi" w:hAnsiTheme="minorHAnsi" w:cstheme="minorHAnsi"/>
                <w:noProof w:val="0"/>
                <w:lang w:val="de-DE"/>
              </w:rPr>
              <w:t xml:space="preserve"> obgenannte Ausschreibung und </w:t>
            </w:r>
            <w:r w:rsidRPr="00380D0D">
              <w:rPr>
                <w:rFonts w:asciiTheme="minorHAnsi" w:hAnsiTheme="minorHAnsi" w:cstheme="minorHAnsi"/>
                <w:noProof w:val="0"/>
                <w:u w:val="single"/>
                <w:lang w:val="de-DE"/>
              </w:rPr>
              <w:t>gegenüber den nachfolgend angeführten Wirt</w:t>
            </w:r>
            <w:r w:rsidRPr="00380D0D">
              <w:rPr>
                <w:rFonts w:asciiTheme="minorHAnsi" w:hAnsiTheme="minorHAnsi" w:cstheme="minorHAnsi"/>
                <w:noProof w:val="0"/>
                <w:u w:val="single"/>
                <w:lang w:val="de-DE"/>
              </w:rPr>
              <w:softHyphen/>
              <w:t xml:space="preserve">schaftsteilnehmern </w:t>
            </w:r>
          </w:p>
          <w:p w14:paraId="198EBA5E" w14:textId="77777777" w:rsidR="00A30C8B" w:rsidRPr="00380D0D" w:rsidRDefault="00A30C8B" w:rsidP="00A30C8B">
            <w:pPr>
              <w:pStyle w:val="DeutscherText"/>
              <w:ind w:right="91"/>
              <w:rPr>
                <w:rFonts w:asciiTheme="minorHAnsi" w:hAnsiTheme="minorHAnsi" w:cstheme="minorHAnsi"/>
                <w:noProof w:val="0"/>
                <w:lang w:val="de-DE"/>
              </w:rPr>
            </w:pPr>
          </w:p>
        </w:tc>
        <w:tc>
          <w:tcPr>
            <w:tcW w:w="1361" w:type="dxa"/>
          </w:tcPr>
          <w:p w14:paraId="13906FA2" w14:textId="77777777" w:rsidR="00AF0226" w:rsidRPr="00380D0D" w:rsidRDefault="00AF0226" w:rsidP="0091520E">
            <w:pPr>
              <w:spacing w:line="240" w:lineRule="exact"/>
              <w:rPr>
                <w:rFonts w:asciiTheme="minorHAnsi" w:hAnsiTheme="minorHAnsi" w:cstheme="minorHAnsi"/>
                <w:lang w:val="de-DE"/>
              </w:rPr>
            </w:pPr>
          </w:p>
        </w:tc>
        <w:tc>
          <w:tcPr>
            <w:tcW w:w="4139" w:type="dxa"/>
          </w:tcPr>
          <w:p w14:paraId="27175845" w14:textId="4CBA27E1" w:rsidR="00AF0226" w:rsidRPr="00380D0D" w:rsidRDefault="00AF0226" w:rsidP="0091520E">
            <w:pPr>
              <w:pStyle w:val="DeutscherText"/>
              <w:ind w:right="51"/>
              <w:rPr>
                <w:rFonts w:asciiTheme="minorHAnsi" w:hAnsiTheme="minorHAnsi" w:cstheme="minorHAnsi"/>
                <w:noProof w:val="0"/>
                <w:lang w:val="it-IT"/>
              </w:rPr>
            </w:pPr>
            <w:r w:rsidRPr="00380D0D">
              <w:rPr>
                <w:rFonts w:asciiTheme="minorHAnsi" w:hAnsiTheme="minorHAnsi" w:cstheme="minorHAnsi"/>
                <w:noProof w:val="0"/>
                <w:lang w:val="it-IT"/>
              </w:rPr>
              <w:t>vista la richiesta del</w:t>
            </w:r>
            <w:r w:rsidR="00B16839" w:rsidRPr="00380D0D">
              <w:rPr>
                <w:rFonts w:asciiTheme="minorHAnsi" w:hAnsiTheme="minorHAnsi" w:cstheme="minorHAnsi"/>
                <w:noProof w:val="0"/>
                <w:lang w:val="it-IT"/>
              </w:rPr>
              <w:t>/della</w:t>
            </w:r>
            <w:r w:rsidRPr="00380D0D">
              <w:rPr>
                <w:rFonts w:asciiTheme="minorHAnsi" w:hAnsiTheme="minorHAnsi" w:cstheme="minorHAnsi"/>
                <w:noProof w:val="0"/>
                <w:lang w:val="it-IT"/>
              </w:rPr>
              <w:t xml:space="preserve"> Responsabile unico</w:t>
            </w:r>
            <w:r w:rsidR="00B16839" w:rsidRPr="00380D0D">
              <w:rPr>
                <w:rFonts w:asciiTheme="minorHAnsi" w:hAnsiTheme="minorHAnsi" w:cstheme="minorHAnsi"/>
                <w:noProof w:val="0"/>
                <w:lang w:val="it-IT"/>
              </w:rPr>
              <w:t>/unica</w:t>
            </w:r>
            <w:r w:rsidRPr="00380D0D">
              <w:rPr>
                <w:rFonts w:asciiTheme="minorHAnsi" w:hAnsiTheme="minorHAnsi" w:cstheme="minorHAnsi"/>
                <w:noProof w:val="0"/>
                <w:lang w:val="it-IT"/>
              </w:rPr>
              <w:t xml:space="preserve"> del </w:t>
            </w:r>
            <w:r w:rsidR="00027F9D" w:rsidRPr="00380D0D">
              <w:rPr>
                <w:rFonts w:asciiTheme="minorHAnsi" w:hAnsiTheme="minorHAnsi" w:cstheme="minorHAnsi"/>
                <w:noProof w:val="0"/>
                <w:lang w:val="it-IT"/>
              </w:rPr>
              <w:t>progetto</w:t>
            </w:r>
            <w:r w:rsidRPr="00380D0D">
              <w:rPr>
                <w:rFonts w:asciiTheme="minorHAnsi" w:hAnsiTheme="minorHAnsi" w:cstheme="minorHAnsi"/>
                <w:noProof w:val="0"/>
                <w:lang w:val="it-IT"/>
              </w:rPr>
              <w:t xml:space="preserve"> (RUP), con riferimento alla gara di cui in oggetto, </w:t>
            </w:r>
            <w:r w:rsidRPr="00380D0D">
              <w:rPr>
                <w:rFonts w:asciiTheme="minorHAnsi" w:hAnsiTheme="minorHAnsi" w:cstheme="minorHAnsi"/>
                <w:noProof w:val="0"/>
                <w:u w:val="single"/>
                <w:lang w:val="it-IT"/>
              </w:rPr>
              <w:t xml:space="preserve">nei confronti dei seguenti operatori economici </w:t>
            </w:r>
          </w:p>
        </w:tc>
      </w:tr>
    </w:tbl>
    <w:p w14:paraId="750BABDC" w14:textId="77777777" w:rsidR="00ED4117" w:rsidRPr="00380D0D" w:rsidRDefault="00ED4117" w:rsidP="00ED4117">
      <w:pPr>
        <w:pStyle w:val="DeutscherText"/>
        <w:spacing w:line="360" w:lineRule="auto"/>
        <w:ind w:right="51"/>
        <w:jc w:val="center"/>
        <w:rPr>
          <w:rFonts w:asciiTheme="minorHAnsi" w:hAnsiTheme="minorHAnsi" w:cstheme="minorHAnsi"/>
          <w:noProof w:val="0"/>
          <w:lang w:val="it-IT"/>
        </w:rPr>
      </w:pPr>
      <w:r w:rsidRPr="00380D0D">
        <w:rPr>
          <w:rFonts w:asciiTheme="minorHAnsi" w:hAnsiTheme="minorHAnsi" w:cstheme="minorHAnsi"/>
          <w:noProof w:val="0"/>
          <w:lang w:val="it-IT"/>
        </w:rPr>
        <w:t xml:space="preserve">- </w:t>
      </w:r>
      <w:r w:rsidRPr="00380D0D">
        <w:rPr>
          <w:rFonts w:asciiTheme="minorHAnsi" w:hAnsiTheme="minorHAnsi" w:cstheme="minorHAnsi"/>
        </w:rPr>
        <w:fldChar w:fldCharType="begin">
          <w:ffData>
            <w:name w:val="Text50"/>
            <w:enabled/>
            <w:calcOnExit w:val="0"/>
            <w:textInput/>
          </w:ffData>
        </w:fldChar>
      </w:r>
      <w:r w:rsidRPr="00380D0D">
        <w:rPr>
          <w:rFonts w:asciiTheme="minorHAnsi" w:hAnsiTheme="minorHAnsi" w:cstheme="minorHAnsi"/>
          <w:lang w:val="it-IT"/>
        </w:rPr>
        <w:instrText xml:space="preserve"> FORMTEXT </w:instrText>
      </w:r>
      <w:r w:rsidRPr="00380D0D">
        <w:rPr>
          <w:rFonts w:asciiTheme="minorHAnsi" w:hAnsiTheme="minorHAnsi" w:cstheme="minorHAnsi"/>
        </w:rPr>
      </w:r>
      <w:r w:rsidRPr="00380D0D">
        <w:rPr>
          <w:rFonts w:asciiTheme="minorHAnsi" w:hAnsiTheme="minorHAnsi" w:cstheme="minorHAnsi"/>
        </w:rPr>
        <w:fldChar w:fldCharType="separate"/>
      </w:r>
      <w:r w:rsidRPr="00380D0D">
        <w:rPr>
          <w:rFonts w:asciiTheme="minorHAnsi" w:hAnsiTheme="minorHAnsi" w:cstheme="minorHAnsi"/>
        </w:rPr>
        <w:t> </w:t>
      </w:r>
      <w:r w:rsidRPr="00380D0D">
        <w:rPr>
          <w:rFonts w:asciiTheme="minorHAnsi" w:hAnsiTheme="minorHAnsi" w:cstheme="minorHAnsi"/>
        </w:rPr>
        <w:t> </w:t>
      </w:r>
      <w:r w:rsidRPr="00380D0D">
        <w:rPr>
          <w:rFonts w:asciiTheme="minorHAnsi" w:hAnsiTheme="minorHAnsi" w:cstheme="minorHAnsi"/>
        </w:rPr>
        <w:t> </w:t>
      </w:r>
      <w:r w:rsidRPr="00380D0D">
        <w:rPr>
          <w:rFonts w:asciiTheme="minorHAnsi" w:hAnsiTheme="minorHAnsi" w:cstheme="minorHAnsi"/>
        </w:rPr>
        <w:t> </w:t>
      </w:r>
      <w:r w:rsidRPr="00380D0D">
        <w:rPr>
          <w:rFonts w:asciiTheme="minorHAnsi" w:hAnsiTheme="minorHAnsi" w:cstheme="minorHAnsi"/>
        </w:rPr>
        <w:t> </w:t>
      </w:r>
      <w:r w:rsidRPr="00380D0D">
        <w:rPr>
          <w:rFonts w:asciiTheme="minorHAnsi" w:hAnsiTheme="minorHAnsi" w:cstheme="minorHAnsi"/>
        </w:rPr>
        <w:fldChar w:fldCharType="end"/>
      </w:r>
    </w:p>
    <w:p w14:paraId="5BCD1BD8" w14:textId="77777777" w:rsidR="00ED4117" w:rsidRPr="00380D0D" w:rsidRDefault="00ED4117" w:rsidP="00ED4117">
      <w:pPr>
        <w:pStyle w:val="DeutscherText"/>
        <w:spacing w:line="360" w:lineRule="auto"/>
        <w:ind w:right="51"/>
        <w:jc w:val="center"/>
        <w:rPr>
          <w:rFonts w:asciiTheme="minorHAnsi" w:hAnsiTheme="minorHAnsi" w:cstheme="minorHAnsi"/>
          <w:noProof w:val="0"/>
          <w:lang w:val="it-IT"/>
        </w:rPr>
      </w:pPr>
      <w:r w:rsidRPr="00380D0D">
        <w:rPr>
          <w:rFonts w:asciiTheme="minorHAnsi" w:hAnsiTheme="minorHAnsi" w:cstheme="minorHAnsi"/>
          <w:noProof w:val="0"/>
          <w:lang w:val="it-IT"/>
        </w:rPr>
        <w:t xml:space="preserve">- </w:t>
      </w:r>
      <w:r w:rsidRPr="00380D0D">
        <w:rPr>
          <w:rFonts w:asciiTheme="minorHAnsi" w:hAnsiTheme="minorHAnsi" w:cstheme="minorHAnsi"/>
        </w:rPr>
        <w:fldChar w:fldCharType="begin">
          <w:ffData>
            <w:name w:val="Text50"/>
            <w:enabled/>
            <w:calcOnExit w:val="0"/>
            <w:textInput/>
          </w:ffData>
        </w:fldChar>
      </w:r>
      <w:r w:rsidRPr="00380D0D">
        <w:rPr>
          <w:rFonts w:asciiTheme="minorHAnsi" w:hAnsiTheme="minorHAnsi" w:cstheme="minorHAnsi"/>
          <w:lang w:val="it-IT"/>
        </w:rPr>
        <w:instrText xml:space="preserve"> FORMTEXT </w:instrText>
      </w:r>
      <w:r w:rsidRPr="00380D0D">
        <w:rPr>
          <w:rFonts w:asciiTheme="minorHAnsi" w:hAnsiTheme="minorHAnsi" w:cstheme="minorHAnsi"/>
        </w:rPr>
      </w:r>
      <w:r w:rsidRPr="00380D0D">
        <w:rPr>
          <w:rFonts w:asciiTheme="minorHAnsi" w:hAnsiTheme="minorHAnsi" w:cstheme="minorHAnsi"/>
        </w:rPr>
        <w:fldChar w:fldCharType="separate"/>
      </w:r>
      <w:r w:rsidRPr="00380D0D">
        <w:rPr>
          <w:rFonts w:asciiTheme="minorHAnsi" w:hAnsiTheme="minorHAnsi" w:cstheme="minorHAnsi"/>
        </w:rPr>
        <w:t> </w:t>
      </w:r>
      <w:r w:rsidRPr="00380D0D">
        <w:rPr>
          <w:rFonts w:asciiTheme="minorHAnsi" w:hAnsiTheme="minorHAnsi" w:cstheme="minorHAnsi"/>
        </w:rPr>
        <w:t> </w:t>
      </w:r>
      <w:r w:rsidRPr="00380D0D">
        <w:rPr>
          <w:rFonts w:asciiTheme="minorHAnsi" w:hAnsiTheme="minorHAnsi" w:cstheme="minorHAnsi"/>
        </w:rPr>
        <w:t> </w:t>
      </w:r>
      <w:r w:rsidRPr="00380D0D">
        <w:rPr>
          <w:rFonts w:asciiTheme="minorHAnsi" w:hAnsiTheme="minorHAnsi" w:cstheme="minorHAnsi"/>
        </w:rPr>
        <w:t> </w:t>
      </w:r>
      <w:r w:rsidRPr="00380D0D">
        <w:rPr>
          <w:rFonts w:asciiTheme="minorHAnsi" w:hAnsiTheme="minorHAnsi" w:cstheme="minorHAnsi"/>
        </w:rPr>
        <w:t> </w:t>
      </w:r>
      <w:r w:rsidRPr="00380D0D">
        <w:rPr>
          <w:rFonts w:asciiTheme="minorHAnsi" w:hAnsiTheme="minorHAnsi" w:cstheme="minorHAnsi"/>
        </w:rPr>
        <w:fldChar w:fldCharType="end"/>
      </w:r>
    </w:p>
    <w:p w14:paraId="66B2104C" w14:textId="77777777" w:rsidR="00ED4117" w:rsidRPr="00380D0D" w:rsidRDefault="00ED4117" w:rsidP="00ED4117">
      <w:pPr>
        <w:pStyle w:val="DeutscherText"/>
        <w:ind w:right="51"/>
        <w:jc w:val="center"/>
        <w:rPr>
          <w:rFonts w:asciiTheme="minorHAnsi" w:hAnsiTheme="minorHAnsi" w:cstheme="minorHAnsi"/>
        </w:rPr>
      </w:pPr>
      <w:r w:rsidRPr="00380D0D">
        <w:rPr>
          <w:rFonts w:asciiTheme="minorHAnsi" w:hAnsiTheme="minorHAnsi" w:cstheme="minorHAnsi"/>
          <w:noProof w:val="0"/>
          <w:lang w:val="it-IT"/>
        </w:rPr>
        <w:t xml:space="preserve">- </w:t>
      </w:r>
      <w:r w:rsidRPr="00380D0D">
        <w:rPr>
          <w:rFonts w:asciiTheme="minorHAnsi" w:hAnsiTheme="minorHAnsi" w:cstheme="minorHAnsi"/>
        </w:rPr>
        <w:fldChar w:fldCharType="begin">
          <w:ffData>
            <w:name w:val="Text50"/>
            <w:enabled/>
            <w:calcOnExit w:val="0"/>
            <w:textInput/>
          </w:ffData>
        </w:fldChar>
      </w:r>
      <w:r w:rsidRPr="00380D0D">
        <w:rPr>
          <w:rFonts w:asciiTheme="minorHAnsi" w:hAnsiTheme="minorHAnsi" w:cstheme="minorHAnsi"/>
          <w:lang w:val="it-IT"/>
        </w:rPr>
        <w:instrText xml:space="preserve"> FORMTEXT </w:instrText>
      </w:r>
      <w:r w:rsidRPr="00380D0D">
        <w:rPr>
          <w:rFonts w:asciiTheme="minorHAnsi" w:hAnsiTheme="minorHAnsi" w:cstheme="minorHAnsi"/>
        </w:rPr>
      </w:r>
      <w:r w:rsidRPr="00380D0D">
        <w:rPr>
          <w:rFonts w:asciiTheme="minorHAnsi" w:hAnsiTheme="minorHAnsi" w:cstheme="minorHAnsi"/>
        </w:rPr>
        <w:fldChar w:fldCharType="separate"/>
      </w:r>
      <w:r w:rsidRPr="00380D0D">
        <w:rPr>
          <w:rFonts w:asciiTheme="minorHAnsi" w:hAnsiTheme="minorHAnsi" w:cstheme="minorHAnsi"/>
        </w:rPr>
        <w:t> </w:t>
      </w:r>
      <w:r w:rsidRPr="00380D0D">
        <w:rPr>
          <w:rFonts w:asciiTheme="minorHAnsi" w:hAnsiTheme="minorHAnsi" w:cstheme="minorHAnsi"/>
        </w:rPr>
        <w:t> </w:t>
      </w:r>
      <w:r w:rsidRPr="00380D0D">
        <w:rPr>
          <w:rFonts w:asciiTheme="minorHAnsi" w:hAnsiTheme="minorHAnsi" w:cstheme="minorHAnsi"/>
        </w:rPr>
        <w:t> </w:t>
      </w:r>
      <w:r w:rsidRPr="00380D0D">
        <w:rPr>
          <w:rFonts w:asciiTheme="minorHAnsi" w:hAnsiTheme="minorHAnsi" w:cstheme="minorHAnsi"/>
        </w:rPr>
        <w:t> </w:t>
      </w:r>
      <w:r w:rsidRPr="00380D0D">
        <w:rPr>
          <w:rFonts w:asciiTheme="minorHAnsi" w:hAnsiTheme="minorHAnsi" w:cstheme="minorHAnsi"/>
        </w:rPr>
        <w:t> </w:t>
      </w:r>
      <w:r w:rsidRPr="00380D0D">
        <w:rPr>
          <w:rFonts w:asciiTheme="minorHAnsi" w:hAnsiTheme="minorHAnsi" w:cstheme="minorHAnsi"/>
        </w:rPr>
        <w:fldChar w:fldCharType="end"/>
      </w:r>
    </w:p>
    <w:p w14:paraId="582823DA" w14:textId="77777777" w:rsidR="00ED4117" w:rsidRPr="00380D0D" w:rsidRDefault="00ED4117">
      <w:pPr>
        <w:rPr>
          <w:rFonts w:asciiTheme="minorHAnsi" w:hAnsiTheme="minorHAnsi" w:cstheme="minorHAnsi"/>
        </w:rPr>
      </w:pPr>
    </w:p>
    <w:tbl>
      <w:tblPr>
        <w:tblW w:w="9670" w:type="dxa"/>
        <w:tblLayout w:type="fixed"/>
        <w:tblCellMar>
          <w:left w:w="0" w:type="dxa"/>
          <w:right w:w="0" w:type="dxa"/>
        </w:tblCellMar>
        <w:tblLook w:val="0000" w:firstRow="0" w:lastRow="0" w:firstColumn="0" w:lastColumn="0" w:noHBand="0" w:noVBand="0"/>
      </w:tblPr>
      <w:tblGrid>
        <w:gridCol w:w="10"/>
        <w:gridCol w:w="4128"/>
        <w:gridCol w:w="9"/>
        <w:gridCol w:w="11"/>
        <w:gridCol w:w="1341"/>
        <w:gridCol w:w="12"/>
        <w:gridCol w:w="11"/>
        <w:gridCol w:w="4116"/>
        <w:gridCol w:w="21"/>
        <w:gridCol w:w="11"/>
      </w:tblGrid>
      <w:tr w:rsidR="00CB4806" w:rsidRPr="00380D0D" w14:paraId="242C19EB" w14:textId="77777777" w:rsidTr="00CB4806">
        <w:trPr>
          <w:gridAfter w:val="1"/>
          <w:wAfter w:w="11" w:type="dxa"/>
        </w:trPr>
        <w:tc>
          <w:tcPr>
            <w:tcW w:w="4147" w:type="dxa"/>
            <w:gridSpan w:val="3"/>
          </w:tcPr>
          <w:p w14:paraId="16F43FC9" w14:textId="77777777" w:rsidR="00CB4806" w:rsidRPr="00380D0D" w:rsidRDefault="00CB4806" w:rsidP="00CB4806">
            <w:pPr>
              <w:pStyle w:val="DeutscherText"/>
              <w:rPr>
                <w:rFonts w:asciiTheme="minorHAnsi" w:hAnsiTheme="minorHAnsi" w:cstheme="minorHAnsi"/>
                <w:noProof w:val="0"/>
                <w:color w:val="FF0000"/>
                <w:u w:val="single"/>
                <w:lang w:val="de-DE"/>
              </w:rPr>
            </w:pPr>
            <w:r w:rsidRPr="00380D0D">
              <w:rPr>
                <w:rFonts w:asciiTheme="minorHAnsi" w:hAnsiTheme="minorHAnsi" w:cstheme="minorHAnsi"/>
                <w:noProof w:val="0"/>
                <w:color w:val="FF0000"/>
                <w:u w:val="single"/>
                <w:lang w:val="de-DE"/>
              </w:rPr>
              <w:t>(Für Vergabe DAI)</w:t>
            </w:r>
          </w:p>
        </w:tc>
        <w:tc>
          <w:tcPr>
            <w:tcW w:w="1364" w:type="dxa"/>
            <w:gridSpan w:val="3"/>
          </w:tcPr>
          <w:p w14:paraId="333FB07A" w14:textId="77777777" w:rsidR="00CB4806" w:rsidRPr="00380D0D" w:rsidRDefault="00CB4806" w:rsidP="00CB4806">
            <w:pPr>
              <w:spacing w:line="240" w:lineRule="exact"/>
              <w:rPr>
                <w:rFonts w:asciiTheme="minorHAnsi" w:hAnsiTheme="minorHAnsi" w:cstheme="minorHAnsi"/>
                <w:color w:val="FF0000"/>
                <w:lang w:val="de-DE"/>
              </w:rPr>
            </w:pPr>
          </w:p>
        </w:tc>
        <w:tc>
          <w:tcPr>
            <w:tcW w:w="4148" w:type="dxa"/>
            <w:gridSpan w:val="3"/>
          </w:tcPr>
          <w:p w14:paraId="2D62037A" w14:textId="77777777" w:rsidR="00CB4806" w:rsidRPr="00380D0D" w:rsidRDefault="00CB4806" w:rsidP="00CB4806">
            <w:pPr>
              <w:pStyle w:val="DeutscherText"/>
              <w:ind w:right="51"/>
              <w:rPr>
                <w:rFonts w:asciiTheme="minorHAnsi" w:hAnsiTheme="minorHAnsi" w:cstheme="minorHAnsi"/>
                <w:noProof w:val="0"/>
                <w:color w:val="FF0000"/>
                <w:u w:val="single"/>
                <w:lang w:val="it-IT"/>
              </w:rPr>
            </w:pPr>
            <w:r w:rsidRPr="00380D0D">
              <w:rPr>
                <w:rFonts w:asciiTheme="minorHAnsi" w:hAnsiTheme="minorHAnsi" w:cstheme="minorHAnsi"/>
                <w:noProof w:val="0"/>
                <w:color w:val="FF0000"/>
                <w:u w:val="single"/>
                <w:lang w:val="it-IT"/>
              </w:rPr>
              <w:t>(per gare SAI)</w:t>
            </w:r>
          </w:p>
        </w:tc>
      </w:tr>
      <w:tr w:rsidR="00CB4806" w:rsidRPr="00380D0D" w14:paraId="2891FFFA" w14:textId="77777777" w:rsidTr="00CB4806">
        <w:trPr>
          <w:gridAfter w:val="1"/>
          <w:wAfter w:w="11" w:type="dxa"/>
        </w:trPr>
        <w:tc>
          <w:tcPr>
            <w:tcW w:w="4147" w:type="dxa"/>
            <w:gridSpan w:val="3"/>
          </w:tcPr>
          <w:p w14:paraId="4AEB017F" w14:textId="2B84400F" w:rsidR="00CB4806" w:rsidRPr="00380D0D" w:rsidRDefault="00CB4806" w:rsidP="00CB4806">
            <w:pPr>
              <w:pStyle w:val="deutschertext0"/>
              <w:ind w:right="91"/>
              <w:rPr>
                <w:rFonts w:asciiTheme="minorHAnsi" w:hAnsiTheme="minorHAnsi" w:cstheme="minorHAnsi"/>
                <w:color w:val="FF0000"/>
                <w:highlight w:val="cyan"/>
                <w:lang w:val="de-DE"/>
              </w:rPr>
            </w:pPr>
            <w:r w:rsidRPr="00380D0D">
              <w:rPr>
                <w:rFonts w:asciiTheme="minorHAnsi" w:hAnsiTheme="minorHAnsi" w:cstheme="minorHAnsi"/>
                <w:color w:val="FF0000"/>
                <w:highlight w:val="cyan"/>
                <w:lang w:val="de-DE"/>
              </w:rPr>
              <w:t xml:space="preserve">in Bezug auf das Schreiben des </w:t>
            </w:r>
            <w:r w:rsidR="00D16372" w:rsidRPr="00380D0D">
              <w:rPr>
                <w:rFonts w:asciiTheme="minorHAnsi" w:hAnsiTheme="minorHAnsi" w:cstheme="minorHAnsi"/>
                <w:color w:val="FF0000"/>
                <w:highlight w:val="cyan"/>
                <w:lang w:val="de-DE"/>
              </w:rPr>
              <w:t xml:space="preserve">/ der </w:t>
            </w:r>
            <w:r w:rsidRPr="00380D0D">
              <w:rPr>
                <w:rFonts w:asciiTheme="minorHAnsi" w:hAnsiTheme="minorHAnsi" w:cstheme="minorHAnsi"/>
                <w:color w:val="FF0000"/>
                <w:highlight w:val="cyan"/>
                <w:lang w:val="de-DE"/>
              </w:rPr>
              <w:t xml:space="preserve">Einzigen </w:t>
            </w:r>
            <w:r w:rsidR="002C5B06" w:rsidRPr="00380D0D">
              <w:rPr>
                <w:rFonts w:asciiTheme="minorHAnsi" w:hAnsiTheme="minorHAnsi" w:cstheme="minorHAnsi"/>
                <w:color w:val="FF0000"/>
                <w:highlight w:val="cyan"/>
                <w:lang w:val="de-DE"/>
              </w:rPr>
              <w:t xml:space="preserve">Projektverantwortlichen </w:t>
            </w:r>
            <w:r w:rsidRPr="00380D0D">
              <w:rPr>
                <w:rFonts w:asciiTheme="minorHAnsi" w:hAnsiTheme="minorHAnsi" w:cstheme="minorHAnsi"/>
                <w:color w:val="FF0000"/>
                <w:highlight w:val="cyan"/>
                <w:lang w:val="de-DE"/>
              </w:rPr>
              <w:t>(</w:t>
            </w:r>
            <w:r w:rsidR="002C5B06" w:rsidRPr="00380D0D">
              <w:rPr>
                <w:rFonts w:asciiTheme="minorHAnsi" w:hAnsiTheme="minorHAnsi" w:cstheme="minorHAnsi"/>
                <w:color w:val="FF0000"/>
                <w:highlight w:val="cyan"/>
                <w:lang w:val="de-DE"/>
              </w:rPr>
              <w:t>EPV</w:t>
            </w:r>
            <w:r w:rsidRPr="00380D0D">
              <w:rPr>
                <w:rFonts w:asciiTheme="minorHAnsi" w:hAnsiTheme="minorHAnsi" w:cstheme="minorHAnsi"/>
                <w:color w:val="FF0000"/>
                <w:highlight w:val="cyan"/>
                <w:lang w:val="de-DE"/>
              </w:rPr>
              <w:t xml:space="preserve">) für </w:t>
            </w:r>
            <w:r w:rsidR="00182C39" w:rsidRPr="00380D0D">
              <w:rPr>
                <w:rFonts w:asciiTheme="minorHAnsi" w:hAnsiTheme="minorHAnsi" w:cstheme="minorHAnsi"/>
                <w:color w:val="FF0000"/>
                <w:highlight w:val="cyan"/>
                <w:lang w:val="de-DE"/>
              </w:rPr>
              <w:t xml:space="preserve">die </w:t>
            </w:r>
            <w:r w:rsidRPr="00380D0D">
              <w:rPr>
                <w:rFonts w:asciiTheme="minorHAnsi" w:hAnsiTheme="minorHAnsi" w:cstheme="minorHAnsi"/>
                <w:color w:val="FF0000"/>
                <w:highlight w:val="cyan"/>
                <w:lang w:val="de-DE"/>
              </w:rPr>
              <w:t xml:space="preserve">obgenannte Ausschreibung und </w:t>
            </w:r>
            <w:r w:rsidRPr="00380D0D">
              <w:rPr>
                <w:rFonts w:asciiTheme="minorHAnsi" w:hAnsiTheme="minorHAnsi" w:cstheme="minorHAnsi"/>
                <w:color w:val="FF0000"/>
                <w:highlight w:val="cyan"/>
                <w:u w:val="single"/>
                <w:lang w:val="de-DE"/>
              </w:rPr>
              <w:t>gegenüber den nachfolgend angeführten Wirt</w:t>
            </w:r>
            <w:r w:rsidRPr="00380D0D">
              <w:rPr>
                <w:rFonts w:asciiTheme="minorHAnsi" w:hAnsiTheme="minorHAnsi" w:cstheme="minorHAnsi"/>
                <w:color w:val="FF0000"/>
                <w:highlight w:val="cyan"/>
                <w:u w:val="single"/>
                <w:lang w:val="de-DE"/>
              </w:rPr>
              <w:softHyphen/>
              <w:t xml:space="preserve">schaftsteilnehmern </w:t>
            </w:r>
            <w:r w:rsidRPr="00380D0D">
              <w:rPr>
                <w:rFonts w:asciiTheme="minorHAnsi" w:hAnsiTheme="minorHAnsi" w:cstheme="minorHAnsi"/>
                <w:color w:val="FF0000"/>
                <w:highlight w:val="cyan"/>
                <w:u w:val="single"/>
                <w:shd w:val="clear" w:color="auto" w:fill="FFFF00"/>
                <w:lang w:val="de-DE"/>
              </w:rPr>
              <w:t>und den in der jeweiligen Arbeitsgruppe angegebenen Technikern:</w:t>
            </w:r>
          </w:p>
          <w:p w14:paraId="34A536A9" w14:textId="77777777" w:rsidR="00CB4806" w:rsidRPr="00380D0D" w:rsidRDefault="00CB4806" w:rsidP="00CB4806">
            <w:pPr>
              <w:pStyle w:val="deutschertext0"/>
              <w:ind w:right="91"/>
              <w:rPr>
                <w:rFonts w:asciiTheme="minorHAnsi" w:hAnsiTheme="minorHAnsi" w:cstheme="minorHAnsi"/>
                <w:color w:val="FF0000"/>
                <w:highlight w:val="cyan"/>
                <w:lang w:val="de-DE"/>
              </w:rPr>
            </w:pPr>
            <w:r w:rsidRPr="00380D0D">
              <w:rPr>
                <w:rFonts w:asciiTheme="minorHAnsi" w:hAnsiTheme="minorHAnsi" w:cstheme="minorHAnsi"/>
                <w:color w:val="FF0000"/>
                <w:highlight w:val="cyan"/>
                <w:lang w:val="de-DE"/>
              </w:rPr>
              <w:t> </w:t>
            </w:r>
          </w:p>
        </w:tc>
        <w:tc>
          <w:tcPr>
            <w:tcW w:w="1364" w:type="dxa"/>
            <w:gridSpan w:val="3"/>
          </w:tcPr>
          <w:p w14:paraId="412EBCD9" w14:textId="77777777" w:rsidR="00CB4806" w:rsidRPr="00380D0D" w:rsidRDefault="00CB4806" w:rsidP="00CB4806">
            <w:pPr>
              <w:spacing w:line="240" w:lineRule="atLeast"/>
              <w:rPr>
                <w:rFonts w:asciiTheme="minorHAnsi" w:hAnsiTheme="minorHAnsi" w:cstheme="minorHAnsi"/>
                <w:color w:val="FF0000"/>
                <w:highlight w:val="cyan"/>
                <w:lang w:val="de-DE"/>
              </w:rPr>
            </w:pPr>
            <w:r w:rsidRPr="00380D0D">
              <w:rPr>
                <w:rFonts w:asciiTheme="minorHAnsi" w:hAnsiTheme="minorHAnsi" w:cstheme="minorHAnsi"/>
                <w:color w:val="FF0000"/>
                <w:highlight w:val="cyan"/>
                <w:lang w:val="de-DE"/>
              </w:rPr>
              <w:t> </w:t>
            </w:r>
          </w:p>
        </w:tc>
        <w:tc>
          <w:tcPr>
            <w:tcW w:w="4148" w:type="dxa"/>
            <w:gridSpan w:val="3"/>
          </w:tcPr>
          <w:p w14:paraId="390FA74D" w14:textId="0B9A4775" w:rsidR="00CB4806" w:rsidRPr="00380D0D" w:rsidRDefault="00CB4806" w:rsidP="00CB4806">
            <w:pPr>
              <w:pStyle w:val="deutschertext0"/>
              <w:ind w:right="51"/>
              <w:rPr>
                <w:rFonts w:asciiTheme="minorHAnsi" w:hAnsiTheme="minorHAnsi" w:cstheme="minorHAnsi"/>
                <w:color w:val="FF0000"/>
              </w:rPr>
            </w:pPr>
            <w:r w:rsidRPr="00380D0D">
              <w:rPr>
                <w:rFonts w:asciiTheme="minorHAnsi" w:hAnsiTheme="minorHAnsi" w:cstheme="minorHAnsi"/>
                <w:color w:val="FF0000"/>
                <w:highlight w:val="cyan"/>
              </w:rPr>
              <w:t>vista la richiesta del</w:t>
            </w:r>
            <w:r w:rsidR="002E7321" w:rsidRPr="00380D0D">
              <w:rPr>
                <w:rFonts w:asciiTheme="minorHAnsi" w:hAnsiTheme="minorHAnsi" w:cstheme="minorHAnsi"/>
                <w:color w:val="FF0000"/>
                <w:highlight w:val="cyan"/>
              </w:rPr>
              <w:t>/della</w:t>
            </w:r>
            <w:r w:rsidRPr="00380D0D">
              <w:rPr>
                <w:rFonts w:asciiTheme="minorHAnsi" w:hAnsiTheme="minorHAnsi" w:cstheme="minorHAnsi"/>
                <w:color w:val="FF0000"/>
                <w:highlight w:val="cyan"/>
              </w:rPr>
              <w:t xml:space="preserve"> Responsabile unico</w:t>
            </w:r>
            <w:r w:rsidR="002E7321" w:rsidRPr="00380D0D">
              <w:rPr>
                <w:rFonts w:asciiTheme="minorHAnsi" w:hAnsiTheme="minorHAnsi" w:cstheme="minorHAnsi"/>
                <w:color w:val="FF0000"/>
                <w:highlight w:val="cyan"/>
              </w:rPr>
              <w:t>/unica</w:t>
            </w:r>
            <w:r w:rsidRPr="00380D0D">
              <w:rPr>
                <w:rFonts w:asciiTheme="minorHAnsi" w:hAnsiTheme="minorHAnsi" w:cstheme="minorHAnsi"/>
                <w:color w:val="FF0000"/>
                <w:highlight w:val="cyan"/>
              </w:rPr>
              <w:t xml:space="preserve"> del </w:t>
            </w:r>
            <w:r w:rsidR="00027F9D" w:rsidRPr="00380D0D">
              <w:rPr>
                <w:rFonts w:asciiTheme="minorHAnsi" w:hAnsiTheme="minorHAnsi" w:cstheme="minorHAnsi"/>
                <w:color w:val="FF0000"/>
                <w:highlight w:val="cyan"/>
              </w:rPr>
              <w:t>progetto</w:t>
            </w:r>
            <w:r w:rsidRPr="00380D0D">
              <w:rPr>
                <w:rFonts w:asciiTheme="minorHAnsi" w:hAnsiTheme="minorHAnsi" w:cstheme="minorHAnsi"/>
                <w:color w:val="FF0000"/>
                <w:highlight w:val="cyan"/>
              </w:rPr>
              <w:t xml:space="preserve"> (RUP), con riferimento alla gara di cui in oggetto, </w:t>
            </w:r>
            <w:r w:rsidRPr="00380D0D">
              <w:rPr>
                <w:rFonts w:asciiTheme="minorHAnsi" w:hAnsiTheme="minorHAnsi" w:cstheme="minorHAnsi"/>
                <w:color w:val="FF0000"/>
                <w:highlight w:val="cyan"/>
                <w:u w:val="single"/>
              </w:rPr>
              <w:t xml:space="preserve">nei confronti dei seguenti operatori economici </w:t>
            </w:r>
            <w:r w:rsidRPr="00380D0D">
              <w:rPr>
                <w:rFonts w:asciiTheme="minorHAnsi" w:hAnsiTheme="minorHAnsi" w:cstheme="minorHAnsi"/>
                <w:color w:val="FF0000"/>
                <w:highlight w:val="cyan"/>
                <w:u w:val="single"/>
                <w:shd w:val="clear" w:color="auto" w:fill="FFFF00"/>
              </w:rPr>
              <w:t>e dei professionisti indicati nel rispettivo gruppo di lavoro:</w:t>
            </w:r>
          </w:p>
        </w:tc>
      </w:tr>
      <w:tr w:rsidR="00CB4806" w:rsidRPr="00380D0D" w14:paraId="2503FD84" w14:textId="77777777" w:rsidTr="00CB4806">
        <w:tblPrEx>
          <w:tblLook w:val="04A0" w:firstRow="1" w:lastRow="0" w:firstColumn="1" w:lastColumn="0" w:noHBand="0" w:noVBand="1"/>
        </w:tblPrEx>
        <w:trPr>
          <w:gridBefore w:val="1"/>
          <w:wBefore w:w="10" w:type="dxa"/>
        </w:trPr>
        <w:tc>
          <w:tcPr>
            <w:tcW w:w="9660" w:type="dxa"/>
            <w:gridSpan w:val="9"/>
            <w:tcBorders>
              <w:top w:val="single" w:sz="8" w:space="0" w:color="auto"/>
              <w:left w:val="single" w:sz="8" w:space="0" w:color="auto"/>
              <w:bottom w:val="single" w:sz="8" w:space="0" w:color="000000"/>
              <w:right w:val="single" w:sz="8" w:space="0" w:color="auto"/>
            </w:tcBorders>
            <w:vAlign w:val="center"/>
            <w:hideMark/>
          </w:tcPr>
          <w:p w14:paraId="0415ECD8" w14:textId="77777777" w:rsidR="00CB4806" w:rsidRPr="00380D0D" w:rsidRDefault="00CB4806" w:rsidP="00493040">
            <w:pPr>
              <w:jc w:val="center"/>
              <w:rPr>
                <w:rFonts w:asciiTheme="minorHAnsi" w:hAnsiTheme="minorHAnsi" w:cstheme="minorHAnsi"/>
                <w:noProof w:val="0"/>
                <w:color w:val="FF0000"/>
                <w:lang w:val="it-IT" w:eastAsia="it-IT"/>
              </w:rPr>
            </w:pPr>
            <w:r w:rsidRPr="00380D0D">
              <w:rPr>
                <w:rFonts w:asciiTheme="minorHAnsi" w:hAnsiTheme="minorHAnsi" w:cstheme="minorHAnsi"/>
                <w:b/>
                <w:bCs/>
                <w:color w:val="FF0000"/>
              </w:rPr>
              <w:t>1. Bietergemeinschaft / Raggruppamento 1:</w:t>
            </w:r>
          </w:p>
          <w:p w14:paraId="582BD7D5" w14:textId="77777777" w:rsidR="00CB4806" w:rsidRPr="00380D0D" w:rsidRDefault="00CB4806" w:rsidP="00493040">
            <w:pPr>
              <w:jc w:val="center"/>
              <w:rPr>
                <w:rFonts w:asciiTheme="minorHAnsi" w:hAnsiTheme="minorHAnsi" w:cstheme="minorHAnsi"/>
                <w:color w:val="FF0000"/>
              </w:rPr>
            </w:pPr>
            <w:r w:rsidRPr="00380D0D">
              <w:rPr>
                <w:rFonts w:asciiTheme="minorHAnsi" w:hAnsiTheme="minorHAnsi" w:cstheme="minorHAnsi"/>
                <w:color w:val="FF0000"/>
              </w:rPr>
              <w:t> </w:t>
            </w:r>
          </w:p>
        </w:tc>
      </w:tr>
      <w:tr w:rsidR="00CB4806" w:rsidRPr="00380D0D" w14:paraId="2CDBD945" w14:textId="77777777" w:rsidTr="00CB4806">
        <w:tblPrEx>
          <w:tblLook w:val="04A0" w:firstRow="1" w:lastRow="0" w:firstColumn="1" w:lastColumn="0" w:noHBand="0" w:noVBand="1"/>
        </w:tblPrEx>
        <w:trPr>
          <w:gridBefore w:val="1"/>
          <w:wBefore w:w="10" w:type="dxa"/>
        </w:trPr>
        <w:tc>
          <w:tcPr>
            <w:tcW w:w="4148" w:type="dxa"/>
            <w:gridSpan w:val="3"/>
            <w:tcBorders>
              <w:top w:val="nil"/>
              <w:left w:val="single" w:sz="8" w:space="0" w:color="auto"/>
              <w:bottom w:val="single" w:sz="8" w:space="0" w:color="000000"/>
              <w:right w:val="single" w:sz="8" w:space="0" w:color="auto"/>
            </w:tcBorders>
            <w:vAlign w:val="center"/>
            <w:hideMark/>
          </w:tcPr>
          <w:p w14:paraId="25218373" w14:textId="77777777" w:rsidR="00CB4806" w:rsidRPr="00380D0D" w:rsidRDefault="00CB4806" w:rsidP="00493040">
            <w:pPr>
              <w:jc w:val="both"/>
              <w:rPr>
                <w:rFonts w:asciiTheme="minorHAnsi" w:hAnsiTheme="minorHAnsi" w:cstheme="minorHAnsi"/>
                <w:color w:val="FF0000"/>
                <w:lang w:val="de-DE"/>
              </w:rPr>
            </w:pPr>
            <w:r w:rsidRPr="00380D0D">
              <w:rPr>
                <w:rFonts w:asciiTheme="minorHAnsi" w:hAnsiTheme="minorHAnsi" w:cstheme="minorHAnsi"/>
                <w:color w:val="FF0000"/>
                <w:lang w:val="de-DE"/>
              </w:rPr>
              <w:lastRenderedPageBreak/>
              <w:t xml:space="preserve">MITGLIED DER BIETERGEMEINSCHAFT/ </w:t>
            </w:r>
          </w:p>
          <w:p w14:paraId="11BCAC18" w14:textId="77777777" w:rsidR="00CB4806" w:rsidRPr="00380D0D" w:rsidRDefault="00CB4806" w:rsidP="00493040">
            <w:pPr>
              <w:jc w:val="both"/>
              <w:rPr>
                <w:rFonts w:asciiTheme="minorHAnsi" w:hAnsiTheme="minorHAnsi" w:cstheme="minorHAnsi"/>
                <w:color w:val="FF0000"/>
                <w:lang w:val="de-DE"/>
              </w:rPr>
            </w:pPr>
            <w:r w:rsidRPr="00380D0D">
              <w:rPr>
                <w:rFonts w:asciiTheme="minorHAnsi" w:hAnsiTheme="minorHAnsi" w:cstheme="minorHAnsi"/>
                <w:color w:val="FF0000"/>
                <w:lang w:val="de-DE"/>
              </w:rPr>
              <w:t>MEMBRO DEL RAGGRUPPAMENTO:</w:t>
            </w:r>
          </w:p>
        </w:tc>
        <w:tc>
          <w:tcPr>
            <w:tcW w:w="1364" w:type="dxa"/>
            <w:gridSpan w:val="3"/>
            <w:tcBorders>
              <w:top w:val="nil"/>
              <w:left w:val="nil"/>
              <w:bottom w:val="single" w:sz="8" w:space="0" w:color="auto"/>
              <w:right w:val="nil"/>
            </w:tcBorders>
            <w:hideMark/>
          </w:tcPr>
          <w:p w14:paraId="0E22DBFB" w14:textId="77777777" w:rsidR="00CB4806" w:rsidRPr="00380D0D" w:rsidRDefault="00CB4806" w:rsidP="00493040">
            <w:pPr>
              <w:spacing w:line="240" w:lineRule="atLeast"/>
              <w:rPr>
                <w:rFonts w:asciiTheme="minorHAnsi" w:hAnsiTheme="minorHAnsi" w:cstheme="minorHAnsi"/>
                <w:color w:val="FF0000"/>
                <w:lang w:val="de-DE"/>
              </w:rPr>
            </w:pPr>
          </w:p>
        </w:tc>
        <w:tc>
          <w:tcPr>
            <w:tcW w:w="4148" w:type="dxa"/>
            <w:gridSpan w:val="3"/>
            <w:tcBorders>
              <w:top w:val="nil"/>
              <w:left w:val="single" w:sz="8" w:space="0" w:color="auto"/>
              <w:bottom w:val="single" w:sz="8" w:space="0" w:color="auto"/>
              <w:right w:val="single" w:sz="8" w:space="0" w:color="auto"/>
            </w:tcBorders>
            <w:vAlign w:val="center"/>
            <w:hideMark/>
          </w:tcPr>
          <w:p w14:paraId="6A5DD5B1" w14:textId="77777777" w:rsidR="00CB4806" w:rsidRPr="00380D0D" w:rsidRDefault="00CB4806" w:rsidP="00493040">
            <w:pPr>
              <w:rPr>
                <w:rFonts w:asciiTheme="minorHAnsi" w:hAnsiTheme="minorHAnsi" w:cstheme="minorHAnsi"/>
                <w:color w:val="FF0000"/>
              </w:rPr>
            </w:pPr>
            <w:r w:rsidRPr="00380D0D">
              <w:rPr>
                <w:rFonts w:asciiTheme="minorHAnsi" w:hAnsiTheme="minorHAnsi" w:cstheme="minorHAnsi"/>
                <w:color w:val="FF0000"/>
              </w:rPr>
              <w:t>AUSFÜHRENDER TECHNIKER / PROFESSIONISTA ESECUTORE:</w:t>
            </w:r>
          </w:p>
        </w:tc>
      </w:tr>
      <w:tr w:rsidR="00CB4806" w:rsidRPr="00380D0D" w14:paraId="17415DE8" w14:textId="77777777" w:rsidTr="00CB4806">
        <w:tblPrEx>
          <w:tblLook w:val="04A0" w:firstRow="1" w:lastRow="0" w:firstColumn="1" w:lastColumn="0" w:noHBand="0" w:noVBand="1"/>
        </w:tblPrEx>
        <w:trPr>
          <w:gridBefore w:val="1"/>
          <w:wBefore w:w="10" w:type="dxa"/>
        </w:trPr>
        <w:tc>
          <w:tcPr>
            <w:tcW w:w="4148" w:type="dxa"/>
            <w:gridSpan w:val="3"/>
            <w:tcBorders>
              <w:top w:val="nil"/>
              <w:left w:val="single" w:sz="8" w:space="0" w:color="auto"/>
              <w:bottom w:val="single" w:sz="8" w:space="0" w:color="000000"/>
              <w:right w:val="single" w:sz="8" w:space="0" w:color="auto"/>
            </w:tcBorders>
            <w:vAlign w:val="center"/>
            <w:hideMark/>
          </w:tcPr>
          <w:p w14:paraId="092AEA1C" w14:textId="77777777" w:rsidR="00CB4806" w:rsidRPr="00380D0D" w:rsidRDefault="00CB4806" w:rsidP="00493040">
            <w:pPr>
              <w:jc w:val="both"/>
              <w:rPr>
                <w:rFonts w:asciiTheme="minorHAnsi" w:hAnsiTheme="minorHAnsi" w:cstheme="minorHAnsi"/>
                <w:color w:val="FF0000"/>
              </w:rPr>
            </w:pPr>
            <w:r w:rsidRPr="00380D0D">
              <w:rPr>
                <w:rFonts w:asciiTheme="minorHAnsi" w:hAnsiTheme="minorHAnsi" w:cstheme="minorHAnsi"/>
                <w:color w:val="FF0000"/>
              </w:rPr>
              <w:t>ALFA SPA</w:t>
            </w:r>
          </w:p>
        </w:tc>
        <w:tc>
          <w:tcPr>
            <w:tcW w:w="1364" w:type="dxa"/>
            <w:gridSpan w:val="3"/>
            <w:hideMark/>
          </w:tcPr>
          <w:p w14:paraId="4E63F6EF" w14:textId="77777777" w:rsidR="00CB4806" w:rsidRPr="00380D0D" w:rsidRDefault="00CB4806" w:rsidP="00493040">
            <w:pPr>
              <w:spacing w:line="240" w:lineRule="atLeast"/>
              <w:rPr>
                <w:rFonts w:asciiTheme="minorHAnsi" w:hAnsiTheme="minorHAnsi" w:cstheme="minorHAnsi"/>
                <w:color w:val="FF0000"/>
              </w:rPr>
            </w:pPr>
          </w:p>
        </w:tc>
        <w:tc>
          <w:tcPr>
            <w:tcW w:w="4148" w:type="dxa"/>
            <w:gridSpan w:val="3"/>
            <w:tcBorders>
              <w:top w:val="nil"/>
              <w:left w:val="single" w:sz="8" w:space="0" w:color="auto"/>
              <w:bottom w:val="single" w:sz="8" w:space="0" w:color="auto"/>
              <w:right w:val="single" w:sz="8" w:space="0" w:color="auto"/>
            </w:tcBorders>
            <w:vAlign w:val="center"/>
            <w:hideMark/>
          </w:tcPr>
          <w:p w14:paraId="6C050297" w14:textId="77777777" w:rsidR="00CB4806" w:rsidRPr="00380D0D" w:rsidRDefault="00CB4806" w:rsidP="00493040">
            <w:pPr>
              <w:rPr>
                <w:rFonts w:asciiTheme="minorHAnsi" w:hAnsiTheme="minorHAnsi" w:cstheme="minorHAnsi"/>
                <w:color w:val="FF0000"/>
              </w:rPr>
            </w:pPr>
            <w:r w:rsidRPr="00380D0D">
              <w:rPr>
                <w:rFonts w:asciiTheme="minorHAnsi" w:hAnsiTheme="minorHAnsi" w:cstheme="minorHAnsi"/>
                <w:color w:val="FF0000"/>
              </w:rPr>
              <w:t>Tizio</w:t>
            </w:r>
          </w:p>
        </w:tc>
      </w:tr>
      <w:tr w:rsidR="00CB4806" w:rsidRPr="00380D0D" w14:paraId="38DEF73F" w14:textId="77777777" w:rsidTr="00CB4806">
        <w:tblPrEx>
          <w:tblLook w:val="04A0" w:firstRow="1" w:lastRow="0" w:firstColumn="1" w:lastColumn="0" w:noHBand="0" w:noVBand="1"/>
        </w:tblPrEx>
        <w:trPr>
          <w:gridBefore w:val="1"/>
          <w:wBefore w:w="10" w:type="dxa"/>
        </w:trPr>
        <w:tc>
          <w:tcPr>
            <w:tcW w:w="4148" w:type="dxa"/>
            <w:gridSpan w:val="3"/>
            <w:tcBorders>
              <w:top w:val="nil"/>
              <w:left w:val="single" w:sz="8" w:space="0" w:color="auto"/>
              <w:bottom w:val="single" w:sz="8" w:space="0" w:color="000000"/>
              <w:right w:val="single" w:sz="8" w:space="0" w:color="auto"/>
            </w:tcBorders>
            <w:vAlign w:val="center"/>
            <w:hideMark/>
          </w:tcPr>
          <w:p w14:paraId="41BC5B48" w14:textId="77777777" w:rsidR="00CB4806" w:rsidRPr="00380D0D" w:rsidRDefault="00CB4806" w:rsidP="00493040">
            <w:pPr>
              <w:jc w:val="both"/>
              <w:rPr>
                <w:rFonts w:asciiTheme="minorHAnsi" w:hAnsiTheme="minorHAnsi" w:cstheme="minorHAnsi"/>
                <w:color w:val="FF0000"/>
              </w:rPr>
            </w:pPr>
            <w:r w:rsidRPr="00380D0D">
              <w:rPr>
                <w:rFonts w:asciiTheme="minorHAnsi" w:hAnsiTheme="minorHAnsi" w:cstheme="minorHAnsi"/>
                <w:b/>
                <w:bCs/>
                <w:color w:val="FF0000"/>
              </w:rPr>
              <w:t> </w:t>
            </w:r>
          </w:p>
        </w:tc>
        <w:tc>
          <w:tcPr>
            <w:tcW w:w="1364" w:type="dxa"/>
            <w:gridSpan w:val="3"/>
            <w:hideMark/>
          </w:tcPr>
          <w:p w14:paraId="7206B65D" w14:textId="77777777" w:rsidR="00CB4806" w:rsidRPr="00380D0D" w:rsidRDefault="00CB4806" w:rsidP="00493040">
            <w:pPr>
              <w:spacing w:line="240" w:lineRule="atLeast"/>
              <w:rPr>
                <w:rFonts w:asciiTheme="minorHAnsi" w:hAnsiTheme="minorHAnsi" w:cstheme="minorHAnsi"/>
                <w:color w:val="FF0000"/>
              </w:rPr>
            </w:pPr>
          </w:p>
        </w:tc>
        <w:tc>
          <w:tcPr>
            <w:tcW w:w="4148" w:type="dxa"/>
            <w:gridSpan w:val="3"/>
            <w:tcBorders>
              <w:top w:val="nil"/>
              <w:left w:val="single" w:sz="8" w:space="0" w:color="auto"/>
              <w:bottom w:val="single" w:sz="8" w:space="0" w:color="auto"/>
              <w:right w:val="single" w:sz="8" w:space="0" w:color="auto"/>
            </w:tcBorders>
            <w:vAlign w:val="center"/>
            <w:hideMark/>
          </w:tcPr>
          <w:p w14:paraId="068F0C7E" w14:textId="77777777" w:rsidR="00CB4806" w:rsidRPr="00380D0D" w:rsidRDefault="00CB4806" w:rsidP="00493040">
            <w:pPr>
              <w:rPr>
                <w:rFonts w:asciiTheme="minorHAnsi" w:hAnsiTheme="minorHAnsi" w:cstheme="minorHAnsi"/>
                <w:color w:val="FF0000"/>
              </w:rPr>
            </w:pPr>
            <w:r w:rsidRPr="00380D0D">
              <w:rPr>
                <w:rFonts w:asciiTheme="minorHAnsi" w:hAnsiTheme="minorHAnsi" w:cstheme="minorHAnsi"/>
                <w:color w:val="FF0000"/>
              </w:rPr>
              <w:t>Caio</w:t>
            </w:r>
          </w:p>
        </w:tc>
      </w:tr>
      <w:tr w:rsidR="00CB4806" w:rsidRPr="00380D0D" w14:paraId="1BAB5178" w14:textId="77777777" w:rsidTr="00CB4806">
        <w:tblPrEx>
          <w:tblLook w:val="04A0" w:firstRow="1" w:lastRow="0" w:firstColumn="1" w:lastColumn="0" w:noHBand="0" w:noVBand="1"/>
        </w:tblPrEx>
        <w:trPr>
          <w:gridBefore w:val="1"/>
          <w:wBefore w:w="10" w:type="dxa"/>
        </w:trPr>
        <w:tc>
          <w:tcPr>
            <w:tcW w:w="4148" w:type="dxa"/>
            <w:gridSpan w:val="3"/>
            <w:tcBorders>
              <w:top w:val="nil"/>
              <w:left w:val="single" w:sz="8" w:space="0" w:color="auto"/>
              <w:bottom w:val="single" w:sz="8" w:space="0" w:color="auto"/>
              <w:right w:val="single" w:sz="8" w:space="0" w:color="auto"/>
            </w:tcBorders>
            <w:vAlign w:val="center"/>
            <w:hideMark/>
          </w:tcPr>
          <w:p w14:paraId="5CBFEB93" w14:textId="77777777" w:rsidR="00CB4806" w:rsidRPr="00380D0D" w:rsidRDefault="00CB4806" w:rsidP="00493040">
            <w:pPr>
              <w:jc w:val="both"/>
              <w:rPr>
                <w:rFonts w:asciiTheme="minorHAnsi" w:hAnsiTheme="minorHAnsi" w:cstheme="minorHAnsi"/>
                <w:color w:val="FF0000"/>
              </w:rPr>
            </w:pPr>
            <w:r w:rsidRPr="00380D0D">
              <w:rPr>
                <w:rFonts w:asciiTheme="minorHAnsi" w:hAnsiTheme="minorHAnsi" w:cstheme="minorHAnsi"/>
                <w:color w:val="FF0000"/>
              </w:rPr>
              <w:t>BETA SPA</w:t>
            </w:r>
          </w:p>
        </w:tc>
        <w:tc>
          <w:tcPr>
            <w:tcW w:w="1364" w:type="dxa"/>
            <w:gridSpan w:val="3"/>
            <w:hideMark/>
          </w:tcPr>
          <w:p w14:paraId="49BD4F60" w14:textId="77777777" w:rsidR="00CB4806" w:rsidRPr="00380D0D" w:rsidRDefault="00CB4806" w:rsidP="00493040">
            <w:pPr>
              <w:spacing w:line="240" w:lineRule="atLeast"/>
              <w:rPr>
                <w:rFonts w:asciiTheme="minorHAnsi" w:hAnsiTheme="minorHAnsi" w:cstheme="minorHAnsi"/>
                <w:color w:val="FF0000"/>
              </w:rPr>
            </w:pPr>
          </w:p>
        </w:tc>
        <w:tc>
          <w:tcPr>
            <w:tcW w:w="4148" w:type="dxa"/>
            <w:gridSpan w:val="3"/>
            <w:tcBorders>
              <w:top w:val="nil"/>
              <w:left w:val="single" w:sz="8" w:space="0" w:color="auto"/>
              <w:bottom w:val="single" w:sz="8" w:space="0" w:color="auto"/>
              <w:right w:val="single" w:sz="8" w:space="0" w:color="auto"/>
            </w:tcBorders>
            <w:vAlign w:val="center"/>
            <w:hideMark/>
          </w:tcPr>
          <w:p w14:paraId="7E9B0211" w14:textId="77777777" w:rsidR="00CB4806" w:rsidRPr="00380D0D" w:rsidRDefault="00CB4806" w:rsidP="00493040">
            <w:pPr>
              <w:rPr>
                <w:rFonts w:asciiTheme="minorHAnsi" w:hAnsiTheme="minorHAnsi" w:cstheme="minorHAnsi"/>
                <w:color w:val="FF0000"/>
              </w:rPr>
            </w:pPr>
            <w:r w:rsidRPr="00380D0D">
              <w:rPr>
                <w:rFonts w:asciiTheme="minorHAnsi" w:hAnsiTheme="minorHAnsi" w:cstheme="minorHAnsi"/>
                <w:color w:val="FF0000"/>
              </w:rPr>
              <w:t> Sempronio</w:t>
            </w:r>
          </w:p>
        </w:tc>
      </w:tr>
      <w:tr w:rsidR="00CB4806" w:rsidRPr="00380D0D" w14:paraId="0D629DB5" w14:textId="77777777" w:rsidTr="00CB4806">
        <w:tblPrEx>
          <w:tblLook w:val="04A0" w:firstRow="1" w:lastRow="0" w:firstColumn="1" w:lastColumn="0" w:noHBand="0" w:noVBand="1"/>
        </w:tblPrEx>
        <w:trPr>
          <w:gridBefore w:val="1"/>
          <w:wBefore w:w="10" w:type="dxa"/>
        </w:trPr>
        <w:tc>
          <w:tcPr>
            <w:tcW w:w="5512" w:type="dxa"/>
            <w:gridSpan w:val="6"/>
            <w:tcBorders>
              <w:top w:val="nil"/>
              <w:left w:val="nil"/>
              <w:bottom w:val="single" w:sz="8" w:space="0" w:color="000000"/>
              <w:right w:val="nil"/>
            </w:tcBorders>
            <w:vAlign w:val="center"/>
            <w:hideMark/>
          </w:tcPr>
          <w:p w14:paraId="166135D9" w14:textId="77777777" w:rsidR="00CB4806" w:rsidRPr="00380D0D" w:rsidRDefault="00CB4806" w:rsidP="00493040">
            <w:pPr>
              <w:spacing w:line="240" w:lineRule="atLeast"/>
              <w:rPr>
                <w:rFonts w:asciiTheme="minorHAnsi" w:hAnsiTheme="minorHAnsi" w:cstheme="minorHAnsi"/>
                <w:color w:val="FF0000"/>
                <w:shd w:val="clear" w:color="auto" w:fill="FFFF00"/>
              </w:rPr>
            </w:pPr>
          </w:p>
          <w:p w14:paraId="2A5B83B9" w14:textId="77777777" w:rsidR="00CB4806" w:rsidRPr="00380D0D" w:rsidRDefault="00CB4806" w:rsidP="00493040">
            <w:pPr>
              <w:spacing w:line="240" w:lineRule="atLeast"/>
              <w:rPr>
                <w:rFonts w:asciiTheme="minorHAnsi" w:hAnsiTheme="minorHAnsi" w:cstheme="minorHAnsi"/>
                <w:color w:val="FF0000"/>
              </w:rPr>
            </w:pPr>
          </w:p>
        </w:tc>
        <w:tc>
          <w:tcPr>
            <w:tcW w:w="4148" w:type="dxa"/>
            <w:gridSpan w:val="3"/>
            <w:hideMark/>
          </w:tcPr>
          <w:p w14:paraId="13D92B66" w14:textId="77777777" w:rsidR="00CB4806" w:rsidRPr="00380D0D" w:rsidRDefault="00CB4806" w:rsidP="00493040">
            <w:pPr>
              <w:pStyle w:val="deutschertext0"/>
              <w:ind w:right="51"/>
              <w:rPr>
                <w:rFonts w:asciiTheme="minorHAnsi" w:hAnsiTheme="minorHAnsi" w:cstheme="minorHAnsi"/>
                <w:color w:val="FF0000"/>
              </w:rPr>
            </w:pPr>
          </w:p>
        </w:tc>
      </w:tr>
      <w:tr w:rsidR="00CB4806" w:rsidRPr="00380D0D" w14:paraId="13599B24" w14:textId="77777777" w:rsidTr="00CB4806">
        <w:tblPrEx>
          <w:tblLook w:val="04A0" w:firstRow="1" w:lastRow="0" w:firstColumn="1" w:lastColumn="0" w:noHBand="0" w:noVBand="1"/>
        </w:tblPrEx>
        <w:trPr>
          <w:gridBefore w:val="1"/>
          <w:wBefore w:w="10" w:type="dxa"/>
        </w:trPr>
        <w:tc>
          <w:tcPr>
            <w:tcW w:w="9660" w:type="dxa"/>
            <w:gridSpan w:val="9"/>
            <w:tcBorders>
              <w:top w:val="nil"/>
              <w:left w:val="single" w:sz="8" w:space="0" w:color="auto"/>
              <w:bottom w:val="single" w:sz="8" w:space="0" w:color="000000"/>
              <w:right w:val="single" w:sz="8" w:space="0" w:color="auto"/>
            </w:tcBorders>
            <w:vAlign w:val="center"/>
            <w:hideMark/>
          </w:tcPr>
          <w:p w14:paraId="1B48DE55" w14:textId="77777777" w:rsidR="00CB4806" w:rsidRPr="00380D0D" w:rsidRDefault="00CB4806" w:rsidP="00493040">
            <w:pPr>
              <w:jc w:val="center"/>
              <w:rPr>
                <w:rFonts w:asciiTheme="minorHAnsi" w:hAnsiTheme="minorHAnsi" w:cstheme="minorHAnsi"/>
                <w:color w:val="FF0000"/>
              </w:rPr>
            </w:pPr>
            <w:r w:rsidRPr="00380D0D">
              <w:rPr>
                <w:rFonts w:asciiTheme="minorHAnsi" w:hAnsiTheme="minorHAnsi" w:cstheme="minorHAnsi"/>
                <w:b/>
                <w:bCs/>
                <w:color w:val="FF0000"/>
              </w:rPr>
              <w:t>2. Bietergemeinschaft / Raggruppamento 2:</w:t>
            </w:r>
          </w:p>
          <w:p w14:paraId="5586117C" w14:textId="77777777" w:rsidR="00CB4806" w:rsidRPr="00380D0D" w:rsidRDefault="00CB4806" w:rsidP="00493040">
            <w:pPr>
              <w:jc w:val="center"/>
              <w:rPr>
                <w:rFonts w:asciiTheme="minorHAnsi" w:hAnsiTheme="minorHAnsi" w:cstheme="minorHAnsi"/>
                <w:color w:val="FF0000"/>
              </w:rPr>
            </w:pPr>
            <w:r w:rsidRPr="00380D0D">
              <w:rPr>
                <w:rFonts w:asciiTheme="minorHAnsi" w:hAnsiTheme="minorHAnsi" w:cstheme="minorHAnsi"/>
                <w:color w:val="FF0000"/>
              </w:rPr>
              <w:t> </w:t>
            </w:r>
          </w:p>
        </w:tc>
      </w:tr>
      <w:tr w:rsidR="00CB4806" w:rsidRPr="00380D0D" w14:paraId="475DC6FC" w14:textId="77777777" w:rsidTr="00CB4806">
        <w:tblPrEx>
          <w:tblLook w:val="04A0" w:firstRow="1" w:lastRow="0" w:firstColumn="1" w:lastColumn="0" w:noHBand="0" w:noVBand="1"/>
        </w:tblPrEx>
        <w:trPr>
          <w:gridBefore w:val="1"/>
          <w:wBefore w:w="10" w:type="dxa"/>
        </w:trPr>
        <w:tc>
          <w:tcPr>
            <w:tcW w:w="4148" w:type="dxa"/>
            <w:gridSpan w:val="3"/>
            <w:tcBorders>
              <w:top w:val="nil"/>
              <w:left w:val="single" w:sz="8" w:space="0" w:color="auto"/>
              <w:bottom w:val="single" w:sz="8" w:space="0" w:color="000000"/>
              <w:right w:val="single" w:sz="8" w:space="0" w:color="auto"/>
            </w:tcBorders>
            <w:vAlign w:val="center"/>
            <w:hideMark/>
          </w:tcPr>
          <w:p w14:paraId="6FA1666D" w14:textId="77777777" w:rsidR="00CB4806" w:rsidRPr="00380D0D" w:rsidRDefault="00CB4806" w:rsidP="00493040">
            <w:pPr>
              <w:jc w:val="both"/>
              <w:rPr>
                <w:rFonts w:asciiTheme="minorHAnsi" w:hAnsiTheme="minorHAnsi" w:cstheme="minorHAnsi"/>
                <w:color w:val="FF0000"/>
                <w:lang w:val="de-DE"/>
              </w:rPr>
            </w:pPr>
            <w:r w:rsidRPr="00380D0D">
              <w:rPr>
                <w:rFonts w:asciiTheme="minorHAnsi" w:hAnsiTheme="minorHAnsi" w:cstheme="minorHAnsi"/>
                <w:color w:val="FF0000"/>
                <w:lang w:val="de-DE"/>
              </w:rPr>
              <w:t xml:space="preserve">MITGLIED DER BIETERGEMEINSCHAFT/ </w:t>
            </w:r>
          </w:p>
          <w:p w14:paraId="1DE36633" w14:textId="77777777" w:rsidR="00CB4806" w:rsidRPr="00380D0D" w:rsidRDefault="00CB4806" w:rsidP="00493040">
            <w:pPr>
              <w:jc w:val="both"/>
              <w:rPr>
                <w:rFonts w:asciiTheme="minorHAnsi" w:hAnsiTheme="minorHAnsi" w:cstheme="minorHAnsi"/>
                <w:color w:val="FF0000"/>
                <w:lang w:val="de-DE"/>
              </w:rPr>
            </w:pPr>
            <w:r w:rsidRPr="00380D0D">
              <w:rPr>
                <w:rFonts w:asciiTheme="minorHAnsi" w:hAnsiTheme="minorHAnsi" w:cstheme="minorHAnsi"/>
                <w:color w:val="FF0000"/>
                <w:lang w:val="de-DE"/>
              </w:rPr>
              <w:t>MEMBRO DEL RAGGRUPPAMENTO:</w:t>
            </w:r>
          </w:p>
        </w:tc>
        <w:tc>
          <w:tcPr>
            <w:tcW w:w="1364" w:type="dxa"/>
            <w:gridSpan w:val="3"/>
            <w:tcBorders>
              <w:top w:val="nil"/>
              <w:left w:val="nil"/>
              <w:bottom w:val="single" w:sz="8" w:space="0" w:color="auto"/>
              <w:right w:val="nil"/>
            </w:tcBorders>
            <w:hideMark/>
          </w:tcPr>
          <w:p w14:paraId="37D47D15" w14:textId="77777777" w:rsidR="00CB4806" w:rsidRPr="00380D0D" w:rsidRDefault="00CB4806" w:rsidP="00493040">
            <w:pPr>
              <w:spacing w:line="240" w:lineRule="atLeast"/>
              <w:rPr>
                <w:rFonts w:asciiTheme="minorHAnsi" w:hAnsiTheme="minorHAnsi" w:cstheme="minorHAnsi"/>
                <w:color w:val="FF0000"/>
                <w:lang w:val="de-DE"/>
              </w:rPr>
            </w:pPr>
          </w:p>
        </w:tc>
        <w:tc>
          <w:tcPr>
            <w:tcW w:w="4148" w:type="dxa"/>
            <w:gridSpan w:val="3"/>
            <w:tcBorders>
              <w:top w:val="nil"/>
              <w:left w:val="single" w:sz="8" w:space="0" w:color="auto"/>
              <w:bottom w:val="single" w:sz="8" w:space="0" w:color="auto"/>
              <w:right w:val="single" w:sz="8" w:space="0" w:color="auto"/>
            </w:tcBorders>
            <w:vAlign w:val="center"/>
            <w:hideMark/>
          </w:tcPr>
          <w:p w14:paraId="6DCF5E33" w14:textId="77777777" w:rsidR="00CB4806" w:rsidRPr="00380D0D" w:rsidRDefault="00CB4806" w:rsidP="00493040">
            <w:pPr>
              <w:rPr>
                <w:rFonts w:asciiTheme="minorHAnsi" w:hAnsiTheme="minorHAnsi" w:cstheme="minorHAnsi"/>
                <w:color w:val="FF0000"/>
              </w:rPr>
            </w:pPr>
            <w:r w:rsidRPr="00380D0D">
              <w:rPr>
                <w:rFonts w:asciiTheme="minorHAnsi" w:hAnsiTheme="minorHAnsi" w:cstheme="minorHAnsi"/>
                <w:color w:val="FF0000"/>
              </w:rPr>
              <w:t>AUSFÜHRENDER TECHNIKER / PROFESSIONISTA ESECUTORE:</w:t>
            </w:r>
          </w:p>
        </w:tc>
      </w:tr>
      <w:tr w:rsidR="00CB4806" w:rsidRPr="00380D0D" w14:paraId="153A4E32" w14:textId="77777777" w:rsidTr="00CB4806">
        <w:tblPrEx>
          <w:tblLook w:val="04A0" w:firstRow="1" w:lastRow="0" w:firstColumn="1" w:lastColumn="0" w:noHBand="0" w:noVBand="1"/>
        </w:tblPrEx>
        <w:trPr>
          <w:gridBefore w:val="1"/>
          <w:wBefore w:w="10" w:type="dxa"/>
        </w:trPr>
        <w:tc>
          <w:tcPr>
            <w:tcW w:w="4148" w:type="dxa"/>
            <w:gridSpan w:val="3"/>
            <w:tcBorders>
              <w:top w:val="nil"/>
              <w:left w:val="single" w:sz="8" w:space="0" w:color="auto"/>
              <w:bottom w:val="nil"/>
              <w:right w:val="single" w:sz="8" w:space="0" w:color="auto"/>
            </w:tcBorders>
            <w:vAlign w:val="center"/>
            <w:hideMark/>
          </w:tcPr>
          <w:p w14:paraId="73A78025" w14:textId="77777777" w:rsidR="00CB4806" w:rsidRPr="00380D0D" w:rsidRDefault="00CB4806" w:rsidP="00493040">
            <w:pPr>
              <w:jc w:val="both"/>
              <w:rPr>
                <w:rFonts w:asciiTheme="minorHAnsi" w:hAnsiTheme="minorHAnsi" w:cstheme="minorHAnsi"/>
                <w:color w:val="FF0000"/>
              </w:rPr>
            </w:pPr>
            <w:r w:rsidRPr="00380D0D">
              <w:rPr>
                <w:rFonts w:asciiTheme="minorHAnsi" w:hAnsiTheme="minorHAnsi" w:cstheme="minorHAnsi"/>
                <w:color w:val="FF0000"/>
              </w:rPr>
              <w:t>GAMMA SRL</w:t>
            </w:r>
          </w:p>
        </w:tc>
        <w:tc>
          <w:tcPr>
            <w:tcW w:w="1364" w:type="dxa"/>
            <w:gridSpan w:val="3"/>
            <w:hideMark/>
          </w:tcPr>
          <w:p w14:paraId="7BEBFA08" w14:textId="77777777" w:rsidR="00CB4806" w:rsidRPr="00380D0D" w:rsidRDefault="00CB4806" w:rsidP="00493040">
            <w:pPr>
              <w:spacing w:line="240" w:lineRule="atLeast"/>
              <w:rPr>
                <w:rFonts w:asciiTheme="minorHAnsi" w:hAnsiTheme="minorHAnsi" w:cstheme="minorHAnsi"/>
                <w:color w:val="FF0000"/>
              </w:rPr>
            </w:pPr>
          </w:p>
        </w:tc>
        <w:tc>
          <w:tcPr>
            <w:tcW w:w="4148" w:type="dxa"/>
            <w:gridSpan w:val="3"/>
            <w:tcBorders>
              <w:top w:val="nil"/>
              <w:left w:val="single" w:sz="8" w:space="0" w:color="auto"/>
              <w:bottom w:val="single" w:sz="8" w:space="0" w:color="auto"/>
              <w:right w:val="single" w:sz="8" w:space="0" w:color="auto"/>
            </w:tcBorders>
            <w:vAlign w:val="center"/>
            <w:hideMark/>
          </w:tcPr>
          <w:p w14:paraId="26E40902" w14:textId="77777777" w:rsidR="00CB4806" w:rsidRPr="00380D0D" w:rsidRDefault="00CB4806" w:rsidP="00493040">
            <w:pPr>
              <w:jc w:val="both"/>
              <w:rPr>
                <w:rFonts w:asciiTheme="minorHAnsi" w:hAnsiTheme="minorHAnsi" w:cstheme="minorHAnsi"/>
                <w:color w:val="FF0000"/>
              </w:rPr>
            </w:pPr>
            <w:r w:rsidRPr="00380D0D">
              <w:rPr>
                <w:rFonts w:asciiTheme="minorHAnsi" w:hAnsiTheme="minorHAnsi" w:cstheme="minorHAnsi"/>
                <w:color w:val="FF0000"/>
              </w:rPr>
              <w:t>Mevio</w:t>
            </w:r>
          </w:p>
        </w:tc>
      </w:tr>
      <w:tr w:rsidR="00CB4806" w:rsidRPr="00380D0D" w14:paraId="22A68E4E" w14:textId="77777777" w:rsidTr="00CB4806">
        <w:tblPrEx>
          <w:tblLook w:val="04A0" w:firstRow="1" w:lastRow="0" w:firstColumn="1" w:lastColumn="0" w:noHBand="0" w:noVBand="1"/>
        </w:tblPrEx>
        <w:trPr>
          <w:gridBefore w:val="1"/>
          <w:wBefore w:w="10" w:type="dxa"/>
        </w:trPr>
        <w:tc>
          <w:tcPr>
            <w:tcW w:w="4148" w:type="dxa"/>
            <w:gridSpan w:val="3"/>
            <w:tcBorders>
              <w:top w:val="single" w:sz="8" w:space="0" w:color="auto"/>
              <w:left w:val="single" w:sz="8" w:space="0" w:color="auto"/>
              <w:bottom w:val="single" w:sz="8" w:space="0" w:color="000000"/>
              <w:right w:val="single" w:sz="8" w:space="0" w:color="auto"/>
            </w:tcBorders>
            <w:vAlign w:val="center"/>
            <w:hideMark/>
          </w:tcPr>
          <w:p w14:paraId="78D69E0A" w14:textId="77777777" w:rsidR="00CB4806" w:rsidRPr="00380D0D" w:rsidRDefault="00CB4806" w:rsidP="00493040">
            <w:pPr>
              <w:jc w:val="both"/>
              <w:rPr>
                <w:rFonts w:asciiTheme="minorHAnsi" w:hAnsiTheme="minorHAnsi" w:cstheme="minorHAnsi"/>
                <w:color w:val="FF0000"/>
              </w:rPr>
            </w:pPr>
            <w:r w:rsidRPr="00380D0D">
              <w:rPr>
                <w:rFonts w:asciiTheme="minorHAnsi" w:hAnsiTheme="minorHAnsi" w:cstheme="minorHAnsi"/>
                <w:color w:val="FF0000"/>
              </w:rPr>
              <w:t>DELTA SRL</w:t>
            </w:r>
          </w:p>
        </w:tc>
        <w:tc>
          <w:tcPr>
            <w:tcW w:w="1364" w:type="dxa"/>
            <w:gridSpan w:val="3"/>
            <w:hideMark/>
          </w:tcPr>
          <w:p w14:paraId="5C79E995" w14:textId="77777777" w:rsidR="00CB4806" w:rsidRPr="00380D0D" w:rsidRDefault="00CB4806" w:rsidP="00493040">
            <w:pPr>
              <w:spacing w:line="240" w:lineRule="atLeast"/>
              <w:rPr>
                <w:rFonts w:asciiTheme="minorHAnsi" w:hAnsiTheme="minorHAnsi" w:cstheme="minorHAnsi"/>
                <w:color w:val="FF0000"/>
              </w:rPr>
            </w:pPr>
          </w:p>
        </w:tc>
        <w:tc>
          <w:tcPr>
            <w:tcW w:w="4148" w:type="dxa"/>
            <w:gridSpan w:val="3"/>
            <w:tcBorders>
              <w:top w:val="nil"/>
              <w:left w:val="single" w:sz="8" w:space="0" w:color="auto"/>
              <w:bottom w:val="single" w:sz="8" w:space="0" w:color="auto"/>
              <w:right w:val="single" w:sz="8" w:space="0" w:color="auto"/>
            </w:tcBorders>
            <w:vAlign w:val="center"/>
            <w:hideMark/>
          </w:tcPr>
          <w:p w14:paraId="4C02CE06" w14:textId="77777777" w:rsidR="00CB4806" w:rsidRPr="00380D0D" w:rsidRDefault="00CB4806" w:rsidP="00493040">
            <w:pPr>
              <w:jc w:val="both"/>
              <w:rPr>
                <w:rFonts w:asciiTheme="minorHAnsi" w:hAnsiTheme="minorHAnsi" w:cstheme="minorHAnsi"/>
                <w:color w:val="FF0000"/>
              </w:rPr>
            </w:pPr>
            <w:r w:rsidRPr="00380D0D">
              <w:rPr>
                <w:rFonts w:asciiTheme="minorHAnsi" w:hAnsiTheme="minorHAnsi" w:cstheme="minorHAnsi"/>
                <w:color w:val="FF0000"/>
              </w:rPr>
              <w:t>Primo</w:t>
            </w:r>
          </w:p>
        </w:tc>
      </w:tr>
      <w:tr w:rsidR="00CB4806" w:rsidRPr="00380D0D" w14:paraId="011A24C7" w14:textId="77777777" w:rsidTr="00CB4806">
        <w:tblPrEx>
          <w:tblLook w:val="04A0" w:firstRow="1" w:lastRow="0" w:firstColumn="1" w:lastColumn="0" w:noHBand="0" w:noVBand="1"/>
        </w:tblPrEx>
        <w:trPr>
          <w:gridBefore w:val="1"/>
          <w:wBefore w:w="10" w:type="dxa"/>
        </w:trPr>
        <w:tc>
          <w:tcPr>
            <w:tcW w:w="4148" w:type="dxa"/>
            <w:gridSpan w:val="3"/>
            <w:tcBorders>
              <w:top w:val="nil"/>
              <w:left w:val="single" w:sz="8" w:space="0" w:color="auto"/>
              <w:bottom w:val="single" w:sz="8" w:space="0" w:color="000000"/>
              <w:right w:val="single" w:sz="8" w:space="0" w:color="auto"/>
            </w:tcBorders>
            <w:vAlign w:val="center"/>
            <w:hideMark/>
          </w:tcPr>
          <w:p w14:paraId="6AADFCCE" w14:textId="77777777" w:rsidR="00CB4806" w:rsidRPr="00380D0D" w:rsidRDefault="00CB4806" w:rsidP="00493040">
            <w:pPr>
              <w:jc w:val="both"/>
              <w:rPr>
                <w:rFonts w:asciiTheme="minorHAnsi" w:hAnsiTheme="minorHAnsi" w:cstheme="minorHAnsi"/>
                <w:color w:val="FF0000"/>
              </w:rPr>
            </w:pPr>
            <w:r w:rsidRPr="00380D0D">
              <w:rPr>
                <w:rFonts w:asciiTheme="minorHAnsi" w:hAnsiTheme="minorHAnsi" w:cstheme="minorHAnsi"/>
                <w:color w:val="FF0000"/>
              </w:rPr>
              <w:t> </w:t>
            </w:r>
          </w:p>
        </w:tc>
        <w:tc>
          <w:tcPr>
            <w:tcW w:w="1364" w:type="dxa"/>
            <w:gridSpan w:val="3"/>
            <w:hideMark/>
          </w:tcPr>
          <w:p w14:paraId="2FC86D10" w14:textId="77777777" w:rsidR="00CB4806" w:rsidRPr="00380D0D" w:rsidRDefault="00CB4806" w:rsidP="00493040">
            <w:pPr>
              <w:spacing w:line="240" w:lineRule="atLeast"/>
              <w:rPr>
                <w:rFonts w:asciiTheme="minorHAnsi" w:hAnsiTheme="minorHAnsi" w:cstheme="minorHAnsi"/>
                <w:color w:val="FF0000"/>
              </w:rPr>
            </w:pPr>
          </w:p>
        </w:tc>
        <w:tc>
          <w:tcPr>
            <w:tcW w:w="4148" w:type="dxa"/>
            <w:gridSpan w:val="3"/>
            <w:tcBorders>
              <w:top w:val="nil"/>
              <w:left w:val="single" w:sz="8" w:space="0" w:color="auto"/>
              <w:bottom w:val="single" w:sz="8" w:space="0" w:color="auto"/>
              <w:right w:val="single" w:sz="8" w:space="0" w:color="auto"/>
            </w:tcBorders>
            <w:vAlign w:val="center"/>
            <w:hideMark/>
          </w:tcPr>
          <w:p w14:paraId="370CCCD0" w14:textId="77777777" w:rsidR="00CB4806" w:rsidRPr="00380D0D" w:rsidRDefault="00CB4806" w:rsidP="00493040">
            <w:pPr>
              <w:jc w:val="both"/>
              <w:rPr>
                <w:rFonts w:asciiTheme="minorHAnsi" w:hAnsiTheme="minorHAnsi" w:cstheme="minorHAnsi"/>
                <w:color w:val="FF0000"/>
              </w:rPr>
            </w:pPr>
            <w:r w:rsidRPr="00380D0D">
              <w:rPr>
                <w:rFonts w:asciiTheme="minorHAnsi" w:hAnsiTheme="minorHAnsi" w:cstheme="minorHAnsi"/>
                <w:color w:val="FF0000"/>
              </w:rPr>
              <w:t>Secondo</w:t>
            </w:r>
          </w:p>
        </w:tc>
      </w:tr>
      <w:tr w:rsidR="00694CB6" w:rsidRPr="00380D0D" w14:paraId="3E77AC9B" w14:textId="77777777" w:rsidTr="00CB4806">
        <w:trPr>
          <w:gridAfter w:val="2"/>
          <w:wAfter w:w="32" w:type="dxa"/>
        </w:trPr>
        <w:tc>
          <w:tcPr>
            <w:tcW w:w="4138" w:type="dxa"/>
            <w:gridSpan w:val="2"/>
          </w:tcPr>
          <w:p w14:paraId="63019845" w14:textId="15AE785D" w:rsidR="00ED4117" w:rsidRPr="00380D0D" w:rsidRDefault="00694CB6" w:rsidP="00A30C8B">
            <w:pPr>
              <w:pStyle w:val="DeutscherText"/>
              <w:tabs>
                <w:tab w:val="left" w:pos="284"/>
              </w:tabs>
              <w:ind w:right="51"/>
              <w:rPr>
                <w:rFonts w:asciiTheme="minorHAnsi" w:hAnsiTheme="minorHAnsi" w:cstheme="minorHAnsi"/>
                <w:noProof w:val="0"/>
                <w:lang w:val="de-DE"/>
              </w:rPr>
            </w:pPr>
            <w:r w:rsidRPr="00380D0D">
              <w:rPr>
                <w:rFonts w:asciiTheme="minorHAnsi" w:hAnsiTheme="minorHAnsi" w:cstheme="minorHAnsi"/>
                <w:noProof w:val="0"/>
                <w:lang w:val="de-DE"/>
              </w:rPr>
              <w:t>und gemäß den nachfolgenden Vorschriften</w:t>
            </w:r>
            <w:r w:rsidR="00A03CE7" w:rsidRPr="00380D0D">
              <w:rPr>
                <w:rFonts w:asciiTheme="minorHAnsi" w:hAnsiTheme="minorHAnsi" w:cstheme="minorHAnsi"/>
                <w:noProof w:val="0"/>
                <w:lang w:val="de-DE"/>
              </w:rPr>
              <w:t xml:space="preserve">: </w:t>
            </w:r>
            <w:r w:rsidRPr="00380D0D">
              <w:rPr>
                <w:rFonts w:asciiTheme="minorHAnsi" w:hAnsiTheme="minorHAnsi" w:cstheme="minorHAnsi"/>
                <w:noProof w:val="0"/>
                <w:lang w:val="de-DE"/>
              </w:rPr>
              <w:t xml:space="preserve"> Art. </w:t>
            </w:r>
            <w:r w:rsidR="00D10B2D" w:rsidRPr="00380D0D">
              <w:rPr>
                <w:rFonts w:asciiTheme="minorHAnsi" w:hAnsiTheme="minorHAnsi" w:cstheme="minorHAnsi"/>
                <w:noProof w:val="0"/>
                <w:lang w:val="de-DE"/>
              </w:rPr>
              <w:t>93 Absatz 5 und Art. 16</w:t>
            </w:r>
            <w:r w:rsidR="00F21F55" w:rsidRPr="00380D0D">
              <w:rPr>
                <w:rFonts w:asciiTheme="minorHAnsi" w:hAnsiTheme="minorHAnsi" w:cstheme="minorHAnsi"/>
                <w:noProof w:val="0"/>
                <w:lang w:val="de-DE"/>
              </w:rPr>
              <w:t>,</w:t>
            </w:r>
            <w:r w:rsidR="00D10B2D" w:rsidRPr="00380D0D">
              <w:rPr>
                <w:rFonts w:asciiTheme="minorHAnsi" w:hAnsiTheme="minorHAnsi" w:cstheme="minorHAnsi"/>
                <w:noProof w:val="0"/>
                <w:lang w:val="de-DE"/>
              </w:rPr>
              <w:t xml:space="preserve"> </w:t>
            </w:r>
            <w:r w:rsidRPr="00380D0D">
              <w:rPr>
                <w:rFonts w:asciiTheme="minorHAnsi" w:hAnsiTheme="minorHAnsi" w:cstheme="minorHAnsi"/>
                <w:noProof w:val="0"/>
                <w:lang w:val="de-DE"/>
              </w:rPr>
              <w:t xml:space="preserve">GVD Nr. </w:t>
            </w:r>
            <w:r w:rsidR="00A024C5" w:rsidRPr="00380D0D">
              <w:rPr>
                <w:rFonts w:asciiTheme="minorHAnsi" w:hAnsiTheme="minorHAnsi" w:cstheme="minorHAnsi"/>
                <w:noProof w:val="0"/>
                <w:lang w:val="de-DE"/>
              </w:rPr>
              <w:t>36/2023</w:t>
            </w:r>
            <w:r w:rsidR="002C5B06" w:rsidRPr="00380D0D">
              <w:rPr>
                <w:rFonts w:asciiTheme="minorHAnsi" w:hAnsiTheme="minorHAnsi" w:cstheme="minorHAnsi"/>
                <w:noProof w:val="0"/>
                <w:lang w:val="de-DE"/>
              </w:rPr>
              <w:t>,</w:t>
            </w:r>
            <w:r w:rsidR="00A024C5" w:rsidRPr="00380D0D">
              <w:rPr>
                <w:rFonts w:asciiTheme="minorHAnsi" w:hAnsiTheme="minorHAnsi" w:cstheme="minorHAnsi"/>
                <w:noProof w:val="0"/>
                <w:lang w:val="de-DE"/>
              </w:rPr>
              <w:t xml:space="preserve"> </w:t>
            </w:r>
            <w:r w:rsidRPr="00380D0D">
              <w:rPr>
                <w:rFonts w:asciiTheme="minorHAnsi" w:hAnsiTheme="minorHAnsi" w:cstheme="minorHAnsi"/>
                <w:noProof w:val="0"/>
                <w:lang w:val="de-DE"/>
              </w:rPr>
              <w:t xml:space="preserve">Art. </w:t>
            </w:r>
            <w:r w:rsidR="0078220F" w:rsidRPr="00380D0D">
              <w:rPr>
                <w:rFonts w:asciiTheme="minorHAnsi" w:hAnsiTheme="minorHAnsi" w:cstheme="minorHAnsi"/>
                <w:noProof w:val="0"/>
                <w:lang w:val="de-DE"/>
              </w:rPr>
              <w:t>2 Absatz 3</w:t>
            </w:r>
            <w:r w:rsidR="00F21F55" w:rsidRPr="00380D0D">
              <w:rPr>
                <w:rFonts w:asciiTheme="minorHAnsi" w:hAnsiTheme="minorHAnsi" w:cstheme="minorHAnsi"/>
                <w:noProof w:val="0"/>
                <w:lang w:val="de-DE"/>
              </w:rPr>
              <w:t xml:space="preserve"> und Art.</w:t>
            </w:r>
            <w:r w:rsidR="0078220F" w:rsidRPr="00380D0D">
              <w:rPr>
                <w:rFonts w:asciiTheme="minorHAnsi" w:hAnsiTheme="minorHAnsi" w:cstheme="minorHAnsi"/>
                <w:noProof w:val="0"/>
                <w:lang w:val="de-DE"/>
              </w:rPr>
              <w:t xml:space="preserve"> </w:t>
            </w:r>
            <w:r w:rsidRPr="00380D0D">
              <w:rPr>
                <w:rFonts w:asciiTheme="minorHAnsi" w:hAnsiTheme="minorHAnsi" w:cstheme="minorHAnsi"/>
                <w:noProof w:val="0"/>
                <w:lang w:val="de-DE"/>
              </w:rPr>
              <w:t>6 und 7 des DPR Nr. 62/2013 (Verordnung über die Verhaltensweise der öffentlich Be</w:t>
            </w:r>
            <w:r w:rsidR="00897B49" w:rsidRPr="00380D0D">
              <w:rPr>
                <w:rFonts w:asciiTheme="minorHAnsi" w:hAnsiTheme="minorHAnsi" w:cstheme="minorHAnsi"/>
                <w:noProof w:val="0"/>
                <w:lang w:val="de-DE"/>
              </w:rPr>
              <w:softHyphen/>
            </w:r>
            <w:r w:rsidRPr="00380D0D">
              <w:rPr>
                <w:rFonts w:asciiTheme="minorHAnsi" w:hAnsiTheme="minorHAnsi" w:cstheme="minorHAnsi"/>
                <w:noProof w:val="0"/>
                <w:lang w:val="de-DE"/>
              </w:rPr>
              <w:t>diensteten) und des Art. 6-bis des Gesetzes Nr. 241/1990</w:t>
            </w:r>
          </w:p>
        </w:tc>
        <w:tc>
          <w:tcPr>
            <w:tcW w:w="1361" w:type="dxa"/>
            <w:gridSpan w:val="3"/>
          </w:tcPr>
          <w:p w14:paraId="4F3B6ED3" w14:textId="77777777" w:rsidR="00694CB6" w:rsidRPr="00380D0D" w:rsidRDefault="00694CB6" w:rsidP="0044239B">
            <w:pPr>
              <w:spacing w:line="240" w:lineRule="exact"/>
              <w:rPr>
                <w:rFonts w:asciiTheme="minorHAnsi" w:hAnsiTheme="minorHAnsi" w:cstheme="minorHAnsi"/>
                <w:lang w:val="de-DE"/>
              </w:rPr>
            </w:pPr>
          </w:p>
        </w:tc>
        <w:tc>
          <w:tcPr>
            <w:tcW w:w="4139" w:type="dxa"/>
            <w:gridSpan w:val="3"/>
          </w:tcPr>
          <w:p w14:paraId="36177F34" w14:textId="084FF445" w:rsidR="00694CB6" w:rsidRPr="00380D0D" w:rsidRDefault="00694CB6" w:rsidP="00A30C8B">
            <w:pPr>
              <w:pStyle w:val="DeutscherText"/>
              <w:ind w:right="51"/>
              <w:rPr>
                <w:rFonts w:asciiTheme="minorHAnsi" w:hAnsiTheme="minorHAnsi" w:cstheme="minorHAnsi"/>
                <w:noProof w:val="0"/>
                <w:lang w:val="it-IT"/>
              </w:rPr>
            </w:pPr>
            <w:r w:rsidRPr="00380D0D">
              <w:rPr>
                <w:rFonts w:asciiTheme="minorHAnsi" w:hAnsiTheme="minorHAnsi" w:cstheme="minorHAnsi"/>
                <w:noProof w:val="0"/>
                <w:lang w:val="it-IT"/>
              </w:rPr>
              <w:t xml:space="preserve">e ai sensi delle </w:t>
            </w:r>
            <w:r w:rsidR="00A03CE7" w:rsidRPr="00380D0D">
              <w:rPr>
                <w:rFonts w:asciiTheme="minorHAnsi" w:hAnsiTheme="minorHAnsi" w:cstheme="minorHAnsi"/>
                <w:noProof w:val="0"/>
                <w:lang w:val="it-IT"/>
              </w:rPr>
              <w:t xml:space="preserve">seguenti </w:t>
            </w:r>
            <w:r w:rsidRPr="00380D0D">
              <w:rPr>
                <w:rFonts w:asciiTheme="minorHAnsi" w:hAnsiTheme="minorHAnsi" w:cstheme="minorHAnsi"/>
                <w:noProof w:val="0"/>
                <w:lang w:val="it-IT"/>
              </w:rPr>
              <w:t>norme</w:t>
            </w:r>
            <w:r w:rsidR="00A03CE7" w:rsidRPr="00380D0D">
              <w:rPr>
                <w:rFonts w:asciiTheme="minorHAnsi" w:hAnsiTheme="minorHAnsi" w:cstheme="minorHAnsi"/>
                <w:noProof w:val="0"/>
                <w:lang w:val="it-IT"/>
              </w:rPr>
              <w:t xml:space="preserve">: </w:t>
            </w:r>
            <w:r w:rsidRPr="00380D0D">
              <w:rPr>
                <w:rFonts w:asciiTheme="minorHAnsi" w:hAnsiTheme="minorHAnsi" w:cstheme="minorHAnsi"/>
                <w:noProof w:val="0"/>
                <w:lang w:val="it-IT"/>
              </w:rPr>
              <w:t xml:space="preserve">art. </w:t>
            </w:r>
            <w:r w:rsidR="00C93A21" w:rsidRPr="00380D0D">
              <w:rPr>
                <w:rFonts w:asciiTheme="minorHAnsi" w:hAnsiTheme="minorHAnsi" w:cstheme="minorHAnsi"/>
                <w:noProof w:val="0"/>
                <w:lang w:val="it-IT"/>
              </w:rPr>
              <w:t>93</w:t>
            </w:r>
            <w:r w:rsidR="009B6A6E" w:rsidRPr="00380D0D">
              <w:rPr>
                <w:rFonts w:asciiTheme="minorHAnsi" w:hAnsiTheme="minorHAnsi" w:cstheme="minorHAnsi"/>
                <w:noProof w:val="0"/>
                <w:lang w:val="it-IT"/>
              </w:rPr>
              <w:t>,</w:t>
            </w:r>
            <w:r w:rsidR="00C93A21" w:rsidRPr="00380D0D">
              <w:rPr>
                <w:rFonts w:asciiTheme="minorHAnsi" w:hAnsiTheme="minorHAnsi" w:cstheme="minorHAnsi"/>
                <w:noProof w:val="0"/>
                <w:lang w:val="it-IT"/>
              </w:rPr>
              <w:t xml:space="preserve"> comma 5 e art. 16</w:t>
            </w:r>
            <w:r w:rsidRPr="00380D0D">
              <w:rPr>
                <w:rFonts w:asciiTheme="minorHAnsi" w:hAnsiTheme="minorHAnsi" w:cstheme="minorHAnsi"/>
                <w:noProof w:val="0"/>
                <w:lang w:val="it-IT"/>
              </w:rPr>
              <w:t xml:space="preserve"> D.Lgs. n. </w:t>
            </w:r>
            <w:r w:rsidR="00C93A21" w:rsidRPr="00380D0D">
              <w:rPr>
                <w:rFonts w:asciiTheme="minorHAnsi" w:hAnsiTheme="minorHAnsi" w:cstheme="minorHAnsi"/>
                <w:noProof w:val="0"/>
                <w:lang w:val="it-IT"/>
              </w:rPr>
              <w:t>36/</w:t>
            </w:r>
            <w:r w:rsidR="008757FF" w:rsidRPr="00380D0D">
              <w:rPr>
                <w:rFonts w:asciiTheme="minorHAnsi" w:hAnsiTheme="minorHAnsi" w:cstheme="minorHAnsi"/>
                <w:noProof w:val="0"/>
                <w:lang w:val="it-IT"/>
              </w:rPr>
              <w:t>2023; artt.</w:t>
            </w:r>
            <w:r w:rsidRPr="00380D0D">
              <w:rPr>
                <w:rFonts w:asciiTheme="minorHAnsi" w:hAnsiTheme="minorHAnsi" w:cstheme="minorHAnsi"/>
                <w:noProof w:val="0"/>
                <w:lang w:val="it-IT"/>
              </w:rPr>
              <w:t xml:space="preserve"> </w:t>
            </w:r>
            <w:r w:rsidR="00C93A21" w:rsidRPr="00380D0D">
              <w:rPr>
                <w:rFonts w:asciiTheme="minorHAnsi" w:hAnsiTheme="minorHAnsi" w:cstheme="minorHAnsi"/>
                <w:noProof w:val="0"/>
                <w:lang w:val="it-IT"/>
              </w:rPr>
              <w:t>2</w:t>
            </w:r>
            <w:r w:rsidR="00973FFC" w:rsidRPr="00380D0D">
              <w:rPr>
                <w:rFonts w:asciiTheme="minorHAnsi" w:hAnsiTheme="minorHAnsi" w:cstheme="minorHAnsi"/>
                <w:noProof w:val="0"/>
                <w:lang w:val="it-IT"/>
              </w:rPr>
              <w:t xml:space="preserve"> comma 3</w:t>
            </w:r>
            <w:r w:rsidR="00C93A21" w:rsidRPr="00380D0D">
              <w:rPr>
                <w:rFonts w:asciiTheme="minorHAnsi" w:hAnsiTheme="minorHAnsi" w:cstheme="minorHAnsi"/>
                <w:noProof w:val="0"/>
                <w:lang w:val="it-IT"/>
              </w:rPr>
              <w:t xml:space="preserve">, </w:t>
            </w:r>
            <w:r w:rsidRPr="00380D0D">
              <w:rPr>
                <w:rFonts w:asciiTheme="minorHAnsi" w:hAnsiTheme="minorHAnsi" w:cstheme="minorHAnsi"/>
                <w:noProof w:val="0"/>
                <w:lang w:val="it-IT"/>
              </w:rPr>
              <w:t xml:space="preserve">6 </w:t>
            </w:r>
            <w:r w:rsidR="00CA3E2B" w:rsidRPr="00380D0D">
              <w:rPr>
                <w:rFonts w:asciiTheme="minorHAnsi" w:hAnsiTheme="minorHAnsi" w:cstheme="minorHAnsi"/>
                <w:noProof w:val="0"/>
                <w:lang w:val="it-IT"/>
              </w:rPr>
              <w:t>e 7</w:t>
            </w:r>
            <w:r w:rsidRPr="00380D0D">
              <w:rPr>
                <w:rFonts w:asciiTheme="minorHAnsi" w:hAnsiTheme="minorHAnsi" w:cstheme="minorHAnsi"/>
                <w:noProof w:val="0"/>
                <w:lang w:val="it-IT"/>
              </w:rPr>
              <w:t>, D.P.R. n. 62/2013 (Regolamento recante Co</w:t>
            </w:r>
            <w:r w:rsidR="00897B49" w:rsidRPr="00380D0D">
              <w:rPr>
                <w:rFonts w:asciiTheme="minorHAnsi" w:hAnsiTheme="minorHAnsi" w:cstheme="minorHAnsi"/>
                <w:noProof w:val="0"/>
                <w:lang w:val="it-IT"/>
              </w:rPr>
              <w:softHyphen/>
            </w:r>
            <w:r w:rsidRPr="00380D0D">
              <w:rPr>
                <w:rFonts w:asciiTheme="minorHAnsi" w:hAnsiTheme="minorHAnsi" w:cstheme="minorHAnsi"/>
                <w:noProof w:val="0"/>
                <w:lang w:val="it-IT"/>
              </w:rPr>
              <w:t>dice di comportamento dei dipendenti pub</w:t>
            </w:r>
            <w:r w:rsidR="00897B49" w:rsidRPr="00380D0D">
              <w:rPr>
                <w:rFonts w:asciiTheme="minorHAnsi" w:hAnsiTheme="minorHAnsi" w:cstheme="minorHAnsi"/>
                <w:noProof w:val="0"/>
                <w:lang w:val="it-IT"/>
              </w:rPr>
              <w:softHyphen/>
            </w:r>
            <w:r w:rsidRPr="00380D0D">
              <w:rPr>
                <w:rFonts w:asciiTheme="minorHAnsi" w:hAnsiTheme="minorHAnsi" w:cstheme="minorHAnsi"/>
                <w:noProof w:val="0"/>
                <w:lang w:val="it-IT"/>
              </w:rPr>
              <w:t>blici); art. 6-bis L. n. 241/1990</w:t>
            </w:r>
          </w:p>
        </w:tc>
      </w:tr>
      <w:tr w:rsidR="00694CB6" w:rsidRPr="00380D0D" w14:paraId="4EEA0FCA" w14:textId="77777777" w:rsidTr="00CB4806">
        <w:trPr>
          <w:gridAfter w:val="2"/>
          <w:wAfter w:w="32" w:type="dxa"/>
        </w:trPr>
        <w:tc>
          <w:tcPr>
            <w:tcW w:w="4138" w:type="dxa"/>
            <w:gridSpan w:val="2"/>
          </w:tcPr>
          <w:p w14:paraId="59AFD90B" w14:textId="77777777" w:rsidR="00644ECF" w:rsidRPr="00380D0D" w:rsidRDefault="00644ECF" w:rsidP="00A30C8B">
            <w:pPr>
              <w:pStyle w:val="DeutscherText"/>
              <w:tabs>
                <w:tab w:val="left" w:pos="284"/>
              </w:tabs>
              <w:jc w:val="center"/>
              <w:rPr>
                <w:rFonts w:asciiTheme="minorHAnsi" w:hAnsiTheme="minorHAnsi" w:cstheme="minorHAnsi"/>
                <w:b/>
                <w:noProof w:val="0"/>
                <w:lang w:val="it-IT"/>
              </w:rPr>
            </w:pPr>
          </w:p>
          <w:p w14:paraId="1025916D" w14:textId="266DB46F" w:rsidR="00ED4117" w:rsidRPr="00380D0D" w:rsidRDefault="00ED4117" w:rsidP="00A30C8B">
            <w:pPr>
              <w:pStyle w:val="DeutscherText"/>
              <w:tabs>
                <w:tab w:val="left" w:pos="284"/>
              </w:tabs>
              <w:jc w:val="center"/>
              <w:rPr>
                <w:rFonts w:asciiTheme="minorHAnsi" w:hAnsiTheme="minorHAnsi" w:cstheme="minorHAnsi"/>
                <w:b/>
                <w:noProof w:val="0"/>
                <w:lang w:val="de-DE"/>
              </w:rPr>
            </w:pPr>
            <w:r w:rsidRPr="00380D0D">
              <w:rPr>
                <w:rFonts w:asciiTheme="minorHAnsi" w:hAnsiTheme="minorHAnsi" w:cstheme="minorHAnsi"/>
                <w:b/>
                <w:noProof w:val="0"/>
                <w:lang w:val="de-DE"/>
              </w:rPr>
              <w:t>e</w:t>
            </w:r>
            <w:r w:rsidR="00F35932" w:rsidRPr="00380D0D">
              <w:rPr>
                <w:rFonts w:asciiTheme="minorHAnsi" w:hAnsiTheme="minorHAnsi" w:cstheme="minorHAnsi"/>
                <w:b/>
                <w:noProof w:val="0"/>
                <w:lang w:val="de-DE"/>
              </w:rPr>
              <w:t>rklärt</w:t>
            </w:r>
          </w:p>
        </w:tc>
        <w:tc>
          <w:tcPr>
            <w:tcW w:w="1361" w:type="dxa"/>
            <w:gridSpan w:val="3"/>
          </w:tcPr>
          <w:p w14:paraId="0C48B148" w14:textId="77777777" w:rsidR="00694CB6" w:rsidRPr="00380D0D" w:rsidRDefault="00694CB6" w:rsidP="0044239B">
            <w:pPr>
              <w:spacing w:line="240" w:lineRule="exact"/>
              <w:rPr>
                <w:rFonts w:asciiTheme="minorHAnsi" w:hAnsiTheme="minorHAnsi" w:cstheme="minorHAnsi"/>
                <w:lang w:val="it-IT"/>
              </w:rPr>
            </w:pPr>
          </w:p>
        </w:tc>
        <w:tc>
          <w:tcPr>
            <w:tcW w:w="4139" w:type="dxa"/>
            <w:gridSpan w:val="3"/>
          </w:tcPr>
          <w:p w14:paraId="6FB95B27" w14:textId="77777777" w:rsidR="00644ECF" w:rsidRPr="00380D0D" w:rsidRDefault="00644ECF" w:rsidP="00420AC3">
            <w:pPr>
              <w:pStyle w:val="DeutscherText"/>
              <w:ind w:right="51"/>
              <w:jc w:val="center"/>
              <w:rPr>
                <w:rFonts w:asciiTheme="minorHAnsi" w:hAnsiTheme="minorHAnsi" w:cstheme="minorHAnsi"/>
                <w:b/>
                <w:noProof w:val="0"/>
                <w:lang w:val="it-IT"/>
              </w:rPr>
            </w:pPr>
          </w:p>
          <w:p w14:paraId="5BC5D0DA" w14:textId="1540BDAD" w:rsidR="00694CB6" w:rsidRPr="00380D0D" w:rsidRDefault="00F35932" w:rsidP="00420AC3">
            <w:pPr>
              <w:pStyle w:val="DeutscherText"/>
              <w:ind w:right="51"/>
              <w:jc w:val="center"/>
              <w:rPr>
                <w:rFonts w:asciiTheme="minorHAnsi" w:hAnsiTheme="minorHAnsi" w:cstheme="minorHAnsi"/>
                <w:b/>
                <w:noProof w:val="0"/>
                <w:lang w:val="it-IT"/>
              </w:rPr>
            </w:pPr>
            <w:r w:rsidRPr="00380D0D">
              <w:rPr>
                <w:rFonts w:asciiTheme="minorHAnsi" w:hAnsiTheme="minorHAnsi" w:cstheme="minorHAnsi"/>
                <w:b/>
                <w:noProof w:val="0"/>
                <w:lang w:val="it-IT"/>
              </w:rPr>
              <w:t>dichiara</w:t>
            </w:r>
          </w:p>
        </w:tc>
      </w:tr>
      <w:tr w:rsidR="00F35932" w:rsidRPr="00380D0D" w14:paraId="1CABBEE3" w14:textId="77777777" w:rsidTr="00CB4806">
        <w:trPr>
          <w:gridAfter w:val="2"/>
          <w:wAfter w:w="32" w:type="dxa"/>
        </w:trPr>
        <w:tc>
          <w:tcPr>
            <w:tcW w:w="4138" w:type="dxa"/>
            <w:gridSpan w:val="2"/>
          </w:tcPr>
          <w:p w14:paraId="046C9500" w14:textId="77777777" w:rsidR="00F35932" w:rsidRPr="00380D0D" w:rsidRDefault="00F35932" w:rsidP="00420AC3">
            <w:pPr>
              <w:pStyle w:val="DeutscherText"/>
              <w:tabs>
                <w:tab w:val="left" w:pos="284"/>
              </w:tabs>
              <w:ind w:left="284" w:right="51" w:hanging="284"/>
              <w:rPr>
                <w:rFonts w:asciiTheme="minorHAnsi" w:hAnsiTheme="minorHAnsi" w:cstheme="minorHAnsi"/>
                <w:noProof w:val="0"/>
                <w:lang w:val="de-DE"/>
              </w:rPr>
            </w:pPr>
            <w:r w:rsidRPr="00380D0D">
              <w:rPr>
                <w:rFonts w:asciiTheme="minorHAnsi" w:hAnsiTheme="minorHAnsi" w:cstheme="minorHAnsi"/>
                <w:noProof w:val="0"/>
                <w:lang w:val="de-DE"/>
              </w:rPr>
              <w:t>-</w:t>
            </w:r>
            <w:r w:rsidRPr="00380D0D">
              <w:rPr>
                <w:rFonts w:asciiTheme="minorHAnsi" w:hAnsiTheme="minorHAnsi" w:cstheme="minorHAnsi"/>
                <w:noProof w:val="0"/>
                <w:lang w:val="de-DE"/>
              </w:rPr>
              <w:tab/>
              <w:t>dass keine Unvereinbarkeiten und/oder Be</w:t>
            </w:r>
            <w:r w:rsidRPr="00380D0D">
              <w:rPr>
                <w:rFonts w:asciiTheme="minorHAnsi" w:hAnsiTheme="minorHAnsi" w:cstheme="minorHAnsi"/>
                <w:noProof w:val="0"/>
                <w:lang w:val="de-DE"/>
              </w:rPr>
              <w:softHyphen/>
              <w:t>fangenheitsgründe gegeben sind;</w:t>
            </w:r>
          </w:p>
          <w:p w14:paraId="549CC198" w14:textId="77777777" w:rsidR="00E87136" w:rsidRPr="00380D0D" w:rsidRDefault="00E87136" w:rsidP="00420AC3">
            <w:pPr>
              <w:pStyle w:val="DeutscherText"/>
              <w:tabs>
                <w:tab w:val="left" w:pos="284"/>
              </w:tabs>
              <w:ind w:left="284" w:right="51" w:hanging="284"/>
              <w:rPr>
                <w:rFonts w:asciiTheme="minorHAnsi" w:hAnsiTheme="minorHAnsi" w:cstheme="minorHAnsi"/>
                <w:noProof w:val="0"/>
                <w:lang w:val="de-DE"/>
              </w:rPr>
            </w:pPr>
          </w:p>
        </w:tc>
        <w:tc>
          <w:tcPr>
            <w:tcW w:w="1361" w:type="dxa"/>
            <w:gridSpan w:val="3"/>
          </w:tcPr>
          <w:p w14:paraId="1CBBBE96" w14:textId="77777777" w:rsidR="00F35932" w:rsidRPr="00380D0D" w:rsidRDefault="00F35932" w:rsidP="0044239B">
            <w:pPr>
              <w:spacing w:line="240" w:lineRule="exact"/>
              <w:rPr>
                <w:rFonts w:asciiTheme="minorHAnsi" w:hAnsiTheme="minorHAnsi" w:cstheme="minorHAnsi"/>
                <w:lang w:val="de-DE"/>
              </w:rPr>
            </w:pPr>
          </w:p>
        </w:tc>
        <w:tc>
          <w:tcPr>
            <w:tcW w:w="4139" w:type="dxa"/>
            <w:gridSpan w:val="3"/>
          </w:tcPr>
          <w:p w14:paraId="698B3637" w14:textId="77777777" w:rsidR="00F35932" w:rsidRPr="00380D0D" w:rsidRDefault="00F35932" w:rsidP="00420AC3">
            <w:pPr>
              <w:pStyle w:val="DeutscherText"/>
              <w:tabs>
                <w:tab w:val="left" w:pos="318"/>
              </w:tabs>
              <w:ind w:left="316" w:right="51" w:hanging="316"/>
              <w:rPr>
                <w:rFonts w:asciiTheme="minorHAnsi" w:hAnsiTheme="minorHAnsi" w:cstheme="minorHAnsi"/>
                <w:noProof w:val="0"/>
                <w:lang w:val="it-IT"/>
              </w:rPr>
            </w:pPr>
            <w:r w:rsidRPr="00380D0D">
              <w:rPr>
                <w:rFonts w:asciiTheme="minorHAnsi" w:hAnsiTheme="minorHAnsi" w:cstheme="minorHAnsi"/>
                <w:noProof w:val="0"/>
                <w:lang w:val="it-IT"/>
              </w:rPr>
              <w:t>-</w:t>
            </w:r>
            <w:r w:rsidRPr="00380D0D">
              <w:rPr>
                <w:rFonts w:asciiTheme="minorHAnsi" w:hAnsiTheme="minorHAnsi" w:cstheme="minorHAnsi"/>
                <w:noProof w:val="0"/>
                <w:lang w:val="it-IT"/>
              </w:rPr>
              <w:tab/>
              <w:t>di non trovarsi in condizioni di incompatibi</w:t>
            </w:r>
            <w:r w:rsidR="00897B49" w:rsidRPr="00380D0D">
              <w:rPr>
                <w:rFonts w:asciiTheme="minorHAnsi" w:hAnsiTheme="minorHAnsi" w:cstheme="minorHAnsi"/>
                <w:noProof w:val="0"/>
                <w:lang w:val="it-IT"/>
              </w:rPr>
              <w:softHyphen/>
            </w:r>
            <w:r w:rsidRPr="00380D0D">
              <w:rPr>
                <w:rFonts w:asciiTheme="minorHAnsi" w:hAnsiTheme="minorHAnsi" w:cstheme="minorHAnsi"/>
                <w:noProof w:val="0"/>
                <w:lang w:val="it-IT"/>
              </w:rPr>
              <w:t>lità e/o di obbligo di astensione;</w:t>
            </w:r>
          </w:p>
        </w:tc>
      </w:tr>
      <w:tr w:rsidR="00F35932" w:rsidRPr="00380D0D" w14:paraId="6581A655" w14:textId="77777777" w:rsidTr="00CB4806">
        <w:trPr>
          <w:gridAfter w:val="2"/>
          <w:wAfter w:w="32" w:type="dxa"/>
        </w:trPr>
        <w:tc>
          <w:tcPr>
            <w:tcW w:w="4138" w:type="dxa"/>
            <w:gridSpan w:val="2"/>
          </w:tcPr>
          <w:p w14:paraId="03C6DB51" w14:textId="77777777" w:rsidR="00F35932" w:rsidRPr="00380D0D" w:rsidRDefault="00F35932" w:rsidP="00F35932">
            <w:pPr>
              <w:pStyle w:val="DeutscherText"/>
              <w:tabs>
                <w:tab w:val="left" w:pos="284"/>
              </w:tabs>
              <w:ind w:left="284" w:right="51" w:hanging="284"/>
              <w:rPr>
                <w:rFonts w:asciiTheme="minorHAnsi" w:hAnsiTheme="minorHAnsi" w:cstheme="minorHAnsi"/>
                <w:noProof w:val="0"/>
                <w:lang w:val="de-DE"/>
              </w:rPr>
            </w:pPr>
            <w:r w:rsidRPr="00380D0D">
              <w:rPr>
                <w:rFonts w:asciiTheme="minorHAnsi" w:hAnsiTheme="minorHAnsi" w:cstheme="minorHAnsi"/>
                <w:noProof w:val="0"/>
                <w:lang w:val="de-DE"/>
              </w:rPr>
              <w:t>-</w:t>
            </w:r>
            <w:r w:rsidRPr="00380D0D">
              <w:rPr>
                <w:rFonts w:asciiTheme="minorHAnsi" w:hAnsiTheme="minorHAnsi" w:cstheme="minorHAnsi"/>
                <w:noProof w:val="0"/>
                <w:lang w:val="de-DE"/>
              </w:rPr>
              <w:tab/>
              <w:t>sich zu verpflichten rechtzeitig eventuelle fi</w:t>
            </w:r>
            <w:r w:rsidRPr="00380D0D">
              <w:rPr>
                <w:rFonts w:asciiTheme="minorHAnsi" w:hAnsiTheme="minorHAnsi" w:cstheme="minorHAnsi"/>
                <w:noProof w:val="0"/>
                <w:lang w:val="de-DE"/>
              </w:rPr>
              <w:softHyphen/>
              <w:t>nanzielle und Interessenkonflikte, auch mögliche, Vorteilssituationen, sowie auch weitere nachträgliche Unvereinbarkeiten und/oder Befangenheitsgründe in Bezug auf den erteilten Auftrag mitzuteilen;</w:t>
            </w:r>
          </w:p>
          <w:p w14:paraId="7ED86586" w14:textId="77777777" w:rsidR="00F35932" w:rsidRPr="00380D0D" w:rsidRDefault="00F35932" w:rsidP="00420AC3">
            <w:pPr>
              <w:pStyle w:val="DeutscherText"/>
              <w:tabs>
                <w:tab w:val="left" w:pos="284"/>
              </w:tabs>
              <w:rPr>
                <w:rFonts w:asciiTheme="minorHAnsi" w:hAnsiTheme="minorHAnsi" w:cstheme="minorHAnsi"/>
                <w:noProof w:val="0"/>
                <w:lang w:val="de-DE"/>
              </w:rPr>
            </w:pPr>
          </w:p>
        </w:tc>
        <w:tc>
          <w:tcPr>
            <w:tcW w:w="1361" w:type="dxa"/>
            <w:gridSpan w:val="3"/>
          </w:tcPr>
          <w:p w14:paraId="4EBBC13C" w14:textId="77777777" w:rsidR="00F35932" w:rsidRPr="00380D0D" w:rsidRDefault="00F35932" w:rsidP="0044239B">
            <w:pPr>
              <w:spacing w:line="240" w:lineRule="exact"/>
              <w:rPr>
                <w:rFonts w:asciiTheme="minorHAnsi" w:hAnsiTheme="minorHAnsi" w:cstheme="minorHAnsi"/>
                <w:lang w:val="de-DE"/>
              </w:rPr>
            </w:pPr>
          </w:p>
        </w:tc>
        <w:tc>
          <w:tcPr>
            <w:tcW w:w="4139" w:type="dxa"/>
            <w:gridSpan w:val="3"/>
          </w:tcPr>
          <w:p w14:paraId="13F108DF" w14:textId="77777777" w:rsidR="00F35932" w:rsidRPr="00380D0D" w:rsidRDefault="00F35932" w:rsidP="00420AC3">
            <w:pPr>
              <w:pStyle w:val="Testoitaliano"/>
              <w:tabs>
                <w:tab w:val="left" w:pos="318"/>
              </w:tabs>
              <w:ind w:left="316" w:right="69" w:hanging="316"/>
              <w:rPr>
                <w:rFonts w:asciiTheme="minorHAnsi" w:hAnsiTheme="minorHAnsi" w:cstheme="minorHAnsi"/>
              </w:rPr>
            </w:pPr>
            <w:r w:rsidRPr="00380D0D">
              <w:rPr>
                <w:rFonts w:asciiTheme="minorHAnsi" w:hAnsiTheme="minorHAnsi" w:cstheme="minorHAnsi"/>
              </w:rPr>
              <w:t>-</w:t>
            </w:r>
            <w:r w:rsidRPr="00380D0D">
              <w:rPr>
                <w:rFonts w:asciiTheme="minorHAnsi" w:hAnsiTheme="minorHAnsi" w:cstheme="minorHAnsi"/>
              </w:rPr>
              <w:tab/>
              <w:t>di impegnarsi a comunicare tempestiva</w:t>
            </w:r>
            <w:r w:rsidR="00897B49" w:rsidRPr="00380D0D">
              <w:rPr>
                <w:rFonts w:asciiTheme="minorHAnsi" w:hAnsiTheme="minorHAnsi" w:cstheme="minorHAnsi"/>
              </w:rPr>
              <w:softHyphen/>
            </w:r>
            <w:r w:rsidRPr="00380D0D">
              <w:rPr>
                <w:rFonts w:asciiTheme="minorHAnsi" w:hAnsiTheme="minorHAnsi" w:cstheme="minorHAnsi"/>
              </w:rPr>
              <w:t>mente eventuali interessi finanziari, conflitti di interesse, anche potenziale, ragioni di convenienza, nonché ulteriori cause di astensione e/o incompatibilità, anche so</w:t>
            </w:r>
            <w:r w:rsidR="00897B49" w:rsidRPr="00380D0D">
              <w:rPr>
                <w:rFonts w:asciiTheme="minorHAnsi" w:hAnsiTheme="minorHAnsi" w:cstheme="minorHAnsi"/>
              </w:rPr>
              <w:softHyphen/>
            </w:r>
            <w:r w:rsidRPr="00380D0D">
              <w:rPr>
                <w:rFonts w:asciiTheme="minorHAnsi" w:hAnsiTheme="minorHAnsi" w:cstheme="minorHAnsi"/>
              </w:rPr>
              <w:t>pravvenute, in relazione all’incarico affi</w:t>
            </w:r>
            <w:r w:rsidR="00897B49" w:rsidRPr="00380D0D">
              <w:rPr>
                <w:rFonts w:asciiTheme="minorHAnsi" w:hAnsiTheme="minorHAnsi" w:cstheme="minorHAnsi"/>
              </w:rPr>
              <w:softHyphen/>
            </w:r>
            <w:r w:rsidRPr="00380D0D">
              <w:rPr>
                <w:rFonts w:asciiTheme="minorHAnsi" w:hAnsiTheme="minorHAnsi" w:cstheme="minorHAnsi"/>
              </w:rPr>
              <w:t>dato;</w:t>
            </w:r>
          </w:p>
          <w:p w14:paraId="20EDFFF9" w14:textId="77777777" w:rsidR="00E87136" w:rsidRPr="00380D0D" w:rsidRDefault="00E87136" w:rsidP="00420AC3">
            <w:pPr>
              <w:pStyle w:val="Testoitaliano"/>
              <w:tabs>
                <w:tab w:val="left" w:pos="318"/>
              </w:tabs>
              <w:ind w:left="316" w:right="69" w:hanging="316"/>
              <w:rPr>
                <w:rFonts w:asciiTheme="minorHAnsi" w:hAnsiTheme="minorHAnsi" w:cstheme="minorHAnsi"/>
              </w:rPr>
            </w:pPr>
          </w:p>
        </w:tc>
      </w:tr>
      <w:tr w:rsidR="00F35932" w:rsidRPr="00380D0D" w14:paraId="6F3AED03" w14:textId="77777777" w:rsidTr="00CB4806">
        <w:trPr>
          <w:gridAfter w:val="2"/>
          <w:wAfter w:w="32" w:type="dxa"/>
        </w:trPr>
        <w:tc>
          <w:tcPr>
            <w:tcW w:w="4138" w:type="dxa"/>
            <w:gridSpan w:val="2"/>
          </w:tcPr>
          <w:p w14:paraId="39D6F188" w14:textId="77777777" w:rsidR="00F35932" w:rsidRPr="00380D0D" w:rsidRDefault="00F35932" w:rsidP="00420AC3">
            <w:pPr>
              <w:pStyle w:val="DeutscherText"/>
              <w:tabs>
                <w:tab w:val="left" w:pos="284"/>
              </w:tabs>
              <w:ind w:left="284" w:right="51" w:hanging="284"/>
              <w:rPr>
                <w:rFonts w:asciiTheme="minorHAnsi" w:hAnsiTheme="minorHAnsi" w:cstheme="minorHAnsi"/>
                <w:noProof w:val="0"/>
                <w:lang w:val="de-DE"/>
              </w:rPr>
            </w:pPr>
            <w:r w:rsidRPr="00380D0D">
              <w:rPr>
                <w:rFonts w:asciiTheme="minorHAnsi" w:hAnsiTheme="minorHAnsi" w:cstheme="minorHAnsi"/>
                <w:noProof w:val="0"/>
                <w:lang w:val="de-DE"/>
              </w:rPr>
              <w:t>-</w:t>
            </w:r>
            <w:r w:rsidRPr="00380D0D">
              <w:rPr>
                <w:rFonts w:asciiTheme="minorHAnsi" w:hAnsiTheme="minorHAnsi" w:cstheme="minorHAnsi"/>
                <w:noProof w:val="0"/>
                <w:lang w:val="de-DE"/>
              </w:rPr>
              <w:tab/>
              <w:t>gemäß Art. 35-bis des GVD Nr. 165/2001, dass gegen sie / ihn keine, auch nicht rechtskräftige Verurteilungen der Straftaten laut 2. Buch 2. Titel 1. Abschnitt des Straf</w:t>
            </w:r>
            <w:r w:rsidR="00897B49" w:rsidRPr="00380D0D">
              <w:rPr>
                <w:rFonts w:asciiTheme="minorHAnsi" w:hAnsiTheme="minorHAnsi" w:cstheme="minorHAnsi"/>
                <w:noProof w:val="0"/>
                <w:lang w:val="de-DE"/>
              </w:rPr>
              <w:softHyphen/>
            </w:r>
            <w:r w:rsidRPr="00380D0D">
              <w:rPr>
                <w:rFonts w:asciiTheme="minorHAnsi" w:hAnsiTheme="minorHAnsi" w:cstheme="minorHAnsi"/>
                <w:noProof w:val="0"/>
                <w:lang w:val="de-DE"/>
              </w:rPr>
              <w:t>gesetzbuches, verhängt worden sind.</w:t>
            </w:r>
          </w:p>
          <w:p w14:paraId="05FCC268" w14:textId="77777777" w:rsidR="00ED4117" w:rsidRPr="00380D0D" w:rsidRDefault="00ED4117" w:rsidP="00420AC3">
            <w:pPr>
              <w:pStyle w:val="DeutscherText"/>
              <w:tabs>
                <w:tab w:val="left" w:pos="284"/>
              </w:tabs>
              <w:ind w:left="284" w:right="51" w:hanging="284"/>
              <w:rPr>
                <w:rFonts w:asciiTheme="minorHAnsi" w:hAnsiTheme="minorHAnsi" w:cstheme="minorHAnsi"/>
                <w:noProof w:val="0"/>
                <w:lang w:val="de-DE"/>
              </w:rPr>
            </w:pPr>
          </w:p>
        </w:tc>
        <w:tc>
          <w:tcPr>
            <w:tcW w:w="1361" w:type="dxa"/>
            <w:gridSpan w:val="3"/>
          </w:tcPr>
          <w:p w14:paraId="4CBAB4A5" w14:textId="77777777" w:rsidR="00F35932" w:rsidRPr="00380D0D" w:rsidRDefault="00F35932" w:rsidP="0044239B">
            <w:pPr>
              <w:spacing w:line="240" w:lineRule="exact"/>
              <w:rPr>
                <w:rFonts w:asciiTheme="minorHAnsi" w:hAnsiTheme="minorHAnsi" w:cstheme="minorHAnsi"/>
                <w:lang w:val="de-DE"/>
              </w:rPr>
            </w:pPr>
          </w:p>
        </w:tc>
        <w:tc>
          <w:tcPr>
            <w:tcW w:w="4139" w:type="dxa"/>
            <w:gridSpan w:val="3"/>
          </w:tcPr>
          <w:p w14:paraId="31B105DE" w14:textId="77777777" w:rsidR="00F35932" w:rsidRPr="00380D0D" w:rsidRDefault="00F35932" w:rsidP="00897B49">
            <w:pPr>
              <w:pStyle w:val="Testoitaliano"/>
              <w:tabs>
                <w:tab w:val="left" w:pos="318"/>
              </w:tabs>
              <w:ind w:left="316" w:right="69" w:hanging="316"/>
              <w:rPr>
                <w:rFonts w:asciiTheme="minorHAnsi" w:hAnsiTheme="minorHAnsi" w:cstheme="minorHAnsi"/>
              </w:rPr>
            </w:pPr>
            <w:r w:rsidRPr="00380D0D">
              <w:rPr>
                <w:rFonts w:asciiTheme="minorHAnsi" w:hAnsiTheme="minorHAnsi" w:cstheme="minorHAnsi"/>
              </w:rPr>
              <w:t>-</w:t>
            </w:r>
            <w:r w:rsidRPr="00380D0D">
              <w:rPr>
                <w:rFonts w:asciiTheme="minorHAnsi" w:hAnsiTheme="minorHAnsi" w:cstheme="minorHAnsi"/>
              </w:rPr>
              <w:tab/>
              <w:t>ai sensi dell’art. 35-bis del D.Lgs. n. 165/2001, di non essere stato condannato, anche con sentenza non passata in giudi</w:t>
            </w:r>
            <w:r w:rsidR="00897B49" w:rsidRPr="00380D0D">
              <w:rPr>
                <w:rFonts w:asciiTheme="minorHAnsi" w:hAnsiTheme="minorHAnsi" w:cstheme="minorHAnsi"/>
              </w:rPr>
              <w:softHyphen/>
            </w:r>
            <w:r w:rsidRPr="00380D0D">
              <w:rPr>
                <w:rFonts w:asciiTheme="minorHAnsi" w:hAnsiTheme="minorHAnsi" w:cstheme="minorHAnsi"/>
              </w:rPr>
              <w:t>cato, per i reati previsti nel capo I del titolo II del libro secondo del Codice penale.</w:t>
            </w:r>
          </w:p>
        </w:tc>
      </w:tr>
      <w:tr w:rsidR="00AE4C14" w:rsidRPr="00380D0D" w14:paraId="12C64276" w14:textId="77777777" w:rsidTr="00CB4806">
        <w:trPr>
          <w:gridAfter w:val="2"/>
          <w:wAfter w:w="32" w:type="dxa"/>
        </w:trPr>
        <w:tc>
          <w:tcPr>
            <w:tcW w:w="4138" w:type="dxa"/>
            <w:gridSpan w:val="2"/>
          </w:tcPr>
          <w:p w14:paraId="227AECFB" w14:textId="017263B1" w:rsidR="00AE4C14" w:rsidRPr="00380D0D" w:rsidRDefault="00AE4C14" w:rsidP="00AE4C14">
            <w:pPr>
              <w:pStyle w:val="DeutscherText"/>
              <w:ind w:right="51"/>
              <w:rPr>
                <w:rFonts w:asciiTheme="minorHAnsi" w:hAnsiTheme="minorHAnsi" w:cstheme="minorHAnsi"/>
                <w:noProof w:val="0"/>
                <w:lang w:val="de-DE"/>
              </w:rPr>
            </w:pPr>
            <w:r w:rsidRPr="00380D0D">
              <w:rPr>
                <w:rFonts w:asciiTheme="minorHAnsi" w:hAnsiTheme="minorHAnsi" w:cstheme="minorHAnsi"/>
                <w:noProof w:val="0"/>
                <w:lang w:val="de-DE"/>
              </w:rPr>
              <w:t>Außerdem verpflichtet sich der/die Unterfertigte, innerhalb von 15 Tagen ab erfolgter Kenntnisnahme dem auftragserteilenden Organ, sowie dem Verantwortlichen für die Korruptionsvorbeugung und Transparenz, schriftlich eventuelle Änderungen mitzuteilen, die für die gegenständliche Erklärung relevant sind.</w:t>
            </w:r>
          </w:p>
        </w:tc>
        <w:tc>
          <w:tcPr>
            <w:tcW w:w="1361" w:type="dxa"/>
            <w:gridSpan w:val="3"/>
          </w:tcPr>
          <w:p w14:paraId="60E22DA0" w14:textId="77777777" w:rsidR="00AE4C14" w:rsidRPr="00380D0D" w:rsidRDefault="00AE4C14" w:rsidP="0044239B">
            <w:pPr>
              <w:spacing w:line="240" w:lineRule="exact"/>
              <w:rPr>
                <w:rFonts w:asciiTheme="minorHAnsi" w:hAnsiTheme="minorHAnsi" w:cstheme="minorHAnsi"/>
                <w:lang w:val="de-DE"/>
              </w:rPr>
            </w:pPr>
          </w:p>
        </w:tc>
        <w:tc>
          <w:tcPr>
            <w:tcW w:w="4139" w:type="dxa"/>
            <w:gridSpan w:val="3"/>
          </w:tcPr>
          <w:p w14:paraId="5FFD4829" w14:textId="7E0E30C8" w:rsidR="00AE4C14" w:rsidRPr="00380D0D" w:rsidRDefault="00AE4C14" w:rsidP="00AE4C14">
            <w:pPr>
              <w:pStyle w:val="Testoitaliano"/>
              <w:tabs>
                <w:tab w:val="left" w:pos="33"/>
              </w:tabs>
              <w:ind w:right="69"/>
              <w:rPr>
                <w:rFonts w:asciiTheme="minorHAnsi" w:hAnsiTheme="minorHAnsi" w:cstheme="minorHAnsi"/>
              </w:rPr>
            </w:pPr>
            <w:r w:rsidRPr="00380D0D">
              <w:rPr>
                <w:rFonts w:asciiTheme="minorHAnsi" w:hAnsiTheme="minorHAnsi" w:cstheme="minorHAnsi"/>
              </w:rPr>
              <w:t>Il/La dichiarante si obbliga, inoltre, a comunicare per iscritto all’organo che ha conferito l’incarico, nonché al Responsabile della prevenzione della corruzione e trasparenza, entro 15 giorni dall’avvenuta conoscenza, eventuali variazioni che possano interessare la presente dichiarazione.</w:t>
            </w:r>
          </w:p>
        </w:tc>
      </w:tr>
      <w:tr w:rsidR="00F35932" w:rsidRPr="00380D0D" w14:paraId="50DF2804" w14:textId="77777777" w:rsidTr="00CB4806">
        <w:trPr>
          <w:gridAfter w:val="2"/>
          <w:wAfter w:w="32" w:type="dxa"/>
        </w:trPr>
        <w:tc>
          <w:tcPr>
            <w:tcW w:w="4138" w:type="dxa"/>
            <w:gridSpan w:val="2"/>
          </w:tcPr>
          <w:p w14:paraId="161938B4" w14:textId="77777777" w:rsidR="00E87136" w:rsidRPr="00380D0D" w:rsidRDefault="00E87136" w:rsidP="002C5B06">
            <w:pPr>
              <w:pStyle w:val="DeutscherText"/>
              <w:ind w:right="51"/>
              <w:rPr>
                <w:rFonts w:asciiTheme="minorHAnsi" w:hAnsiTheme="minorHAnsi" w:cstheme="minorHAnsi"/>
                <w:noProof w:val="0"/>
                <w:lang w:val="it-IT"/>
              </w:rPr>
            </w:pPr>
          </w:p>
        </w:tc>
        <w:tc>
          <w:tcPr>
            <w:tcW w:w="1361" w:type="dxa"/>
            <w:gridSpan w:val="3"/>
          </w:tcPr>
          <w:p w14:paraId="60A11A38" w14:textId="77777777" w:rsidR="00F35932" w:rsidRPr="00380D0D" w:rsidRDefault="00F35932" w:rsidP="0044239B">
            <w:pPr>
              <w:spacing w:line="240" w:lineRule="exact"/>
              <w:rPr>
                <w:rFonts w:asciiTheme="minorHAnsi" w:hAnsiTheme="minorHAnsi" w:cstheme="minorHAnsi"/>
                <w:lang w:val="it-IT"/>
              </w:rPr>
            </w:pPr>
          </w:p>
        </w:tc>
        <w:tc>
          <w:tcPr>
            <w:tcW w:w="4139" w:type="dxa"/>
            <w:gridSpan w:val="3"/>
          </w:tcPr>
          <w:p w14:paraId="1F77C577" w14:textId="3F940BFB" w:rsidR="00F35932" w:rsidRPr="00380D0D" w:rsidRDefault="00F35932" w:rsidP="00897B49">
            <w:pPr>
              <w:pStyle w:val="Testoitaliano"/>
              <w:ind w:left="33" w:right="69"/>
              <w:rPr>
                <w:rFonts w:asciiTheme="minorHAnsi" w:hAnsiTheme="minorHAnsi" w:cstheme="minorHAnsi"/>
              </w:rPr>
            </w:pPr>
          </w:p>
        </w:tc>
      </w:tr>
      <w:tr w:rsidR="00F35932" w:rsidRPr="00380D0D" w14:paraId="051998B5" w14:textId="77777777" w:rsidTr="00CB4806">
        <w:trPr>
          <w:gridAfter w:val="2"/>
          <w:wAfter w:w="32" w:type="dxa"/>
        </w:trPr>
        <w:tc>
          <w:tcPr>
            <w:tcW w:w="4138" w:type="dxa"/>
            <w:gridSpan w:val="2"/>
          </w:tcPr>
          <w:p w14:paraId="1C0F0DBA" w14:textId="77777777" w:rsidR="00F35932" w:rsidRPr="00380D0D" w:rsidRDefault="00F35932" w:rsidP="00F35932">
            <w:pPr>
              <w:pStyle w:val="DeutscherText"/>
              <w:ind w:right="51"/>
              <w:rPr>
                <w:rFonts w:asciiTheme="minorHAnsi" w:hAnsiTheme="minorHAnsi" w:cstheme="minorHAnsi"/>
                <w:noProof w:val="0"/>
                <w:lang w:val="de-DE"/>
              </w:rPr>
            </w:pPr>
            <w:r w:rsidRPr="00380D0D">
              <w:rPr>
                <w:rFonts w:asciiTheme="minorHAnsi" w:hAnsiTheme="minorHAnsi" w:cstheme="minorHAnsi"/>
                <w:noProof w:val="0"/>
                <w:lang w:val="de-DE"/>
              </w:rPr>
              <w:t xml:space="preserve">Außerdem erklärt </w:t>
            </w:r>
            <w:r w:rsidRPr="00380D0D">
              <w:rPr>
                <w:rFonts w:asciiTheme="minorHAnsi" w:hAnsiTheme="minorHAnsi" w:cstheme="minorHAnsi"/>
                <w:noProof w:val="0"/>
                <w:color w:val="FF0000"/>
                <w:lang w:val="de-DE"/>
              </w:rPr>
              <w:t xml:space="preserve">er / sie </w:t>
            </w:r>
            <w:r w:rsidRPr="00380D0D">
              <w:rPr>
                <w:rFonts w:asciiTheme="minorHAnsi" w:hAnsiTheme="minorHAnsi" w:cstheme="minorHAnsi"/>
                <w:noProof w:val="0"/>
                <w:lang w:val="de-DE"/>
              </w:rPr>
              <w:t>den dreijährigen An</w:t>
            </w:r>
            <w:r w:rsidR="00897B49" w:rsidRPr="00380D0D">
              <w:rPr>
                <w:rFonts w:asciiTheme="minorHAnsi" w:hAnsiTheme="minorHAnsi" w:cstheme="minorHAnsi"/>
                <w:noProof w:val="0"/>
                <w:lang w:val="de-DE"/>
              </w:rPr>
              <w:softHyphen/>
            </w:r>
            <w:r w:rsidRPr="00380D0D">
              <w:rPr>
                <w:rFonts w:asciiTheme="minorHAnsi" w:hAnsiTheme="minorHAnsi" w:cstheme="minorHAnsi"/>
                <w:noProof w:val="0"/>
                <w:lang w:val="de-DE"/>
              </w:rPr>
              <w:t xml:space="preserve">tikorruptionsplan </w:t>
            </w:r>
            <w:r w:rsidRPr="00380D0D">
              <w:rPr>
                <w:rFonts w:asciiTheme="minorHAnsi" w:hAnsiTheme="minorHAnsi" w:cstheme="minorHAnsi"/>
                <w:noProof w:val="0"/>
                <w:color w:val="FF0000"/>
                <w:lang w:val="de-DE"/>
              </w:rPr>
              <w:t xml:space="preserve">der Agentur für die Verfahren und die Aufsicht im Bereich öffentliche Bau-, Dienstleistungs- und Lieferaufträge </w:t>
            </w:r>
            <w:r w:rsidR="00D77CB9" w:rsidRPr="00380D0D">
              <w:rPr>
                <w:rFonts w:asciiTheme="minorHAnsi" w:hAnsiTheme="minorHAnsi" w:cstheme="minorHAnsi"/>
                <w:noProof w:val="0"/>
                <w:color w:val="FF0000"/>
                <w:lang w:val="de-DE"/>
              </w:rPr>
              <w:t>und</w:t>
            </w:r>
            <w:r w:rsidRPr="00380D0D">
              <w:rPr>
                <w:rFonts w:asciiTheme="minorHAnsi" w:hAnsiTheme="minorHAnsi" w:cstheme="minorHAnsi"/>
                <w:noProof w:val="0"/>
                <w:color w:val="FF0000"/>
                <w:lang w:val="de-DE"/>
              </w:rPr>
              <w:t xml:space="preserve"> der Körperschaft</w:t>
            </w:r>
            <w:r w:rsidRPr="00380D0D">
              <w:rPr>
                <w:rFonts w:asciiTheme="minorHAnsi" w:hAnsiTheme="minorHAnsi" w:cstheme="minorHAnsi"/>
                <w:noProof w:val="0"/>
                <w:lang w:val="de-DE"/>
              </w:rPr>
              <w:t xml:space="preserve"> </w:t>
            </w:r>
            <w:r w:rsidRPr="00380D0D">
              <w:rPr>
                <w:rFonts w:asciiTheme="minorHAnsi" w:hAnsiTheme="minorHAnsi" w:cstheme="minorHAnsi"/>
                <w:b/>
                <w:noProof w:val="0"/>
                <w:lang w:val="de-DE"/>
              </w:rPr>
              <w:fldChar w:fldCharType="begin">
                <w:ffData>
                  <w:name w:val="Text52"/>
                  <w:enabled/>
                  <w:calcOnExit w:val="0"/>
                  <w:textInput/>
                </w:ffData>
              </w:fldChar>
            </w:r>
            <w:r w:rsidRPr="00380D0D">
              <w:rPr>
                <w:rFonts w:asciiTheme="minorHAnsi" w:hAnsiTheme="minorHAnsi" w:cstheme="minorHAnsi"/>
                <w:b/>
                <w:noProof w:val="0"/>
                <w:lang w:val="de-DE"/>
              </w:rPr>
              <w:instrText xml:space="preserve"> FORMTEXT </w:instrText>
            </w:r>
            <w:r w:rsidRPr="00380D0D">
              <w:rPr>
                <w:rFonts w:asciiTheme="minorHAnsi" w:hAnsiTheme="minorHAnsi" w:cstheme="minorHAnsi"/>
                <w:b/>
                <w:noProof w:val="0"/>
                <w:lang w:val="de-DE"/>
              </w:rPr>
            </w:r>
            <w:r w:rsidRPr="00380D0D">
              <w:rPr>
                <w:rFonts w:asciiTheme="minorHAnsi" w:hAnsiTheme="minorHAnsi" w:cstheme="minorHAnsi"/>
                <w:b/>
                <w:noProof w:val="0"/>
                <w:lang w:val="de-DE"/>
              </w:rPr>
              <w:fldChar w:fldCharType="separate"/>
            </w:r>
            <w:r w:rsidRPr="00380D0D">
              <w:rPr>
                <w:rFonts w:asciiTheme="minorHAnsi" w:hAnsiTheme="minorHAnsi" w:cstheme="minorHAnsi"/>
                <w:b/>
                <w:noProof w:val="0"/>
                <w:lang w:val="de-DE"/>
              </w:rPr>
              <w:t> </w:t>
            </w:r>
            <w:r w:rsidRPr="00380D0D">
              <w:rPr>
                <w:rFonts w:asciiTheme="minorHAnsi" w:hAnsiTheme="minorHAnsi" w:cstheme="minorHAnsi"/>
                <w:b/>
                <w:noProof w:val="0"/>
                <w:lang w:val="de-DE"/>
              </w:rPr>
              <w:t> </w:t>
            </w:r>
            <w:r w:rsidRPr="00380D0D">
              <w:rPr>
                <w:rFonts w:asciiTheme="minorHAnsi" w:hAnsiTheme="minorHAnsi" w:cstheme="minorHAnsi"/>
                <w:b/>
                <w:noProof w:val="0"/>
                <w:lang w:val="de-DE"/>
              </w:rPr>
              <w:t> </w:t>
            </w:r>
            <w:r w:rsidRPr="00380D0D">
              <w:rPr>
                <w:rFonts w:asciiTheme="minorHAnsi" w:hAnsiTheme="minorHAnsi" w:cstheme="minorHAnsi"/>
                <w:b/>
                <w:noProof w:val="0"/>
                <w:lang w:val="de-DE"/>
              </w:rPr>
              <w:t> </w:t>
            </w:r>
            <w:r w:rsidRPr="00380D0D">
              <w:rPr>
                <w:rFonts w:asciiTheme="minorHAnsi" w:hAnsiTheme="minorHAnsi" w:cstheme="minorHAnsi"/>
                <w:b/>
                <w:noProof w:val="0"/>
                <w:lang w:val="de-DE"/>
              </w:rPr>
              <w:t> </w:t>
            </w:r>
            <w:r w:rsidRPr="00380D0D">
              <w:rPr>
                <w:rFonts w:asciiTheme="minorHAnsi" w:hAnsiTheme="minorHAnsi" w:cstheme="minorHAnsi"/>
                <w:b/>
                <w:noProof w:val="0"/>
                <w:lang w:val="de-DE"/>
              </w:rPr>
              <w:fldChar w:fldCharType="end"/>
            </w:r>
            <w:r w:rsidRPr="00380D0D">
              <w:rPr>
                <w:rFonts w:asciiTheme="minorHAnsi" w:hAnsiTheme="minorHAnsi" w:cstheme="minorHAnsi"/>
                <w:b/>
                <w:noProof w:val="0"/>
                <w:lang w:val="de-DE"/>
              </w:rPr>
              <w:t xml:space="preserve"> </w:t>
            </w:r>
            <w:r w:rsidRPr="00380D0D">
              <w:rPr>
                <w:rFonts w:asciiTheme="minorHAnsi" w:hAnsiTheme="minorHAnsi" w:cstheme="minorHAnsi"/>
                <w:noProof w:val="0"/>
                <w:lang w:val="de-DE"/>
              </w:rPr>
              <w:t>anzunehmen.</w:t>
            </w:r>
          </w:p>
          <w:p w14:paraId="088E5E1C" w14:textId="77777777" w:rsidR="00E87136" w:rsidRPr="00380D0D" w:rsidRDefault="00E87136" w:rsidP="00F35932">
            <w:pPr>
              <w:pStyle w:val="DeutscherText"/>
              <w:ind w:right="51"/>
              <w:rPr>
                <w:rFonts w:asciiTheme="minorHAnsi" w:hAnsiTheme="minorHAnsi" w:cstheme="minorHAnsi"/>
                <w:noProof w:val="0"/>
                <w:lang w:val="de-DE"/>
              </w:rPr>
            </w:pPr>
          </w:p>
        </w:tc>
        <w:tc>
          <w:tcPr>
            <w:tcW w:w="1361" w:type="dxa"/>
            <w:gridSpan w:val="3"/>
          </w:tcPr>
          <w:p w14:paraId="58BCFADD" w14:textId="77777777" w:rsidR="00F35932" w:rsidRPr="00380D0D" w:rsidRDefault="00F35932" w:rsidP="0044239B">
            <w:pPr>
              <w:spacing w:line="240" w:lineRule="exact"/>
              <w:rPr>
                <w:rFonts w:asciiTheme="minorHAnsi" w:hAnsiTheme="minorHAnsi" w:cstheme="minorHAnsi"/>
                <w:lang w:val="de-DE"/>
              </w:rPr>
            </w:pPr>
          </w:p>
        </w:tc>
        <w:tc>
          <w:tcPr>
            <w:tcW w:w="4139" w:type="dxa"/>
            <w:gridSpan w:val="3"/>
          </w:tcPr>
          <w:p w14:paraId="64F0CDF2" w14:textId="77777777" w:rsidR="00F35932" w:rsidRPr="00380D0D" w:rsidRDefault="00F35932" w:rsidP="00897B49">
            <w:pPr>
              <w:pStyle w:val="Testoitaliano"/>
              <w:ind w:left="33" w:right="69"/>
              <w:rPr>
                <w:rFonts w:asciiTheme="minorHAnsi" w:hAnsiTheme="minorHAnsi" w:cstheme="minorHAnsi"/>
              </w:rPr>
            </w:pPr>
            <w:r w:rsidRPr="00380D0D">
              <w:rPr>
                <w:rFonts w:asciiTheme="minorHAnsi" w:hAnsiTheme="minorHAnsi" w:cstheme="minorHAnsi"/>
              </w:rPr>
              <w:t xml:space="preserve">Inoltre, dichiara di accettare il Piano triennale anticorruzione </w:t>
            </w:r>
            <w:r w:rsidRPr="00380D0D">
              <w:rPr>
                <w:rFonts w:asciiTheme="minorHAnsi" w:hAnsiTheme="minorHAnsi" w:cstheme="minorHAnsi"/>
                <w:color w:val="FF0000"/>
              </w:rPr>
              <w:t xml:space="preserve">dell’Agenzia per i procedimenti e la vigilanza in materia di contratti pubblici di lavori, servizi e forniture </w:t>
            </w:r>
            <w:r w:rsidR="00D77CB9" w:rsidRPr="00380D0D">
              <w:rPr>
                <w:rFonts w:asciiTheme="minorHAnsi" w:hAnsiTheme="minorHAnsi" w:cstheme="minorHAnsi"/>
                <w:color w:val="FF0000"/>
              </w:rPr>
              <w:t>e</w:t>
            </w:r>
            <w:r w:rsidRPr="00380D0D">
              <w:rPr>
                <w:rFonts w:asciiTheme="minorHAnsi" w:hAnsiTheme="minorHAnsi" w:cstheme="minorHAnsi"/>
                <w:color w:val="FF0000"/>
              </w:rPr>
              <w:t xml:space="preserve"> dell’Ente </w:t>
            </w:r>
            <w:r w:rsidRPr="00380D0D">
              <w:rPr>
                <w:rFonts w:asciiTheme="minorHAnsi" w:hAnsiTheme="minorHAnsi" w:cstheme="minorHAnsi"/>
                <w:b/>
              </w:rPr>
              <w:fldChar w:fldCharType="begin">
                <w:ffData>
                  <w:name w:val="Text52"/>
                  <w:enabled/>
                  <w:calcOnExit w:val="0"/>
                  <w:textInput/>
                </w:ffData>
              </w:fldChar>
            </w:r>
            <w:r w:rsidRPr="00380D0D">
              <w:rPr>
                <w:rFonts w:asciiTheme="minorHAnsi" w:hAnsiTheme="minorHAnsi" w:cstheme="minorHAnsi"/>
                <w:b/>
              </w:rPr>
              <w:instrText xml:space="preserve"> FORMTEXT </w:instrText>
            </w:r>
            <w:r w:rsidRPr="00380D0D">
              <w:rPr>
                <w:rFonts w:asciiTheme="minorHAnsi" w:hAnsiTheme="minorHAnsi" w:cstheme="minorHAnsi"/>
                <w:b/>
              </w:rPr>
            </w:r>
            <w:r w:rsidRPr="00380D0D">
              <w:rPr>
                <w:rFonts w:asciiTheme="minorHAnsi" w:hAnsiTheme="minorHAnsi" w:cstheme="minorHAnsi"/>
                <w:b/>
              </w:rPr>
              <w:fldChar w:fldCharType="separate"/>
            </w:r>
            <w:r w:rsidRPr="00380D0D">
              <w:rPr>
                <w:rFonts w:asciiTheme="minorHAnsi" w:hAnsiTheme="minorHAnsi" w:cstheme="minorHAnsi"/>
                <w:b/>
              </w:rPr>
              <w:t> </w:t>
            </w:r>
            <w:r w:rsidRPr="00380D0D">
              <w:rPr>
                <w:rFonts w:asciiTheme="minorHAnsi" w:hAnsiTheme="minorHAnsi" w:cstheme="minorHAnsi"/>
                <w:b/>
              </w:rPr>
              <w:t> </w:t>
            </w:r>
            <w:r w:rsidRPr="00380D0D">
              <w:rPr>
                <w:rFonts w:asciiTheme="minorHAnsi" w:hAnsiTheme="minorHAnsi" w:cstheme="minorHAnsi"/>
                <w:b/>
              </w:rPr>
              <w:t> </w:t>
            </w:r>
            <w:r w:rsidRPr="00380D0D">
              <w:rPr>
                <w:rFonts w:asciiTheme="minorHAnsi" w:hAnsiTheme="minorHAnsi" w:cstheme="minorHAnsi"/>
                <w:b/>
              </w:rPr>
              <w:t> </w:t>
            </w:r>
            <w:r w:rsidRPr="00380D0D">
              <w:rPr>
                <w:rFonts w:asciiTheme="minorHAnsi" w:hAnsiTheme="minorHAnsi" w:cstheme="minorHAnsi"/>
                <w:b/>
              </w:rPr>
              <w:t> </w:t>
            </w:r>
            <w:r w:rsidRPr="00380D0D">
              <w:rPr>
                <w:rFonts w:asciiTheme="minorHAnsi" w:hAnsiTheme="minorHAnsi" w:cstheme="minorHAnsi"/>
                <w:b/>
              </w:rPr>
              <w:fldChar w:fldCharType="end"/>
            </w:r>
            <w:r w:rsidRPr="00380D0D">
              <w:rPr>
                <w:rFonts w:asciiTheme="minorHAnsi" w:hAnsiTheme="minorHAnsi" w:cstheme="minorHAnsi"/>
              </w:rPr>
              <w:t>.</w:t>
            </w:r>
          </w:p>
        </w:tc>
      </w:tr>
      <w:tr w:rsidR="00F35932" w:rsidRPr="00380D0D" w14:paraId="33530D40" w14:textId="77777777" w:rsidTr="00CB4806">
        <w:trPr>
          <w:gridAfter w:val="2"/>
          <w:wAfter w:w="32" w:type="dxa"/>
        </w:trPr>
        <w:tc>
          <w:tcPr>
            <w:tcW w:w="4138" w:type="dxa"/>
            <w:gridSpan w:val="2"/>
          </w:tcPr>
          <w:p w14:paraId="4203F86C" w14:textId="77777777" w:rsidR="00F35932" w:rsidRPr="00380D0D" w:rsidRDefault="00F35932" w:rsidP="00F35932">
            <w:pPr>
              <w:pStyle w:val="DeutscherText"/>
              <w:ind w:right="51"/>
              <w:rPr>
                <w:rFonts w:asciiTheme="minorHAnsi" w:hAnsiTheme="minorHAnsi" w:cstheme="minorHAnsi"/>
                <w:bCs/>
                <w:lang w:val="de-DE"/>
              </w:rPr>
            </w:pPr>
            <w:r w:rsidRPr="00380D0D">
              <w:rPr>
                <w:rFonts w:asciiTheme="minorHAnsi" w:hAnsiTheme="minorHAnsi" w:cstheme="minorHAnsi"/>
                <w:noProof w:val="0"/>
                <w:color w:val="FF0000"/>
                <w:lang w:val="de-DE"/>
              </w:rPr>
              <w:t xml:space="preserve">Er / Sie </w:t>
            </w:r>
            <w:r w:rsidRPr="00380D0D">
              <w:rPr>
                <w:rFonts w:asciiTheme="minorHAnsi" w:hAnsiTheme="minorHAnsi" w:cstheme="minorHAnsi"/>
                <w:noProof w:val="0"/>
                <w:lang w:val="de-DE"/>
              </w:rPr>
              <w:t>ermächtigt die Verarbeitung der eige</w:t>
            </w:r>
            <w:r w:rsidR="00897B49" w:rsidRPr="00380D0D">
              <w:rPr>
                <w:rFonts w:asciiTheme="minorHAnsi" w:hAnsiTheme="minorHAnsi" w:cstheme="minorHAnsi"/>
                <w:noProof w:val="0"/>
                <w:lang w:val="de-DE"/>
              </w:rPr>
              <w:softHyphen/>
            </w:r>
            <w:r w:rsidRPr="00380D0D">
              <w:rPr>
                <w:rFonts w:asciiTheme="minorHAnsi" w:hAnsiTheme="minorHAnsi" w:cstheme="minorHAnsi"/>
                <w:noProof w:val="0"/>
                <w:lang w:val="de-DE"/>
              </w:rPr>
              <w:t xml:space="preserve">nen personenbezogenen Daten im Sinne </w:t>
            </w:r>
            <w:r w:rsidR="006876E9" w:rsidRPr="00380D0D">
              <w:rPr>
                <w:rFonts w:asciiTheme="minorHAnsi" w:hAnsiTheme="minorHAnsi" w:cstheme="minorHAnsi"/>
                <w:bCs/>
                <w:lang w:val="de-DE"/>
              </w:rPr>
              <w:t>der Verordnung (EU) 2016/679.</w:t>
            </w:r>
          </w:p>
          <w:p w14:paraId="2D5E2891" w14:textId="77777777" w:rsidR="00E87136" w:rsidRPr="00380D0D" w:rsidRDefault="00E87136" w:rsidP="00F35932">
            <w:pPr>
              <w:pStyle w:val="DeutscherText"/>
              <w:ind w:right="51"/>
              <w:rPr>
                <w:rFonts w:asciiTheme="minorHAnsi" w:hAnsiTheme="minorHAnsi" w:cstheme="minorHAnsi"/>
                <w:noProof w:val="0"/>
                <w:lang w:val="de-DE"/>
              </w:rPr>
            </w:pPr>
          </w:p>
        </w:tc>
        <w:tc>
          <w:tcPr>
            <w:tcW w:w="1361" w:type="dxa"/>
            <w:gridSpan w:val="3"/>
          </w:tcPr>
          <w:p w14:paraId="10471AA5" w14:textId="77777777" w:rsidR="00F35932" w:rsidRPr="00380D0D" w:rsidRDefault="00F35932" w:rsidP="0044239B">
            <w:pPr>
              <w:spacing w:line="240" w:lineRule="exact"/>
              <w:rPr>
                <w:rFonts w:asciiTheme="minorHAnsi" w:hAnsiTheme="minorHAnsi" w:cstheme="minorHAnsi"/>
                <w:lang w:val="de-DE"/>
              </w:rPr>
            </w:pPr>
          </w:p>
        </w:tc>
        <w:tc>
          <w:tcPr>
            <w:tcW w:w="4139" w:type="dxa"/>
            <w:gridSpan w:val="3"/>
          </w:tcPr>
          <w:p w14:paraId="12D5E8DC" w14:textId="77777777" w:rsidR="00F35932" w:rsidRPr="00380D0D" w:rsidRDefault="00F35932" w:rsidP="00897B49">
            <w:pPr>
              <w:pStyle w:val="Testoitaliano"/>
              <w:ind w:left="33" w:right="69"/>
              <w:rPr>
                <w:rFonts w:asciiTheme="minorHAnsi" w:hAnsiTheme="minorHAnsi" w:cstheme="minorHAnsi"/>
              </w:rPr>
            </w:pPr>
            <w:r w:rsidRPr="00380D0D">
              <w:rPr>
                <w:rFonts w:asciiTheme="minorHAnsi" w:hAnsiTheme="minorHAnsi" w:cstheme="minorHAnsi"/>
              </w:rPr>
              <w:t>Presta il consenso al trattamento dei dati per</w:t>
            </w:r>
            <w:r w:rsidR="00897B49" w:rsidRPr="00380D0D">
              <w:rPr>
                <w:rFonts w:asciiTheme="minorHAnsi" w:hAnsiTheme="minorHAnsi" w:cstheme="minorHAnsi"/>
              </w:rPr>
              <w:softHyphen/>
            </w:r>
            <w:r w:rsidRPr="00380D0D">
              <w:rPr>
                <w:rFonts w:asciiTheme="minorHAnsi" w:hAnsiTheme="minorHAnsi" w:cstheme="minorHAnsi"/>
              </w:rPr>
              <w:t xml:space="preserve">sonali ai sensi del </w:t>
            </w:r>
            <w:r w:rsidR="006876E9" w:rsidRPr="00380D0D">
              <w:rPr>
                <w:rFonts w:asciiTheme="minorHAnsi" w:hAnsiTheme="minorHAnsi" w:cstheme="minorHAnsi"/>
                <w:bCs/>
              </w:rPr>
              <w:t>Regolamento UE 2016/679</w:t>
            </w:r>
            <w:r w:rsidRPr="00380D0D">
              <w:rPr>
                <w:rFonts w:asciiTheme="minorHAnsi" w:hAnsiTheme="minorHAnsi" w:cstheme="minorHAnsi"/>
              </w:rPr>
              <w:t>.</w:t>
            </w:r>
          </w:p>
        </w:tc>
      </w:tr>
      <w:tr w:rsidR="00F35932" w:rsidRPr="00380D0D" w14:paraId="2FA4A27F" w14:textId="77777777" w:rsidTr="00CB4806">
        <w:trPr>
          <w:gridAfter w:val="2"/>
          <w:wAfter w:w="32" w:type="dxa"/>
        </w:trPr>
        <w:tc>
          <w:tcPr>
            <w:tcW w:w="4138" w:type="dxa"/>
            <w:gridSpan w:val="2"/>
          </w:tcPr>
          <w:p w14:paraId="1430151D" w14:textId="7C87F218" w:rsidR="005165E7" w:rsidRPr="00380D0D" w:rsidRDefault="00F35932" w:rsidP="00F35932">
            <w:pPr>
              <w:pStyle w:val="DeutscherText"/>
              <w:ind w:right="51"/>
              <w:rPr>
                <w:rFonts w:asciiTheme="minorHAnsi" w:hAnsiTheme="minorHAnsi" w:cstheme="minorHAnsi"/>
                <w:noProof w:val="0"/>
                <w:lang w:val="de-DE"/>
              </w:rPr>
            </w:pPr>
            <w:r w:rsidRPr="00380D0D">
              <w:rPr>
                <w:rFonts w:asciiTheme="minorHAnsi" w:hAnsiTheme="minorHAnsi" w:cstheme="minorHAnsi"/>
                <w:noProof w:val="0"/>
                <w:lang w:val="de-DE"/>
              </w:rPr>
              <w:t xml:space="preserve">Für die Zwecke der Veröffentlichungen laut Art. 29 des GVD Nr. 50/2016, </w:t>
            </w:r>
            <w:r w:rsidR="0087582B" w:rsidRPr="00380D0D">
              <w:rPr>
                <w:rFonts w:asciiTheme="minorHAnsi" w:hAnsiTheme="minorHAnsi" w:cstheme="minorHAnsi"/>
                <w:noProof w:val="0"/>
                <w:lang w:val="de-DE"/>
              </w:rPr>
              <w:t xml:space="preserve">und </w:t>
            </w:r>
            <w:r w:rsidR="00C95A79" w:rsidRPr="00380D0D">
              <w:rPr>
                <w:rFonts w:asciiTheme="minorHAnsi" w:hAnsiTheme="minorHAnsi" w:cstheme="minorHAnsi"/>
                <w:noProof w:val="0"/>
                <w:lang w:val="de-DE"/>
              </w:rPr>
              <w:t xml:space="preserve">ab </w:t>
            </w:r>
            <w:r w:rsidR="00FA1709" w:rsidRPr="00380D0D">
              <w:rPr>
                <w:rFonts w:asciiTheme="minorHAnsi" w:hAnsiTheme="minorHAnsi" w:cstheme="minorHAnsi"/>
                <w:noProof w:val="0"/>
                <w:lang w:val="de-DE"/>
              </w:rPr>
              <w:t xml:space="preserve">01.01.2024 gemäß Art. 28, Absatz 2, GvD Nr. 36/2023, </w:t>
            </w:r>
            <w:r w:rsidRPr="00380D0D">
              <w:rPr>
                <w:rFonts w:asciiTheme="minorHAnsi" w:hAnsiTheme="minorHAnsi" w:cstheme="minorHAnsi"/>
                <w:noProof w:val="0"/>
                <w:lang w:val="de-DE"/>
              </w:rPr>
              <w:t>wird die Verga</w:t>
            </w:r>
            <w:r w:rsidR="00897B49" w:rsidRPr="00380D0D">
              <w:rPr>
                <w:rFonts w:asciiTheme="minorHAnsi" w:hAnsiTheme="minorHAnsi" w:cstheme="minorHAnsi"/>
                <w:noProof w:val="0"/>
                <w:lang w:val="de-DE"/>
              </w:rPr>
              <w:softHyphen/>
            </w:r>
            <w:r w:rsidRPr="00380D0D">
              <w:rPr>
                <w:rFonts w:asciiTheme="minorHAnsi" w:hAnsiTheme="minorHAnsi" w:cstheme="minorHAnsi"/>
                <w:noProof w:val="0"/>
                <w:lang w:val="de-DE"/>
              </w:rPr>
              <w:t xml:space="preserve">bestelle ermächtigt, den </w:t>
            </w:r>
            <w:r w:rsidR="00897B49" w:rsidRPr="00380D0D">
              <w:rPr>
                <w:rFonts w:asciiTheme="minorHAnsi" w:hAnsiTheme="minorHAnsi" w:cstheme="minorHAnsi"/>
                <w:noProof w:val="0"/>
                <w:lang w:val="de-DE"/>
              </w:rPr>
              <w:t>im telematischen Lan</w:t>
            </w:r>
            <w:r w:rsidR="00897B49" w:rsidRPr="00380D0D">
              <w:rPr>
                <w:rFonts w:asciiTheme="minorHAnsi" w:hAnsiTheme="minorHAnsi" w:cstheme="minorHAnsi"/>
                <w:noProof w:val="0"/>
                <w:lang w:val="de-DE"/>
              </w:rPr>
              <w:softHyphen/>
              <w:t>desv</w:t>
            </w:r>
            <w:r w:rsidR="005165E7" w:rsidRPr="00380D0D">
              <w:rPr>
                <w:rFonts w:asciiTheme="minorHAnsi" w:hAnsiTheme="minorHAnsi" w:cstheme="minorHAnsi"/>
                <w:noProof w:val="0"/>
                <w:lang w:val="de-DE"/>
              </w:rPr>
              <w:t>erzeic</w:t>
            </w:r>
            <w:r w:rsidR="002B1065" w:rsidRPr="00380D0D">
              <w:rPr>
                <w:rFonts w:asciiTheme="minorHAnsi" w:hAnsiTheme="minorHAnsi" w:cstheme="minorHAnsi"/>
                <w:noProof w:val="0"/>
                <w:lang w:val="de-DE"/>
              </w:rPr>
              <w:t>hnis der Bewertungskommissionen</w:t>
            </w:r>
            <w:r w:rsidR="005165E7" w:rsidRPr="00380D0D">
              <w:rPr>
                <w:rFonts w:asciiTheme="minorHAnsi" w:hAnsiTheme="minorHAnsi" w:cstheme="minorHAnsi"/>
                <w:noProof w:val="0"/>
                <w:lang w:val="de-DE"/>
              </w:rPr>
              <w:t xml:space="preserve"> </w:t>
            </w:r>
            <w:r w:rsidR="005165E7" w:rsidRPr="00380D0D">
              <w:rPr>
                <w:rFonts w:asciiTheme="minorHAnsi" w:hAnsiTheme="minorHAnsi" w:cstheme="minorHAnsi"/>
                <w:noProof w:val="0"/>
                <w:lang w:val="de-DE"/>
              </w:rPr>
              <w:lastRenderedPageBreak/>
              <w:t xml:space="preserve">hochgeladenen </w:t>
            </w:r>
            <w:r w:rsidRPr="00380D0D">
              <w:rPr>
                <w:rFonts w:asciiTheme="minorHAnsi" w:hAnsiTheme="minorHAnsi" w:cstheme="minorHAnsi"/>
                <w:noProof w:val="0"/>
                <w:lang w:val="de-DE"/>
              </w:rPr>
              <w:t>Lebenslauf</w:t>
            </w:r>
            <w:r w:rsidR="005165E7" w:rsidRPr="00380D0D">
              <w:rPr>
                <w:rFonts w:asciiTheme="minorHAnsi" w:hAnsiTheme="minorHAnsi" w:cstheme="minorHAnsi"/>
                <w:noProof w:val="0"/>
                <w:lang w:val="de-DE"/>
              </w:rPr>
              <w:t xml:space="preserve"> zu verwenden. Sollte der Lebenslauf nur in einer Sprache ver</w:t>
            </w:r>
            <w:r w:rsidR="00897B49" w:rsidRPr="00380D0D">
              <w:rPr>
                <w:rFonts w:asciiTheme="minorHAnsi" w:hAnsiTheme="minorHAnsi" w:cstheme="minorHAnsi"/>
                <w:noProof w:val="0"/>
                <w:lang w:val="de-DE"/>
              </w:rPr>
              <w:softHyphen/>
            </w:r>
            <w:r w:rsidR="005165E7" w:rsidRPr="00380D0D">
              <w:rPr>
                <w:rFonts w:asciiTheme="minorHAnsi" w:hAnsiTheme="minorHAnsi" w:cstheme="minorHAnsi"/>
                <w:noProof w:val="0"/>
                <w:lang w:val="de-DE"/>
              </w:rPr>
              <w:t xml:space="preserve">fasst worden sein (deutsch oder italienisch) verpflichtet </w:t>
            </w:r>
            <w:r w:rsidR="005165E7" w:rsidRPr="00380D0D">
              <w:rPr>
                <w:rFonts w:asciiTheme="minorHAnsi" w:hAnsiTheme="minorHAnsi" w:cstheme="minorHAnsi"/>
                <w:noProof w:val="0"/>
                <w:color w:val="FF0000"/>
                <w:lang w:val="de-DE"/>
              </w:rPr>
              <w:t xml:space="preserve">er / sie </w:t>
            </w:r>
            <w:r w:rsidR="005165E7" w:rsidRPr="00380D0D">
              <w:rPr>
                <w:rFonts w:asciiTheme="minorHAnsi" w:hAnsiTheme="minorHAnsi" w:cstheme="minorHAnsi"/>
                <w:noProof w:val="0"/>
                <w:lang w:val="de-DE"/>
              </w:rPr>
              <w:t>sich, den genannten Le</w:t>
            </w:r>
            <w:r w:rsidR="00897B49" w:rsidRPr="00380D0D">
              <w:rPr>
                <w:rFonts w:asciiTheme="minorHAnsi" w:hAnsiTheme="minorHAnsi" w:cstheme="minorHAnsi"/>
                <w:noProof w:val="0"/>
                <w:lang w:val="de-DE"/>
              </w:rPr>
              <w:softHyphen/>
            </w:r>
            <w:r w:rsidR="005165E7" w:rsidRPr="00380D0D">
              <w:rPr>
                <w:rFonts w:asciiTheme="minorHAnsi" w:hAnsiTheme="minorHAnsi" w:cstheme="minorHAnsi"/>
                <w:noProof w:val="0"/>
                <w:lang w:val="de-DE"/>
              </w:rPr>
              <w:t>benslauf in der anderen Sprache zur Verfü</w:t>
            </w:r>
            <w:r w:rsidR="00897B49" w:rsidRPr="00380D0D">
              <w:rPr>
                <w:rFonts w:asciiTheme="minorHAnsi" w:hAnsiTheme="minorHAnsi" w:cstheme="minorHAnsi"/>
                <w:noProof w:val="0"/>
                <w:lang w:val="de-DE"/>
              </w:rPr>
              <w:softHyphen/>
            </w:r>
            <w:r w:rsidR="005165E7" w:rsidRPr="00380D0D">
              <w:rPr>
                <w:rFonts w:asciiTheme="minorHAnsi" w:hAnsiTheme="minorHAnsi" w:cstheme="minorHAnsi"/>
                <w:noProof w:val="0"/>
                <w:lang w:val="de-DE"/>
              </w:rPr>
              <w:t>gung zur stellen.</w:t>
            </w:r>
          </w:p>
          <w:p w14:paraId="13A6AA3E" w14:textId="77777777" w:rsidR="00E87136" w:rsidRPr="00380D0D" w:rsidRDefault="00E87136" w:rsidP="00F35932">
            <w:pPr>
              <w:pStyle w:val="DeutscherText"/>
              <w:ind w:right="51"/>
              <w:rPr>
                <w:rFonts w:asciiTheme="minorHAnsi" w:hAnsiTheme="minorHAnsi" w:cstheme="minorHAnsi"/>
                <w:noProof w:val="0"/>
                <w:lang w:val="de-DE"/>
              </w:rPr>
            </w:pPr>
          </w:p>
        </w:tc>
        <w:tc>
          <w:tcPr>
            <w:tcW w:w="1361" w:type="dxa"/>
            <w:gridSpan w:val="3"/>
          </w:tcPr>
          <w:p w14:paraId="7BDDC28B" w14:textId="77777777" w:rsidR="00F35932" w:rsidRPr="00380D0D" w:rsidRDefault="00F35932" w:rsidP="0044239B">
            <w:pPr>
              <w:spacing w:line="240" w:lineRule="exact"/>
              <w:rPr>
                <w:rFonts w:asciiTheme="minorHAnsi" w:hAnsiTheme="minorHAnsi" w:cstheme="minorHAnsi"/>
                <w:lang w:val="de-DE"/>
              </w:rPr>
            </w:pPr>
          </w:p>
        </w:tc>
        <w:tc>
          <w:tcPr>
            <w:tcW w:w="4139" w:type="dxa"/>
            <w:gridSpan w:val="3"/>
          </w:tcPr>
          <w:p w14:paraId="057D4D47" w14:textId="16C6EBBD" w:rsidR="00F35932" w:rsidRPr="00380D0D" w:rsidRDefault="00F35932" w:rsidP="00897B49">
            <w:pPr>
              <w:pStyle w:val="DeutscherText"/>
              <w:ind w:right="69"/>
              <w:rPr>
                <w:rFonts w:asciiTheme="minorHAnsi" w:hAnsiTheme="minorHAnsi" w:cstheme="minorHAnsi"/>
                <w:noProof w:val="0"/>
                <w:lang w:val="it-IT"/>
              </w:rPr>
            </w:pPr>
            <w:r w:rsidRPr="00380D0D">
              <w:rPr>
                <w:rFonts w:asciiTheme="minorHAnsi" w:hAnsiTheme="minorHAnsi" w:cstheme="minorHAnsi"/>
                <w:noProof w:val="0"/>
                <w:lang w:val="it-IT"/>
              </w:rPr>
              <w:t xml:space="preserve">Ai fini delle pubblicazioni di cui all’art. 29, D.Lgs. n. 50/2016, </w:t>
            </w:r>
            <w:r w:rsidR="00DC01A0" w:rsidRPr="00380D0D">
              <w:rPr>
                <w:rFonts w:asciiTheme="minorHAnsi" w:hAnsiTheme="minorHAnsi" w:cstheme="minorHAnsi"/>
                <w:lang w:val="it-IT"/>
              </w:rPr>
              <w:t xml:space="preserve">e, a partire dal 01/01/2024, ai sensi dell’art. 28, comma 2, D.Lgs. 36/2023, </w:t>
            </w:r>
            <w:r w:rsidRPr="00380D0D">
              <w:rPr>
                <w:rFonts w:asciiTheme="minorHAnsi" w:hAnsiTheme="minorHAnsi" w:cstheme="minorHAnsi"/>
                <w:noProof w:val="0"/>
                <w:lang w:val="it-IT"/>
              </w:rPr>
              <w:t>autorizza la Stazione ap</w:t>
            </w:r>
            <w:r w:rsidR="00897B49" w:rsidRPr="00380D0D">
              <w:rPr>
                <w:rFonts w:asciiTheme="minorHAnsi" w:hAnsiTheme="minorHAnsi" w:cstheme="minorHAnsi"/>
                <w:noProof w:val="0"/>
                <w:lang w:val="it-IT"/>
              </w:rPr>
              <w:softHyphen/>
            </w:r>
            <w:r w:rsidRPr="00380D0D">
              <w:rPr>
                <w:rFonts w:asciiTheme="minorHAnsi" w:hAnsiTheme="minorHAnsi" w:cstheme="minorHAnsi"/>
                <w:noProof w:val="0"/>
                <w:lang w:val="it-IT"/>
              </w:rPr>
              <w:t xml:space="preserve">paltante ad utilizzare il </w:t>
            </w:r>
            <w:r w:rsidRPr="00380D0D">
              <w:rPr>
                <w:rFonts w:asciiTheme="minorHAnsi" w:hAnsiTheme="minorHAnsi" w:cstheme="minorHAnsi"/>
                <w:i/>
                <w:noProof w:val="0"/>
                <w:lang w:val="it-IT"/>
              </w:rPr>
              <w:t>curriculum vitae</w:t>
            </w:r>
            <w:r w:rsidRPr="00380D0D">
              <w:rPr>
                <w:rFonts w:asciiTheme="minorHAnsi" w:hAnsiTheme="minorHAnsi" w:cstheme="minorHAnsi"/>
                <w:noProof w:val="0"/>
                <w:lang w:val="it-IT"/>
              </w:rPr>
              <w:t>, cari</w:t>
            </w:r>
            <w:r w:rsidR="00897B49" w:rsidRPr="00380D0D">
              <w:rPr>
                <w:rFonts w:asciiTheme="minorHAnsi" w:hAnsiTheme="minorHAnsi" w:cstheme="minorHAnsi"/>
                <w:noProof w:val="0"/>
                <w:lang w:val="it-IT"/>
              </w:rPr>
              <w:softHyphen/>
            </w:r>
            <w:r w:rsidRPr="00380D0D">
              <w:rPr>
                <w:rFonts w:asciiTheme="minorHAnsi" w:hAnsiTheme="minorHAnsi" w:cstheme="minorHAnsi"/>
                <w:noProof w:val="0"/>
                <w:lang w:val="it-IT"/>
              </w:rPr>
              <w:t xml:space="preserve">cato </w:t>
            </w:r>
            <w:r w:rsidR="002B1065" w:rsidRPr="00380D0D">
              <w:rPr>
                <w:rFonts w:asciiTheme="minorHAnsi" w:hAnsiTheme="minorHAnsi" w:cstheme="minorHAnsi"/>
                <w:noProof w:val="0"/>
                <w:lang w:val="it-IT"/>
              </w:rPr>
              <w:t>a</w:t>
            </w:r>
            <w:r w:rsidRPr="00380D0D">
              <w:rPr>
                <w:rFonts w:asciiTheme="minorHAnsi" w:hAnsiTheme="minorHAnsi" w:cstheme="minorHAnsi"/>
                <w:noProof w:val="0"/>
                <w:lang w:val="it-IT"/>
              </w:rPr>
              <w:t>ll’</w:t>
            </w:r>
            <w:r w:rsidR="002B1065" w:rsidRPr="00380D0D">
              <w:rPr>
                <w:rFonts w:asciiTheme="minorHAnsi" w:hAnsiTheme="minorHAnsi" w:cstheme="minorHAnsi"/>
                <w:noProof w:val="0"/>
                <w:lang w:val="it-IT"/>
              </w:rPr>
              <w:t>interno dell’</w:t>
            </w:r>
            <w:r w:rsidRPr="00380D0D">
              <w:rPr>
                <w:rFonts w:asciiTheme="minorHAnsi" w:hAnsiTheme="minorHAnsi" w:cstheme="minorHAnsi"/>
                <w:noProof w:val="0"/>
                <w:lang w:val="it-IT"/>
              </w:rPr>
              <w:t xml:space="preserve">elenco telematico </w:t>
            </w:r>
            <w:r w:rsidRPr="00380D0D">
              <w:rPr>
                <w:rFonts w:asciiTheme="minorHAnsi" w:hAnsiTheme="minorHAnsi" w:cstheme="minorHAnsi"/>
                <w:noProof w:val="0"/>
                <w:lang w:val="it-IT"/>
              </w:rPr>
              <w:lastRenderedPageBreak/>
              <w:t>provin</w:t>
            </w:r>
            <w:r w:rsidR="00897B49" w:rsidRPr="00380D0D">
              <w:rPr>
                <w:rFonts w:asciiTheme="minorHAnsi" w:hAnsiTheme="minorHAnsi" w:cstheme="minorHAnsi"/>
                <w:noProof w:val="0"/>
                <w:lang w:val="it-IT"/>
              </w:rPr>
              <w:softHyphen/>
            </w:r>
            <w:r w:rsidRPr="00380D0D">
              <w:rPr>
                <w:rFonts w:asciiTheme="minorHAnsi" w:hAnsiTheme="minorHAnsi" w:cstheme="minorHAnsi"/>
                <w:noProof w:val="0"/>
                <w:lang w:val="it-IT"/>
              </w:rPr>
              <w:t xml:space="preserve">ciale dei commissari di valutazione. Qualora redatto in una sola lingua (italiano o tedesco), si impegna a fornire la versione del suddetto </w:t>
            </w:r>
            <w:r w:rsidRPr="00380D0D">
              <w:rPr>
                <w:rFonts w:asciiTheme="minorHAnsi" w:hAnsiTheme="minorHAnsi" w:cstheme="minorHAnsi"/>
                <w:i/>
                <w:noProof w:val="0"/>
                <w:lang w:val="it-IT"/>
              </w:rPr>
              <w:t xml:space="preserve">curriculum, </w:t>
            </w:r>
            <w:r w:rsidRPr="00380D0D">
              <w:rPr>
                <w:rFonts w:asciiTheme="minorHAnsi" w:hAnsiTheme="minorHAnsi" w:cstheme="minorHAnsi"/>
                <w:noProof w:val="0"/>
                <w:lang w:val="it-IT"/>
              </w:rPr>
              <w:t>tradotta nell’altra lingua.</w:t>
            </w:r>
          </w:p>
          <w:p w14:paraId="330A5D28" w14:textId="77777777" w:rsidR="00F35932" w:rsidRPr="00380D0D" w:rsidRDefault="00F35932" w:rsidP="00F35932">
            <w:pPr>
              <w:pStyle w:val="Testoitaliano"/>
              <w:ind w:left="33"/>
              <w:rPr>
                <w:rFonts w:asciiTheme="minorHAnsi" w:hAnsiTheme="minorHAnsi" w:cstheme="minorHAnsi"/>
              </w:rPr>
            </w:pPr>
          </w:p>
        </w:tc>
      </w:tr>
      <w:tr w:rsidR="00F35932" w:rsidRPr="00380D0D" w14:paraId="03AE66DE" w14:textId="77777777" w:rsidTr="00CB4806">
        <w:trPr>
          <w:gridAfter w:val="2"/>
          <w:wAfter w:w="32" w:type="dxa"/>
        </w:trPr>
        <w:tc>
          <w:tcPr>
            <w:tcW w:w="4138" w:type="dxa"/>
            <w:gridSpan w:val="2"/>
          </w:tcPr>
          <w:p w14:paraId="59FAA93E" w14:textId="77777777" w:rsidR="00897B49" w:rsidRPr="00380D0D" w:rsidRDefault="00F35932" w:rsidP="00F35932">
            <w:pPr>
              <w:pStyle w:val="stand"/>
              <w:tabs>
                <w:tab w:val="right" w:leader="dot" w:pos="10915"/>
              </w:tabs>
              <w:ind w:right="51"/>
              <w:rPr>
                <w:rFonts w:asciiTheme="minorHAnsi" w:hAnsiTheme="minorHAnsi" w:cstheme="minorHAnsi"/>
                <w:color w:val="0000FF"/>
                <w:sz w:val="20"/>
                <w:lang w:eastAsia="en-US"/>
              </w:rPr>
            </w:pPr>
            <w:r w:rsidRPr="00380D0D">
              <w:rPr>
                <w:rFonts w:asciiTheme="minorHAnsi" w:hAnsiTheme="minorHAnsi" w:cstheme="minorHAnsi"/>
                <w:color w:val="0000FF"/>
                <w:sz w:val="20"/>
                <w:lang w:eastAsia="en-US"/>
              </w:rPr>
              <w:lastRenderedPageBreak/>
              <w:t>(eventuell für interne Mitglieder der Verwal</w:t>
            </w:r>
            <w:r w:rsidR="00897B49" w:rsidRPr="00380D0D">
              <w:rPr>
                <w:rFonts w:asciiTheme="minorHAnsi" w:hAnsiTheme="minorHAnsi" w:cstheme="minorHAnsi"/>
                <w:color w:val="0000FF"/>
                <w:sz w:val="20"/>
                <w:lang w:eastAsia="en-US"/>
              </w:rPr>
              <w:softHyphen/>
            </w:r>
            <w:r w:rsidRPr="00380D0D">
              <w:rPr>
                <w:rFonts w:asciiTheme="minorHAnsi" w:hAnsiTheme="minorHAnsi" w:cstheme="minorHAnsi"/>
                <w:color w:val="0000FF"/>
                <w:sz w:val="20"/>
                <w:lang w:eastAsia="en-US"/>
              </w:rPr>
              <w:t xml:space="preserve">tung) </w:t>
            </w:r>
          </w:p>
          <w:p w14:paraId="003B97D4" w14:textId="77777777" w:rsidR="00F35932" w:rsidRPr="00380D0D" w:rsidRDefault="005165E7" w:rsidP="00420AC3">
            <w:pPr>
              <w:pStyle w:val="stand"/>
              <w:tabs>
                <w:tab w:val="right" w:leader="dot" w:pos="10915"/>
              </w:tabs>
              <w:ind w:right="51"/>
              <w:rPr>
                <w:rFonts w:asciiTheme="minorHAnsi" w:hAnsiTheme="minorHAnsi" w:cstheme="minorHAnsi"/>
                <w:sz w:val="20"/>
                <w:lang w:eastAsia="en-US"/>
              </w:rPr>
            </w:pPr>
            <w:r w:rsidRPr="00380D0D">
              <w:rPr>
                <w:rFonts w:asciiTheme="minorHAnsi" w:hAnsiTheme="minorHAnsi" w:cstheme="minorHAnsi"/>
                <w:sz w:val="20"/>
                <w:lang w:eastAsia="en-US"/>
              </w:rPr>
              <w:t xml:space="preserve">Weiters wird, wenn vorgesehen, </w:t>
            </w:r>
            <w:r w:rsidR="00F35932" w:rsidRPr="00380D0D">
              <w:rPr>
                <w:rFonts w:asciiTheme="minorHAnsi" w:hAnsiTheme="minorHAnsi" w:cstheme="minorHAnsi"/>
                <w:sz w:val="20"/>
                <w:lang w:eastAsia="en-US"/>
              </w:rPr>
              <w:t>die Ermächti</w:t>
            </w:r>
            <w:r w:rsidR="00897B49" w:rsidRPr="00380D0D">
              <w:rPr>
                <w:rFonts w:asciiTheme="minorHAnsi" w:hAnsiTheme="minorHAnsi" w:cstheme="minorHAnsi"/>
                <w:sz w:val="20"/>
                <w:lang w:eastAsia="en-US"/>
              </w:rPr>
              <w:softHyphen/>
            </w:r>
            <w:r w:rsidR="00F35932" w:rsidRPr="00380D0D">
              <w:rPr>
                <w:rFonts w:asciiTheme="minorHAnsi" w:hAnsiTheme="minorHAnsi" w:cstheme="minorHAnsi"/>
                <w:sz w:val="20"/>
                <w:lang w:eastAsia="en-US"/>
              </w:rPr>
              <w:t>gung des zuständigen Vorges</w:t>
            </w:r>
            <w:r w:rsidRPr="00380D0D">
              <w:rPr>
                <w:rFonts w:asciiTheme="minorHAnsi" w:hAnsiTheme="minorHAnsi" w:cstheme="minorHAnsi"/>
                <w:sz w:val="20"/>
                <w:lang w:eastAsia="en-US"/>
              </w:rPr>
              <w:t>etzten für die Ausübung der Funktion als Mitglied</w:t>
            </w:r>
            <w:r w:rsidR="00F35932" w:rsidRPr="00380D0D">
              <w:rPr>
                <w:rFonts w:asciiTheme="minorHAnsi" w:hAnsiTheme="minorHAnsi" w:cstheme="minorHAnsi"/>
                <w:sz w:val="20"/>
                <w:lang w:eastAsia="en-US"/>
              </w:rPr>
              <w:t xml:space="preserve"> der Bewer</w:t>
            </w:r>
            <w:r w:rsidR="00897B49" w:rsidRPr="00380D0D">
              <w:rPr>
                <w:rFonts w:asciiTheme="minorHAnsi" w:hAnsiTheme="minorHAnsi" w:cstheme="minorHAnsi"/>
                <w:sz w:val="20"/>
                <w:lang w:eastAsia="en-US"/>
              </w:rPr>
              <w:softHyphen/>
            </w:r>
            <w:r w:rsidR="00F35932" w:rsidRPr="00380D0D">
              <w:rPr>
                <w:rFonts w:asciiTheme="minorHAnsi" w:hAnsiTheme="minorHAnsi" w:cstheme="minorHAnsi"/>
                <w:sz w:val="20"/>
                <w:lang w:eastAsia="en-US"/>
              </w:rPr>
              <w:t xml:space="preserve">tungskommission </w:t>
            </w:r>
            <w:r w:rsidR="00E50168" w:rsidRPr="00380D0D">
              <w:rPr>
                <w:rFonts w:asciiTheme="minorHAnsi" w:hAnsiTheme="minorHAnsi" w:cstheme="minorHAnsi"/>
                <w:sz w:val="20"/>
                <w:lang w:eastAsia="en-US"/>
              </w:rPr>
              <w:t>beigelegt.</w:t>
            </w:r>
          </w:p>
          <w:p w14:paraId="093C4D80" w14:textId="77777777" w:rsidR="00E87136" w:rsidRPr="00380D0D" w:rsidRDefault="00E87136" w:rsidP="00420AC3">
            <w:pPr>
              <w:pStyle w:val="stand"/>
              <w:tabs>
                <w:tab w:val="right" w:leader="dot" w:pos="10915"/>
              </w:tabs>
              <w:ind w:right="51"/>
              <w:rPr>
                <w:rFonts w:asciiTheme="minorHAnsi" w:hAnsiTheme="minorHAnsi" w:cstheme="minorHAnsi"/>
                <w:sz w:val="20"/>
                <w:lang w:eastAsia="en-US"/>
              </w:rPr>
            </w:pPr>
          </w:p>
        </w:tc>
        <w:tc>
          <w:tcPr>
            <w:tcW w:w="1361" w:type="dxa"/>
            <w:gridSpan w:val="3"/>
          </w:tcPr>
          <w:p w14:paraId="6975E4CA" w14:textId="77777777" w:rsidR="00F35932" w:rsidRPr="00380D0D" w:rsidRDefault="00F35932" w:rsidP="0044239B">
            <w:pPr>
              <w:spacing w:line="240" w:lineRule="exact"/>
              <w:rPr>
                <w:rFonts w:asciiTheme="minorHAnsi" w:hAnsiTheme="minorHAnsi" w:cstheme="minorHAnsi"/>
                <w:lang w:val="de-DE"/>
              </w:rPr>
            </w:pPr>
          </w:p>
        </w:tc>
        <w:tc>
          <w:tcPr>
            <w:tcW w:w="4139" w:type="dxa"/>
            <w:gridSpan w:val="3"/>
          </w:tcPr>
          <w:p w14:paraId="6AD717ED" w14:textId="77777777" w:rsidR="00897B49" w:rsidRPr="00380D0D" w:rsidRDefault="00F35932" w:rsidP="00897B49">
            <w:pPr>
              <w:pStyle w:val="Testoitaliano"/>
              <w:ind w:left="33" w:right="69"/>
              <w:rPr>
                <w:rFonts w:asciiTheme="minorHAnsi" w:hAnsiTheme="minorHAnsi" w:cstheme="minorHAnsi"/>
              </w:rPr>
            </w:pPr>
            <w:r w:rsidRPr="00380D0D">
              <w:rPr>
                <w:rFonts w:asciiTheme="minorHAnsi" w:hAnsiTheme="minorHAnsi" w:cstheme="minorHAnsi"/>
                <w:color w:val="0000FF"/>
              </w:rPr>
              <w:t>(eventuale per membri interni all’Amministra</w:t>
            </w:r>
            <w:r w:rsidR="00897B49" w:rsidRPr="00380D0D">
              <w:rPr>
                <w:rFonts w:asciiTheme="minorHAnsi" w:hAnsiTheme="minorHAnsi" w:cstheme="minorHAnsi"/>
                <w:color w:val="0000FF"/>
              </w:rPr>
              <w:softHyphen/>
            </w:r>
            <w:r w:rsidRPr="00380D0D">
              <w:rPr>
                <w:rFonts w:asciiTheme="minorHAnsi" w:hAnsiTheme="minorHAnsi" w:cstheme="minorHAnsi"/>
                <w:color w:val="0000FF"/>
              </w:rPr>
              <w:t>zione)</w:t>
            </w:r>
            <w:r w:rsidRPr="00380D0D">
              <w:rPr>
                <w:rFonts w:asciiTheme="minorHAnsi" w:hAnsiTheme="minorHAnsi" w:cstheme="minorHAnsi"/>
              </w:rPr>
              <w:t xml:space="preserve"> </w:t>
            </w:r>
          </w:p>
          <w:p w14:paraId="58BDC7FF" w14:textId="77777777" w:rsidR="00F35932" w:rsidRPr="00380D0D" w:rsidRDefault="00F35932" w:rsidP="00897B49">
            <w:pPr>
              <w:pStyle w:val="Testoitaliano"/>
              <w:ind w:left="33" w:right="69"/>
              <w:rPr>
                <w:rFonts w:asciiTheme="minorHAnsi" w:hAnsiTheme="minorHAnsi" w:cstheme="minorHAnsi"/>
              </w:rPr>
            </w:pPr>
            <w:r w:rsidRPr="00380D0D">
              <w:rPr>
                <w:rFonts w:asciiTheme="minorHAnsi" w:hAnsiTheme="minorHAnsi" w:cstheme="minorHAnsi"/>
              </w:rPr>
              <w:t>Si allega, inoltre, qualora prevista, l’autorizza</w:t>
            </w:r>
            <w:r w:rsidR="00897B49" w:rsidRPr="00380D0D">
              <w:rPr>
                <w:rFonts w:asciiTheme="minorHAnsi" w:hAnsiTheme="minorHAnsi" w:cstheme="minorHAnsi"/>
              </w:rPr>
              <w:softHyphen/>
            </w:r>
            <w:r w:rsidRPr="00380D0D">
              <w:rPr>
                <w:rFonts w:asciiTheme="minorHAnsi" w:hAnsiTheme="minorHAnsi" w:cstheme="minorHAnsi"/>
              </w:rPr>
              <w:t>zione del superiore competente a svolgere la funzione di componente della commissione di valutazione.</w:t>
            </w:r>
          </w:p>
        </w:tc>
      </w:tr>
      <w:tr w:rsidR="00DB2C95" w:rsidRPr="00380D0D" w14:paraId="543AF363" w14:textId="77777777" w:rsidTr="00CB4806">
        <w:trPr>
          <w:gridAfter w:val="1"/>
          <w:wAfter w:w="11" w:type="dxa"/>
        </w:trPr>
        <w:tc>
          <w:tcPr>
            <w:tcW w:w="4138" w:type="dxa"/>
            <w:gridSpan w:val="2"/>
          </w:tcPr>
          <w:p w14:paraId="54AD1555" w14:textId="77777777" w:rsidR="00636FB1" w:rsidRPr="00380D0D" w:rsidRDefault="00636FB1" w:rsidP="00631542">
            <w:pPr>
              <w:pStyle w:val="stand"/>
              <w:tabs>
                <w:tab w:val="right" w:leader="dot" w:pos="10915"/>
              </w:tabs>
              <w:ind w:right="-1"/>
              <w:rPr>
                <w:rFonts w:asciiTheme="minorHAnsi" w:hAnsiTheme="minorHAnsi" w:cstheme="minorHAnsi"/>
                <w:noProof/>
                <w:sz w:val="20"/>
                <w:lang w:eastAsia="en-US"/>
              </w:rPr>
            </w:pPr>
            <w:r w:rsidRPr="00380D0D">
              <w:rPr>
                <w:rFonts w:asciiTheme="minorHAnsi" w:hAnsiTheme="minorHAnsi" w:cstheme="minorHAnsi"/>
                <w:noProof/>
                <w:sz w:val="20"/>
                <w:lang w:eastAsia="en-US"/>
              </w:rPr>
              <w:t>Mit freundlichen Grüßen</w:t>
            </w:r>
          </w:p>
        </w:tc>
        <w:tc>
          <w:tcPr>
            <w:tcW w:w="1361" w:type="dxa"/>
            <w:gridSpan w:val="3"/>
          </w:tcPr>
          <w:p w14:paraId="0F18510C" w14:textId="77777777" w:rsidR="00DB2C95" w:rsidRPr="00380D0D" w:rsidRDefault="00DB2C95" w:rsidP="00DB2C95">
            <w:pPr>
              <w:spacing w:line="240" w:lineRule="exact"/>
              <w:rPr>
                <w:rFonts w:asciiTheme="minorHAnsi" w:hAnsiTheme="minorHAnsi" w:cstheme="minorHAnsi"/>
                <w:lang w:val="de-DE"/>
              </w:rPr>
            </w:pPr>
          </w:p>
        </w:tc>
        <w:tc>
          <w:tcPr>
            <w:tcW w:w="4160" w:type="dxa"/>
            <w:gridSpan w:val="4"/>
          </w:tcPr>
          <w:p w14:paraId="32E9F3CE" w14:textId="77777777" w:rsidR="00DB2C95" w:rsidRPr="00380D0D" w:rsidRDefault="00531B26" w:rsidP="002B1065">
            <w:pPr>
              <w:pStyle w:val="DeutscherText"/>
              <w:rPr>
                <w:rFonts w:asciiTheme="minorHAnsi" w:hAnsiTheme="minorHAnsi" w:cstheme="minorHAnsi"/>
                <w:noProof w:val="0"/>
                <w:lang w:val="it-IT"/>
              </w:rPr>
            </w:pPr>
            <w:r w:rsidRPr="00380D0D">
              <w:rPr>
                <w:rFonts w:asciiTheme="minorHAnsi" w:hAnsiTheme="minorHAnsi" w:cstheme="minorHAnsi"/>
                <w:noProof w:val="0"/>
                <w:lang w:val="it-IT"/>
              </w:rPr>
              <w:t>Distinti saluti</w:t>
            </w:r>
          </w:p>
        </w:tc>
      </w:tr>
      <w:tr w:rsidR="00DB2C95" w:rsidRPr="00380D0D" w14:paraId="66768D4A" w14:textId="77777777" w:rsidTr="00CB4806">
        <w:trPr>
          <w:gridAfter w:val="1"/>
          <w:wAfter w:w="11" w:type="dxa"/>
        </w:trPr>
        <w:tc>
          <w:tcPr>
            <w:tcW w:w="4138" w:type="dxa"/>
            <w:gridSpan w:val="2"/>
          </w:tcPr>
          <w:p w14:paraId="7497F6BA" w14:textId="77777777" w:rsidR="00DB2C95" w:rsidRPr="00380D0D" w:rsidRDefault="00DB2C95" w:rsidP="00DB2C95">
            <w:pPr>
              <w:pStyle w:val="DeutscherText"/>
              <w:rPr>
                <w:rFonts w:asciiTheme="minorHAnsi" w:hAnsiTheme="minorHAnsi" w:cstheme="minorHAnsi"/>
                <w:noProof w:val="0"/>
                <w:lang w:val="it-IT"/>
              </w:rPr>
            </w:pPr>
          </w:p>
        </w:tc>
        <w:tc>
          <w:tcPr>
            <w:tcW w:w="1361" w:type="dxa"/>
            <w:gridSpan w:val="3"/>
          </w:tcPr>
          <w:p w14:paraId="04E12EA4" w14:textId="77777777" w:rsidR="00DB2C95" w:rsidRPr="00380D0D" w:rsidRDefault="00DB2C95" w:rsidP="00DB2C95">
            <w:pPr>
              <w:spacing w:line="240" w:lineRule="exact"/>
              <w:rPr>
                <w:rFonts w:asciiTheme="minorHAnsi" w:hAnsiTheme="minorHAnsi" w:cstheme="minorHAnsi"/>
                <w:lang w:val="it-IT"/>
              </w:rPr>
            </w:pPr>
          </w:p>
        </w:tc>
        <w:tc>
          <w:tcPr>
            <w:tcW w:w="4160" w:type="dxa"/>
            <w:gridSpan w:val="4"/>
          </w:tcPr>
          <w:p w14:paraId="4DC700CD" w14:textId="77777777" w:rsidR="00DB2C95" w:rsidRPr="00380D0D" w:rsidRDefault="00DB2C95" w:rsidP="00DB2C95">
            <w:pPr>
              <w:pStyle w:val="Testoitaliano"/>
              <w:rPr>
                <w:rFonts w:asciiTheme="minorHAnsi" w:hAnsiTheme="minorHAnsi" w:cstheme="minorHAnsi"/>
              </w:rPr>
            </w:pPr>
          </w:p>
        </w:tc>
      </w:tr>
      <w:tr w:rsidR="00DB2C95" w:rsidRPr="00380D0D" w14:paraId="3034C703" w14:textId="77777777" w:rsidTr="00CB4806">
        <w:trPr>
          <w:gridAfter w:val="1"/>
          <w:wAfter w:w="11" w:type="dxa"/>
          <w:cantSplit/>
        </w:trPr>
        <w:tc>
          <w:tcPr>
            <w:tcW w:w="9659" w:type="dxa"/>
            <w:gridSpan w:val="9"/>
          </w:tcPr>
          <w:p w14:paraId="6D174166" w14:textId="77777777" w:rsidR="00DB2C95" w:rsidRPr="00380D0D" w:rsidRDefault="00CC3889" w:rsidP="00DB2C95">
            <w:pPr>
              <w:pStyle w:val="NameNachnameNomeCognome"/>
              <w:rPr>
                <w:rFonts w:asciiTheme="minorHAnsi" w:hAnsiTheme="minorHAnsi" w:cstheme="minorHAnsi"/>
                <w:lang w:val="de-DE"/>
              </w:rPr>
            </w:pPr>
            <w:r w:rsidRPr="00380D0D">
              <w:rPr>
                <w:rFonts w:asciiTheme="minorHAnsi" w:hAnsiTheme="minorHAnsi" w:cstheme="minorHAnsi"/>
                <w:b/>
              </w:rPr>
              <w:fldChar w:fldCharType="begin">
                <w:ffData>
                  <w:name w:val="Text52"/>
                  <w:enabled/>
                  <w:calcOnExit w:val="0"/>
                  <w:textInput/>
                </w:ffData>
              </w:fldChar>
            </w:r>
            <w:bookmarkStart w:id="0" w:name="Text52"/>
            <w:r w:rsidRPr="00380D0D">
              <w:rPr>
                <w:rFonts w:asciiTheme="minorHAnsi" w:hAnsiTheme="minorHAnsi" w:cstheme="minorHAnsi"/>
                <w:b/>
                <w:lang w:val="de-DE"/>
              </w:rPr>
              <w:instrText xml:space="preserve"> FORMTEXT </w:instrText>
            </w:r>
            <w:r w:rsidRPr="00380D0D">
              <w:rPr>
                <w:rFonts w:asciiTheme="minorHAnsi" w:hAnsiTheme="minorHAnsi" w:cstheme="minorHAnsi"/>
                <w:b/>
              </w:rPr>
            </w:r>
            <w:r w:rsidRPr="00380D0D">
              <w:rPr>
                <w:rFonts w:asciiTheme="minorHAnsi" w:hAnsiTheme="minorHAnsi" w:cstheme="minorHAnsi"/>
                <w:b/>
              </w:rPr>
              <w:fldChar w:fldCharType="separate"/>
            </w:r>
            <w:r w:rsidRPr="00380D0D">
              <w:rPr>
                <w:rFonts w:asciiTheme="minorHAnsi" w:hAnsiTheme="minorHAnsi" w:cstheme="minorHAnsi"/>
                <w:b/>
              </w:rPr>
              <w:t> </w:t>
            </w:r>
            <w:r w:rsidRPr="00380D0D">
              <w:rPr>
                <w:rFonts w:asciiTheme="minorHAnsi" w:hAnsiTheme="minorHAnsi" w:cstheme="minorHAnsi"/>
                <w:b/>
              </w:rPr>
              <w:t> </w:t>
            </w:r>
            <w:r w:rsidRPr="00380D0D">
              <w:rPr>
                <w:rFonts w:asciiTheme="minorHAnsi" w:hAnsiTheme="minorHAnsi" w:cstheme="minorHAnsi"/>
                <w:b/>
              </w:rPr>
              <w:t> </w:t>
            </w:r>
            <w:r w:rsidRPr="00380D0D">
              <w:rPr>
                <w:rFonts w:asciiTheme="minorHAnsi" w:hAnsiTheme="minorHAnsi" w:cstheme="minorHAnsi"/>
                <w:b/>
              </w:rPr>
              <w:t> </w:t>
            </w:r>
            <w:r w:rsidRPr="00380D0D">
              <w:rPr>
                <w:rFonts w:asciiTheme="minorHAnsi" w:hAnsiTheme="minorHAnsi" w:cstheme="minorHAnsi"/>
                <w:b/>
              </w:rPr>
              <w:t> </w:t>
            </w:r>
            <w:r w:rsidRPr="00380D0D">
              <w:rPr>
                <w:rFonts w:asciiTheme="minorHAnsi" w:hAnsiTheme="minorHAnsi" w:cstheme="minorHAnsi"/>
                <w:b/>
              </w:rPr>
              <w:fldChar w:fldCharType="end"/>
            </w:r>
            <w:bookmarkEnd w:id="0"/>
            <w:r w:rsidR="00DB2C95" w:rsidRPr="00380D0D">
              <w:rPr>
                <w:rFonts w:asciiTheme="minorHAnsi" w:hAnsiTheme="minorHAnsi" w:cstheme="minorHAnsi"/>
                <w:lang w:val="de-DE"/>
              </w:rPr>
              <w:br/>
            </w:r>
            <w:r w:rsidR="00DB2C95" w:rsidRPr="00380D0D">
              <w:rPr>
                <w:rFonts w:asciiTheme="minorHAnsi" w:hAnsiTheme="minorHAnsi" w:cstheme="minorHAnsi"/>
                <w:sz w:val="18"/>
                <w:szCs w:val="18"/>
                <w:lang w:val="de-DE"/>
              </w:rPr>
              <w:t>(mit digitaler Unterschrift unterzeichnet / sottoscritto con firma digitale)</w:t>
            </w:r>
          </w:p>
        </w:tc>
      </w:tr>
      <w:tr w:rsidR="005165E7" w:rsidRPr="00380D0D" w14:paraId="31ED5408" w14:textId="77777777" w:rsidTr="00CB4806">
        <w:trPr>
          <w:gridAfter w:val="1"/>
          <w:wAfter w:w="11" w:type="dxa"/>
          <w:cantSplit/>
        </w:trPr>
        <w:tc>
          <w:tcPr>
            <w:tcW w:w="9659" w:type="dxa"/>
            <w:gridSpan w:val="9"/>
          </w:tcPr>
          <w:p w14:paraId="73C399B9" w14:textId="77777777" w:rsidR="005165E7" w:rsidRPr="00380D0D" w:rsidRDefault="005165E7" w:rsidP="00DB2C95">
            <w:pPr>
              <w:pStyle w:val="NameNachnameNomeCognome"/>
              <w:rPr>
                <w:rFonts w:asciiTheme="minorHAnsi" w:hAnsiTheme="minorHAnsi" w:cstheme="minorHAnsi"/>
                <w:b/>
                <w:lang w:val="de-DE"/>
              </w:rPr>
            </w:pPr>
          </w:p>
        </w:tc>
      </w:tr>
      <w:tr w:rsidR="002B1065" w:rsidRPr="00380D0D" w14:paraId="6ABB724D" w14:textId="77777777" w:rsidTr="00CB4806">
        <w:trPr>
          <w:gridAfter w:val="1"/>
          <w:wAfter w:w="11" w:type="dxa"/>
        </w:trPr>
        <w:tc>
          <w:tcPr>
            <w:tcW w:w="4138" w:type="dxa"/>
            <w:gridSpan w:val="2"/>
          </w:tcPr>
          <w:p w14:paraId="78BD7A43" w14:textId="77777777" w:rsidR="005165E7" w:rsidRPr="00380D0D" w:rsidRDefault="005165E7" w:rsidP="0044239B">
            <w:pPr>
              <w:pStyle w:val="DeutscherText"/>
              <w:rPr>
                <w:rFonts w:asciiTheme="minorHAnsi" w:hAnsiTheme="minorHAnsi" w:cstheme="minorHAnsi"/>
                <w:noProof w:val="0"/>
                <w:color w:val="FF0000"/>
                <w:u w:val="single"/>
                <w:lang w:val="de-DE"/>
              </w:rPr>
            </w:pPr>
            <w:r w:rsidRPr="00380D0D">
              <w:rPr>
                <w:rFonts w:asciiTheme="minorHAnsi" w:hAnsiTheme="minorHAnsi" w:cstheme="minorHAnsi"/>
                <w:noProof w:val="0"/>
                <w:color w:val="FF0000"/>
                <w:u w:val="single"/>
                <w:lang w:val="de-DE"/>
              </w:rPr>
              <w:t>Anlage:</w:t>
            </w:r>
          </w:p>
          <w:p w14:paraId="180867DC" w14:textId="77777777" w:rsidR="005165E7" w:rsidRPr="00380D0D" w:rsidRDefault="00E50168" w:rsidP="0044239B">
            <w:pPr>
              <w:pStyle w:val="DeutscherText"/>
              <w:rPr>
                <w:rFonts w:asciiTheme="minorHAnsi" w:hAnsiTheme="minorHAnsi" w:cstheme="minorHAnsi"/>
                <w:noProof w:val="0"/>
                <w:color w:val="FF0000"/>
                <w:lang w:val="de-DE"/>
              </w:rPr>
            </w:pPr>
            <w:r w:rsidRPr="00380D0D">
              <w:rPr>
                <w:rFonts w:asciiTheme="minorHAnsi" w:hAnsiTheme="minorHAnsi" w:cstheme="minorHAnsi"/>
                <w:noProof w:val="0"/>
                <w:color w:val="FF0000"/>
                <w:lang w:val="de-DE"/>
              </w:rPr>
              <w:t xml:space="preserve">Ermächtigung für die Ausübung der Funktion als Mitglied der Bewertungskommission </w:t>
            </w:r>
          </w:p>
        </w:tc>
        <w:tc>
          <w:tcPr>
            <w:tcW w:w="1361" w:type="dxa"/>
            <w:gridSpan w:val="3"/>
          </w:tcPr>
          <w:p w14:paraId="15851ECB" w14:textId="77777777" w:rsidR="005165E7" w:rsidRPr="00380D0D" w:rsidRDefault="005165E7" w:rsidP="0044239B">
            <w:pPr>
              <w:spacing w:line="240" w:lineRule="exact"/>
              <w:rPr>
                <w:rFonts w:asciiTheme="minorHAnsi" w:hAnsiTheme="minorHAnsi" w:cstheme="minorHAnsi"/>
                <w:color w:val="FF0000"/>
                <w:lang w:val="de-DE"/>
              </w:rPr>
            </w:pPr>
          </w:p>
        </w:tc>
        <w:tc>
          <w:tcPr>
            <w:tcW w:w="4160" w:type="dxa"/>
            <w:gridSpan w:val="4"/>
          </w:tcPr>
          <w:p w14:paraId="2EFB0A3E" w14:textId="77777777" w:rsidR="005165E7" w:rsidRPr="00380D0D" w:rsidRDefault="005165E7" w:rsidP="0044239B">
            <w:pPr>
              <w:pStyle w:val="Testoitaliano"/>
              <w:rPr>
                <w:rFonts w:asciiTheme="minorHAnsi" w:hAnsiTheme="minorHAnsi" w:cstheme="minorHAnsi"/>
                <w:color w:val="FF0000"/>
                <w:u w:val="single"/>
              </w:rPr>
            </w:pPr>
            <w:r w:rsidRPr="00380D0D">
              <w:rPr>
                <w:rFonts w:asciiTheme="minorHAnsi" w:hAnsiTheme="minorHAnsi" w:cstheme="minorHAnsi"/>
                <w:color w:val="FF0000"/>
                <w:u w:val="single"/>
              </w:rPr>
              <w:t>Allegato:</w:t>
            </w:r>
          </w:p>
          <w:p w14:paraId="6FC4C4B6" w14:textId="77777777" w:rsidR="005165E7" w:rsidRPr="00380D0D" w:rsidRDefault="00E50168" w:rsidP="00897B49">
            <w:pPr>
              <w:pStyle w:val="Testoitaliano"/>
              <w:ind w:right="69"/>
              <w:rPr>
                <w:rFonts w:asciiTheme="minorHAnsi" w:hAnsiTheme="minorHAnsi" w:cstheme="minorHAnsi"/>
                <w:color w:val="FF0000"/>
              </w:rPr>
            </w:pPr>
            <w:r w:rsidRPr="00380D0D">
              <w:rPr>
                <w:rFonts w:asciiTheme="minorHAnsi" w:hAnsiTheme="minorHAnsi" w:cstheme="minorHAnsi"/>
                <w:color w:val="FF0000"/>
              </w:rPr>
              <w:t>Autorizzazione a svolgere la funzione di com</w:t>
            </w:r>
            <w:r w:rsidR="00897B49" w:rsidRPr="00380D0D">
              <w:rPr>
                <w:rFonts w:asciiTheme="minorHAnsi" w:hAnsiTheme="minorHAnsi" w:cstheme="minorHAnsi"/>
                <w:color w:val="FF0000"/>
              </w:rPr>
              <w:softHyphen/>
            </w:r>
            <w:r w:rsidRPr="00380D0D">
              <w:rPr>
                <w:rFonts w:asciiTheme="minorHAnsi" w:hAnsiTheme="minorHAnsi" w:cstheme="minorHAnsi"/>
                <w:color w:val="FF0000"/>
              </w:rPr>
              <w:t>ponente della commissione di valutazione.</w:t>
            </w:r>
          </w:p>
        </w:tc>
      </w:tr>
    </w:tbl>
    <w:p w14:paraId="341CDB4D" w14:textId="77777777" w:rsidR="00DD4B1C" w:rsidRPr="00380D0D" w:rsidRDefault="00DD4B1C" w:rsidP="00DC4FDD">
      <w:pPr>
        <w:ind w:left="2124" w:hanging="2124"/>
        <w:rPr>
          <w:rFonts w:asciiTheme="minorHAnsi" w:hAnsiTheme="minorHAnsi" w:cstheme="minorHAnsi"/>
          <w:lang w:val="it-IT"/>
        </w:rPr>
      </w:pPr>
    </w:p>
    <w:p w14:paraId="5215DEF4" w14:textId="77777777" w:rsidR="00DD4B1C" w:rsidRPr="00380D0D" w:rsidRDefault="00DD4B1C">
      <w:pPr>
        <w:rPr>
          <w:rFonts w:asciiTheme="minorHAnsi" w:hAnsiTheme="minorHAnsi" w:cstheme="minorHAnsi"/>
          <w:lang w:val="it-IT"/>
        </w:rPr>
      </w:pPr>
      <w:r w:rsidRPr="00380D0D">
        <w:rPr>
          <w:rFonts w:asciiTheme="minorHAnsi" w:hAnsiTheme="minorHAnsi" w:cstheme="minorHAnsi"/>
          <w:lang w:val="it-IT"/>
        </w:rPr>
        <w:br w:type="page"/>
      </w:r>
    </w:p>
    <w:p w14:paraId="2C172982" w14:textId="77777777" w:rsidR="00DC4FDD" w:rsidRPr="00380D0D" w:rsidRDefault="00DC4FDD" w:rsidP="00DC4FDD">
      <w:pPr>
        <w:ind w:left="2124" w:hanging="2124"/>
        <w:rPr>
          <w:rFonts w:asciiTheme="minorHAnsi" w:hAnsiTheme="minorHAnsi" w:cstheme="minorHAnsi"/>
          <w:lang w:val="it-IT"/>
        </w:rPr>
      </w:pPr>
    </w:p>
    <w:p w14:paraId="2D10CA41" w14:textId="77777777" w:rsidR="00DD4B1C" w:rsidRPr="00380D0D" w:rsidRDefault="00DD4B1C" w:rsidP="00DD4B1C">
      <w:pPr>
        <w:rPr>
          <w:rFonts w:asciiTheme="minorHAnsi" w:hAnsiTheme="minorHAnsi" w:cstheme="minorHAnsi"/>
          <w:color w:val="0000CC"/>
          <w:sz w:val="16"/>
          <w:lang w:val="it-IT"/>
        </w:rPr>
      </w:pPr>
    </w:p>
    <w:tbl>
      <w:tblPr>
        <w:tblW w:w="9639" w:type="dxa"/>
        <w:tblInd w:w="70" w:type="dxa"/>
        <w:tblLayout w:type="fixed"/>
        <w:tblCellMar>
          <w:left w:w="70" w:type="dxa"/>
          <w:right w:w="70" w:type="dxa"/>
        </w:tblCellMar>
        <w:tblLook w:val="0000" w:firstRow="0" w:lastRow="0" w:firstColumn="0" w:lastColumn="0" w:noHBand="0" w:noVBand="0"/>
      </w:tblPr>
      <w:tblGrid>
        <w:gridCol w:w="4395"/>
        <w:gridCol w:w="708"/>
        <w:gridCol w:w="4536"/>
      </w:tblGrid>
      <w:tr w:rsidR="008F1655" w:rsidRPr="00380D0D" w14:paraId="1645F3D7" w14:textId="77777777" w:rsidTr="00B12FA4">
        <w:trPr>
          <w:trHeight w:val="415"/>
        </w:trPr>
        <w:tc>
          <w:tcPr>
            <w:tcW w:w="4395" w:type="dxa"/>
          </w:tcPr>
          <w:p w14:paraId="3850099D" w14:textId="77777777" w:rsidR="0040636F" w:rsidRPr="00380D0D" w:rsidRDefault="0040636F" w:rsidP="00DD4B1C">
            <w:pPr>
              <w:jc w:val="both"/>
              <w:rPr>
                <w:rFonts w:asciiTheme="minorHAnsi" w:hAnsiTheme="minorHAnsi" w:cstheme="minorHAnsi"/>
                <w:color w:val="0000CC"/>
                <w:sz w:val="16"/>
                <w:lang w:val="it-IT"/>
              </w:rPr>
            </w:pPr>
          </w:p>
          <w:p w14:paraId="7F2CC758" w14:textId="77777777" w:rsidR="0040636F" w:rsidRPr="00380D0D" w:rsidRDefault="00E536F4" w:rsidP="00DD4B1C">
            <w:pPr>
              <w:jc w:val="both"/>
              <w:rPr>
                <w:rFonts w:asciiTheme="minorHAnsi" w:hAnsiTheme="minorHAnsi" w:cstheme="minorHAnsi"/>
                <w:b/>
                <w:bCs/>
                <w:color w:val="0000CC"/>
                <w:sz w:val="16"/>
                <w:u w:val="single"/>
                <w:lang w:val="de-DE"/>
              </w:rPr>
            </w:pPr>
            <w:r w:rsidRPr="00380D0D">
              <w:rPr>
                <w:rFonts w:asciiTheme="minorHAnsi" w:hAnsiTheme="minorHAnsi" w:cstheme="minorHAnsi"/>
                <w:b/>
                <w:bCs/>
                <w:color w:val="0000CC"/>
                <w:sz w:val="16"/>
                <w:u w:val="single"/>
                <w:lang w:val="de-DE"/>
              </w:rPr>
              <w:t>L.G. Nr. 16/2015</w:t>
            </w:r>
          </w:p>
          <w:p w14:paraId="04904FED" w14:textId="77777777" w:rsidR="00E536F4" w:rsidRPr="00380D0D" w:rsidRDefault="00E536F4" w:rsidP="00DD4B1C">
            <w:pPr>
              <w:jc w:val="both"/>
              <w:rPr>
                <w:rFonts w:asciiTheme="minorHAnsi" w:hAnsiTheme="minorHAnsi" w:cstheme="minorHAnsi"/>
                <w:b/>
                <w:bCs/>
                <w:color w:val="0000CC"/>
                <w:sz w:val="16"/>
                <w:lang w:val="de-DE"/>
              </w:rPr>
            </w:pPr>
          </w:p>
          <w:p w14:paraId="133AD6BD" w14:textId="77777777" w:rsidR="00E536F4" w:rsidRPr="00380D0D" w:rsidRDefault="00E536F4" w:rsidP="00DD4B1C">
            <w:pPr>
              <w:jc w:val="both"/>
              <w:rPr>
                <w:rFonts w:asciiTheme="minorHAnsi" w:hAnsiTheme="minorHAnsi" w:cstheme="minorHAnsi"/>
                <w:b/>
                <w:bCs/>
                <w:color w:val="0000CC"/>
                <w:sz w:val="16"/>
                <w:lang w:val="de-DE"/>
              </w:rPr>
            </w:pPr>
            <w:r w:rsidRPr="00380D0D">
              <w:rPr>
                <w:rFonts w:asciiTheme="minorHAnsi" w:hAnsiTheme="minorHAnsi" w:cstheme="minorHAnsi"/>
                <w:b/>
                <w:bCs/>
                <w:color w:val="0000CC"/>
                <w:sz w:val="16"/>
                <w:lang w:val="de-DE"/>
              </w:rPr>
              <w:t>Art. 34, Absatz 4</w:t>
            </w:r>
          </w:p>
          <w:p w14:paraId="36B8151F" w14:textId="77777777" w:rsidR="00E536F4" w:rsidRPr="00380D0D" w:rsidRDefault="00E536F4" w:rsidP="00DD4B1C">
            <w:pPr>
              <w:jc w:val="both"/>
              <w:rPr>
                <w:rFonts w:asciiTheme="minorHAnsi" w:hAnsiTheme="minorHAnsi" w:cstheme="minorHAnsi"/>
                <w:color w:val="0000CC"/>
                <w:sz w:val="16"/>
                <w:lang w:val="de-DE"/>
              </w:rPr>
            </w:pPr>
          </w:p>
          <w:p w14:paraId="444972DE" w14:textId="65349F7F" w:rsidR="00E536F4" w:rsidRPr="00380D0D" w:rsidRDefault="0052127C" w:rsidP="00ED2AFC">
            <w:pPr>
              <w:jc w:val="both"/>
              <w:rPr>
                <w:rFonts w:asciiTheme="minorHAnsi" w:hAnsiTheme="minorHAnsi" w:cstheme="minorHAnsi"/>
                <w:color w:val="0000CC"/>
                <w:sz w:val="16"/>
                <w:lang w:val="de-DE"/>
              </w:rPr>
            </w:pPr>
            <w:r w:rsidRPr="00380D0D">
              <w:rPr>
                <w:rFonts w:asciiTheme="minorHAnsi" w:hAnsiTheme="minorHAnsi" w:cstheme="minorHAnsi"/>
                <w:color w:val="0000CC"/>
                <w:sz w:val="16"/>
                <w:lang w:val="de-DE"/>
              </w:rPr>
              <w:t>Die Funktion der Wettbewerbsbehörde und jene der Bewertungskommission ist vereinbar und der/die einzige</w:t>
            </w:r>
            <w:r w:rsidR="00ED2AFC" w:rsidRPr="00380D0D">
              <w:rPr>
                <w:rFonts w:asciiTheme="minorHAnsi" w:hAnsiTheme="minorHAnsi" w:cstheme="minorHAnsi"/>
                <w:color w:val="0000CC"/>
                <w:sz w:val="16"/>
                <w:lang w:val="de-DE"/>
              </w:rPr>
              <w:t xml:space="preserve"> </w:t>
            </w:r>
            <w:r w:rsidRPr="00380D0D">
              <w:rPr>
                <w:rFonts w:asciiTheme="minorHAnsi" w:hAnsiTheme="minorHAnsi" w:cstheme="minorHAnsi"/>
                <w:color w:val="0000CC"/>
                <w:sz w:val="16"/>
                <w:lang w:val="de-DE"/>
              </w:rPr>
              <w:t>Verfahrens</w:t>
            </w:r>
            <w:r w:rsidR="00ED2AFC" w:rsidRPr="00380D0D">
              <w:rPr>
                <w:rFonts w:asciiTheme="minorHAnsi" w:hAnsiTheme="minorHAnsi" w:cstheme="minorHAnsi"/>
                <w:color w:val="0000CC"/>
                <w:sz w:val="16"/>
                <w:lang w:val="de-DE"/>
              </w:rPr>
              <w:t xml:space="preserve"> Projekt</w:t>
            </w:r>
            <w:r w:rsidRPr="00380D0D">
              <w:rPr>
                <w:rFonts w:asciiTheme="minorHAnsi" w:hAnsiTheme="minorHAnsi" w:cstheme="minorHAnsi"/>
                <w:color w:val="0000CC"/>
                <w:sz w:val="16"/>
                <w:lang w:val="de-DE"/>
              </w:rPr>
              <w:t>verantwortliche kann für dasselbe Verfahren die Funktion der Wettbewerbsbehörde ausüben und Mitglied der</w:t>
            </w:r>
            <w:r w:rsidR="00ED2AFC" w:rsidRPr="00380D0D">
              <w:rPr>
                <w:rFonts w:asciiTheme="minorHAnsi" w:hAnsiTheme="minorHAnsi" w:cstheme="minorHAnsi"/>
                <w:color w:val="0000CC"/>
                <w:sz w:val="16"/>
                <w:lang w:val="de-DE"/>
              </w:rPr>
              <w:t xml:space="preserve"> </w:t>
            </w:r>
            <w:r w:rsidRPr="00380D0D">
              <w:rPr>
                <w:rFonts w:asciiTheme="minorHAnsi" w:hAnsiTheme="minorHAnsi" w:cstheme="minorHAnsi"/>
                <w:color w:val="0000CC"/>
                <w:sz w:val="16"/>
                <w:lang w:val="de-DE"/>
              </w:rPr>
              <w:t>Bewertungskommission sein.</w:t>
            </w:r>
          </w:p>
          <w:p w14:paraId="5096EBB5" w14:textId="77777777" w:rsidR="00ED2AFC" w:rsidRPr="00380D0D" w:rsidRDefault="00ED2AFC" w:rsidP="00ED2AFC">
            <w:pPr>
              <w:jc w:val="both"/>
              <w:rPr>
                <w:rFonts w:asciiTheme="minorHAnsi" w:hAnsiTheme="minorHAnsi" w:cstheme="minorHAnsi"/>
                <w:color w:val="0000CC"/>
                <w:sz w:val="16"/>
                <w:lang w:val="de-DE"/>
              </w:rPr>
            </w:pPr>
          </w:p>
          <w:p w14:paraId="6653B184" w14:textId="77777777" w:rsidR="00ED2AFC" w:rsidRPr="00380D0D" w:rsidRDefault="00ED2AFC" w:rsidP="00ED2AFC">
            <w:pPr>
              <w:jc w:val="both"/>
              <w:rPr>
                <w:rFonts w:asciiTheme="minorHAnsi" w:hAnsiTheme="minorHAnsi" w:cstheme="minorHAnsi"/>
                <w:b/>
                <w:bCs/>
                <w:color w:val="0000CC"/>
                <w:sz w:val="16"/>
                <w:u w:val="single"/>
                <w:lang w:val="de-DE"/>
              </w:rPr>
            </w:pPr>
            <w:r w:rsidRPr="00380D0D">
              <w:rPr>
                <w:rFonts w:asciiTheme="minorHAnsi" w:hAnsiTheme="minorHAnsi" w:cstheme="minorHAnsi"/>
                <w:b/>
                <w:bCs/>
                <w:color w:val="0000CC"/>
                <w:sz w:val="16"/>
                <w:u w:val="single"/>
                <w:lang w:val="de-DE"/>
              </w:rPr>
              <w:t>GvD Nr. 36/2023</w:t>
            </w:r>
          </w:p>
          <w:p w14:paraId="63F2528C" w14:textId="77777777" w:rsidR="00ED2AFC" w:rsidRPr="00380D0D" w:rsidRDefault="00ED2AFC" w:rsidP="00ED2AFC">
            <w:pPr>
              <w:jc w:val="both"/>
              <w:rPr>
                <w:rFonts w:asciiTheme="minorHAnsi" w:hAnsiTheme="minorHAnsi" w:cstheme="minorHAnsi"/>
                <w:b/>
                <w:bCs/>
                <w:color w:val="0000CC"/>
                <w:sz w:val="16"/>
                <w:lang w:val="de-DE"/>
              </w:rPr>
            </w:pPr>
          </w:p>
          <w:p w14:paraId="1B489778" w14:textId="77777777" w:rsidR="00ED2AFC" w:rsidRPr="00380D0D" w:rsidRDefault="00ED2AFC" w:rsidP="00ED2AFC">
            <w:pPr>
              <w:jc w:val="both"/>
              <w:rPr>
                <w:rFonts w:asciiTheme="minorHAnsi" w:hAnsiTheme="minorHAnsi" w:cstheme="minorHAnsi"/>
                <w:b/>
                <w:bCs/>
                <w:color w:val="0000CC"/>
                <w:sz w:val="16"/>
                <w:lang w:val="de-DE"/>
              </w:rPr>
            </w:pPr>
            <w:r w:rsidRPr="00380D0D">
              <w:rPr>
                <w:rFonts w:asciiTheme="minorHAnsi" w:hAnsiTheme="minorHAnsi" w:cstheme="minorHAnsi"/>
                <w:b/>
                <w:bCs/>
                <w:color w:val="0000CC"/>
                <w:sz w:val="16"/>
                <w:lang w:val="de-DE"/>
              </w:rPr>
              <w:t>Art. 93, Absatz 5</w:t>
            </w:r>
          </w:p>
          <w:p w14:paraId="455C5C01" w14:textId="77777777" w:rsidR="007F3749" w:rsidRPr="00380D0D" w:rsidRDefault="007F3749" w:rsidP="00ED2AFC">
            <w:pPr>
              <w:jc w:val="both"/>
              <w:rPr>
                <w:rFonts w:asciiTheme="minorHAnsi" w:hAnsiTheme="minorHAnsi" w:cstheme="minorHAnsi"/>
                <w:color w:val="0000CC"/>
                <w:sz w:val="16"/>
                <w:lang w:val="de-DE"/>
              </w:rPr>
            </w:pPr>
          </w:p>
          <w:p w14:paraId="6161F445" w14:textId="2ED7CA84" w:rsidR="007F3749" w:rsidRPr="00380D0D" w:rsidRDefault="007F3749" w:rsidP="007F3749">
            <w:pPr>
              <w:jc w:val="both"/>
              <w:rPr>
                <w:rFonts w:asciiTheme="minorHAnsi" w:hAnsiTheme="minorHAnsi" w:cstheme="minorHAnsi"/>
                <w:color w:val="0000CC"/>
                <w:sz w:val="16"/>
                <w:lang w:val="de-DE"/>
              </w:rPr>
            </w:pPr>
            <w:r w:rsidRPr="00380D0D">
              <w:rPr>
                <w:rFonts w:asciiTheme="minorHAnsi" w:hAnsiTheme="minorHAnsi" w:cstheme="minorHAnsi"/>
                <w:color w:val="0000CC"/>
                <w:sz w:val="16"/>
                <w:lang w:val="de-DE"/>
              </w:rPr>
              <w:t xml:space="preserve">Es können </w:t>
            </w:r>
            <w:r w:rsidR="00096AF3" w:rsidRPr="00380D0D">
              <w:rPr>
                <w:rFonts w:asciiTheme="minorHAnsi" w:hAnsiTheme="minorHAnsi" w:cstheme="minorHAnsi"/>
                <w:color w:val="0000CC"/>
                <w:sz w:val="16"/>
                <w:lang w:val="de-DE"/>
              </w:rPr>
              <w:t>nicht als</w:t>
            </w:r>
            <w:r w:rsidRPr="00380D0D">
              <w:rPr>
                <w:rFonts w:asciiTheme="minorHAnsi" w:hAnsiTheme="minorHAnsi" w:cstheme="minorHAnsi"/>
                <w:color w:val="0000CC"/>
                <w:sz w:val="16"/>
                <w:lang w:val="de-DE"/>
              </w:rPr>
              <w:t xml:space="preserve"> Kommissare ernannt werden:</w:t>
            </w:r>
          </w:p>
          <w:p w14:paraId="05E4E5EB" w14:textId="2780FBB4" w:rsidR="007F3749" w:rsidRPr="00380D0D" w:rsidRDefault="007F3749" w:rsidP="007F3749">
            <w:pPr>
              <w:jc w:val="both"/>
              <w:rPr>
                <w:rFonts w:asciiTheme="minorHAnsi" w:hAnsiTheme="minorHAnsi" w:cstheme="minorHAnsi"/>
                <w:color w:val="0000CC"/>
                <w:sz w:val="16"/>
                <w:lang w:val="de-DE"/>
              </w:rPr>
            </w:pPr>
            <w:r w:rsidRPr="00380D0D">
              <w:rPr>
                <w:rFonts w:asciiTheme="minorHAnsi" w:hAnsiTheme="minorHAnsi" w:cstheme="minorHAnsi"/>
                <w:color w:val="0000CC"/>
                <w:sz w:val="16"/>
                <w:lang w:val="de-DE"/>
              </w:rPr>
              <w:t xml:space="preserve">a) Personen, die im vorangegangenen Zeitraum von zwei Jahren vor der Ausschreibung des Vergabeverfahrens Mitglieder politischer Leitungsorgane der </w:t>
            </w:r>
            <w:r w:rsidR="007923EA" w:rsidRPr="00380D0D">
              <w:rPr>
                <w:rFonts w:asciiTheme="minorHAnsi" w:hAnsiTheme="minorHAnsi" w:cstheme="minorHAnsi"/>
                <w:color w:val="0000CC"/>
                <w:sz w:val="16"/>
                <w:lang w:val="de-DE"/>
              </w:rPr>
              <w:t>Vergabestelle</w:t>
            </w:r>
            <w:r w:rsidRPr="00380D0D">
              <w:rPr>
                <w:rFonts w:asciiTheme="minorHAnsi" w:hAnsiTheme="minorHAnsi" w:cstheme="minorHAnsi"/>
                <w:color w:val="0000CC"/>
                <w:sz w:val="16"/>
                <w:lang w:val="de-DE"/>
              </w:rPr>
              <w:t xml:space="preserve"> waren;</w:t>
            </w:r>
          </w:p>
          <w:p w14:paraId="39551C99" w14:textId="77777777" w:rsidR="007F3749" w:rsidRPr="00380D0D" w:rsidRDefault="007F3749" w:rsidP="007F3749">
            <w:pPr>
              <w:jc w:val="both"/>
              <w:rPr>
                <w:rFonts w:asciiTheme="minorHAnsi" w:hAnsiTheme="minorHAnsi" w:cstheme="minorHAnsi"/>
                <w:color w:val="0000CC"/>
                <w:sz w:val="16"/>
                <w:lang w:val="de-DE"/>
              </w:rPr>
            </w:pPr>
            <w:r w:rsidRPr="00380D0D">
              <w:rPr>
                <w:rFonts w:asciiTheme="minorHAnsi" w:hAnsiTheme="minorHAnsi" w:cstheme="minorHAnsi"/>
                <w:color w:val="0000CC"/>
                <w:sz w:val="16"/>
                <w:lang w:val="de-DE"/>
              </w:rPr>
              <w:t>b) Personen, die wegen Straftaten gemäß Kapitel I, Titel II, Buch II des Strafgesetzbuches, auch durch ein noch nicht rechtskräftiges Urteil, verurteilt wurden;</w:t>
            </w:r>
          </w:p>
          <w:p w14:paraId="5B264DFF" w14:textId="738ECBC2" w:rsidR="007F3749" w:rsidRPr="00380D0D" w:rsidRDefault="007F3749" w:rsidP="007F3749">
            <w:pPr>
              <w:jc w:val="both"/>
              <w:rPr>
                <w:rFonts w:asciiTheme="minorHAnsi" w:hAnsiTheme="minorHAnsi" w:cstheme="minorHAnsi"/>
                <w:color w:val="0000CC"/>
                <w:sz w:val="16"/>
                <w:lang w:val="de-DE"/>
              </w:rPr>
            </w:pPr>
            <w:r w:rsidRPr="00380D0D">
              <w:rPr>
                <w:rFonts w:asciiTheme="minorHAnsi" w:hAnsiTheme="minorHAnsi" w:cstheme="minorHAnsi"/>
                <w:color w:val="0000CC"/>
                <w:sz w:val="16"/>
                <w:lang w:val="de-DE"/>
              </w:rPr>
              <w:t>c) Personen, die sich in einem Interessenkonflikt mit einem der teilnehmenden Wirtschafts</w:t>
            </w:r>
            <w:r w:rsidR="009C5A35" w:rsidRPr="00380D0D">
              <w:rPr>
                <w:rFonts w:asciiTheme="minorHAnsi" w:hAnsiTheme="minorHAnsi" w:cstheme="minorHAnsi"/>
                <w:color w:val="0000CC"/>
                <w:sz w:val="16"/>
                <w:lang w:val="de-DE"/>
              </w:rPr>
              <w:t>teilnehmer</w:t>
            </w:r>
            <w:r w:rsidRPr="00380D0D">
              <w:rPr>
                <w:rFonts w:asciiTheme="minorHAnsi" w:hAnsiTheme="minorHAnsi" w:cstheme="minorHAnsi"/>
                <w:color w:val="0000CC"/>
                <w:sz w:val="16"/>
                <w:lang w:val="de-DE"/>
              </w:rPr>
              <w:t xml:space="preserve"> befinden; als Interessenkonflikte gelten Situationen, die zur Enthaltungspflicht gemäß Artikel 7 der Verordnung über den Verhaltenskodex für öffentliche Bedienstete gemäß Dekret des Präsidenten der Republik vom 16. April 2013, Nr. 62, führen.</w:t>
            </w:r>
          </w:p>
          <w:p w14:paraId="482BB462" w14:textId="77777777" w:rsidR="008F1655" w:rsidRPr="00380D0D" w:rsidRDefault="008F1655" w:rsidP="007F3749">
            <w:pPr>
              <w:jc w:val="both"/>
              <w:rPr>
                <w:rFonts w:asciiTheme="minorHAnsi" w:hAnsiTheme="minorHAnsi" w:cstheme="minorHAnsi"/>
                <w:color w:val="0000CC"/>
                <w:sz w:val="16"/>
                <w:lang w:val="de-DE"/>
              </w:rPr>
            </w:pPr>
          </w:p>
          <w:p w14:paraId="0D0F694A" w14:textId="77777777" w:rsidR="00ED349C" w:rsidRPr="00380D0D" w:rsidRDefault="00ED349C" w:rsidP="007F3749">
            <w:pPr>
              <w:jc w:val="both"/>
              <w:rPr>
                <w:rFonts w:asciiTheme="minorHAnsi" w:hAnsiTheme="minorHAnsi" w:cstheme="minorHAnsi"/>
                <w:b/>
                <w:bCs/>
                <w:color w:val="0000CC"/>
                <w:sz w:val="16"/>
                <w:lang w:val="de-DE"/>
              </w:rPr>
            </w:pPr>
            <w:r w:rsidRPr="00380D0D">
              <w:rPr>
                <w:rFonts w:asciiTheme="minorHAnsi" w:hAnsiTheme="minorHAnsi" w:cstheme="minorHAnsi"/>
                <w:b/>
                <w:bCs/>
                <w:color w:val="0000CC"/>
                <w:sz w:val="16"/>
                <w:lang w:val="de-DE"/>
              </w:rPr>
              <w:t>Art. 16 (Interessenkonflik</w:t>
            </w:r>
            <w:r w:rsidR="0019256A" w:rsidRPr="00380D0D">
              <w:rPr>
                <w:rFonts w:asciiTheme="minorHAnsi" w:hAnsiTheme="minorHAnsi" w:cstheme="minorHAnsi"/>
                <w:b/>
                <w:bCs/>
                <w:color w:val="0000CC"/>
                <w:sz w:val="16"/>
                <w:lang w:val="de-DE"/>
              </w:rPr>
              <w:t>t)</w:t>
            </w:r>
          </w:p>
          <w:p w14:paraId="5ADC341C" w14:textId="61C9A41D" w:rsidR="00886499" w:rsidRPr="00380D0D" w:rsidRDefault="00886499" w:rsidP="00886499">
            <w:pPr>
              <w:jc w:val="both"/>
              <w:rPr>
                <w:rFonts w:asciiTheme="minorHAnsi" w:hAnsiTheme="minorHAnsi" w:cstheme="minorHAnsi"/>
                <w:color w:val="0000CC"/>
                <w:sz w:val="16"/>
                <w:lang w:val="de-DE"/>
              </w:rPr>
            </w:pPr>
            <w:r w:rsidRPr="00380D0D">
              <w:rPr>
                <w:rFonts w:asciiTheme="minorHAnsi" w:hAnsiTheme="minorHAnsi" w:cstheme="minorHAnsi"/>
                <w:color w:val="0000CC"/>
                <w:sz w:val="16"/>
                <w:lang w:val="de-DE"/>
              </w:rPr>
              <w:t>1. Ein Interessenkonflikt liegt vor, wenn eine Person, die in irgendeiner Funktion an der Vergabe</w:t>
            </w:r>
            <w:r w:rsidR="000B4678" w:rsidRPr="00380D0D">
              <w:rPr>
                <w:rFonts w:asciiTheme="minorHAnsi" w:hAnsiTheme="minorHAnsi" w:cstheme="minorHAnsi"/>
                <w:color w:val="0000CC"/>
                <w:sz w:val="16"/>
                <w:lang w:val="de-DE"/>
              </w:rPr>
              <w:t>verfahren</w:t>
            </w:r>
            <w:r w:rsidR="008F1655" w:rsidRPr="00380D0D">
              <w:rPr>
                <w:rFonts w:asciiTheme="minorHAnsi" w:hAnsiTheme="minorHAnsi" w:cstheme="minorHAnsi"/>
                <w:color w:val="0000CC"/>
                <w:sz w:val="16"/>
                <w:lang w:val="de-DE"/>
              </w:rPr>
              <w:t xml:space="preserve"> </w:t>
            </w:r>
            <w:r w:rsidRPr="00380D0D">
              <w:rPr>
                <w:rFonts w:asciiTheme="minorHAnsi" w:hAnsiTheme="minorHAnsi" w:cstheme="minorHAnsi"/>
                <w:color w:val="0000CC"/>
                <w:sz w:val="16"/>
                <w:lang w:val="de-DE"/>
              </w:rPr>
              <w:t xml:space="preserve">oder an der </w:t>
            </w:r>
            <w:r w:rsidR="00B963B5" w:rsidRPr="00380D0D">
              <w:rPr>
                <w:rFonts w:asciiTheme="minorHAnsi" w:hAnsiTheme="minorHAnsi" w:cstheme="minorHAnsi"/>
                <w:color w:val="0000CC"/>
                <w:sz w:val="16"/>
                <w:lang w:val="de-DE"/>
              </w:rPr>
              <w:t>Aus</w:t>
            </w:r>
            <w:r w:rsidRPr="00380D0D">
              <w:rPr>
                <w:rFonts w:asciiTheme="minorHAnsi" w:hAnsiTheme="minorHAnsi" w:cstheme="minorHAnsi"/>
                <w:color w:val="0000CC"/>
                <w:sz w:val="16"/>
                <w:lang w:val="de-DE"/>
              </w:rPr>
              <w:t xml:space="preserve">führungsphase von </w:t>
            </w:r>
            <w:r w:rsidR="00B963B5" w:rsidRPr="00380D0D">
              <w:rPr>
                <w:rFonts w:asciiTheme="minorHAnsi" w:hAnsiTheme="minorHAnsi" w:cstheme="minorHAnsi"/>
                <w:color w:val="0000CC"/>
                <w:sz w:val="16"/>
                <w:lang w:val="de-DE"/>
              </w:rPr>
              <w:t>Vergaben</w:t>
            </w:r>
            <w:r w:rsidRPr="00380D0D">
              <w:rPr>
                <w:rFonts w:asciiTheme="minorHAnsi" w:hAnsiTheme="minorHAnsi" w:cstheme="minorHAnsi"/>
                <w:color w:val="0000CC"/>
                <w:sz w:val="16"/>
                <w:lang w:val="de-DE"/>
              </w:rPr>
              <w:t xml:space="preserve"> oder Konzessionen beteiligt ist und den Ausgang, die Ergebnisse und </w:t>
            </w:r>
            <w:r w:rsidR="009F26AF" w:rsidRPr="00380D0D">
              <w:rPr>
                <w:rFonts w:asciiTheme="minorHAnsi" w:hAnsiTheme="minorHAnsi" w:cstheme="minorHAnsi"/>
                <w:color w:val="0000CC"/>
                <w:sz w:val="16"/>
                <w:lang w:val="de-DE"/>
              </w:rPr>
              <w:t>die Verwaltung</w:t>
            </w:r>
            <w:r w:rsidRPr="00380D0D">
              <w:rPr>
                <w:rFonts w:asciiTheme="minorHAnsi" w:hAnsiTheme="minorHAnsi" w:cstheme="minorHAnsi"/>
                <w:color w:val="0000CC"/>
                <w:sz w:val="16"/>
                <w:lang w:val="de-DE"/>
              </w:rPr>
              <w:t xml:space="preserve"> in irgendeiner Weise beeinflussen kann, direkt oder indirekt ein finanzielles, wirtschaftliches oder anderes persönliches Interesse hat, das als konkrete und tatsächliche Bedrohung für ihre Unparteilichkeit und Unabhängigkeit im Zusammenhang mit der Vergabe</w:t>
            </w:r>
            <w:r w:rsidR="00E938BA" w:rsidRPr="00380D0D">
              <w:rPr>
                <w:rFonts w:asciiTheme="minorHAnsi" w:hAnsiTheme="minorHAnsi" w:cstheme="minorHAnsi"/>
                <w:color w:val="0000CC"/>
                <w:sz w:val="16"/>
                <w:lang w:val="de-DE"/>
              </w:rPr>
              <w:t>ve</w:t>
            </w:r>
            <w:r w:rsidR="008A144E" w:rsidRPr="00380D0D">
              <w:rPr>
                <w:rFonts w:asciiTheme="minorHAnsi" w:hAnsiTheme="minorHAnsi" w:cstheme="minorHAnsi"/>
                <w:color w:val="0000CC"/>
                <w:sz w:val="16"/>
                <w:lang w:val="de-DE"/>
              </w:rPr>
              <w:t>rfahren</w:t>
            </w:r>
            <w:r w:rsidRPr="00380D0D">
              <w:rPr>
                <w:rFonts w:asciiTheme="minorHAnsi" w:hAnsiTheme="minorHAnsi" w:cstheme="minorHAnsi"/>
                <w:color w:val="0000CC"/>
                <w:sz w:val="16"/>
                <w:lang w:val="de-DE"/>
              </w:rPr>
              <w:t xml:space="preserve"> oder der </w:t>
            </w:r>
            <w:r w:rsidR="008A144E" w:rsidRPr="00380D0D">
              <w:rPr>
                <w:rFonts w:asciiTheme="minorHAnsi" w:hAnsiTheme="minorHAnsi" w:cstheme="minorHAnsi"/>
                <w:color w:val="0000CC"/>
                <w:sz w:val="16"/>
                <w:lang w:val="de-DE"/>
              </w:rPr>
              <w:t>Aus</w:t>
            </w:r>
            <w:r w:rsidRPr="00380D0D">
              <w:rPr>
                <w:rFonts w:asciiTheme="minorHAnsi" w:hAnsiTheme="minorHAnsi" w:cstheme="minorHAnsi"/>
                <w:color w:val="0000CC"/>
                <w:sz w:val="16"/>
                <w:lang w:val="de-DE"/>
              </w:rPr>
              <w:t>führungsphase wahrgenommen werden kann.</w:t>
            </w:r>
          </w:p>
          <w:p w14:paraId="2E5DA89B" w14:textId="6CE08DB4" w:rsidR="00886499" w:rsidRPr="00380D0D" w:rsidRDefault="00886499" w:rsidP="00886499">
            <w:pPr>
              <w:jc w:val="both"/>
              <w:rPr>
                <w:rFonts w:asciiTheme="minorHAnsi" w:hAnsiTheme="minorHAnsi" w:cstheme="minorHAnsi"/>
                <w:color w:val="0000CC"/>
                <w:sz w:val="16"/>
                <w:lang w:val="de-DE"/>
              </w:rPr>
            </w:pPr>
            <w:r w:rsidRPr="00380D0D">
              <w:rPr>
                <w:rFonts w:asciiTheme="minorHAnsi" w:hAnsiTheme="minorHAnsi" w:cstheme="minorHAnsi"/>
                <w:color w:val="0000CC"/>
                <w:sz w:val="16"/>
                <w:lang w:val="de-DE"/>
              </w:rPr>
              <w:t xml:space="preserve">2. Im Einklang mit dem Vertrauensprinzip und zur Gewährleistung der Funktionsfähigkeit der </w:t>
            </w:r>
            <w:r w:rsidR="008F1655" w:rsidRPr="00380D0D">
              <w:rPr>
                <w:rFonts w:asciiTheme="minorHAnsi" w:hAnsiTheme="minorHAnsi" w:cstheme="minorHAnsi"/>
                <w:color w:val="0000CC"/>
                <w:sz w:val="16"/>
                <w:lang w:val="de-DE"/>
              </w:rPr>
              <w:t>Verwaltungsmaßnahme</w:t>
            </w:r>
            <w:r w:rsidRPr="00380D0D">
              <w:rPr>
                <w:rFonts w:asciiTheme="minorHAnsi" w:hAnsiTheme="minorHAnsi" w:cstheme="minorHAnsi"/>
                <w:color w:val="0000CC"/>
                <w:sz w:val="16"/>
                <w:lang w:val="de-DE"/>
              </w:rPr>
              <w:t xml:space="preserve"> muss die wahrgenommene Bedrohung für die Unparteilichkeit und Unabhängigkeit von denen, die den Konflikt geltend machen, auf spezifischen und dokumentierten Voraussetzungen beruhen und sich auf tatsächliche Interessen beziehen, deren Erfüllung nur durch Unterordnung eines Interesses unter das andere erreicht werden kann.</w:t>
            </w:r>
          </w:p>
          <w:p w14:paraId="5A1A17F3" w14:textId="77777777" w:rsidR="00886499" w:rsidRPr="00380D0D" w:rsidRDefault="00886499" w:rsidP="00886499">
            <w:pPr>
              <w:jc w:val="both"/>
              <w:rPr>
                <w:rFonts w:asciiTheme="minorHAnsi" w:hAnsiTheme="minorHAnsi" w:cstheme="minorHAnsi"/>
                <w:color w:val="0000CC"/>
                <w:sz w:val="16"/>
                <w:lang w:val="de-DE"/>
              </w:rPr>
            </w:pPr>
          </w:p>
          <w:p w14:paraId="3615B6B8" w14:textId="7E5F6922" w:rsidR="00886499" w:rsidRPr="00380D0D" w:rsidRDefault="00886499" w:rsidP="00886499">
            <w:pPr>
              <w:jc w:val="both"/>
              <w:rPr>
                <w:rFonts w:asciiTheme="minorHAnsi" w:hAnsiTheme="minorHAnsi" w:cstheme="minorHAnsi"/>
                <w:color w:val="0000CC"/>
                <w:sz w:val="16"/>
                <w:lang w:val="de-DE"/>
              </w:rPr>
            </w:pPr>
            <w:r w:rsidRPr="00380D0D">
              <w:rPr>
                <w:rFonts w:asciiTheme="minorHAnsi" w:hAnsiTheme="minorHAnsi" w:cstheme="minorHAnsi"/>
                <w:color w:val="0000CC"/>
                <w:sz w:val="16"/>
                <w:lang w:val="de-DE"/>
              </w:rPr>
              <w:t xml:space="preserve">3. Das Personal, das unter die in Absatz 1 genannten Fälle fällt, teilt dies d </w:t>
            </w:r>
            <w:r w:rsidR="00E00B68" w:rsidRPr="00380D0D">
              <w:rPr>
                <w:rFonts w:asciiTheme="minorHAnsi" w:hAnsiTheme="minorHAnsi" w:cstheme="minorHAnsi"/>
                <w:color w:val="0000CC"/>
                <w:sz w:val="16"/>
                <w:lang w:val="de-DE"/>
              </w:rPr>
              <w:t>Vergabestelle</w:t>
            </w:r>
            <w:r w:rsidRPr="00380D0D">
              <w:rPr>
                <w:rFonts w:asciiTheme="minorHAnsi" w:hAnsiTheme="minorHAnsi" w:cstheme="minorHAnsi"/>
                <w:color w:val="0000CC"/>
                <w:sz w:val="16"/>
                <w:lang w:val="de-DE"/>
              </w:rPr>
              <w:t xml:space="preserve"> oder de</w:t>
            </w:r>
            <w:r w:rsidR="00684F6D" w:rsidRPr="00380D0D">
              <w:rPr>
                <w:rFonts w:asciiTheme="minorHAnsi" w:hAnsiTheme="minorHAnsi" w:cstheme="minorHAnsi"/>
                <w:color w:val="0000CC"/>
                <w:sz w:val="16"/>
                <w:lang w:val="de-DE"/>
              </w:rPr>
              <w:t xml:space="preserve">r Konzessionsgebene </w:t>
            </w:r>
            <w:r w:rsidR="008F1655" w:rsidRPr="00380D0D">
              <w:rPr>
                <w:rFonts w:asciiTheme="minorHAnsi" w:hAnsiTheme="minorHAnsi" w:cstheme="minorHAnsi"/>
                <w:color w:val="0000CC"/>
                <w:sz w:val="16"/>
                <w:lang w:val="de-DE"/>
              </w:rPr>
              <w:t>Körperschaft</w:t>
            </w:r>
            <w:r w:rsidR="00684F6D" w:rsidRPr="00380D0D">
              <w:rPr>
                <w:rFonts w:asciiTheme="minorHAnsi" w:hAnsiTheme="minorHAnsi" w:cstheme="minorHAnsi"/>
                <w:color w:val="0000CC"/>
                <w:sz w:val="16"/>
                <w:lang w:val="de-DE"/>
              </w:rPr>
              <w:t xml:space="preserve"> </w:t>
            </w:r>
            <w:r w:rsidRPr="00380D0D">
              <w:rPr>
                <w:rFonts w:asciiTheme="minorHAnsi" w:hAnsiTheme="minorHAnsi" w:cstheme="minorHAnsi"/>
                <w:color w:val="0000CC"/>
                <w:sz w:val="16"/>
                <w:lang w:val="de-DE"/>
              </w:rPr>
              <w:t xml:space="preserve">mit und enthält sich an der Teilnahme an </w:t>
            </w:r>
            <w:r w:rsidR="00DA1B82" w:rsidRPr="00380D0D">
              <w:rPr>
                <w:rFonts w:asciiTheme="minorHAnsi" w:hAnsiTheme="minorHAnsi" w:cstheme="minorHAnsi"/>
                <w:color w:val="0000CC"/>
                <w:sz w:val="16"/>
                <w:lang w:val="de-DE"/>
              </w:rPr>
              <w:t>das</w:t>
            </w:r>
            <w:r w:rsidRPr="00380D0D">
              <w:rPr>
                <w:rFonts w:asciiTheme="minorHAnsi" w:hAnsiTheme="minorHAnsi" w:cstheme="minorHAnsi"/>
                <w:color w:val="0000CC"/>
                <w:sz w:val="16"/>
                <w:lang w:val="de-DE"/>
              </w:rPr>
              <w:t xml:space="preserve"> Vergabe</w:t>
            </w:r>
            <w:r w:rsidR="00B91F05" w:rsidRPr="00380D0D">
              <w:rPr>
                <w:rFonts w:asciiTheme="minorHAnsi" w:hAnsiTheme="minorHAnsi" w:cstheme="minorHAnsi"/>
                <w:color w:val="0000CC"/>
                <w:sz w:val="16"/>
                <w:lang w:val="de-DE"/>
              </w:rPr>
              <w:t>-</w:t>
            </w:r>
            <w:r w:rsidR="00DA1B82" w:rsidRPr="00380D0D">
              <w:rPr>
                <w:rFonts w:asciiTheme="minorHAnsi" w:hAnsiTheme="minorHAnsi" w:cstheme="minorHAnsi"/>
                <w:color w:val="0000CC"/>
                <w:sz w:val="16"/>
                <w:lang w:val="de-DE"/>
              </w:rPr>
              <w:t xml:space="preserve"> </w:t>
            </w:r>
            <w:r w:rsidRPr="00380D0D">
              <w:rPr>
                <w:rFonts w:asciiTheme="minorHAnsi" w:hAnsiTheme="minorHAnsi" w:cstheme="minorHAnsi"/>
                <w:color w:val="0000CC"/>
                <w:sz w:val="16"/>
                <w:lang w:val="de-DE"/>
              </w:rPr>
              <w:t xml:space="preserve">und der </w:t>
            </w:r>
            <w:r w:rsidR="00B91F05" w:rsidRPr="00380D0D">
              <w:rPr>
                <w:rFonts w:asciiTheme="minorHAnsi" w:hAnsiTheme="minorHAnsi" w:cstheme="minorHAnsi"/>
                <w:color w:val="0000CC"/>
                <w:sz w:val="16"/>
                <w:lang w:val="de-DE"/>
              </w:rPr>
              <w:t>Aus</w:t>
            </w:r>
            <w:r w:rsidRPr="00380D0D">
              <w:rPr>
                <w:rFonts w:asciiTheme="minorHAnsi" w:hAnsiTheme="minorHAnsi" w:cstheme="minorHAnsi"/>
                <w:color w:val="0000CC"/>
                <w:sz w:val="16"/>
                <w:lang w:val="de-DE"/>
              </w:rPr>
              <w:t>führung</w:t>
            </w:r>
            <w:r w:rsidR="00B91F05" w:rsidRPr="00380D0D">
              <w:rPr>
                <w:rFonts w:asciiTheme="minorHAnsi" w:hAnsiTheme="minorHAnsi" w:cstheme="minorHAnsi"/>
                <w:color w:val="0000CC"/>
                <w:sz w:val="16"/>
                <w:lang w:val="de-DE"/>
              </w:rPr>
              <w:t>sverfahren</w:t>
            </w:r>
            <w:r w:rsidRPr="00380D0D">
              <w:rPr>
                <w:rFonts w:asciiTheme="minorHAnsi" w:hAnsiTheme="minorHAnsi" w:cstheme="minorHAnsi"/>
                <w:color w:val="0000CC"/>
                <w:sz w:val="16"/>
                <w:lang w:val="de-DE"/>
              </w:rPr>
              <w:t>.</w:t>
            </w:r>
          </w:p>
          <w:p w14:paraId="7A0F8AD4" w14:textId="77777777" w:rsidR="00886499" w:rsidRPr="00380D0D" w:rsidRDefault="00886499" w:rsidP="00886499">
            <w:pPr>
              <w:jc w:val="both"/>
              <w:rPr>
                <w:rFonts w:asciiTheme="minorHAnsi" w:hAnsiTheme="minorHAnsi" w:cstheme="minorHAnsi"/>
                <w:color w:val="0000CC"/>
                <w:sz w:val="16"/>
                <w:lang w:val="de-DE"/>
              </w:rPr>
            </w:pPr>
          </w:p>
          <w:p w14:paraId="09860C4D" w14:textId="6DAD2157" w:rsidR="0019256A" w:rsidRPr="00380D0D" w:rsidRDefault="00886499" w:rsidP="00886499">
            <w:pPr>
              <w:jc w:val="both"/>
              <w:rPr>
                <w:rFonts w:asciiTheme="minorHAnsi" w:hAnsiTheme="minorHAnsi" w:cstheme="minorHAnsi"/>
                <w:color w:val="0000CC"/>
                <w:sz w:val="16"/>
                <w:lang w:val="de-DE"/>
              </w:rPr>
            </w:pPr>
            <w:r w:rsidRPr="00380D0D">
              <w:rPr>
                <w:rFonts w:asciiTheme="minorHAnsi" w:hAnsiTheme="minorHAnsi" w:cstheme="minorHAnsi"/>
                <w:color w:val="0000CC"/>
                <w:sz w:val="16"/>
                <w:lang w:val="de-DE"/>
              </w:rPr>
              <w:t xml:space="preserve">4. Die </w:t>
            </w:r>
            <w:r w:rsidR="00B91F05" w:rsidRPr="00380D0D">
              <w:rPr>
                <w:rFonts w:asciiTheme="minorHAnsi" w:hAnsiTheme="minorHAnsi" w:cstheme="minorHAnsi"/>
                <w:color w:val="0000CC"/>
                <w:sz w:val="16"/>
                <w:lang w:val="de-DE"/>
              </w:rPr>
              <w:t>Vergabestelle</w:t>
            </w:r>
            <w:r w:rsidR="000D1C21" w:rsidRPr="00380D0D">
              <w:rPr>
                <w:rFonts w:asciiTheme="minorHAnsi" w:hAnsiTheme="minorHAnsi" w:cstheme="minorHAnsi"/>
                <w:color w:val="0000CC"/>
                <w:sz w:val="16"/>
                <w:lang w:val="de-DE"/>
              </w:rPr>
              <w:t>n</w:t>
            </w:r>
            <w:r w:rsidR="00B91F05" w:rsidRPr="00380D0D">
              <w:rPr>
                <w:rFonts w:asciiTheme="minorHAnsi" w:hAnsiTheme="minorHAnsi" w:cstheme="minorHAnsi"/>
                <w:color w:val="0000CC"/>
                <w:sz w:val="16"/>
                <w:lang w:val="de-DE"/>
              </w:rPr>
              <w:t xml:space="preserve"> </w:t>
            </w:r>
            <w:r w:rsidRPr="00380D0D">
              <w:rPr>
                <w:rFonts w:asciiTheme="minorHAnsi" w:hAnsiTheme="minorHAnsi" w:cstheme="minorHAnsi"/>
                <w:color w:val="0000CC"/>
                <w:sz w:val="16"/>
                <w:lang w:val="de-DE"/>
              </w:rPr>
              <w:t xml:space="preserve">ergreifen geeignete Maßnahmen, um Interessenkonflikte bei der </w:t>
            </w:r>
            <w:r w:rsidR="00C4644C" w:rsidRPr="00380D0D">
              <w:rPr>
                <w:rFonts w:asciiTheme="minorHAnsi" w:hAnsiTheme="minorHAnsi" w:cstheme="minorHAnsi"/>
                <w:color w:val="0000CC"/>
                <w:sz w:val="16"/>
                <w:lang w:val="de-DE"/>
              </w:rPr>
              <w:t>Aus</w:t>
            </w:r>
            <w:r w:rsidRPr="00380D0D">
              <w:rPr>
                <w:rFonts w:asciiTheme="minorHAnsi" w:hAnsiTheme="minorHAnsi" w:cstheme="minorHAnsi"/>
                <w:color w:val="0000CC"/>
                <w:sz w:val="16"/>
                <w:lang w:val="de-DE"/>
              </w:rPr>
              <w:t xml:space="preserve">führung von Vergabe- und </w:t>
            </w:r>
            <w:r w:rsidR="0093430A" w:rsidRPr="00380D0D">
              <w:rPr>
                <w:rFonts w:asciiTheme="minorHAnsi" w:hAnsiTheme="minorHAnsi" w:cstheme="minorHAnsi"/>
                <w:color w:val="0000CC"/>
                <w:sz w:val="16"/>
                <w:lang w:val="de-DE"/>
              </w:rPr>
              <w:t>Aus</w:t>
            </w:r>
            <w:r w:rsidRPr="00380D0D">
              <w:rPr>
                <w:rFonts w:asciiTheme="minorHAnsi" w:hAnsiTheme="minorHAnsi" w:cstheme="minorHAnsi"/>
                <w:color w:val="0000CC"/>
                <w:sz w:val="16"/>
                <w:lang w:val="de-DE"/>
              </w:rPr>
              <w:t xml:space="preserve">führungsverfahren für </w:t>
            </w:r>
            <w:r w:rsidR="008F1655" w:rsidRPr="00380D0D">
              <w:rPr>
                <w:rFonts w:asciiTheme="minorHAnsi" w:hAnsiTheme="minorHAnsi" w:cstheme="minorHAnsi"/>
                <w:color w:val="0000CC"/>
                <w:sz w:val="16"/>
                <w:lang w:val="de-DE"/>
              </w:rPr>
              <w:t>Vergaben und</w:t>
            </w:r>
            <w:r w:rsidRPr="00380D0D">
              <w:rPr>
                <w:rFonts w:asciiTheme="minorHAnsi" w:hAnsiTheme="minorHAnsi" w:cstheme="minorHAnsi"/>
                <w:color w:val="0000CC"/>
                <w:sz w:val="16"/>
                <w:lang w:val="de-DE"/>
              </w:rPr>
              <w:t xml:space="preserve"> Konzessionen zu </w:t>
            </w:r>
            <w:r w:rsidR="008F1655" w:rsidRPr="00380D0D">
              <w:rPr>
                <w:rFonts w:asciiTheme="minorHAnsi" w:hAnsiTheme="minorHAnsi" w:cstheme="minorHAnsi"/>
                <w:color w:val="0000CC"/>
                <w:sz w:val="16"/>
                <w:lang w:val="de-DE"/>
              </w:rPr>
              <w:t>erkennen, verhindern</w:t>
            </w:r>
            <w:r w:rsidRPr="00380D0D">
              <w:rPr>
                <w:rFonts w:asciiTheme="minorHAnsi" w:hAnsiTheme="minorHAnsi" w:cstheme="minorHAnsi"/>
                <w:color w:val="0000CC"/>
                <w:sz w:val="16"/>
                <w:lang w:val="de-DE"/>
              </w:rPr>
              <w:t xml:space="preserve"> und effektiv zu lösen, und überwachen die Einhaltung der in Absatz 3 genannten Verpflichtungen.</w:t>
            </w:r>
          </w:p>
        </w:tc>
        <w:tc>
          <w:tcPr>
            <w:tcW w:w="708" w:type="dxa"/>
          </w:tcPr>
          <w:p w14:paraId="76929759" w14:textId="77777777" w:rsidR="00DD4B1C" w:rsidRPr="00380D0D" w:rsidRDefault="00DD4B1C" w:rsidP="00DD4B1C">
            <w:pPr>
              <w:jc w:val="both"/>
              <w:rPr>
                <w:rFonts w:asciiTheme="minorHAnsi" w:hAnsiTheme="minorHAnsi" w:cstheme="minorHAnsi"/>
                <w:color w:val="0000CC"/>
                <w:sz w:val="16"/>
                <w:lang w:val="de-DE"/>
              </w:rPr>
            </w:pPr>
          </w:p>
        </w:tc>
        <w:tc>
          <w:tcPr>
            <w:tcW w:w="4536" w:type="dxa"/>
          </w:tcPr>
          <w:p w14:paraId="4E22A360" w14:textId="77777777" w:rsidR="00866ED3" w:rsidRPr="00380D0D" w:rsidRDefault="00866ED3" w:rsidP="00866ED3">
            <w:pPr>
              <w:jc w:val="both"/>
              <w:rPr>
                <w:rFonts w:asciiTheme="minorHAnsi" w:hAnsiTheme="minorHAnsi" w:cstheme="minorHAnsi"/>
                <w:color w:val="0000CC"/>
                <w:sz w:val="16"/>
                <w:lang w:val="de-DE"/>
              </w:rPr>
            </w:pPr>
          </w:p>
          <w:p w14:paraId="61C39C80" w14:textId="0AE6AA5F" w:rsidR="00866ED3" w:rsidRPr="00380D0D" w:rsidRDefault="00866ED3" w:rsidP="00866ED3">
            <w:pPr>
              <w:jc w:val="both"/>
              <w:rPr>
                <w:rFonts w:asciiTheme="minorHAnsi" w:hAnsiTheme="minorHAnsi" w:cstheme="minorHAnsi"/>
                <w:b/>
                <w:bCs/>
                <w:color w:val="0000CC"/>
                <w:sz w:val="16"/>
                <w:u w:val="single"/>
              </w:rPr>
            </w:pPr>
            <w:r w:rsidRPr="00380D0D">
              <w:rPr>
                <w:rFonts w:asciiTheme="minorHAnsi" w:hAnsiTheme="minorHAnsi" w:cstheme="minorHAnsi"/>
                <w:b/>
                <w:bCs/>
                <w:color w:val="0000CC"/>
                <w:sz w:val="16"/>
                <w:u w:val="single"/>
              </w:rPr>
              <w:t>L.P. n. 16/2015</w:t>
            </w:r>
          </w:p>
          <w:p w14:paraId="21A4D161" w14:textId="77777777" w:rsidR="00866ED3" w:rsidRPr="00380D0D" w:rsidRDefault="00866ED3" w:rsidP="00866ED3">
            <w:pPr>
              <w:jc w:val="both"/>
              <w:rPr>
                <w:rFonts w:asciiTheme="minorHAnsi" w:hAnsiTheme="minorHAnsi" w:cstheme="minorHAnsi"/>
                <w:b/>
                <w:bCs/>
                <w:color w:val="0000CC"/>
                <w:sz w:val="16"/>
              </w:rPr>
            </w:pPr>
          </w:p>
          <w:p w14:paraId="5323796C" w14:textId="6F85A598" w:rsidR="00866ED3" w:rsidRPr="00380D0D" w:rsidRDefault="00866ED3" w:rsidP="00866ED3">
            <w:pPr>
              <w:jc w:val="both"/>
              <w:rPr>
                <w:rFonts w:asciiTheme="minorHAnsi" w:hAnsiTheme="minorHAnsi" w:cstheme="minorHAnsi"/>
                <w:b/>
                <w:bCs/>
                <w:color w:val="0000CC"/>
                <w:sz w:val="16"/>
              </w:rPr>
            </w:pPr>
            <w:r w:rsidRPr="00380D0D">
              <w:rPr>
                <w:rFonts w:asciiTheme="minorHAnsi" w:hAnsiTheme="minorHAnsi" w:cstheme="minorHAnsi"/>
                <w:b/>
                <w:bCs/>
                <w:color w:val="0000CC"/>
                <w:sz w:val="16"/>
              </w:rPr>
              <w:t>A</w:t>
            </w:r>
            <w:r w:rsidR="000D6447" w:rsidRPr="00380D0D">
              <w:rPr>
                <w:rFonts w:asciiTheme="minorHAnsi" w:hAnsiTheme="minorHAnsi" w:cstheme="minorHAnsi"/>
                <w:b/>
                <w:bCs/>
                <w:color w:val="0000CC"/>
                <w:sz w:val="16"/>
              </w:rPr>
              <w:t>rt</w:t>
            </w:r>
            <w:r w:rsidRPr="00380D0D">
              <w:rPr>
                <w:rFonts w:asciiTheme="minorHAnsi" w:hAnsiTheme="minorHAnsi" w:cstheme="minorHAnsi"/>
                <w:b/>
                <w:bCs/>
                <w:color w:val="0000CC"/>
                <w:sz w:val="16"/>
              </w:rPr>
              <w:t xml:space="preserve">. 34, comma </w:t>
            </w:r>
            <w:r w:rsidR="00E04B42" w:rsidRPr="00380D0D">
              <w:rPr>
                <w:rFonts w:asciiTheme="minorHAnsi" w:hAnsiTheme="minorHAnsi" w:cstheme="minorHAnsi"/>
                <w:b/>
                <w:bCs/>
                <w:color w:val="0000CC"/>
                <w:sz w:val="16"/>
              </w:rPr>
              <w:t>4</w:t>
            </w:r>
            <w:r w:rsidRPr="00380D0D">
              <w:rPr>
                <w:rFonts w:asciiTheme="minorHAnsi" w:hAnsiTheme="minorHAnsi" w:cstheme="minorHAnsi"/>
                <w:b/>
                <w:bCs/>
                <w:color w:val="0000CC"/>
                <w:sz w:val="16"/>
              </w:rPr>
              <w:t xml:space="preserve"> </w:t>
            </w:r>
          </w:p>
          <w:p w14:paraId="278E42B2" w14:textId="77777777" w:rsidR="00866ED3" w:rsidRPr="00380D0D" w:rsidRDefault="00866ED3" w:rsidP="00866ED3">
            <w:pPr>
              <w:jc w:val="both"/>
              <w:rPr>
                <w:rFonts w:asciiTheme="minorHAnsi" w:hAnsiTheme="minorHAnsi" w:cstheme="minorHAnsi"/>
                <w:color w:val="0000CC"/>
                <w:sz w:val="16"/>
              </w:rPr>
            </w:pPr>
          </w:p>
          <w:p w14:paraId="48CAE3C5" w14:textId="56A72A21" w:rsidR="00866ED3" w:rsidRPr="00380D0D" w:rsidRDefault="00866ED3" w:rsidP="00866ED3">
            <w:pPr>
              <w:jc w:val="both"/>
              <w:rPr>
                <w:rFonts w:asciiTheme="minorHAnsi" w:hAnsiTheme="minorHAnsi" w:cstheme="minorHAnsi"/>
                <w:color w:val="0000CC"/>
                <w:sz w:val="16"/>
                <w:lang w:val="it-IT"/>
              </w:rPr>
            </w:pPr>
            <w:r w:rsidRPr="00380D0D">
              <w:rPr>
                <w:rFonts w:asciiTheme="minorHAnsi" w:hAnsiTheme="minorHAnsi" w:cstheme="minorHAnsi"/>
                <w:color w:val="0000CC"/>
                <w:sz w:val="16"/>
                <w:lang w:val="it-IT"/>
              </w:rPr>
              <w:t xml:space="preserve">Non vi è incompatibilità tra le funzioni di autorità di gara e quelle di commissione di valutazione e il/la responsbaile unico/unica del procedimento può, per la medesima procedura, svolgere le funzioni di autorità di gara ed essere membro della commissione di valutazione. </w:t>
            </w:r>
          </w:p>
          <w:p w14:paraId="0B473EE6" w14:textId="77777777" w:rsidR="00866ED3" w:rsidRPr="00380D0D" w:rsidRDefault="00866ED3" w:rsidP="00866ED3">
            <w:pPr>
              <w:jc w:val="both"/>
              <w:rPr>
                <w:rFonts w:asciiTheme="minorHAnsi" w:hAnsiTheme="minorHAnsi" w:cstheme="minorHAnsi"/>
                <w:color w:val="0000CC"/>
                <w:sz w:val="16"/>
                <w:lang w:val="it-IT"/>
              </w:rPr>
            </w:pPr>
          </w:p>
          <w:p w14:paraId="5298A3E0" w14:textId="2CA4C3F5" w:rsidR="0020010D" w:rsidRPr="00380D0D" w:rsidRDefault="0020010D" w:rsidP="00866ED3">
            <w:pPr>
              <w:jc w:val="both"/>
              <w:rPr>
                <w:rFonts w:asciiTheme="minorHAnsi" w:hAnsiTheme="minorHAnsi" w:cstheme="minorHAnsi"/>
                <w:b/>
                <w:bCs/>
                <w:color w:val="0000CC"/>
                <w:sz w:val="16"/>
                <w:u w:val="single"/>
              </w:rPr>
            </w:pPr>
            <w:r w:rsidRPr="00380D0D">
              <w:rPr>
                <w:rFonts w:asciiTheme="minorHAnsi" w:hAnsiTheme="minorHAnsi" w:cstheme="minorHAnsi"/>
                <w:b/>
                <w:bCs/>
                <w:color w:val="0000CC"/>
                <w:sz w:val="16"/>
                <w:u w:val="single"/>
              </w:rPr>
              <w:t xml:space="preserve">D.Lgs.n.36/2023 </w:t>
            </w:r>
          </w:p>
          <w:p w14:paraId="00A99DEE" w14:textId="77777777" w:rsidR="0020010D" w:rsidRPr="00380D0D" w:rsidRDefault="0020010D" w:rsidP="00866ED3">
            <w:pPr>
              <w:jc w:val="both"/>
              <w:rPr>
                <w:rFonts w:asciiTheme="minorHAnsi" w:hAnsiTheme="minorHAnsi" w:cstheme="minorHAnsi"/>
                <w:b/>
                <w:bCs/>
                <w:color w:val="0000CC"/>
                <w:sz w:val="16"/>
              </w:rPr>
            </w:pPr>
          </w:p>
          <w:p w14:paraId="22630979" w14:textId="5A8E41DD" w:rsidR="0020010D" w:rsidRPr="00380D0D" w:rsidRDefault="0020010D" w:rsidP="00866ED3">
            <w:pPr>
              <w:jc w:val="both"/>
              <w:rPr>
                <w:rFonts w:asciiTheme="minorHAnsi" w:hAnsiTheme="minorHAnsi" w:cstheme="minorHAnsi"/>
                <w:b/>
                <w:bCs/>
                <w:color w:val="0000CC"/>
                <w:sz w:val="16"/>
              </w:rPr>
            </w:pPr>
            <w:r w:rsidRPr="00380D0D">
              <w:rPr>
                <w:rFonts w:asciiTheme="minorHAnsi" w:hAnsiTheme="minorHAnsi" w:cstheme="minorHAnsi"/>
                <w:b/>
                <w:bCs/>
                <w:color w:val="0000CC"/>
                <w:sz w:val="16"/>
              </w:rPr>
              <w:t xml:space="preserve">Art. 93, comma 5 </w:t>
            </w:r>
          </w:p>
          <w:p w14:paraId="04D9F5A0" w14:textId="77777777" w:rsidR="008F1655" w:rsidRPr="00380D0D" w:rsidRDefault="008F1655" w:rsidP="0020010D">
            <w:pPr>
              <w:jc w:val="both"/>
              <w:rPr>
                <w:rFonts w:asciiTheme="minorHAnsi" w:hAnsiTheme="minorHAnsi" w:cstheme="minorHAnsi"/>
                <w:color w:val="0000CC"/>
                <w:sz w:val="16"/>
              </w:rPr>
            </w:pPr>
          </w:p>
          <w:p w14:paraId="43886349" w14:textId="78F25CAB" w:rsidR="0020010D" w:rsidRPr="00380D0D" w:rsidRDefault="0020010D" w:rsidP="0020010D">
            <w:pPr>
              <w:jc w:val="both"/>
              <w:rPr>
                <w:rFonts w:asciiTheme="minorHAnsi" w:hAnsiTheme="minorHAnsi" w:cstheme="minorHAnsi"/>
                <w:color w:val="0000CC"/>
                <w:sz w:val="16"/>
                <w:lang w:val="it-IT"/>
              </w:rPr>
            </w:pPr>
            <w:r w:rsidRPr="00380D0D">
              <w:rPr>
                <w:rFonts w:asciiTheme="minorHAnsi" w:hAnsiTheme="minorHAnsi" w:cstheme="minorHAnsi"/>
                <w:color w:val="0000CC"/>
                <w:sz w:val="16"/>
                <w:lang w:val="it-IT"/>
              </w:rPr>
              <w:t>Non possono essere nominati commissari:</w:t>
            </w:r>
          </w:p>
          <w:p w14:paraId="6255BA50" w14:textId="77777777" w:rsidR="0020010D" w:rsidRPr="00380D0D" w:rsidRDefault="0020010D" w:rsidP="0020010D">
            <w:pPr>
              <w:jc w:val="both"/>
              <w:rPr>
                <w:rFonts w:asciiTheme="minorHAnsi" w:hAnsiTheme="minorHAnsi" w:cstheme="minorHAnsi"/>
                <w:color w:val="0000CC"/>
                <w:sz w:val="16"/>
                <w:lang w:val="it-IT"/>
              </w:rPr>
            </w:pPr>
            <w:r w:rsidRPr="00380D0D">
              <w:rPr>
                <w:rFonts w:asciiTheme="minorHAnsi" w:hAnsiTheme="minorHAnsi" w:cstheme="minorHAnsi"/>
                <w:color w:val="0000CC"/>
                <w:sz w:val="16"/>
                <w:lang w:val="it-IT"/>
              </w:rPr>
              <w:t>a)  coloro che nel biennio precedente all'indizione della procedura di aggiudicazione sono stati componenti di organi di indirizzo politico della stazione appaltante;</w:t>
            </w:r>
          </w:p>
          <w:p w14:paraId="0DD98441" w14:textId="77777777" w:rsidR="0020010D" w:rsidRPr="00380D0D" w:rsidRDefault="0020010D" w:rsidP="0020010D">
            <w:pPr>
              <w:jc w:val="both"/>
              <w:rPr>
                <w:rFonts w:asciiTheme="minorHAnsi" w:hAnsiTheme="minorHAnsi" w:cstheme="minorHAnsi"/>
                <w:color w:val="0000CC"/>
                <w:sz w:val="16"/>
                <w:lang w:val="it-IT"/>
              </w:rPr>
            </w:pPr>
            <w:r w:rsidRPr="00380D0D">
              <w:rPr>
                <w:rFonts w:asciiTheme="minorHAnsi" w:hAnsiTheme="minorHAnsi" w:cstheme="minorHAnsi"/>
                <w:color w:val="0000CC"/>
                <w:sz w:val="16"/>
                <w:lang w:val="it-IT"/>
              </w:rPr>
              <w:t>b)  coloro che sono stati condannati, anche con sentenza non passata in giudicato, per i reati previsti nel Capo I del Titolo II del Libro II del codice penale;</w:t>
            </w:r>
          </w:p>
          <w:p w14:paraId="6CB36862" w14:textId="77777777" w:rsidR="0020010D" w:rsidRPr="00380D0D" w:rsidRDefault="0020010D" w:rsidP="0020010D">
            <w:pPr>
              <w:jc w:val="both"/>
              <w:rPr>
                <w:rFonts w:asciiTheme="minorHAnsi" w:hAnsiTheme="minorHAnsi" w:cstheme="minorHAnsi"/>
                <w:color w:val="0000CC"/>
                <w:sz w:val="16"/>
                <w:lang w:val="it-IT"/>
              </w:rPr>
            </w:pPr>
            <w:r w:rsidRPr="00380D0D">
              <w:rPr>
                <w:rFonts w:asciiTheme="minorHAnsi" w:hAnsiTheme="minorHAnsi" w:cstheme="minorHAnsi"/>
                <w:color w:val="0000CC"/>
                <w:sz w:val="16"/>
                <w:lang w:val="it-IT"/>
              </w:rPr>
              <w:t>c)  coloro che si trovano in una situazione di conflitto di interessi con uno degli operatori economici partecipanti alla procedura; costituiscono situazioni di conflitto di interessi quelle che determinano l'obbligo di astensione previste dall'articolo 7 del regolamento recante il codice di comportamento dei dipendenti pubblici, di cui al decreto del Presidente della Repubblica 16 aprile 2013, n. 62.</w:t>
            </w:r>
          </w:p>
          <w:p w14:paraId="39B86F56" w14:textId="4FB3E473" w:rsidR="0020010D" w:rsidRPr="00380D0D" w:rsidRDefault="0020010D" w:rsidP="0020010D">
            <w:pPr>
              <w:jc w:val="both"/>
              <w:rPr>
                <w:rFonts w:asciiTheme="minorHAnsi" w:hAnsiTheme="minorHAnsi" w:cstheme="minorHAnsi"/>
                <w:color w:val="0000CC"/>
                <w:sz w:val="16"/>
                <w:lang w:val="it-IT"/>
              </w:rPr>
            </w:pPr>
          </w:p>
          <w:p w14:paraId="434FE93E" w14:textId="77777777" w:rsidR="008F1655" w:rsidRPr="00380D0D" w:rsidRDefault="008F1655" w:rsidP="0020010D">
            <w:pPr>
              <w:jc w:val="both"/>
              <w:rPr>
                <w:rFonts w:asciiTheme="minorHAnsi" w:hAnsiTheme="minorHAnsi" w:cstheme="minorHAnsi"/>
                <w:color w:val="0000CC"/>
                <w:sz w:val="16"/>
                <w:lang w:val="it-IT"/>
              </w:rPr>
            </w:pPr>
          </w:p>
          <w:p w14:paraId="73941A45" w14:textId="77777777" w:rsidR="0020010D" w:rsidRPr="00380D0D" w:rsidRDefault="0020010D" w:rsidP="0020010D">
            <w:pPr>
              <w:jc w:val="both"/>
              <w:rPr>
                <w:rFonts w:asciiTheme="minorHAnsi" w:hAnsiTheme="minorHAnsi" w:cstheme="minorHAnsi"/>
                <w:b/>
                <w:bCs/>
                <w:color w:val="0000CC"/>
                <w:sz w:val="16"/>
                <w:lang w:val="it-IT"/>
              </w:rPr>
            </w:pPr>
            <w:r w:rsidRPr="00380D0D">
              <w:rPr>
                <w:rFonts w:asciiTheme="minorHAnsi" w:hAnsiTheme="minorHAnsi" w:cstheme="minorHAnsi"/>
                <w:b/>
                <w:bCs/>
                <w:color w:val="0000CC"/>
                <w:sz w:val="16"/>
                <w:lang w:val="it-IT"/>
              </w:rPr>
              <w:t>Art. 16 (Conflitto di interessi)</w:t>
            </w:r>
          </w:p>
          <w:p w14:paraId="13C0B5B7" w14:textId="77777777" w:rsidR="0020010D" w:rsidRPr="00380D0D" w:rsidRDefault="0020010D" w:rsidP="0020010D">
            <w:pPr>
              <w:jc w:val="both"/>
              <w:rPr>
                <w:rFonts w:asciiTheme="minorHAnsi" w:hAnsiTheme="minorHAnsi" w:cstheme="minorHAnsi"/>
                <w:color w:val="0000CC"/>
                <w:sz w:val="16"/>
                <w:lang w:val="it-IT"/>
              </w:rPr>
            </w:pPr>
            <w:r w:rsidRPr="00380D0D">
              <w:rPr>
                <w:rFonts w:asciiTheme="minorHAnsi" w:hAnsiTheme="minorHAnsi" w:cstheme="minorHAnsi"/>
                <w:color w:val="0000CC"/>
                <w:sz w:val="16"/>
                <w:lang w:val="it-IT"/>
              </w:rPr>
              <w:t>1. Si ha conflitto di interessi quando un soggetto che, a qualsiasi titolo, interviene con compiti funzionali nella procedura di aggiudicazione o nella fase di esecuzione degli appalti o delle concessioni e ne può influenzare, in qualsiasi modo, il risultato, gli esiti e la gestione, ha direttamente o indirettamente un interesse finanziario, economico o altro interesse personale che può essere percepito come una minaccia concreta ed effettiva alla sua imparzialità e indipendenza nel contesto della procedura di aggiudicazione o nella fase di esecuzione.</w:t>
            </w:r>
          </w:p>
          <w:p w14:paraId="6307EFA4" w14:textId="38B0A503" w:rsidR="0020010D" w:rsidRPr="00380D0D" w:rsidRDefault="0020010D" w:rsidP="0020010D">
            <w:pPr>
              <w:jc w:val="both"/>
              <w:rPr>
                <w:rFonts w:asciiTheme="minorHAnsi" w:hAnsiTheme="minorHAnsi" w:cstheme="minorHAnsi"/>
                <w:color w:val="0000CC"/>
                <w:sz w:val="16"/>
                <w:lang w:val="it-IT"/>
              </w:rPr>
            </w:pPr>
            <w:r w:rsidRPr="00380D0D">
              <w:rPr>
                <w:rFonts w:asciiTheme="minorHAnsi" w:hAnsiTheme="minorHAnsi" w:cstheme="minorHAnsi"/>
                <w:color w:val="0000CC"/>
                <w:sz w:val="16"/>
                <w:lang w:val="it-IT"/>
              </w:rPr>
              <w:t>2. In coerenza con il principio della fiducia e per preservare la funzionalità dell’azione amministrativa, la percepita minaccia all’imparzialità e indipendenza deve essere provata da chi invoca il conflitto sulla base di presupposti specifici e documentati e deve riferirsi a interessi effettivi, la cui soddisfazione sia conseguibile solo subordinando un interesse all’altro.</w:t>
            </w:r>
          </w:p>
          <w:p w14:paraId="6BB72C2B" w14:textId="6D2663C8" w:rsidR="008F1655" w:rsidRPr="00380D0D" w:rsidRDefault="008F1655" w:rsidP="0020010D">
            <w:pPr>
              <w:jc w:val="both"/>
              <w:rPr>
                <w:rFonts w:asciiTheme="minorHAnsi" w:hAnsiTheme="minorHAnsi" w:cstheme="minorHAnsi"/>
                <w:color w:val="0000CC"/>
                <w:sz w:val="16"/>
                <w:lang w:val="it-IT"/>
              </w:rPr>
            </w:pPr>
          </w:p>
          <w:p w14:paraId="74CEDABA" w14:textId="3EAA0124" w:rsidR="008F1655" w:rsidRPr="00380D0D" w:rsidRDefault="008F1655" w:rsidP="0020010D">
            <w:pPr>
              <w:jc w:val="both"/>
              <w:rPr>
                <w:rFonts w:asciiTheme="minorHAnsi" w:hAnsiTheme="minorHAnsi" w:cstheme="minorHAnsi"/>
                <w:color w:val="0000CC"/>
                <w:sz w:val="16"/>
                <w:lang w:val="it-IT"/>
              </w:rPr>
            </w:pPr>
          </w:p>
          <w:p w14:paraId="1AFA8764" w14:textId="77777777" w:rsidR="008F1655" w:rsidRPr="00380D0D" w:rsidRDefault="008F1655" w:rsidP="0020010D">
            <w:pPr>
              <w:jc w:val="both"/>
              <w:rPr>
                <w:rFonts w:asciiTheme="minorHAnsi" w:hAnsiTheme="minorHAnsi" w:cstheme="minorHAnsi"/>
                <w:color w:val="0000CC"/>
                <w:sz w:val="16"/>
                <w:lang w:val="it-IT"/>
              </w:rPr>
            </w:pPr>
          </w:p>
          <w:p w14:paraId="42814F54" w14:textId="25E507A2" w:rsidR="0020010D" w:rsidRPr="00380D0D" w:rsidRDefault="0020010D" w:rsidP="0020010D">
            <w:pPr>
              <w:jc w:val="both"/>
              <w:rPr>
                <w:rFonts w:asciiTheme="minorHAnsi" w:hAnsiTheme="minorHAnsi" w:cstheme="minorHAnsi"/>
                <w:color w:val="0000CC"/>
                <w:sz w:val="16"/>
                <w:lang w:val="it-IT"/>
              </w:rPr>
            </w:pPr>
            <w:r w:rsidRPr="00380D0D">
              <w:rPr>
                <w:rFonts w:asciiTheme="minorHAnsi" w:hAnsiTheme="minorHAnsi" w:cstheme="minorHAnsi"/>
                <w:color w:val="0000CC"/>
                <w:sz w:val="16"/>
                <w:lang w:val="it-IT"/>
              </w:rPr>
              <w:t>3. Il personale che versa nelle ipotesi di cui al comma 1 ne dà comunicazione alla stazione appaltante o all’ente concedente e si astiene dal partecipare alla procedura di aggiudicazione e all’esecuzione.</w:t>
            </w:r>
          </w:p>
          <w:p w14:paraId="5E62A399" w14:textId="77777777" w:rsidR="008F1655" w:rsidRPr="00380D0D" w:rsidRDefault="008F1655" w:rsidP="0020010D">
            <w:pPr>
              <w:jc w:val="both"/>
              <w:rPr>
                <w:rFonts w:asciiTheme="minorHAnsi" w:hAnsiTheme="minorHAnsi" w:cstheme="minorHAnsi"/>
                <w:color w:val="0000CC"/>
                <w:sz w:val="16"/>
                <w:lang w:val="it-IT"/>
              </w:rPr>
            </w:pPr>
          </w:p>
          <w:p w14:paraId="03E1D3D7" w14:textId="6836ADCB" w:rsidR="00866ED3" w:rsidRPr="00380D0D" w:rsidRDefault="0020010D" w:rsidP="0020010D">
            <w:pPr>
              <w:jc w:val="both"/>
              <w:rPr>
                <w:rFonts w:asciiTheme="minorHAnsi" w:hAnsiTheme="minorHAnsi" w:cstheme="minorHAnsi"/>
                <w:color w:val="0000CC"/>
                <w:sz w:val="16"/>
                <w:lang w:val="it-IT"/>
              </w:rPr>
            </w:pPr>
            <w:r w:rsidRPr="00380D0D">
              <w:rPr>
                <w:rFonts w:asciiTheme="minorHAnsi" w:hAnsiTheme="minorHAnsi" w:cstheme="minorHAnsi"/>
                <w:color w:val="0000CC"/>
                <w:sz w:val="16"/>
                <w:lang w:val="it-IT"/>
              </w:rPr>
              <w:t>4. Le stazioni appaltanti adottano misure adeguate per individuare, prevenire e risolvere in modo efficace ogni ipotesi di conflitto di interesse nello svolgimento delle procedure di aggiudicazione ed esecuzione degli appalti e delle concessioni e vigilano affinché gli adempimenti di cui al comma 3 siano rispettati</w:t>
            </w:r>
            <w:r w:rsidR="00BA12F5" w:rsidRPr="00380D0D">
              <w:rPr>
                <w:rFonts w:asciiTheme="minorHAnsi" w:hAnsiTheme="minorHAnsi" w:cstheme="minorHAnsi"/>
                <w:color w:val="0000CC"/>
                <w:sz w:val="16"/>
                <w:lang w:val="it-IT"/>
              </w:rPr>
              <w:t>.</w:t>
            </w:r>
          </w:p>
          <w:p w14:paraId="29E0205A" w14:textId="3D2EE359" w:rsidR="00866ED3" w:rsidRPr="00380D0D" w:rsidRDefault="00866ED3" w:rsidP="00866ED3">
            <w:pPr>
              <w:jc w:val="both"/>
              <w:rPr>
                <w:rFonts w:asciiTheme="minorHAnsi" w:hAnsiTheme="minorHAnsi" w:cstheme="minorHAnsi"/>
                <w:color w:val="0000CC"/>
                <w:sz w:val="16"/>
                <w:lang w:val="it-IT"/>
              </w:rPr>
            </w:pPr>
          </w:p>
        </w:tc>
      </w:tr>
    </w:tbl>
    <w:p w14:paraId="14A83C1A" w14:textId="77777777" w:rsidR="00DD4B1C" w:rsidRPr="00380D0D" w:rsidRDefault="00DD4B1C" w:rsidP="00DD4B1C">
      <w:pPr>
        <w:tabs>
          <w:tab w:val="left" w:pos="5173"/>
        </w:tabs>
        <w:rPr>
          <w:rFonts w:asciiTheme="minorHAnsi" w:hAnsiTheme="minorHAnsi" w:cstheme="minorHAnsi"/>
          <w:color w:val="0000CC"/>
          <w:sz w:val="16"/>
          <w:lang w:val="it-IT"/>
        </w:rPr>
      </w:pPr>
    </w:p>
    <w:tbl>
      <w:tblPr>
        <w:tblW w:w="9770" w:type="dxa"/>
        <w:tblLayout w:type="fixed"/>
        <w:tblCellMar>
          <w:left w:w="70" w:type="dxa"/>
          <w:right w:w="70" w:type="dxa"/>
        </w:tblCellMar>
        <w:tblLook w:val="0000" w:firstRow="0" w:lastRow="0" w:firstColumn="0" w:lastColumn="0" w:noHBand="0" w:noVBand="0"/>
      </w:tblPr>
      <w:tblGrid>
        <w:gridCol w:w="9770"/>
      </w:tblGrid>
      <w:tr w:rsidR="00DD4B1C" w:rsidRPr="00380D0D" w14:paraId="206A555C" w14:textId="77777777" w:rsidTr="00B12FA4">
        <w:trPr>
          <w:trHeight w:val="405"/>
        </w:trPr>
        <w:tc>
          <w:tcPr>
            <w:tcW w:w="9770" w:type="dxa"/>
          </w:tcPr>
          <w:p w14:paraId="59B218B2" w14:textId="77777777" w:rsidR="00DD4B1C" w:rsidRPr="00380D0D" w:rsidRDefault="00DD4B1C" w:rsidP="00DD4B1C">
            <w:pPr>
              <w:ind w:left="214" w:hanging="214"/>
              <w:jc w:val="both"/>
              <w:rPr>
                <w:rFonts w:asciiTheme="minorHAnsi" w:hAnsiTheme="minorHAnsi" w:cstheme="minorHAnsi"/>
                <w:color w:val="0000CC"/>
                <w:sz w:val="16"/>
                <w:u w:val="single"/>
                <w:lang w:val="de-DE"/>
              </w:rPr>
            </w:pPr>
            <w:r w:rsidRPr="00380D0D">
              <w:rPr>
                <w:rFonts w:asciiTheme="minorHAnsi" w:hAnsiTheme="minorHAnsi" w:cstheme="minorHAnsi"/>
                <w:b/>
                <w:color w:val="0000CC"/>
                <w:sz w:val="16"/>
                <w:u w:val="single"/>
                <w:lang w:val="de-DE"/>
              </w:rPr>
              <w:t>D.P.R. n. 62/2013</w:t>
            </w:r>
          </w:p>
        </w:tc>
      </w:tr>
      <w:tr w:rsidR="00DD4B1C" w:rsidRPr="00380D0D" w14:paraId="65664910" w14:textId="77777777" w:rsidTr="00B12FA4">
        <w:trPr>
          <w:trHeight w:val="405"/>
        </w:trPr>
        <w:tc>
          <w:tcPr>
            <w:tcW w:w="9770" w:type="dxa"/>
          </w:tcPr>
          <w:p w14:paraId="2A596518" w14:textId="77777777" w:rsidR="00DD4B1C" w:rsidRPr="00380D0D" w:rsidRDefault="00DD4B1C" w:rsidP="00DD4B1C">
            <w:pPr>
              <w:jc w:val="both"/>
              <w:rPr>
                <w:rFonts w:asciiTheme="minorHAnsi" w:hAnsiTheme="minorHAnsi" w:cstheme="minorHAnsi"/>
                <w:b/>
                <w:bCs/>
                <w:color w:val="0000CC"/>
                <w:sz w:val="16"/>
                <w:lang w:val="it-IT"/>
              </w:rPr>
            </w:pPr>
            <w:r w:rsidRPr="00380D0D">
              <w:rPr>
                <w:rFonts w:asciiTheme="minorHAnsi" w:hAnsiTheme="minorHAnsi" w:cstheme="minorHAnsi"/>
                <w:b/>
                <w:bCs/>
                <w:color w:val="0000CC"/>
                <w:sz w:val="16"/>
                <w:lang w:val="it-IT"/>
              </w:rPr>
              <w:t>Art. 2, comma 3 – Ambito di applicazione</w:t>
            </w:r>
          </w:p>
          <w:p w14:paraId="428805D0" w14:textId="77777777" w:rsidR="00DD4B1C" w:rsidRPr="00380D0D" w:rsidRDefault="00DD4B1C" w:rsidP="00DD4B1C">
            <w:pPr>
              <w:jc w:val="both"/>
              <w:rPr>
                <w:rFonts w:asciiTheme="minorHAnsi" w:hAnsiTheme="minorHAnsi" w:cstheme="minorHAnsi"/>
                <w:color w:val="0000CC"/>
                <w:sz w:val="16"/>
                <w:lang w:val="it-IT"/>
              </w:rPr>
            </w:pPr>
            <w:r w:rsidRPr="00380D0D">
              <w:rPr>
                <w:rFonts w:asciiTheme="minorHAnsi" w:hAnsiTheme="minorHAnsi" w:cstheme="minorHAnsi"/>
                <w:color w:val="0000CC"/>
                <w:sz w:val="16"/>
                <w:lang w:val="it-IT"/>
              </w:rPr>
              <w:t>Le pubbliche amministrazioni di cui all'articolo 1, comma 2, del decreto legislativo n. 165 del 2001   estendono, per quanto compatibili, gli obblighi di condotta previsti dal presente codice a tutti i collaboratori  o  consulenti, con qualsiasi tipologia di contratto o incarico e a qualsiasi titolo, ai titolari di organi e di incarichi negli uffici di diretta collaborazione delle autorita' politiche, nonche' nei confronti dei collaboratori a qualsiasi titolo di imprese fornitrici di beni o servizi e che realizzano opere in favore dell'amministrazione. A tale fine, negli atti di incarico o nei contratti di acquisizioni delle collaborazioni, delle consulenze o dei servizi, le amministrazioni inseriscono apposite disposizioni o clausole di risoluzione o decadenza del rapporto in caso   di violazione degli obblighi derivanti dal presente codice.</w:t>
            </w:r>
          </w:p>
          <w:p w14:paraId="7753C9F6" w14:textId="77777777" w:rsidR="00DD4B1C" w:rsidRPr="00380D0D" w:rsidRDefault="00DD4B1C" w:rsidP="00DD4B1C">
            <w:pPr>
              <w:jc w:val="both"/>
              <w:rPr>
                <w:rFonts w:asciiTheme="minorHAnsi" w:hAnsiTheme="minorHAnsi" w:cstheme="minorHAnsi"/>
                <w:color w:val="0000CC"/>
                <w:sz w:val="16"/>
                <w:lang w:val="it-IT"/>
              </w:rPr>
            </w:pPr>
          </w:p>
          <w:p w14:paraId="6477D48E" w14:textId="77777777" w:rsidR="00DD4B1C" w:rsidRPr="00380D0D" w:rsidRDefault="00DD4B1C" w:rsidP="00DD4B1C">
            <w:pPr>
              <w:jc w:val="both"/>
              <w:rPr>
                <w:rFonts w:asciiTheme="minorHAnsi" w:hAnsiTheme="minorHAnsi" w:cstheme="minorHAnsi"/>
                <w:b/>
                <w:bCs/>
                <w:color w:val="0000CC"/>
                <w:sz w:val="16"/>
                <w:lang w:val="it-IT"/>
              </w:rPr>
            </w:pPr>
            <w:r w:rsidRPr="00380D0D">
              <w:rPr>
                <w:rFonts w:asciiTheme="minorHAnsi" w:hAnsiTheme="minorHAnsi" w:cstheme="minorHAnsi"/>
                <w:b/>
                <w:bCs/>
                <w:color w:val="0000CC"/>
                <w:sz w:val="16"/>
                <w:lang w:val="it-IT"/>
              </w:rPr>
              <w:t xml:space="preserve">Art. 6 – Comunicazione degli interessi finanziari e conflitti d'interesse </w:t>
            </w:r>
          </w:p>
          <w:p w14:paraId="642244E5" w14:textId="77777777" w:rsidR="00DD4B1C" w:rsidRPr="00380D0D" w:rsidRDefault="00DD4B1C" w:rsidP="00DD4B1C">
            <w:pPr>
              <w:jc w:val="both"/>
              <w:rPr>
                <w:rFonts w:asciiTheme="minorHAnsi" w:hAnsiTheme="minorHAnsi" w:cstheme="minorHAnsi"/>
                <w:color w:val="0000CC"/>
                <w:sz w:val="16"/>
                <w:lang w:val="it-IT"/>
              </w:rPr>
            </w:pPr>
            <w:r w:rsidRPr="00380D0D">
              <w:rPr>
                <w:rFonts w:asciiTheme="minorHAnsi" w:hAnsiTheme="minorHAnsi" w:cstheme="minorHAnsi"/>
                <w:color w:val="0000CC"/>
                <w:sz w:val="16"/>
                <w:lang w:val="it-IT"/>
              </w:rPr>
              <w:lastRenderedPageBreak/>
              <w:t xml:space="preserve">1. Fermi restando gli obblighi di trasparenza previsti da leggi o regolamenti, il dipendente, all'atto  dell'assegnazione all'ufficio, informa per iscritto il dirigente dell'ufficio di tutti i rapporti, diretti o indiretti, di  collaborazione con soggetti privati in qualunque modo retribuiti che lo stesso abbia o abbia avuto negli ultimi tre anni, precisando: </w:t>
            </w:r>
          </w:p>
          <w:p w14:paraId="11B9E1F5" w14:textId="77777777" w:rsidR="00DD4B1C" w:rsidRPr="00380D0D" w:rsidRDefault="00DD4B1C" w:rsidP="00DD4B1C">
            <w:pPr>
              <w:jc w:val="both"/>
              <w:rPr>
                <w:rFonts w:asciiTheme="minorHAnsi" w:hAnsiTheme="minorHAnsi" w:cstheme="minorHAnsi"/>
                <w:color w:val="0000CC"/>
                <w:sz w:val="16"/>
                <w:lang w:val="it-IT"/>
              </w:rPr>
            </w:pPr>
            <w:r w:rsidRPr="00380D0D">
              <w:rPr>
                <w:rFonts w:asciiTheme="minorHAnsi" w:hAnsiTheme="minorHAnsi" w:cstheme="minorHAnsi"/>
                <w:color w:val="0000CC"/>
                <w:sz w:val="16"/>
                <w:lang w:val="it-IT"/>
              </w:rPr>
              <w:t xml:space="preserve">a) se in prima persona, o suoi parenti o affini entro il secondo grado, il coniuge o il convivente abbiano ancora rapporti finanziari con il  soggetto con cui ha avuto i predetti rapporti di collaborazione; </w:t>
            </w:r>
          </w:p>
          <w:p w14:paraId="231E2289" w14:textId="77777777" w:rsidR="00DD4B1C" w:rsidRPr="00380D0D" w:rsidRDefault="00DD4B1C" w:rsidP="00DD4B1C">
            <w:pPr>
              <w:jc w:val="both"/>
              <w:rPr>
                <w:rFonts w:asciiTheme="minorHAnsi" w:hAnsiTheme="minorHAnsi" w:cstheme="minorHAnsi"/>
                <w:color w:val="0000CC"/>
                <w:sz w:val="16"/>
                <w:lang w:val="it-IT"/>
              </w:rPr>
            </w:pPr>
            <w:r w:rsidRPr="00380D0D">
              <w:rPr>
                <w:rFonts w:asciiTheme="minorHAnsi" w:hAnsiTheme="minorHAnsi" w:cstheme="minorHAnsi"/>
                <w:color w:val="0000CC"/>
                <w:sz w:val="16"/>
                <w:lang w:val="it-IT"/>
              </w:rPr>
              <w:t xml:space="preserve">b) se tali rapporti siano intercorsi o intercorrano con soggetti che abbiano interessi in attivita' o decisioni inerenti all'ufficio, limitatamente alle pratiche a lui affidate. </w:t>
            </w:r>
          </w:p>
          <w:p w14:paraId="561FB3E4" w14:textId="77777777" w:rsidR="00DD4B1C" w:rsidRPr="00380D0D" w:rsidRDefault="00DD4B1C" w:rsidP="00DD4B1C">
            <w:pPr>
              <w:jc w:val="both"/>
              <w:rPr>
                <w:rFonts w:asciiTheme="minorHAnsi" w:hAnsiTheme="minorHAnsi" w:cstheme="minorHAnsi"/>
                <w:color w:val="0000CC"/>
                <w:sz w:val="16"/>
                <w:lang w:val="it-IT"/>
              </w:rPr>
            </w:pPr>
            <w:r w:rsidRPr="00380D0D">
              <w:rPr>
                <w:rFonts w:asciiTheme="minorHAnsi" w:hAnsiTheme="minorHAnsi" w:cstheme="minorHAnsi"/>
                <w:color w:val="0000CC"/>
                <w:sz w:val="16"/>
                <w:lang w:val="it-IT"/>
              </w:rPr>
              <w:t xml:space="preserve">2. Il dipendente si astiene dal prendere decisioni o svolgere attivita' inerenti alle sue mansioni in situazioni di  conflitto, anche potenziale, di interessi con interessi personali, del coniuge, di conviventi, di parenti, di affini  entro il secondo grado. Il conflitto puo' riguardare interessi di qualsiasi natura, anche non patrimoniali, come quelli derivanti dall'intento di voler assecondare pressioni politiche, sindacali o dei superiori gerarchici. </w:t>
            </w:r>
          </w:p>
          <w:p w14:paraId="19450EAB" w14:textId="77777777" w:rsidR="00DD4B1C" w:rsidRPr="00380D0D" w:rsidRDefault="00DD4B1C" w:rsidP="00DD4B1C">
            <w:pPr>
              <w:jc w:val="both"/>
              <w:rPr>
                <w:rFonts w:asciiTheme="minorHAnsi" w:hAnsiTheme="minorHAnsi" w:cstheme="minorHAnsi"/>
                <w:color w:val="0000CC"/>
                <w:sz w:val="16"/>
                <w:lang w:val="it-IT"/>
              </w:rPr>
            </w:pPr>
          </w:p>
          <w:p w14:paraId="09506BA0" w14:textId="77777777" w:rsidR="00DD4B1C" w:rsidRPr="00380D0D" w:rsidRDefault="00DD4B1C" w:rsidP="00DD4B1C">
            <w:pPr>
              <w:jc w:val="both"/>
              <w:rPr>
                <w:rFonts w:asciiTheme="minorHAnsi" w:hAnsiTheme="minorHAnsi" w:cstheme="minorHAnsi"/>
                <w:b/>
                <w:bCs/>
                <w:color w:val="0000CC"/>
                <w:sz w:val="16"/>
                <w:lang w:val="it-IT"/>
              </w:rPr>
            </w:pPr>
            <w:r w:rsidRPr="00380D0D">
              <w:rPr>
                <w:rFonts w:asciiTheme="minorHAnsi" w:hAnsiTheme="minorHAnsi" w:cstheme="minorHAnsi"/>
                <w:b/>
                <w:bCs/>
                <w:color w:val="0000CC"/>
                <w:sz w:val="16"/>
                <w:lang w:val="it-IT"/>
              </w:rPr>
              <w:t>Art. 7 – Obbligo di astensione</w:t>
            </w:r>
          </w:p>
          <w:p w14:paraId="6D3D80C2" w14:textId="77777777" w:rsidR="00DD4B1C" w:rsidRPr="00380D0D" w:rsidRDefault="00DD4B1C" w:rsidP="00DD4B1C">
            <w:pPr>
              <w:jc w:val="both"/>
              <w:rPr>
                <w:rFonts w:asciiTheme="minorHAnsi" w:hAnsiTheme="minorHAnsi" w:cstheme="minorHAnsi"/>
                <w:color w:val="0000CC"/>
                <w:sz w:val="16"/>
                <w:lang w:val="de-DE"/>
              </w:rPr>
            </w:pPr>
            <w:r w:rsidRPr="00380D0D">
              <w:rPr>
                <w:rFonts w:asciiTheme="minorHAnsi" w:hAnsiTheme="minorHAnsi" w:cstheme="minorHAnsi"/>
                <w:color w:val="0000CC"/>
                <w:sz w:val="16"/>
                <w:lang w:val="it-IT"/>
              </w:rPr>
              <w:t xml:space="preserve">1. Il dipendente si astiene dal partecipare all'adozione di decisioni o ad attivita' che possano coinvolgere  interessi propri, ovvero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societa' o stabilimenti di cui sia amministratore o gerente o dirigente. Il dipendente si astiene in ogni altro caso in cui esistano gravi ragioni di convenienza. </w:t>
            </w:r>
            <w:r w:rsidRPr="00380D0D">
              <w:rPr>
                <w:rFonts w:asciiTheme="minorHAnsi" w:hAnsiTheme="minorHAnsi" w:cstheme="minorHAnsi"/>
                <w:color w:val="0000CC"/>
                <w:sz w:val="16"/>
                <w:lang w:val="de-DE"/>
              </w:rPr>
              <w:t>Sull'astensione decide il responsabile dell'ufficio di appartenenza.</w:t>
            </w:r>
          </w:p>
          <w:p w14:paraId="6B81960C" w14:textId="77777777" w:rsidR="00DD4B1C" w:rsidRPr="00380D0D" w:rsidRDefault="00DD4B1C" w:rsidP="00DD4B1C">
            <w:pPr>
              <w:jc w:val="both"/>
              <w:rPr>
                <w:rFonts w:asciiTheme="minorHAnsi" w:hAnsiTheme="minorHAnsi" w:cstheme="minorHAnsi"/>
                <w:color w:val="0000CC"/>
                <w:sz w:val="16"/>
                <w:lang w:val="de-DE"/>
              </w:rPr>
            </w:pPr>
          </w:p>
        </w:tc>
      </w:tr>
      <w:tr w:rsidR="00DD4B1C" w:rsidRPr="00380D0D" w14:paraId="4C2401FE" w14:textId="77777777" w:rsidTr="00B12FA4">
        <w:trPr>
          <w:trHeight w:val="405"/>
        </w:trPr>
        <w:tc>
          <w:tcPr>
            <w:tcW w:w="9770" w:type="dxa"/>
          </w:tcPr>
          <w:p w14:paraId="200DCAA6" w14:textId="77777777" w:rsidR="00DD4B1C" w:rsidRPr="00380D0D" w:rsidRDefault="00DD4B1C" w:rsidP="00DD4B1C">
            <w:pPr>
              <w:ind w:left="214" w:hanging="214"/>
              <w:jc w:val="both"/>
              <w:rPr>
                <w:rFonts w:asciiTheme="minorHAnsi" w:hAnsiTheme="minorHAnsi" w:cstheme="minorHAnsi"/>
                <w:b/>
                <w:color w:val="0000CC"/>
                <w:sz w:val="16"/>
                <w:u w:val="single"/>
                <w:lang w:val="it-IT"/>
              </w:rPr>
            </w:pPr>
            <w:r w:rsidRPr="00380D0D">
              <w:rPr>
                <w:rFonts w:asciiTheme="minorHAnsi" w:hAnsiTheme="minorHAnsi" w:cstheme="minorHAnsi"/>
                <w:b/>
                <w:color w:val="0000CC"/>
                <w:sz w:val="16"/>
                <w:u w:val="single"/>
                <w:lang w:val="it-IT"/>
              </w:rPr>
              <w:lastRenderedPageBreak/>
              <w:t>L. n. 241/90, art. 6-bis – Conflitto di interessi</w:t>
            </w:r>
          </w:p>
        </w:tc>
      </w:tr>
      <w:tr w:rsidR="00DD4B1C" w:rsidRPr="00380D0D" w14:paraId="7854598E" w14:textId="77777777" w:rsidTr="00B12FA4">
        <w:trPr>
          <w:trHeight w:val="405"/>
        </w:trPr>
        <w:tc>
          <w:tcPr>
            <w:tcW w:w="9770" w:type="dxa"/>
          </w:tcPr>
          <w:p w14:paraId="1C6D5640" w14:textId="77777777" w:rsidR="00DD4B1C" w:rsidRPr="00380D0D" w:rsidRDefault="00DD4B1C" w:rsidP="00DD4B1C">
            <w:pPr>
              <w:jc w:val="both"/>
              <w:rPr>
                <w:rFonts w:asciiTheme="minorHAnsi" w:hAnsiTheme="minorHAnsi" w:cstheme="minorHAnsi"/>
                <w:color w:val="0000CC"/>
                <w:sz w:val="16"/>
                <w:lang w:val="it-IT"/>
              </w:rPr>
            </w:pPr>
            <w:r w:rsidRPr="00380D0D">
              <w:rPr>
                <w:rFonts w:asciiTheme="minorHAnsi" w:hAnsiTheme="minorHAnsi" w:cstheme="minorHAnsi"/>
                <w:color w:val="0000CC"/>
                <w:sz w:val="16"/>
                <w:lang w:val="it-IT"/>
              </w:rPr>
              <w:t>1. Il responsabile del procedimento e i titolari degli uffici competenti ad adottare i pareri, le valutazioni tecniche, gli atti endoprocedimentali e il provvedimento finale devono astenersi in caso di conflitto di interessi, segnalando ogni situazione di conflitto, anche potenziale.</w:t>
            </w:r>
          </w:p>
          <w:p w14:paraId="29929B16" w14:textId="77777777" w:rsidR="00DD4B1C" w:rsidRPr="00380D0D" w:rsidRDefault="00DD4B1C" w:rsidP="00DD4B1C">
            <w:pPr>
              <w:jc w:val="both"/>
              <w:rPr>
                <w:rFonts w:asciiTheme="minorHAnsi" w:hAnsiTheme="minorHAnsi" w:cstheme="minorHAnsi"/>
                <w:color w:val="0000CC"/>
                <w:sz w:val="16"/>
                <w:lang w:val="it-IT"/>
              </w:rPr>
            </w:pPr>
          </w:p>
        </w:tc>
      </w:tr>
      <w:tr w:rsidR="00DD4B1C" w:rsidRPr="00380D0D" w14:paraId="3231F910" w14:textId="77777777" w:rsidTr="00B12FA4">
        <w:trPr>
          <w:trHeight w:val="405"/>
        </w:trPr>
        <w:tc>
          <w:tcPr>
            <w:tcW w:w="9770" w:type="dxa"/>
          </w:tcPr>
          <w:p w14:paraId="56FC9020" w14:textId="77777777" w:rsidR="00DD4B1C" w:rsidRPr="00380D0D" w:rsidRDefault="00DD4B1C" w:rsidP="00DD4B1C">
            <w:pPr>
              <w:ind w:left="72"/>
              <w:jc w:val="both"/>
              <w:rPr>
                <w:rFonts w:asciiTheme="minorHAnsi" w:hAnsiTheme="minorHAnsi" w:cstheme="minorHAnsi"/>
                <w:color w:val="0000CC"/>
                <w:sz w:val="16"/>
                <w:u w:val="single"/>
                <w:lang w:val="it-IT"/>
              </w:rPr>
            </w:pPr>
            <w:r w:rsidRPr="00380D0D">
              <w:rPr>
                <w:rFonts w:asciiTheme="minorHAnsi" w:hAnsiTheme="minorHAnsi" w:cstheme="minorHAnsi"/>
                <w:b/>
                <w:color w:val="0000CC"/>
                <w:sz w:val="16"/>
                <w:u w:val="single"/>
                <w:lang w:val="it-IT"/>
              </w:rPr>
              <w:t>D.Lgs. n. 165/2001, art. 35-bis – Prevenzione del fenomeno della corruzione nella formazione di commissioni e nelle assegnazioni agli uffici</w:t>
            </w:r>
          </w:p>
        </w:tc>
      </w:tr>
      <w:tr w:rsidR="00DD4B1C" w:rsidRPr="00380D0D" w14:paraId="4039757A" w14:textId="77777777" w:rsidTr="00B12FA4">
        <w:trPr>
          <w:trHeight w:val="405"/>
        </w:trPr>
        <w:tc>
          <w:tcPr>
            <w:tcW w:w="9770" w:type="dxa"/>
          </w:tcPr>
          <w:p w14:paraId="422CA1B2" w14:textId="77777777" w:rsidR="00DD4B1C" w:rsidRPr="00380D0D" w:rsidRDefault="00DD4B1C" w:rsidP="00DD4B1C">
            <w:pPr>
              <w:jc w:val="both"/>
              <w:rPr>
                <w:rFonts w:asciiTheme="minorHAnsi" w:hAnsiTheme="minorHAnsi" w:cstheme="minorHAnsi"/>
                <w:color w:val="0000CC"/>
                <w:sz w:val="16"/>
                <w:lang w:val="it-IT"/>
              </w:rPr>
            </w:pPr>
          </w:p>
          <w:p w14:paraId="4543FD0F" w14:textId="77777777" w:rsidR="00DD4B1C" w:rsidRPr="00380D0D" w:rsidRDefault="00DD4B1C" w:rsidP="00DD4B1C">
            <w:pPr>
              <w:jc w:val="both"/>
              <w:rPr>
                <w:rFonts w:asciiTheme="minorHAnsi" w:hAnsiTheme="minorHAnsi" w:cstheme="minorHAnsi"/>
                <w:color w:val="0000CC"/>
                <w:sz w:val="16"/>
                <w:lang w:val="it-IT"/>
              </w:rPr>
            </w:pPr>
            <w:r w:rsidRPr="00380D0D">
              <w:rPr>
                <w:rFonts w:asciiTheme="minorHAnsi" w:hAnsiTheme="minorHAnsi" w:cstheme="minorHAnsi"/>
                <w:color w:val="0000CC"/>
                <w:sz w:val="16"/>
                <w:lang w:val="it-IT"/>
              </w:rPr>
              <w:t>1. Coloro che sono stati condannati, anche con sentenza non passata in giudicato, per i reati previsti nel capo I del titolo II del libro secondo del codice penale:</w:t>
            </w:r>
          </w:p>
          <w:p w14:paraId="5C5008A8" w14:textId="77777777" w:rsidR="00DD4B1C" w:rsidRPr="00380D0D" w:rsidRDefault="00DD4B1C" w:rsidP="00DD4B1C">
            <w:pPr>
              <w:jc w:val="both"/>
              <w:rPr>
                <w:rFonts w:asciiTheme="minorHAnsi" w:hAnsiTheme="minorHAnsi" w:cstheme="minorHAnsi"/>
                <w:color w:val="0000CC"/>
                <w:sz w:val="16"/>
                <w:lang w:val="it-IT"/>
              </w:rPr>
            </w:pPr>
            <w:r w:rsidRPr="00380D0D">
              <w:rPr>
                <w:rFonts w:asciiTheme="minorHAnsi" w:hAnsiTheme="minorHAnsi" w:cstheme="minorHAnsi"/>
                <w:color w:val="0000CC"/>
                <w:sz w:val="16"/>
                <w:lang w:val="it-IT"/>
              </w:rPr>
              <w:t>a) non possono fare parte, anche con compiti di segreteria, di commissioni per l'accesso o la selezione a pubblici impieghi;</w:t>
            </w:r>
          </w:p>
          <w:p w14:paraId="0568F791" w14:textId="77777777" w:rsidR="00DD4B1C" w:rsidRPr="00380D0D" w:rsidRDefault="00DD4B1C" w:rsidP="00DD4B1C">
            <w:pPr>
              <w:jc w:val="both"/>
              <w:rPr>
                <w:rFonts w:asciiTheme="minorHAnsi" w:hAnsiTheme="minorHAnsi" w:cstheme="minorHAnsi"/>
                <w:color w:val="0000CC"/>
                <w:sz w:val="16"/>
                <w:lang w:val="it-IT"/>
              </w:rPr>
            </w:pPr>
            <w:r w:rsidRPr="00380D0D">
              <w:rPr>
                <w:rFonts w:asciiTheme="minorHAnsi" w:hAnsiTheme="minorHAnsi" w:cstheme="minorHAnsi"/>
                <w:color w:val="0000CC"/>
                <w:sz w:val="16"/>
                <w:lang w:val="it-IT"/>
              </w:rPr>
              <w:t>b) non possono essere assegnati, anche con funzioni direttive, agli uffici preposti alla gestione delle risorse finanziarie, all'acquisizione di beni, servizi e forniture, nonché alla concessione o all'erogazione di sovvenzioni, contributi, sussidi, ausili finanziari o attribuzioni di vantaggi economici a soggetti pubblici e privati;</w:t>
            </w:r>
          </w:p>
          <w:p w14:paraId="26EE23AF" w14:textId="77777777" w:rsidR="00DD4B1C" w:rsidRPr="00380D0D" w:rsidRDefault="00DD4B1C" w:rsidP="00DD4B1C">
            <w:pPr>
              <w:jc w:val="both"/>
              <w:rPr>
                <w:rFonts w:asciiTheme="minorHAnsi" w:hAnsiTheme="minorHAnsi" w:cstheme="minorHAnsi"/>
                <w:color w:val="0000CC"/>
                <w:sz w:val="16"/>
                <w:lang w:val="it-IT"/>
              </w:rPr>
            </w:pPr>
            <w:r w:rsidRPr="00380D0D">
              <w:rPr>
                <w:rFonts w:asciiTheme="minorHAnsi" w:hAnsiTheme="minorHAnsi" w:cstheme="minorHAnsi"/>
                <w:color w:val="0000CC"/>
                <w:sz w:val="16"/>
                <w:lang w:val="it-IT"/>
              </w:rPr>
              <w:t>c) non possono fare parte delle commissioni per la scelta del contraente per l'affidamento di lavori, forniture e servizi, per la concessione o l'erogazione di sovvenzioni, contributi, sussidi, ausili finanziari, nonché per l'attribuzione di vantaggi economici di qualunque genere.</w:t>
            </w:r>
          </w:p>
          <w:p w14:paraId="18DBB849" w14:textId="77777777" w:rsidR="00DD4B1C" w:rsidRPr="00380D0D" w:rsidRDefault="00DD4B1C" w:rsidP="00DD4B1C">
            <w:pPr>
              <w:jc w:val="both"/>
              <w:rPr>
                <w:rFonts w:asciiTheme="minorHAnsi" w:hAnsiTheme="minorHAnsi" w:cstheme="minorHAnsi"/>
                <w:color w:val="0000CC"/>
                <w:sz w:val="16"/>
                <w:lang w:val="it-IT"/>
              </w:rPr>
            </w:pPr>
            <w:r w:rsidRPr="00380D0D">
              <w:rPr>
                <w:rFonts w:asciiTheme="minorHAnsi" w:hAnsiTheme="minorHAnsi" w:cstheme="minorHAnsi"/>
                <w:color w:val="0000CC"/>
                <w:sz w:val="16"/>
                <w:lang w:val="it-IT"/>
              </w:rPr>
              <w:t>2. La disposizione prevista al comma 1 integra le leggi e regolamenti che disciplinano la formazione di commissioni e la nomina dei relativi segretari.</w:t>
            </w:r>
          </w:p>
        </w:tc>
      </w:tr>
    </w:tbl>
    <w:p w14:paraId="775CA28F" w14:textId="77777777" w:rsidR="00DD4B1C" w:rsidRPr="00380D0D" w:rsidRDefault="00DD4B1C" w:rsidP="00DD4B1C">
      <w:pPr>
        <w:spacing w:line="240" w:lineRule="exact"/>
        <w:jc w:val="both"/>
        <w:rPr>
          <w:rFonts w:asciiTheme="minorHAnsi" w:hAnsiTheme="minorHAnsi" w:cstheme="minorHAnsi"/>
          <w:color w:val="0000CC"/>
          <w:sz w:val="16"/>
          <w:lang w:val="it-IT"/>
        </w:rPr>
      </w:pPr>
    </w:p>
    <w:p w14:paraId="629385D2" w14:textId="77777777" w:rsidR="00FD7A1C" w:rsidRPr="00380D0D" w:rsidRDefault="00FD7A1C" w:rsidP="00FD7A1C">
      <w:pPr>
        <w:widowControl w:val="0"/>
        <w:autoSpaceDE w:val="0"/>
        <w:autoSpaceDN w:val="0"/>
        <w:spacing w:line="360" w:lineRule="auto"/>
        <w:jc w:val="both"/>
        <w:rPr>
          <w:rFonts w:asciiTheme="minorHAnsi" w:hAnsiTheme="minorHAnsi" w:cstheme="minorHAnsi"/>
          <w:b/>
          <w:i/>
          <w:iCs/>
          <w:noProof w:val="0"/>
          <w:color w:val="0000FF"/>
          <w:sz w:val="28"/>
          <w:szCs w:val="28"/>
          <w:lang w:val="it-IT" w:eastAsia="ar-SA"/>
        </w:rPr>
      </w:pPr>
      <w:r w:rsidRPr="00380D0D">
        <w:rPr>
          <w:rFonts w:asciiTheme="minorHAnsi" w:hAnsiTheme="minorHAnsi" w:cstheme="minorHAnsi"/>
          <w:b/>
          <w:i/>
          <w:iCs/>
          <w:noProof w:val="0"/>
          <w:color w:val="0000FF"/>
          <w:sz w:val="28"/>
          <w:szCs w:val="28"/>
          <w:highlight w:val="green"/>
          <w:lang w:val="it-IT" w:eastAsia="ar-SA"/>
        </w:rPr>
        <w:t>Attenzione: inserire l’informativa ai sensi degli art. 13 e 14 del Regolamento UE 2016/679 del Parlamento Europeo e del Consiglio del 27 aprile 2016 (GDPR)</w:t>
      </w:r>
    </w:p>
    <w:p w14:paraId="5081B988" w14:textId="77777777" w:rsidR="00FD7A1C" w:rsidRPr="00380D0D" w:rsidRDefault="00FD7A1C" w:rsidP="00FD7A1C">
      <w:pPr>
        <w:suppressAutoHyphens/>
        <w:spacing w:line="360" w:lineRule="auto"/>
        <w:jc w:val="both"/>
        <w:rPr>
          <w:rFonts w:asciiTheme="minorHAnsi" w:hAnsiTheme="minorHAnsi" w:cstheme="minorHAnsi"/>
          <w:b/>
          <w:bCs/>
          <w:i/>
          <w:iCs/>
          <w:noProof w:val="0"/>
          <w:sz w:val="18"/>
          <w:szCs w:val="18"/>
          <w:lang w:val="it-IT" w:eastAsia="ar-SA"/>
        </w:rPr>
      </w:pP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FD7A1C" w:rsidRPr="00380D0D" w14:paraId="0D6857C5" w14:textId="77777777" w:rsidTr="00F30813">
        <w:trPr>
          <w:trHeight w:val="1060"/>
        </w:trPr>
        <w:tc>
          <w:tcPr>
            <w:tcW w:w="9709" w:type="dxa"/>
            <w:tcMar>
              <w:top w:w="0" w:type="dxa"/>
              <w:left w:w="283" w:type="dxa"/>
              <w:bottom w:w="0" w:type="dxa"/>
              <w:right w:w="283" w:type="dxa"/>
            </w:tcMar>
          </w:tcPr>
          <w:p w14:paraId="1BB773FF" w14:textId="77777777" w:rsidR="00FD7A1C" w:rsidRPr="00380D0D" w:rsidRDefault="00FD7A1C" w:rsidP="00FD7A1C">
            <w:pPr>
              <w:pBdr>
                <w:top w:val="nil"/>
                <w:left w:val="nil"/>
                <w:bottom w:val="nil"/>
                <w:right w:val="nil"/>
                <w:between w:val="nil"/>
              </w:pBdr>
              <w:tabs>
                <w:tab w:val="left" w:pos="959"/>
              </w:tabs>
              <w:suppressAutoHyphens/>
              <w:jc w:val="both"/>
              <w:rPr>
                <w:rFonts w:asciiTheme="minorHAnsi" w:eastAsia="Arial" w:hAnsiTheme="minorHAnsi" w:cstheme="minorHAnsi"/>
                <w:noProof w:val="0"/>
                <w:color w:val="FF0000"/>
                <w:sz w:val="18"/>
                <w:szCs w:val="18"/>
                <w:lang w:val="it-IT" w:eastAsia="ar-SA"/>
              </w:rPr>
            </w:pPr>
            <w:r w:rsidRPr="00380D0D">
              <w:rPr>
                <w:rFonts w:asciiTheme="minorHAnsi" w:eastAsia="Arial" w:hAnsiTheme="minorHAnsi" w:cstheme="minorHAnsi"/>
                <w:b/>
                <w:noProof w:val="0"/>
                <w:color w:val="FF0000"/>
                <w:sz w:val="18"/>
                <w:szCs w:val="18"/>
                <w:lang w:val="it-IT" w:eastAsia="ar-SA"/>
              </w:rPr>
              <w:t>Informativa ai sensi degli artt. 13 e 14 del Regolamento UE 2016/679 (RGPD)</w:t>
            </w:r>
          </w:p>
          <w:p w14:paraId="67E9AC17" w14:textId="77777777" w:rsidR="00FD7A1C" w:rsidRPr="00380D0D" w:rsidRDefault="00FD7A1C" w:rsidP="00FD7A1C">
            <w:pPr>
              <w:pBdr>
                <w:top w:val="nil"/>
                <w:left w:val="nil"/>
                <w:bottom w:val="nil"/>
                <w:right w:val="nil"/>
                <w:between w:val="nil"/>
              </w:pBdr>
              <w:tabs>
                <w:tab w:val="left" w:pos="959"/>
              </w:tabs>
              <w:suppressAutoHyphens/>
              <w:jc w:val="both"/>
              <w:rPr>
                <w:rFonts w:asciiTheme="minorHAnsi" w:eastAsia="Arial" w:hAnsiTheme="minorHAnsi" w:cstheme="minorHAnsi"/>
                <w:noProof w:val="0"/>
                <w:color w:val="FF0000"/>
                <w:sz w:val="18"/>
                <w:szCs w:val="18"/>
                <w:lang w:val="it-IT" w:eastAsia="ar-SA"/>
              </w:rPr>
            </w:pPr>
          </w:p>
          <w:p w14:paraId="0A7BDFE0" w14:textId="77777777" w:rsidR="00FD7A1C" w:rsidRPr="00380D0D" w:rsidRDefault="00FD7A1C" w:rsidP="00FD7A1C">
            <w:pPr>
              <w:pBdr>
                <w:top w:val="nil"/>
                <w:left w:val="nil"/>
                <w:bottom w:val="nil"/>
                <w:right w:val="nil"/>
                <w:between w:val="nil"/>
              </w:pBdr>
              <w:tabs>
                <w:tab w:val="left" w:pos="959"/>
              </w:tabs>
              <w:suppressAutoHyphens/>
              <w:jc w:val="both"/>
              <w:rPr>
                <w:rFonts w:asciiTheme="minorHAnsi" w:eastAsia="Arial" w:hAnsiTheme="minorHAnsi" w:cstheme="minorHAnsi"/>
                <w:noProof w:val="0"/>
                <w:color w:val="FF0000"/>
                <w:sz w:val="18"/>
                <w:szCs w:val="18"/>
                <w:lang w:val="it-IT" w:eastAsia="ar-SA"/>
              </w:rPr>
            </w:pPr>
            <w:r w:rsidRPr="00380D0D">
              <w:rPr>
                <w:rFonts w:asciiTheme="minorHAnsi" w:eastAsia="Arial" w:hAnsiTheme="minorHAnsi" w:cstheme="minorHAnsi"/>
                <w:b/>
                <w:noProof w:val="0"/>
                <w:color w:val="FF0000"/>
                <w:sz w:val="18"/>
                <w:szCs w:val="18"/>
                <w:lang w:val="it-IT" w:eastAsia="ar-SA"/>
              </w:rPr>
              <w:t>Titolare del trattamento</w:t>
            </w:r>
            <w:r w:rsidRPr="00380D0D">
              <w:rPr>
                <w:rFonts w:asciiTheme="minorHAnsi" w:eastAsia="Arial" w:hAnsiTheme="minorHAnsi" w:cstheme="minorHAnsi"/>
                <w:noProof w:val="0"/>
                <w:color w:val="FF0000"/>
                <w:sz w:val="18"/>
                <w:szCs w:val="18"/>
                <w:lang w:val="it-IT" w:eastAsia="ar-SA"/>
              </w:rPr>
              <w:t xml:space="preserve"> </w:t>
            </w:r>
            <w:r w:rsidRPr="00380D0D">
              <w:rPr>
                <w:rFonts w:asciiTheme="minorHAnsi" w:eastAsia="Arial" w:hAnsiTheme="minorHAnsi" w:cstheme="minorHAnsi"/>
                <w:b/>
                <w:noProof w:val="0"/>
                <w:color w:val="FF0000"/>
                <w:sz w:val="18"/>
                <w:szCs w:val="18"/>
                <w:lang w:val="it-IT" w:eastAsia="ar-SA"/>
              </w:rPr>
              <w:t>dei dati personali</w:t>
            </w:r>
            <w:r w:rsidRPr="00380D0D">
              <w:rPr>
                <w:rFonts w:asciiTheme="minorHAnsi" w:eastAsia="Arial" w:hAnsiTheme="minorHAnsi" w:cstheme="minorHAnsi"/>
                <w:noProof w:val="0"/>
                <w:color w:val="FF0000"/>
                <w:sz w:val="18"/>
                <w:szCs w:val="18"/>
                <w:lang w:val="it-IT" w:eastAsia="ar-SA"/>
              </w:rPr>
              <w:t xml:space="preserve"> è l’ente committente (vedasi disciplinare di gara)</w:t>
            </w:r>
          </w:p>
          <w:p w14:paraId="4D484EF8" w14:textId="77777777" w:rsidR="00FD7A1C" w:rsidRPr="00380D0D" w:rsidRDefault="00FD7A1C" w:rsidP="00FD7A1C">
            <w:pPr>
              <w:pBdr>
                <w:top w:val="nil"/>
                <w:left w:val="nil"/>
                <w:bottom w:val="nil"/>
                <w:right w:val="nil"/>
                <w:between w:val="nil"/>
              </w:pBdr>
              <w:tabs>
                <w:tab w:val="left" w:pos="959"/>
              </w:tabs>
              <w:suppressAutoHyphens/>
              <w:jc w:val="both"/>
              <w:rPr>
                <w:rFonts w:asciiTheme="minorHAnsi" w:eastAsia="Arial" w:hAnsiTheme="minorHAnsi" w:cstheme="minorHAnsi"/>
                <w:noProof w:val="0"/>
                <w:color w:val="FF0000"/>
                <w:sz w:val="18"/>
                <w:szCs w:val="18"/>
                <w:lang w:val="it-IT" w:eastAsia="ar-SA"/>
              </w:rPr>
            </w:pPr>
            <w:r w:rsidRPr="00380D0D">
              <w:rPr>
                <w:rFonts w:asciiTheme="minorHAnsi" w:eastAsia="Arial" w:hAnsiTheme="minorHAnsi" w:cstheme="minorHAnsi"/>
                <w:b/>
                <w:noProof w:val="0"/>
                <w:color w:val="FF0000"/>
                <w:sz w:val="18"/>
                <w:szCs w:val="18"/>
                <w:lang w:val="it-IT" w:eastAsia="ar-SA"/>
              </w:rPr>
              <w:t>Responsabile del trattamento</w:t>
            </w:r>
            <w:r w:rsidRPr="00380D0D">
              <w:rPr>
                <w:rFonts w:asciiTheme="minorHAnsi" w:eastAsia="Arial" w:hAnsiTheme="minorHAnsi" w:cstheme="minorHAnsi"/>
                <w:noProof w:val="0"/>
                <w:color w:val="FF0000"/>
                <w:sz w:val="18"/>
                <w:szCs w:val="18"/>
                <w:lang w:val="it-IT" w:eastAsia="ar-SA"/>
              </w:rPr>
              <w:t xml:space="preserve"> </w:t>
            </w:r>
            <w:r w:rsidRPr="00380D0D">
              <w:rPr>
                <w:rFonts w:asciiTheme="minorHAnsi" w:eastAsia="Arial" w:hAnsiTheme="minorHAnsi" w:cstheme="minorHAnsi"/>
                <w:b/>
                <w:noProof w:val="0"/>
                <w:color w:val="FF0000"/>
                <w:sz w:val="18"/>
                <w:szCs w:val="18"/>
                <w:lang w:val="it-IT" w:eastAsia="ar-SA"/>
              </w:rPr>
              <w:t>ex art. 28 RGPD</w:t>
            </w:r>
            <w:r w:rsidRPr="00380D0D">
              <w:rPr>
                <w:rFonts w:asciiTheme="minorHAnsi" w:eastAsia="Arial" w:hAnsiTheme="minorHAnsi" w:cstheme="minorHAnsi"/>
                <w:noProof w:val="0"/>
                <w:color w:val="FF0000"/>
                <w:sz w:val="18"/>
                <w:szCs w:val="18"/>
                <w:lang w:val="it-IT" w:eastAsia="ar-SA"/>
              </w:rPr>
              <w:t xml:space="preserve"> è</w:t>
            </w:r>
            <w:r w:rsidRPr="00380D0D">
              <w:rPr>
                <w:rFonts w:asciiTheme="minorHAnsi" w:eastAsia="Arial" w:hAnsiTheme="minorHAnsi" w:cstheme="minorHAnsi"/>
                <w:b/>
                <w:noProof w:val="0"/>
                <w:color w:val="FF0000"/>
                <w:sz w:val="18"/>
                <w:szCs w:val="18"/>
                <w:lang w:val="it-IT" w:eastAsia="ar-SA"/>
              </w:rPr>
              <w:t xml:space="preserve"> </w:t>
            </w:r>
            <w:r w:rsidRPr="00380D0D">
              <w:rPr>
                <w:rFonts w:asciiTheme="minorHAnsi" w:eastAsia="Arial" w:hAnsiTheme="minorHAnsi" w:cstheme="minorHAnsi"/>
                <w:noProof w:val="0"/>
                <w:color w:val="FF0000"/>
                <w:sz w:val="18"/>
                <w:szCs w:val="18"/>
                <w:lang w:val="it-IT" w:eastAsia="ar-SA"/>
              </w:rPr>
              <w:t xml:space="preserve">l’Agenzia per i procedimenti e la vigilanza in materia di contratti pubblici di lavori, servizi e forniture – ACP, via Alto Adige 50, 39100 Bolzano, e-mail: </w:t>
            </w:r>
            <w:hyperlink r:id="rId7">
              <w:r w:rsidRPr="00380D0D">
                <w:rPr>
                  <w:rFonts w:asciiTheme="minorHAnsi" w:eastAsia="Arial" w:hAnsiTheme="minorHAnsi" w:cstheme="minorHAnsi"/>
                  <w:noProof w:val="0"/>
                  <w:color w:val="FF0000"/>
                  <w:sz w:val="18"/>
                  <w:szCs w:val="18"/>
                  <w:u w:val="single"/>
                  <w:lang w:val="it-IT" w:eastAsia="ar-SA"/>
                </w:rPr>
                <w:t>acp@provincia.bz.it</w:t>
              </w:r>
            </w:hyperlink>
            <w:r w:rsidRPr="00380D0D">
              <w:rPr>
                <w:rFonts w:asciiTheme="minorHAnsi" w:eastAsia="Arial" w:hAnsiTheme="minorHAnsi" w:cstheme="minorHAnsi"/>
                <w:noProof w:val="0"/>
                <w:color w:val="FF0000"/>
                <w:sz w:val="18"/>
                <w:szCs w:val="18"/>
                <w:lang w:val="it-IT" w:eastAsia="ar-SA"/>
              </w:rPr>
              <w:t xml:space="preserve">; PEC: </w:t>
            </w:r>
            <w:r w:rsidRPr="00380D0D">
              <w:rPr>
                <w:rFonts w:asciiTheme="minorHAnsi" w:eastAsia="Arial" w:hAnsiTheme="minorHAnsi" w:cstheme="minorHAnsi"/>
                <w:noProof w:val="0"/>
                <w:color w:val="FF0000"/>
                <w:sz w:val="18"/>
                <w:szCs w:val="18"/>
                <w:u w:val="single"/>
                <w:lang w:val="it-IT" w:eastAsia="ar-SA"/>
              </w:rPr>
              <w:t>agenturauftraege.agenziaappalti@pec.prov.bz.it</w:t>
            </w:r>
            <w:r w:rsidRPr="00380D0D">
              <w:rPr>
                <w:rFonts w:asciiTheme="minorHAnsi" w:eastAsia="Arial" w:hAnsiTheme="minorHAnsi" w:cstheme="minorHAnsi"/>
                <w:noProof w:val="0"/>
                <w:color w:val="FF0000"/>
                <w:sz w:val="18"/>
                <w:szCs w:val="18"/>
                <w:lang w:val="it-IT" w:eastAsia="ar-SA"/>
              </w:rPr>
              <w:t>. Il legale rappresentante dell’ACP è la Direttrice dott.ssa Petra Mahlknecht.</w:t>
            </w:r>
          </w:p>
          <w:p w14:paraId="6A0A5B94" w14:textId="77777777" w:rsidR="00FD7A1C" w:rsidRPr="00380D0D" w:rsidRDefault="00FD7A1C" w:rsidP="00FD7A1C">
            <w:pPr>
              <w:pBdr>
                <w:top w:val="nil"/>
                <w:left w:val="nil"/>
                <w:bottom w:val="nil"/>
                <w:right w:val="nil"/>
                <w:between w:val="nil"/>
              </w:pBdr>
              <w:tabs>
                <w:tab w:val="left" w:pos="959"/>
              </w:tabs>
              <w:suppressAutoHyphens/>
              <w:jc w:val="both"/>
              <w:rPr>
                <w:rFonts w:asciiTheme="minorHAnsi" w:eastAsia="Arial" w:hAnsiTheme="minorHAnsi" w:cstheme="minorHAnsi"/>
                <w:noProof w:val="0"/>
                <w:color w:val="FF0000"/>
                <w:sz w:val="18"/>
                <w:szCs w:val="18"/>
                <w:lang w:val="it-IT" w:eastAsia="ar-SA"/>
              </w:rPr>
            </w:pPr>
            <w:r w:rsidRPr="00380D0D">
              <w:rPr>
                <w:rFonts w:asciiTheme="minorHAnsi" w:eastAsia="Arial" w:hAnsiTheme="minorHAnsi" w:cstheme="minorHAnsi"/>
                <w:b/>
                <w:noProof w:val="0"/>
                <w:color w:val="FF0000"/>
                <w:sz w:val="18"/>
                <w:szCs w:val="18"/>
                <w:lang w:val="it-IT" w:eastAsia="ar-SA"/>
              </w:rPr>
              <w:t>Sub-responsabili del trattamento ex art. 28, par. 4 RGPD</w:t>
            </w:r>
            <w:r w:rsidRPr="00380D0D">
              <w:rPr>
                <w:rFonts w:asciiTheme="minorHAnsi" w:eastAsia="Arial" w:hAnsiTheme="minorHAnsi" w:cstheme="minorHAnsi"/>
                <w:noProof w:val="0"/>
                <w:color w:val="FF0000"/>
                <w:sz w:val="18"/>
                <w:szCs w:val="18"/>
                <w:lang w:val="it-IT" w:eastAsia="ar-SA"/>
              </w:rPr>
              <w:t xml:space="preserve"> sono i soggetti terzi fornitori di servizi per l’ACP con compiti di gestione operativa inerenti alla procedura di gara, o comunque ad essa legati da rapporto contrattuale unicamente per le finalità sotto descritte.</w:t>
            </w:r>
          </w:p>
          <w:p w14:paraId="2A6834A7" w14:textId="77777777" w:rsidR="00FD7A1C" w:rsidRPr="00380D0D" w:rsidRDefault="00FD7A1C" w:rsidP="00FD7A1C">
            <w:pPr>
              <w:pBdr>
                <w:top w:val="nil"/>
                <w:left w:val="nil"/>
                <w:bottom w:val="nil"/>
                <w:right w:val="nil"/>
                <w:between w:val="nil"/>
              </w:pBdr>
              <w:tabs>
                <w:tab w:val="left" w:pos="959"/>
              </w:tabs>
              <w:suppressAutoHyphens/>
              <w:jc w:val="both"/>
              <w:rPr>
                <w:rFonts w:asciiTheme="minorHAnsi" w:eastAsia="Arial" w:hAnsiTheme="minorHAnsi" w:cstheme="minorHAnsi"/>
                <w:noProof w:val="0"/>
                <w:color w:val="FF0000"/>
                <w:sz w:val="18"/>
                <w:szCs w:val="18"/>
                <w:lang w:val="it-IT" w:eastAsia="ar-SA"/>
              </w:rPr>
            </w:pPr>
            <w:r w:rsidRPr="00380D0D">
              <w:rPr>
                <w:rFonts w:asciiTheme="minorHAnsi" w:eastAsia="Arial" w:hAnsiTheme="minorHAnsi" w:cstheme="minorHAnsi"/>
                <w:b/>
                <w:noProof w:val="0"/>
                <w:color w:val="FF0000"/>
                <w:sz w:val="18"/>
                <w:szCs w:val="18"/>
                <w:lang w:val="it-IT" w:eastAsia="ar-SA"/>
              </w:rPr>
              <w:t>Responsabile della protezione dei dati (RPD</w:t>
            </w:r>
            <w:r w:rsidRPr="00380D0D">
              <w:rPr>
                <w:rFonts w:asciiTheme="minorHAnsi" w:eastAsia="Arial" w:hAnsiTheme="minorHAnsi" w:cstheme="minorHAnsi"/>
                <w:noProof w:val="0"/>
                <w:color w:val="FF0000"/>
                <w:sz w:val="18"/>
                <w:szCs w:val="18"/>
                <w:lang w:val="it-IT" w:eastAsia="ar-SA"/>
              </w:rPr>
              <w:t xml:space="preserve">): </w:t>
            </w:r>
            <w:r w:rsidRPr="00380D0D">
              <w:rPr>
                <w:rFonts w:asciiTheme="minorHAnsi" w:hAnsiTheme="minorHAnsi" w:cstheme="minorHAnsi"/>
                <w:noProof w:val="0"/>
                <w:color w:val="FF0000"/>
                <w:sz w:val="18"/>
                <w:szCs w:val="18"/>
                <w:lang w:val="it-IT" w:eastAsia="ar-SA"/>
              </w:rPr>
              <w:t xml:space="preserve">PL CONSULTING SRLS, via Manzoni n. 65, 39012 Merano (BZ), e-mail: info@pl-consulting.it; PEC: </w:t>
            </w:r>
            <w:hyperlink r:id="rId8" w:history="1">
              <w:r w:rsidRPr="00380D0D">
                <w:rPr>
                  <w:rFonts w:asciiTheme="minorHAnsi" w:hAnsiTheme="minorHAnsi" w:cstheme="minorHAnsi"/>
                  <w:noProof w:val="0"/>
                  <w:color w:val="FF0000"/>
                  <w:sz w:val="18"/>
                  <w:szCs w:val="18"/>
                  <w:u w:val="single"/>
                  <w:lang w:val="it-IT" w:eastAsia="ar-SA"/>
                </w:rPr>
                <w:t>pl_consulting@pec.it</w:t>
              </w:r>
            </w:hyperlink>
            <w:r w:rsidRPr="00380D0D">
              <w:rPr>
                <w:rFonts w:asciiTheme="minorHAnsi" w:hAnsiTheme="minorHAnsi" w:cstheme="minorHAnsi"/>
                <w:b/>
                <w:bCs/>
                <w:noProof w:val="0"/>
                <w:color w:val="FF0000"/>
                <w:sz w:val="18"/>
                <w:szCs w:val="18"/>
                <w:lang w:val="it-IT" w:eastAsia="ar-SA"/>
              </w:rPr>
              <w:t>.</w:t>
            </w:r>
          </w:p>
          <w:p w14:paraId="7AB8B61E" w14:textId="77777777" w:rsidR="00FD7A1C" w:rsidRPr="00380D0D" w:rsidRDefault="00FD7A1C" w:rsidP="00FD7A1C">
            <w:pPr>
              <w:pBdr>
                <w:top w:val="nil"/>
                <w:left w:val="nil"/>
                <w:bottom w:val="nil"/>
                <w:right w:val="nil"/>
                <w:between w:val="nil"/>
              </w:pBdr>
              <w:tabs>
                <w:tab w:val="left" w:pos="959"/>
              </w:tabs>
              <w:suppressAutoHyphens/>
              <w:jc w:val="both"/>
              <w:rPr>
                <w:rFonts w:asciiTheme="minorHAnsi" w:eastAsia="Arial" w:hAnsiTheme="minorHAnsi" w:cstheme="minorHAnsi"/>
                <w:noProof w:val="0"/>
                <w:color w:val="FF0000"/>
                <w:sz w:val="18"/>
                <w:szCs w:val="18"/>
                <w:lang w:val="it-IT" w:eastAsia="ar-SA"/>
              </w:rPr>
            </w:pPr>
            <w:r w:rsidRPr="00380D0D">
              <w:rPr>
                <w:rFonts w:asciiTheme="minorHAnsi" w:eastAsia="Arial" w:hAnsiTheme="minorHAnsi" w:cstheme="minorHAnsi"/>
                <w:b/>
                <w:noProof w:val="0"/>
                <w:color w:val="FF0000"/>
                <w:sz w:val="18"/>
                <w:szCs w:val="18"/>
                <w:lang w:val="it-IT" w:eastAsia="ar-SA"/>
              </w:rPr>
              <w:t>Origine dei dati:</w:t>
            </w:r>
            <w:r w:rsidRPr="00380D0D">
              <w:rPr>
                <w:rFonts w:asciiTheme="minorHAnsi" w:eastAsia="Arial" w:hAnsiTheme="minorHAnsi" w:cstheme="minorHAnsi"/>
                <w:noProof w:val="0"/>
                <w:color w:val="FF0000"/>
                <w:sz w:val="18"/>
                <w:szCs w:val="18"/>
                <w:lang w:val="it-IT" w:eastAsia="ar-SA"/>
              </w:rPr>
              <w:t xml:space="preserve"> I dati vengono raccolti presso l’interessato (concorrenti) e presso archivi, registri, albi ed elenchi tenuti da soggetti pubblici ai sensi della legge.</w:t>
            </w:r>
          </w:p>
          <w:p w14:paraId="1B2F99BB" w14:textId="77777777" w:rsidR="00FD7A1C" w:rsidRPr="00380D0D" w:rsidRDefault="00FD7A1C" w:rsidP="00FD7A1C">
            <w:pPr>
              <w:suppressAutoHyphens/>
              <w:jc w:val="both"/>
              <w:rPr>
                <w:rFonts w:asciiTheme="minorHAnsi" w:eastAsia="Arial" w:hAnsiTheme="minorHAnsi" w:cstheme="minorHAnsi"/>
                <w:b/>
                <w:noProof w:val="0"/>
                <w:color w:val="FF0000"/>
                <w:sz w:val="18"/>
                <w:szCs w:val="18"/>
                <w:lang w:val="it-IT" w:eastAsia="ar-SA"/>
              </w:rPr>
            </w:pPr>
            <w:r w:rsidRPr="00380D0D">
              <w:rPr>
                <w:rFonts w:asciiTheme="minorHAnsi" w:eastAsia="Arial" w:hAnsiTheme="minorHAnsi" w:cstheme="minorHAnsi"/>
                <w:b/>
                <w:noProof w:val="0"/>
                <w:color w:val="FF0000"/>
                <w:sz w:val="18"/>
                <w:szCs w:val="18"/>
                <w:lang w:val="it-IT" w:eastAsia="ar-SA"/>
              </w:rPr>
              <w:t>Categorie dei dati:</w:t>
            </w:r>
            <w:r w:rsidRPr="00380D0D">
              <w:rPr>
                <w:rFonts w:asciiTheme="minorHAnsi" w:eastAsia="Arial" w:hAnsiTheme="minorHAnsi" w:cstheme="minorHAnsi"/>
                <w:noProof w:val="0"/>
                <w:color w:val="FF0000"/>
                <w:sz w:val="18"/>
                <w:szCs w:val="18"/>
                <w:lang w:val="it-IT" w:eastAsia="ar-SA"/>
              </w:rPr>
              <w:t xml:space="preserve"> I dati raccolti sono: dati identificativi e dati giudiziari (</w:t>
            </w:r>
            <w:r w:rsidRPr="00380D0D">
              <w:rPr>
                <w:rFonts w:asciiTheme="minorHAnsi" w:hAnsiTheme="minorHAnsi" w:cstheme="minorHAnsi"/>
                <w:noProof w:val="0"/>
                <w:color w:val="FF0000"/>
                <w:sz w:val="18"/>
                <w:szCs w:val="18"/>
                <w:lang w:val="it-IT" w:eastAsia="ar-SA"/>
              </w:rPr>
              <w:t xml:space="preserve">relativi a condanne, sanzioni e comunque provvedimenti derivanti da illeciti di natura penale, civile, amministrativa, previdenziale, contributiva e tributaria di cui all’art. 94-94 d.lgs. 36/2023). In </w:t>
            </w:r>
            <w:r w:rsidRPr="00380D0D">
              <w:rPr>
                <w:rFonts w:asciiTheme="minorHAnsi" w:eastAsia="Arial" w:hAnsiTheme="minorHAnsi" w:cstheme="minorHAnsi"/>
                <w:noProof w:val="0"/>
                <w:color w:val="FF0000"/>
                <w:sz w:val="18"/>
                <w:szCs w:val="18"/>
                <w:lang w:val="it-IT" w:eastAsia="ar-SA"/>
              </w:rPr>
              <w:t>particolare, tale trattamento risulta necessario al fine del corretto espletamento della procedura di gara. In caso di mancato conferimento la procedura stessa non potrà essere portata a buon fine.</w:t>
            </w:r>
          </w:p>
          <w:p w14:paraId="0C296617" w14:textId="77777777" w:rsidR="00FD7A1C" w:rsidRPr="00380D0D" w:rsidRDefault="00FD7A1C" w:rsidP="00FD7A1C">
            <w:pPr>
              <w:pBdr>
                <w:top w:val="nil"/>
                <w:left w:val="nil"/>
                <w:bottom w:val="nil"/>
                <w:right w:val="nil"/>
                <w:between w:val="nil"/>
              </w:pBdr>
              <w:tabs>
                <w:tab w:val="left" w:pos="959"/>
              </w:tabs>
              <w:suppressAutoHyphens/>
              <w:jc w:val="both"/>
              <w:rPr>
                <w:rFonts w:asciiTheme="minorHAnsi" w:eastAsia="Arial" w:hAnsiTheme="minorHAnsi" w:cstheme="minorHAnsi"/>
                <w:noProof w:val="0"/>
                <w:color w:val="FF0000"/>
                <w:sz w:val="18"/>
                <w:szCs w:val="18"/>
                <w:lang w:val="it-IT" w:eastAsia="ar-SA"/>
              </w:rPr>
            </w:pPr>
            <w:r w:rsidRPr="00380D0D">
              <w:rPr>
                <w:rFonts w:asciiTheme="minorHAnsi" w:eastAsia="Arial" w:hAnsiTheme="minorHAnsi" w:cstheme="minorHAnsi"/>
                <w:b/>
                <w:noProof w:val="0"/>
                <w:color w:val="FF0000"/>
                <w:sz w:val="18"/>
                <w:szCs w:val="18"/>
                <w:lang w:val="it-IT" w:eastAsia="ar-SA"/>
              </w:rPr>
              <w:t>Finalità e natura del trattamento</w:t>
            </w:r>
            <w:r w:rsidRPr="00380D0D">
              <w:rPr>
                <w:rFonts w:asciiTheme="minorHAnsi" w:eastAsia="Arial" w:hAnsiTheme="minorHAnsi" w:cstheme="minorHAnsi"/>
                <w:noProof w:val="0"/>
                <w:color w:val="FF0000"/>
                <w:sz w:val="18"/>
                <w:szCs w:val="18"/>
                <w:lang w:val="it-IT" w:eastAsia="ar-SA"/>
              </w:rPr>
              <w:t>: I dati forniti vengono</w:t>
            </w:r>
            <w:r w:rsidRPr="00380D0D">
              <w:rPr>
                <w:rFonts w:asciiTheme="minorHAnsi" w:eastAsia="Calibri" w:hAnsiTheme="minorHAnsi" w:cstheme="minorHAnsi"/>
                <w:b/>
                <w:noProof w:val="0"/>
                <w:color w:val="FF0000"/>
                <w:sz w:val="18"/>
                <w:szCs w:val="18"/>
                <w:lang w:val="it-IT" w:eastAsia="ar-SA"/>
              </w:rPr>
              <w:t xml:space="preserve"> </w:t>
            </w:r>
            <w:r w:rsidRPr="00380D0D">
              <w:rPr>
                <w:rFonts w:asciiTheme="minorHAnsi" w:eastAsia="Arial" w:hAnsiTheme="minorHAnsi" w:cstheme="minorHAnsi"/>
                <w:noProof w:val="0"/>
                <w:color w:val="FF0000"/>
                <w:sz w:val="18"/>
                <w:szCs w:val="18"/>
                <w:lang w:val="it-IT" w:eastAsia="ar-SA"/>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14:paraId="2B3E3AF3" w14:textId="77777777" w:rsidR="00FD7A1C" w:rsidRPr="00380D0D" w:rsidRDefault="00FD7A1C" w:rsidP="00FD7A1C">
            <w:pPr>
              <w:pBdr>
                <w:top w:val="nil"/>
                <w:left w:val="nil"/>
                <w:bottom w:val="nil"/>
                <w:right w:val="nil"/>
                <w:between w:val="nil"/>
              </w:pBdr>
              <w:tabs>
                <w:tab w:val="left" w:pos="959"/>
              </w:tabs>
              <w:suppressAutoHyphens/>
              <w:jc w:val="both"/>
              <w:rPr>
                <w:rFonts w:asciiTheme="minorHAnsi" w:eastAsia="Arial" w:hAnsiTheme="minorHAnsi" w:cstheme="minorHAnsi"/>
                <w:noProof w:val="0"/>
                <w:color w:val="FF0000"/>
                <w:sz w:val="18"/>
                <w:szCs w:val="18"/>
                <w:lang w:eastAsia="ar-SA"/>
              </w:rPr>
            </w:pPr>
            <w:r w:rsidRPr="00380D0D">
              <w:rPr>
                <w:rFonts w:asciiTheme="minorHAnsi" w:eastAsia="Arial" w:hAnsiTheme="minorHAnsi" w:cstheme="minorHAnsi"/>
                <w:noProof w:val="0"/>
                <w:color w:val="FF0000"/>
                <w:sz w:val="18"/>
                <w:szCs w:val="18"/>
                <w:lang w:val="it-IT" w:eastAsia="ar-SA"/>
              </w:rPr>
              <w:t xml:space="preserve">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w:t>
            </w:r>
            <w:r w:rsidRPr="00380D0D">
              <w:rPr>
                <w:rFonts w:asciiTheme="minorHAnsi" w:eastAsia="Arial" w:hAnsiTheme="minorHAnsi" w:cstheme="minorHAnsi"/>
                <w:noProof w:val="0"/>
                <w:color w:val="FF0000"/>
                <w:sz w:val="18"/>
                <w:szCs w:val="18"/>
                <w:lang w:eastAsia="ar-SA"/>
              </w:rPr>
              <w:t>Il rifiuto può precludere l’effettuazione della relativa istruttoria.</w:t>
            </w:r>
          </w:p>
        </w:tc>
      </w:tr>
      <w:tr w:rsidR="00FD7A1C" w:rsidRPr="00380D0D" w14:paraId="34F763E2" w14:textId="77777777" w:rsidTr="00F30813">
        <w:trPr>
          <w:trHeight w:val="1060"/>
        </w:trPr>
        <w:tc>
          <w:tcPr>
            <w:tcW w:w="9709" w:type="dxa"/>
            <w:tcMar>
              <w:top w:w="0" w:type="dxa"/>
              <w:left w:w="283" w:type="dxa"/>
              <w:bottom w:w="0" w:type="dxa"/>
              <w:right w:w="283" w:type="dxa"/>
            </w:tcMar>
          </w:tcPr>
          <w:p w14:paraId="76FBCBB9" w14:textId="77777777" w:rsidR="00FD7A1C" w:rsidRPr="00380D0D" w:rsidRDefault="00FD7A1C" w:rsidP="00FD7A1C">
            <w:pPr>
              <w:pBdr>
                <w:top w:val="nil"/>
                <w:left w:val="nil"/>
                <w:bottom w:val="nil"/>
                <w:right w:val="nil"/>
                <w:between w:val="nil"/>
              </w:pBdr>
              <w:tabs>
                <w:tab w:val="left" w:pos="959"/>
              </w:tabs>
              <w:suppressAutoHyphens/>
              <w:jc w:val="both"/>
              <w:rPr>
                <w:rFonts w:asciiTheme="minorHAnsi" w:eastAsia="Arial" w:hAnsiTheme="minorHAnsi" w:cstheme="minorHAnsi"/>
                <w:noProof w:val="0"/>
                <w:color w:val="FF0000"/>
                <w:sz w:val="18"/>
                <w:szCs w:val="18"/>
                <w:lang w:val="it-IT" w:eastAsia="ar-SA"/>
              </w:rPr>
            </w:pPr>
            <w:r w:rsidRPr="00380D0D">
              <w:rPr>
                <w:rFonts w:asciiTheme="minorHAnsi" w:eastAsia="Arial" w:hAnsiTheme="minorHAnsi" w:cstheme="minorHAnsi"/>
                <w:b/>
                <w:noProof w:val="0"/>
                <w:color w:val="FF0000"/>
                <w:sz w:val="18"/>
                <w:szCs w:val="18"/>
                <w:lang w:val="it-IT" w:eastAsia="ar-SA"/>
              </w:rPr>
              <w:lastRenderedPageBreak/>
              <w:t>Comunicazione e destinatari dei dati:</w:t>
            </w:r>
            <w:r w:rsidRPr="00380D0D">
              <w:rPr>
                <w:rFonts w:asciiTheme="minorHAnsi" w:eastAsia="Arial" w:hAnsiTheme="minorHAnsi" w:cstheme="minorHAnsi"/>
                <w:noProof w:val="0"/>
                <w:color w:val="FF0000"/>
                <w:sz w:val="18"/>
                <w:szCs w:val="18"/>
                <w:lang w:val="it-IT" w:eastAsia="ar-SA"/>
              </w:rPr>
              <w:t xml:space="preserve"> I dati raccolti potranno altresì essere conosciuti da:</w:t>
            </w:r>
          </w:p>
          <w:p w14:paraId="34C36A06" w14:textId="77777777" w:rsidR="00FD7A1C" w:rsidRPr="00380D0D" w:rsidRDefault="00FD7A1C" w:rsidP="00FD7A1C">
            <w:pPr>
              <w:pBdr>
                <w:top w:val="nil"/>
                <w:left w:val="nil"/>
                <w:bottom w:val="nil"/>
                <w:right w:val="nil"/>
                <w:between w:val="nil"/>
              </w:pBdr>
              <w:tabs>
                <w:tab w:val="left" w:pos="959"/>
              </w:tabs>
              <w:suppressAutoHyphens/>
              <w:ind w:left="123" w:hanging="123"/>
              <w:jc w:val="both"/>
              <w:rPr>
                <w:rFonts w:asciiTheme="minorHAnsi" w:eastAsia="Arial" w:hAnsiTheme="minorHAnsi" w:cstheme="minorHAnsi"/>
                <w:noProof w:val="0"/>
                <w:color w:val="FF0000"/>
                <w:sz w:val="18"/>
                <w:szCs w:val="18"/>
                <w:lang w:val="it-IT" w:eastAsia="ar-SA"/>
              </w:rPr>
            </w:pPr>
            <w:r w:rsidRPr="00380D0D">
              <w:rPr>
                <w:rFonts w:asciiTheme="minorHAnsi" w:eastAsia="Arial" w:hAnsiTheme="minorHAnsi" w:cstheme="minorHAnsi"/>
                <w:noProof w:val="0"/>
                <w:color w:val="FF0000"/>
                <w:sz w:val="18"/>
                <w:szCs w:val="18"/>
                <w:lang w:val="it-IT" w:eastAsia="ar-SA"/>
              </w:rPr>
              <w:t>- soggetti incaricati del trattamento che a vario titolo operano nell’ambito di ACP a cui sono impartite per iscritto le dovute istruzioni per un lecito trattamento dei dati;</w:t>
            </w:r>
          </w:p>
          <w:p w14:paraId="47C73EB9" w14:textId="77777777" w:rsidR="00FD7A1C" w:rsidRPr="00380D0D" w:rsidRDefault="00FD7A1C" w:rsidP="00FD7A1C">
            <w:pPr>
              <w:pBdr>
                <w:top w:val="nil"/>
                <w:left w:val="nil"/>
                <w:bottom w:val="nil"/>
                <w:right w:val="nil"/>
                <w:between w:val="nil"/>
              </w:pBdr>
              <w:tabs>
                <w:tab w:val="left" w:pos="959"/>
              </w:tabs>
              <w:suppressAutoHyphens/>
              <w:ind w:left="123" w:hanging="123"/>
              <w:jc w:val="both"/>
              <w:rPr>
                <w:rFonts w:asciiTheme="minorHAnsi" w:eastAsia="Arial" w:hAnsiTheme="minorHAnsi" w:cstheme="minorHAnsi"/>
                <w:noProof w:val="0"/>
                <w:color w:val="FF0000"/>
                <w:sz w:val="18"/>
                <w:szCs w:val="18"/>
                <w:lang w:val="it-IT" w:eastAsia="ar-SA"/>
              </w:rPr>
            </w:pPr>
            <w:r w:rsidRPr="00380D0D">
              <w:rPr>
                <w:rFonts w:asciiTheme="minorHAnsi" w:eastAsia="Arial" w:hAnsiTheme="minorHAnsi" w:cstheme="minorHAnsi"/>
                <w:noProof w:val="0"/>
                <w:color w:val="FF0000"/>
                <w:sz w:val="18"/>
                <w:szCs w:val="18"/>
                <w:lang w:val="it-IT" w:eastAsia="ar-SA"/>
              </w:rPr>
              <w:t xml:space="preserve">- altre Amministrazioni e Autorità pubbliche, cui i dati potranno essere comunicati per adempimenti procedimentali; </w:t>
            </w:r>
          </w:p>
          <w:p w14:paraId="41BE112E" w14:textId="77777777" w:rsidR="00FD7A1C" w:rsidRPr="00380D0D" w:rsidRDefault="00FD7A1C" w:rsidP="00FD7A1C">
            <w:pPr>
              <w:pBdr>
                <w:top w:val="nil"/>
                <w:left w:val="nil"/>
                <w:bottom w:val="nil"/>
                <w:right w:val="nil"/>
                <w:between w:val="nil"/>
              </w:pBdr>
              <w:tabs>
                <w:tab w:val="left" w:pos="959"/>
              </w:tabs>
              <w:suppressAutoHyphens/>
              <w:ind w:left="123" w:hanging="123"/>
              <w:jc w:val="both"/>
              <w:rPr>
                <w:rFonts w:asciiTheme="minorHAnsi" w:eastAsia="Arial" w:hAnsiTheme="minorHAnsi" w:cstheme="minorHAnsi"/>
                <w:noProof w:val="0"/>
                <w:color w:val="FF0000"/>
                <w:sz w:val="18"/>
                <w:szCs w:val="18"/>
                <w:lang w:val="it-IT" w:eastAsia="ar-SA"/>
              </w:rPr>
            </w:pPr>
            <w:r w:rsidRPr="00380D0D">
              <w:rPr>
                <w:rFonts w:asciiTheme="minorHAnsi" w:eastAsia="Arial" w:hAnsiTheme="minorHAnsi" w:cstheme="minorHAnsi"/>
                <w:noProof w:val="0"/>
                <w:color w:val="FF0000"/>
                <w:sz w:val="18"/>
                <w:szCs w:val="18"/>
                <w:lang w:val="it-IT" w:eastAsia="ar-SA"/>
              </w:rPr>
              <w:t xml:space="preserve">- altri concorrenti che facciano richiesta di accesso ai documenti di gara, secondo le modalità e nei limiti di quanto previsto dalla vigente normativa in materia; </w:t>
            </w:r>
          </w:p>
          <w:p w14:paraId="33A5E09D" w14:textId="77777777" w:rsidR="00FD7A1C" w:rsidRPr="00380D0D" w:rsidRDefault="00FD7A1C" w:rsidP="00FD7A1C">
            <w:pPr>
              <w:pBdr>
                <w:top w:val="nil"/>
                <w:left w:val="nil"/>
                <w:bottom w:val="nil"/>
                <w:right w:val="nil"/>
                <w:between w:val="nil"/>
              </w:pBdr>
              <w:suppressAutoHyphens/>
              <w:ind w:left="123" w:hanging="123"/>
              <w:jc w:val="both"/>
              <w:rPr>
                <w:rFonts w:asciiTheme="minorHAnsi" w:eastAsia="Arial" w:hAnsiTheme="minorHAnsi" w:cstheme="minorHAnsi"/>
                <w:noProof w:val="0"/>
                <w:color w:val="FF0000"/>
                <w:sz w:val="18"/>
                <w:szCs w:val="18"/>
                <w:lang w:val="it-IT" w:eastAsia="ar-SA"/>
              </w:rPr>
            </w:pPr>
            <w:r w:rsidRPr="00380D0D">
              <w:rPr>
                <w:rFonts w:asciiTheme="minorHAnsi" w:eastAsia="Arial" w:hAnsiTheme="minorHAnsi" w:cstheme="minorHAnsi"/>
                <w:noProof w:val="0"/>
                <w:color w:val="FF0000"/>
                <w:sz w:val="18"/>
                <w:szCs w:val="18"/>
                <w:lang w:val="it-IT" w:eastAsia="ar-SA"/>
              </w:rPr>
              <w:t>- soggetti esterni, i cui nominativi sono a disposizione degli interessati, facenti parte delle Commissioni di valutazione di volta in volta costituite;</w:t>
            </w:r>
          </w:p>
          <w:p w14:paraId="7DA6A4C6" w14:textId="77777777" w:rsidR="00FD7A1C" w:rsidRPr="00380D0D" w:rsidRDefault="00FD7A1C" w:rsidP="00FD7A1C">
            <w:pPr>
              <w:pBdr>
                <w:top w:val="nil"/>
                <w:left w:val="nil"/>
                <w:bottom w:val="nil"/>
                <w:right w:val="nil"/>
                <w:between w:val="nil"/>
              </w:pBdr>
              <w:tabs>
                <w:tab w:val="left" w:pos="959"/>
              </w:tabs>
              <w:suppressAutoHyphens/>
              <w:ind w:left="123" w:hanging="123"/>
              <w:jc w:val="both"/>
              <w:rPr>
                <w:rFonts w:asciiTheme="minorHAnsi" w:eastAsia="Arial" w:hAnsiTheme="minorHAnsi" w:cstheme="minorHAnsi"/>
                <w:noProof w:val="0"/>
                <w:color w:val="FF0000"/>
                <w:sz w:val="18"/>
                <w:szCs w:val="18"/>
                <w:lang w:val="it-IT" w:eastAsia="ar-SA"/>
              </w:rPr>
            </w:pPr>
            <w:r w:rsidRPr="00380D0D">
              <w:rPr>
                <w:rFonts w:asciiTheme="minorHAnsi" w:eastAsia="Arial" w:hAnsiTheme="minorHAnsi" w:cstheme="minorHAnsi"/>
                <w:noProof w:val="0"/>
                <w:color w:val="FF0000"/>
                <w:sz w:val="18"/>
                <w:szCs w:val="18"/>
                <w:lang w:val="it-IT" w:eastAsia="ar-SA"/>
              </w:rPr>
              <w:t xml:space="preserve">- legali incaricati per la tutela dell’ACP in sede giudiziaria. </w:t>
            </w:r>
          </w:p>
          <w:p w14:paraId="7D0C338A" w14:textId="77777777" w:rsidR="00FD7A1C" w:rsidRPr="00380D0D" w:rsidRDefault="00FD7A1C" w:rsidP="00FD7A1C">
            <w:pPr>
              <w:pBdr>
                <w:top w:val="nil"/>
                <w:left w:val="nil"/>
                <w:bottom w:val="nil"/>
                <w:right w:val="nil"/>
                <w:between w:val="nil"/>
              </w:pBdr>
              <w:tabs>
                <w:tab w:val="left" w:pos="959"/>
              </w:tabs>
              <w:suppressAutoHyphens/>
              <w:jc w:val="both"/>
              <w:rPr>
                <w:rFonts w:asciiTheme="minorHAnsi" w:eastAsia="Arial" w:hAnsiTheme="minorHAnsi" w:cstheme="minorHAnsi"/>
                <w:noProof w:val="0"/>
                <w:color w:val="FF0000"/>
                <w:sz w:val="18"/>
                <w:szCs w:val="18"/>
                <w:lang w:val="it-IT" w:eastAsia="ar-SA"/>
              </w:rPr>
            </w:pPr>
            <w:r w:rsidRPr="00380D0D">
              <w:rPr>
                <w:rFonts w:asciiTheme="minorHAnsi" w:eastAsia="Arial" w:hAnsiTheme="minorHAnsi" w:cstheme="minorHAnsi"/>
                <w:noProof w:val="0"/>
                <w:color w:val="FF0000"/>
                <w:sz w:val="18"/>
                <w:szCs w:val="18"/>
                <w:lang w:val="it-IT" w:eastAsia="ar-SA"/>
              </w:rPr>
              <w:t>In ogni caso, operazioni di comunicazione di dati personali, diversi da quelli sensibili e giudiziari, potranno essere effettuate dall’ACP nel rispetto di quanto previsto Regolamento UE/2016/679 (RGPD).</w:t>
            </w:r>
          </w:p>
          <w:p w14:paraId="58223FD3" w14:textId="77777777" w:rsidR="00FD7A1C" w:rsidRPr="00380D0D" w:rsidRDefault="00FD7A1C" w:rsidP="00FD7A1C">
            <w:pPr>
              <w:pBdr>
                <w:top w:val="nil"/>
                <w:left w:val="nil"/>
                <w:bottom w:val="nil"/>
                <w:right w:val="nil"/>
                <w:between w:val="nil"/>
              </w:pBdr>
              <w:tabs>
                <w:tab w:val="left" w:pos="959"/>
              </w:tabs>
              <w:suppressAutoHyphens/>
              <w:jc w:val="both"/>
              <w:rPr>
                <w:rFonts w:asciiTheme="minorHAnsi" w:eastAsia="Arial" w:hAnsiTheme="minorHAnsi" w:cstheme="minorHAnsi"/>
                <w:noProof w:val="0"/>
                <w:color w:val="FF0000"/>
                <w:sz w:val="18"/>
                <w:szCs w:val="18"/>
                <w:lang w:val="it-IT" w:eastAsia="ar-SA"/>
              </w:rPr>
            </w:pPr>
            <w:r w:rsidRPr="00380D0D">
              <w:rPr>
                <w:rFonts w:asciiTheme="minorHAnsi" w:eastAsia="Arial" w:hAnsiTheme="minorHAnsi" w:cstheme="minorHAnsi"/>
                <w:noProof w:val="0"/>
                <w:color w:val="FF0000"/>
                <w:sz w:val="18"/>
                <w:szCs w:val="18"/>
                <w:lang w:val="it-IT" w:eastAsia="ar-SA"/>
              </w:rPr>
              <w:t>I dati non saranno in alcun modo trasferiti e comunicati all’estero e non saranno in alcun modo diffusi e comunicati a soggetti non autorizzati.</w:t>
            </w:r>
          </w:p>
        </w:tc>
      </w:tr>
      <w:tr w:rsidR="00FD7A1C" w:rsidRPr="00380D0D" w14:paraId="67ED8D2D" w14:textId="77777777" w:rsidTr="00F30813">
        <w:trPr>
          <w:trHeight w:val="380"/>
        </w:trPr>
        <w:tc>
          <w:tcPr>
            <w:tcW w:w="9709" w:type="dxa"/>
            <w:tcMar>
              <w:top w:w="0" w:type="dxa"/>
              <w:left w:w="283" w:type="dxa"/>
              <w:bottom w:w="0" w:type="dxa"/>
              <w:right w:w="283" w:type="dxa"/>
            </w:tcMar>
          </w:tcPr>
          <w:p w14:paraId="11BFB3F7" w14:textId="77777777" w:rsidR="00FD7A1C" w:rsidRPr="00380D0D" w:rsidRDefault="00FD7A1C" w:rsidP="00FD7A1C">
            <w:pPr>
              <w:pBdr>
                <w:top w:val="nil"/>
                <w:left w:val="nil"/>
                <w:bottom w:val="nil"/>
                <w:right w:val="nil"/>
                <w:between w:val="nil"/>
              </w:pBdr>
              <w:tabs>
                <w:tab w:val="left" w:pos="959"/>
              </w:tabs>
              <w:suppressAutoHyphens/>
              <w:jc w:val="both"/>
              <w:rPr>
                <w:rFonts w:asciiTheme="minorHAnsi" w:eastAsia="Arial" w:hAnsiTheme="minorHAnsi" w:cstheme="minorHAnsi"/>
                <w:noProof w:val="0"/>
                <w:color w:val="FF0000"/>
                <w:sz w:val="18"/>
                <w:szCs w:val="18"/>
                <w:lang w:val="it-IT" w:eastAsia="ar-SA"/>
              </w:rPr>
            </w:pPr>
            <w:r w:rsidRPr="00380D0D">
              <w:rPr>
                <w:rFonts w:asciiTheme="minorHAnsi" w:eastAsia="Arial" w:hAnsiTheme="minorHAnsi" w:cstheme="minorHAnsi"/>
                <w:b/>
                <w:noProof w:val="0"/>
                <w:color w:val="FF0000"/>
                <w:sz w:val="18"/>
                <w:szCs w:val="18"/>
                <w:lang w:val="it-IT" w:eastAsia="ar-SA"/>
              </w:rPr>
              <w:t>Diffusione</w:t>
            </w:r>
            <w:r w:rsidRPr="00380D0D">
              <w:rPr>
                <w:rFonts w:asciiTheme="minorHAnsi" w:eastAsia="Arial" w:hAnsiTheme="minorHAnsi" w:cstheme="minorHAnsi"/>
                <w:noProof w:val="0"/>
                <w:color w:val="FF0000"/>
                <w:sz w:val="18"/>
                <w:szCs w:val="18"/>
                <w:lang w:val="it-IT" w:eastAsia="ar-SA"/>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0267BC90" w14:textId="77777777" w:rsidR="00FD7A1C" w:rsidRPr="00380D0D" w:rsidRDefault="00FD7A1C" w:rsidP="00FD7A1C">
            <w:pPr>
              <w:pBdr>
                <w:top w:val="nil"/>
                <w:left w:val="nil"/>
                <w:bottom w:val="nil"/>
                <w:right w:val="nil"/>
                <w:between w:val="nil"/>
              </w:pBdr>
              <w:shd w:val="clear" w:color="auto" w:fill="FFFFFF"/>
              <w:suppressAutoHyphens/>
              <w:rPr>
                <w:rFonts w:asciiTheme="minorHAnsi" w:eastAsia="Arial" w:hAnsiTheme="minorHAnsi" w:cstheme="minorHAnsi"/>
                <w:noProof w:val="0"/>
                <w:color w:val="FF0000"/>
                <w:sz w:val="18"/>
                <w:szCs w:val="18"/>
                <w:lang w:val="it-IT" w:eastAsia="ar-SA"/>
              </w:rPr>
            </w:pPr>
            <w:r w:rsidRPr="00380D0D">
              <w:rPr>
                <w:rFonts w:asciiTheme="minorHAnsi" w:eastAsia="Arial" w:hAnsiTheme="minorHAnsi" w:cstheme="minorHAnsi"/>
                <w:b/>
                <w:noProof w:val="0"/>
                <w:color w:val="FF0000"/>
                <w:sz w:val="18"/>
                <w:szCs w:val="18"/>
                <w:lang w:val="it-IT" w:eastAsia="ar-SA"/>
              </w:rPr>
              <w:t>Durata</w:t>
            </w:r>
            <w:r w:rsidRPr="00380D0D">
              <w:rPr>
                <w:rFonts w:asciiTheme="minorHAnsi" w:eastAsia="Arial" w:hAnsiTheme="minorHAnsi" w:cstheme="minorHAnsi"/>
                <w:noProof w:val="0"/>
                <w:color w:val="FF0000"/>
                <w:sz w:val="18"/>
                <w:szCs w:val="18"/>
                <w:lang w:val="it-IT" w:eastAsia="ar-SA"/>
              </w:rPr>
              <w:t>: I dati conferiti saranno conservati secondo quanto stabilito dalla vigente normativa.</w:t>
            </w:r>
          </w:p>
          <w:p w14:paraId="60B98BC5" w14:textId="77777777" w:rsidR="00FD7A1C" w:rsidRPr="00380D0D" w:rsidRDefault="00FD7A1C" w:rsidP="00FD7A1C">
            <w:pPr>
              <w:pBdr>
                <w:top w:val="nil"/>
                <w:left w:val="nil"/>
                <w:bottom w:val="nil"/>
                <w:right w:val="nil"/>
                <w:between w:val="nil"/>
              </w:pBdr>
              <w:tabs>
                <w:tab w:val="left" w:pos="959"/>
              </w:tabs>
              <w:suppressAutoHyphens/>
              <w:jc w:val="both"/>
              <w:rPr>
                <w:rFonts w:asciiTheme="minorHAnsi" w:eastAsia="Arial" w:hAnsiTheme="minorHAnsi" w:cstheme="minorHAnsi"/>
                <w:noProof w:val="0"/>
                <w:color w:val="FF0000"/>
                <w:sz w:val="18"/>
                <w:szCs w:val="18"/>
                <w:lang w:val="it-IT" w:eastAsia="ar-SA"/>
              </w:rPr>
            </w:pPr>
            <w:r w:rsidRPr="00380D0D">
              <w:rPr>
                <w:rFonts w:asciiTheme="minorHAnsi" w:eastAsia="Arial" w:hAnsiTheme="minorHAnsi" w:cstheme="minorHAnsi"/>
                <w:b/>
                <w:noProof w:val="0"/>
                <w:color w:val="FF0000"/>
                <w:sz w:val="18"/>
                <w:szCs w:val="18"/>
                <w:lang w:val="it-IT" w:eastAsia="ar-SA"/>
              </w:rPr>
              <w:t>Diritti dell’interessato</w:t>
            </w:r>
            <w:r w:rsidRPr="00380D0D">
              <w:rPr>
                <w:rFonts w:asciiTheme="minorHAnsi" w:eastAsia="Arial" w:hAnsiTheme="minorHAnsi" w:cstheme="minorHAnsi"/>
                <w:noProof w:val="0"/>
                <w:color w:val="FF0000"/>
                <w:sz w:val="18"/>
                <w:szCs w:val="18"/>
                <w:lang w:val="it-IT" w:eastAsia="ar-SA"/>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380D0D">
              <w:rPr>
                <w:rFonts w:asciiTheme="minorHAnsi" w:eastAsia="Arial" w:hAnsiTheme="minorHAnsi" w:cstheme="minorHAnsi"/>
                <w:i/>
                <w:noProof w:val="0"/>
                <w:color w:val="FF0000"/>
                <w:sz w:val="18"/>
                <w:szCs w:val="18"/>
                <w:lang w:val="it-IT" w:eastAsia="ar-SA"/>
              </w:rPr>
              <w:t>:</w:t>
            </w:r>
            <w:r w:rsidRPr="00380D0D">
              <w:rPr>
                <w:rFonts w:asciiTheme="minorHAnsi" w:eastAsia="Calibri" w:hAnsiTheme="minorHAnsi" w:cstheme="minorHAnsi"/>
                <w:noProof w:val="0"/>
                <w:color w:val="FF0000"/>
                <w:sz w:val="18"/>
                <w:szCs w:val="18"/>
                <w:lang w:val="it-IT" w:eastAsia="ar-SA"/>
              </w:rPr>
              <w:t xml:space="preserve"> </w:t>
            </w:r>
            <w:hyperlink r:id="rId9">
              <w:r w:rsidRPr="00380D0D">
                <w:rPr>
                  <w:rFonts w:asciiTheme="minorHAnsi" w:eastAsia="Arial" w:hAnsiTheme="minorHAnsi" w:cstheme="minorHAnsi"/>
                  <w:noProof w:val="0"/>
                  <w:color w:val="FF0000"/>
                  <w:sz w:val="18"/>
                  <w:szCs w:val="18"/>
                  <w:u w:val="single"/>
                  <w:lang w:val="it-IT" w:eastAsia="ar-SA"/>
                </w:rPr>
                <w:t>http://acp.provincia.bz.it/amministrazione-trasparente/dati-ulteriori.asp</w:t>
              </w:r>
            </w:hyperlink>
          </w:p>
          <w:p w14:paraId="4933EBE5" w14:textId="77777777" w:rsidR="00FD7A1C" w:rsidRPr="00380D0D" w:rsidRDefault="00FD7A1C" w:rsidP="00FD7A1C">
            <w:pPr>
              <w:pBdr>
                <w:top w:val="nil"/>
                <w:left w:val="nil"/>
                <w:bottom w:val="nil"/>
                <w:right w:val="nil"/>
                <w:between w:val="nil"/>
              </w:pBdr>
              <w:tabs>
                <w:tab w:val="left" w:pos="959"/>
              </w:tabs>
              <w:suppressAutoHyphens/>
              <w:jc w:val="both"/>
              <w:rPr>
                <w:rFonts w:asciiTheme="minorHAnsi" w:eastAsia="Arial" w:hAnsiTheme="minorHAnsi" w:cstheme="minorHAnsi"/>
                <w:noProof w:val="0"/>
                <w:color w:val="FF0000"/>
                <w:sz w:val="18"/>
                <w:szCs w:val="18"/>
                <w:lang w:val="it-IT" w:eastAsia="ar-SA"/>
              </w:rPr>
            </w:pPr>
            <w:r w:rsidRPr="00380D0D">
              <w:rPr>
                <w:rFonts w:asciiTheme="minorHAnsi" w:eastAsia="Arial" w:hAnsiTheme="minorHAnsi" w:cstheme="minorHAnsi"/>
                <w:b/>
                <w:noProof w:val="0"/>
                <w:color w:val="FF0000"/>
                <w:sz w:val="18"/>
                <w:szCs w:val="18"/>
                <w:lang w:val="it-IT" w:eastAsia="ar-SA"/>
              </w:rPr>
              <w:t>Rimedi</w:t>
            </w:r>
            <w:r w:rsidRPr="00380D0D">
              <w:rPr>
                <w:rFonts w:asciiTheme="minorHAnsi" w:eastAsia="Arial" w:hAnsiTheme="minorHAnsi" w:cstheme="minorHAnsi"/>
                <w:noProof w:val="0"/>
                <w:color w:val="FF0000"/>
                <w:sz w:val="18"/>
                <w:szCs w:val="18"/>
                <w:lang w:val="it-IT" w:eastAsia="ar-SA"/>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tbl>
    <w:p w14:paraId="1F4DE126" w14:textId="77777777" w:rsidR="00FD7A1C" w:rsidRPr="00380D0D" w:rsidRDefault="00FD7A1C" w:rsidP="00FD7A1C">
      <w:pPr>
        <w:pBdr>
          <w:top w:val="nil"/>
          <w:left w:val="nil"/>
          <w:bottom w:val="nil"/>
          <w:right w:val="nil"/>
          <w:between w:val="nil"/>
        </w:pBdr>
        <w:tabs>
          <w:tab w:val="left" w:pos="959"/>
        </w:tabs>
        <w:suppressAutoHyphens/>
        <w:jc w:val="both"/>
        <w:rPr>
          <w:rFonts w:asciiTheme="minorHAnsi" w:eastAsia="Arial" w:hAnsiTheme="minorHAnsi" w:cstheme="minorHAnsi"/>
          <w:noProof w:val="0"/>
          <w:color w:val="FF0000"/>
          <w:sz w:val="18"/>
          <w:szCs w:val="18"/>
          <w:lang w:val="it-IT" w:eastAsia="ar-SA"/>
        </w:rPr>
      </w:pPr>
    </w:p>
    <w:p w14:paraId="09C33491" w14:textId="77777777" w:rsidR="00FD7A1C" w:rsidRPr="00380D0D" w:rsidRDefault="00FD7A1C" w:rsidP="00FD7A1C">
      <w:pPr>
        <w:pBdr>
          <w:top w:val="nil"/>
          <w:left w:val="nil"/>
          <w:bottom w:val="nil"/>
          <w:right w:val="nil"/>
          <w:between w:val="nil"/>
        </w:pBdr>
        <w:tabs>
          <w:tab w:val="left" w:pos="959"/>
        </w:tabs>
        <w:suppressAutoHyphens/>
        <w:jc w:val="both"/>
        <w:rPr>
          <w:rFonts w:asciiTheme="minorHAnsi" w:eastAsia="Arial" w:hAnsiTheme="minorHAnsi" w:cstheme="minorHAnsi"/>
          <w:noProof w:val="0"/>
          <w:color w:val="FF0000"/>
          <w:sz w:val="18"/>
          <w:szCs w:val="18"/>
          <w:lang w:eastAsia="ar-SA"/>
        </w:rPr>
      </w:pPr>
      <w:bookmarkStart w:id="1" w:name="_Hlk516226516"/>
      <w:r w:rsidRPr="00380D0D">
        <w:rPr>
          <w:rFonts w:asciiTheme="minorHAnsi" w:eastAsia="Arial" w:hAnsiTheme="minorHAnsi" w:cstheme="minorHAnsi"/>
          <w:noProof w:val="0"/>
          <w:color w:val="FF0000"/>
          <w:sz w:val="18"/>
          <w:szCs w:val="18"/>
          <w:lang w:eastAsia="ar-SA"/>
        </w:rPr>
        <w:t>Letto, confermato e sottoscritto.</w:t>
      </w:r>
    </w:p>
    <w:p w14:paraId="20C45646" w14:textId="77777777" w:rsidR="00FD7A1C" w:rsidRPr="00380D0D" w:rsidRDefault="00FD7A1C" w:rsidP="00FD7A1C">
      <w:pPr>
        <w:pBdr>
          <w:top w:val="nil"/>
          <w:left w:val="nil"/>
          <w:bottom w:val="nil"/>
          <w:right w:val="nil"/>
          <w:between w:val="nil"/>
        </w:pBdr>
        <w:tabs>
          <w:tab w:val="left" w:pos="959"/>
        </w:tabs>
        <w:suppressAutoHyphens/>
        <w:jc w:val="both"/>
        <w:rPr>
          <w:rFonts w:asciiTheme="minorHAnsi" w:eastAsia="Arial" w:hAnsiTheme="minorHAnsi" w:cstheme="minorHAnsi"/>
          <w:noProof w:val="0"/>
          <w:color w:val="FF0000"/>
          <w:sz w:val="18"/>
          <w:szCs w:val="18"/>
          <w:lang w:eastAsia="ar-SA"/>
        </w:rPr>
      </w:pPr>
    </w:p>
    <w:tbl>
      <w:tblPr>
        <w:tblW w:w="9746" w:type="dxa"/>
        <w:tblLayout w:type="fixed"/>
        <w:tblLook w:val="0000" w:firstRow="0" w:lastRow="0" w:firstColumn="0" w:lastColumn="0" w:noHBand="0" w:noVBand="0"/>
      </w:tblPr>
      <w:tblGrid>
        <w:gridCol w:w="4870"/>
        <w:gridCol w:w="4876"/>
      </w:tblGrid>
      <w:tr w:rsidR="00FD7A1C" w:rsidRPr="00380D0D" w14:paraId="12431A61" w14:textId="77777777" w:rsidTr="00F30813">
        <w:tc>
          <w:tcPr>
            <w:tcW w:w="4870" w:type="dxa"/>
          </w:tcPr>
          <w:p w14:paraId="272E8CBB" w14:textId="77777777" w:rsidR="00FD7A1C" w:rsidRPr="00380D0D" w:rsidRDefault="00FD7A1C" w:rsidP="00FD7A1C">
            <w:pPr>
              <w:widowControl w:val="0"/>
              <w:pBdr>
                <w:top w:val="nil"/>
                <w:left w:val="nil"/>
                <w:bottom w:val="nil"/>
                <w:right w:val="nil"/>
                <w:between w:val="nil"/>
              </w:pBdr>
              <w:tabs>
                <w:tab w:val="left" w:pos="4445"/>
              </w:tabs>
              <w:suppressAutoHyphens/>
              <w:spacing w:line="360" w:lineRule="auto"/>
              <w:jc w:val="center"/>
              <w:rPr>
                <w:rFonts w:asciiTheme="minorHAnsi" w:eastAsia="Arial" w:hAnsiTheme="minorHAnsi" w:cstheme="minorHAnsi"/>
                <w:noProof w:val="0"/>
                <w:color w:val="FF0000"/>
                <w:sz w:val="18"/>
                <w:szCs w:val="18"/>
                <w:lang w:eastAsia="ar-SA"/>
              </w:rPr>
            </w:pPr>
          </w:p>
        </w:tc>
        <w:tc>
          <w:tcPr>
            <w:tcW w:w="4876" w:type="dxa"/>
          </w:tcPr>
          <w:p w14:paraId="3FD9987B" w14:textId="77777777" w:rsidR="00FD7A1C" w:rsidRPr="00380D0D" w:rsidRDefault="00FD7A1C" w:rsidP="00FD7A1C">
            <w:pPr>
              <w:pBdr>
                <w:top w:val="nil"/>
                <w:left w:val="nil"/>
                <w:bottom w:val="nil"/>
                <w:right w:val="nil"/>
                <w:between w:val="nil"/>
              </w:pBdr>
              <w:tabs>
                <w:tab w:val="left" w:pos="959"/>
              </w:tabs>
              <w:suppressAutoHyphens/>
              <w:jc w:val="center"/>
              <w:rPr>
                <w:rFonts w:asciiTheme="minorHAnsi" w:eastAsia="Arial" w:hAnsiTheme="minorHAnsi" w:cstheme="minorHAnsi"/>
                <w:noProof w:val="0"/>
                <w:color w:val="FF0000"/>
                <w:sz w:val="18"/>
                <w:szCs w:val="18"/>
                <w:lang w:val="it-IT" w:eastAsia="ar-SA"/>
              </w:rPr>
            </w:pPr>
          </w:p>
          <w:p w14:paraId="19BB8984" w14:textId="77777777" w:rsidR="00FD7A1C" w:rsidRPr="00380D0D" w:rsidRDefault="00FD7A1C" w:rsidP="00FD7A1C">
            <w:pPr>
              <w:pBdr>
                <w:top w:val="nil"/>
                <w:left w:val="nil"/>
                <w:bottom w:val="nil"/>
                <w:right w:val="nil"/>
                <w:between w:val="nil"/>
              </w:pBdr>
              <w:tabs>
                <w:tab w:val="left" w:pos="959"/>
              </w:tabs>
              <w:suppressAutoHyphens/>
              <w:jc w:val="center"/>
              <w:rPr>
                <w:rFonts w:asciiTheme="minorHAnsi" w:eastAsia="Calibri" w:hAnsiTheme="minorHAnsi" w:cstheme="minorHAnsi"/>
                <w:noProof w:val="0"/>
                <w:color w:val="FF0000"/>
                <w:sz w:val="18"/>
                <w:szCs w:val="18"/>
                <w:lang w:val="it-IT" w:eastAsia="ar-SA"/>
              </w:rPr>
            </w:pPr>
            <w:r w:rsidRPr="00380D0D">
              <w:rPr>
                <w:rFonts w:asciiTheme="minorHAnsi" w:eastAsia="Arial" w:hAnsiTheme="minorHAnsi" w:cstheme="minorHAnsi"/>
                <w:noProof w:val="0"/>
                <w:color w:val="FF0000"/>
                <w:sz w:val="18"/>
                <w:szCs w:val="18"/>
                <w:lang w:val="it-IT" w:eastAsia="ar-SA"/>
              </w:rPr>
              <w:t>Il legale rappresentante / il procuratore</w:t>
            </w:r>
            <w:bookmarkStart w:id="2" w:name="gjdgxs" w:colFirst="0" w:colLast="0"/>
            <w:bookmarkEnd w:id="2"/>
          </w:p>
          <w:p w14:paraId="4A9756D5" w14:textId="77777777" w:rsidR="00FD7A1C" w:rsidRPr="00380D0D" w:rsidRDefault="00FD7A1C" w:rsidP="00FD7A1C">
            <w:pPr>
              <w:pBdr>
                <w:top w:val="nil"/>
                <w:left w:val="nil"/>
                <w:bottom w:val="nil"/>
                <w:right w:val="nil"/>
                <w:between w:val="nil"/>
              </w:pBdr>
              <w:tabs>
                <w:tab w:val="left" w:pos="959"/>
              </w:tabs>
              <w:suppressAutoHyphens/>
              <w:jc w:val="center"/>
              <w:rPr>
                <w:rFonts w:asciiTheme="minorHAnsi" w:eastAsia="Arial" w:hAnsiTheme="minorHAnsi" w:cstheme="minorHAnsi"/>
                <w:noProof w:val="0"/>
                <w:color w:val="FF0000"/>
                <w:sz w:val="18"/>
                <w:szCs w:val="18"/>
                <w:lang w:eastAsia="ar-SA"/>
              </w:rPr>
            </w:pPr>
            <w:r w:rsidRPr="00380D0D">
              <w:rPr>
                <w:rFonts w:asciiTheme="minorHAnsi" w:eastAsia="Arial" w:hAnsiTheme="minorHAnsi" w:cstheme="minorHAnsi"/>
                <w:noProof w:val="0"/>
                <w:color w:val="FF0000"/>
                <w:sz w:val="18"/>
                <w:szCs w:val="18"/>
                <w:lang w:eastAsia="ar-SA"/>
              </w:rPr>
              <w:fldChar w:fldCharType="begin">
                <w:ffData>
                  <w:name w:val="Text23"/>
                  <w:enabled/>
                  <w:calcOnExit w:val="0"/>
                  <w:textInput/>
                </w:ffData>
              </w:fldChar>
            </w:r>
            <w:bookmarkStart w:id="3" w:name="Text23"/>
            <w:r w:rsidRPr="00380D0D">
              <w:rPr>
                <w:rFonts w:asciiTheme="minorHAnsi" w:eastAsia="Arial" w:hAnsiTheme="minorHAnsi" w:cstheme="minorHAnsi"/>
                <w:noProof w:val="0"/>
                <w:color w:val="FF0000"/>
                <w:sz w:val="18"/>
                <w:szCs w:val="18"/>
                <w:lang w:eastAsia="ar-SA"/>
              </w:rPr>
              <w:instrText xml:space="preserve"> FORMTEXT </w:instrText>
            </w:r>
            <w:r w:rsidRPr="00380D0D">
              <w:rPr>
                <w:rFonts w:asciiTheme="minorHAnsi" w:eastAsia="Arial" w:hAnsiTheme="minorHAnsi" w:cstheme="minorHAnsi"/>
                <w:noProof w:val="0"/>
                <w:color w:val="FF0000"/>
                <w:sz w:val="18"/>
                <w:szCs w:val="18"/>
                <w:lang w:eastAsia="ar-SA"/>
              </w:rPr>
            </w:r>
            <w:r w:rsidRPr="00380D0D">
              <w:rPr>
                <w:rFonts w:asciiTheme="minorHAnsi" w:eastAsia="Arial" w:hAnsiTheme="minorHAnsi" w:cstheme="minorHAnsi"/>
                <w:noProof w:val="0"/>
                <w:color w:val="FF0000"/>
                <w:sz w:val="18"/>
                <w:szCs w:val="18"/>
                <w:lang w:eastAsia="ar-SA"/>
              </w:rPr>
              <w:fldChar w:fldCharType="separate"/>
            </w:r>
            <w:r w:rsidRPr="00380D0D">
              <w:rPr>
                <w:rFonts w:asciiTheme="minorHAnsi" w:eastAsia="Arial" w:hAnsiTheme="minorHAnsi" w:cstheme="minorHAnsi"/>
                <w:color w:val="FF0000"/>
                <w:sz w:val="18"/>
                <w:szCs w:val="18"/>
                <w:lang w:eastAsia="ar-SA"/>
              </w:rPr>
              <w:t> </w:t>
            </w:r>
            <w:r w:rsidRPr="00380D0D">
              <w:rPr>
                <w:rFonts w:asciiTheme="minorHAnsi" w:eastAsia="Arial" w:hAnsiTheme="minorHAnsi" w:cstheme="minorHAnsi"/>
                <w:color w:val="FF0000"/>
                <w:sz w:val="18"/>
                <w:szCs w:val="18"/>
                <w:lang w:eastAsia="ar-SA"/>
              </w:rPr>
              <w:t> </w:t>
            </w:r>
            <w:r w:rsidRPr="00380D0D">
              <w:rPr>
                <w:rFonts w:asciiTheme="minorHAnsi" w:eastAsia="Arial" w:hAnsiTheme="minorHAnsi" w:cstheme="minorHAnsi"/>
                <w:color w:val="FF0000"/>
                <w:sz w:val="18"/>
                <w:szCs w:val="18"/>
                <w:lang w:eastAsia="ar-SA"/>
              </w:rPr>
              <w:t> </w:t>
            </w:r>
            <w:r w:rsidRPr="00380D0D">
              <w:rPr>
                <w:rFonts w:asciiTheme="minorHAnsi" w:eastAsia="Arial" w:hAnsiTheme="minorHAnsi" w:cstheme="minorHAnsi"/>
                <w:color w:val="FF0000"/>
                <w:sz w:val="18"/>
                <w:szCs w:val="18"/>
                <w:lang w:eastAsia="ar-SA"/>
              </w:rPr>
              <w:t> </w:t>
            </w:r>
            <w:r w:rsidRPr="00380D0D">
              <w:rPr>
                <w:rFonts w:asciiTheme="minorHAnsi" w:eastAsia="Arial" w:hAnsiTheme="minorHAnsi" w:cstheme="minorHAnsi"/>
                <w:color w:val="FF0000"/>
                <w:sz w:val="18"/>
                <w:szCs w:val="18"/>
                <w:lang w:eastAsia="ar-SA"/>
              </w:rPr>
              <w:t> </w:t>
            </w:r>
            <w:r w:rsidRPr="00380D0D">
              <w:rPr>
                <w:rFonts w:asciiTheme="minorHAnsi" w:eastAsia="Arial" w:hAnsiTheme="minorHAnsi" w:cstheme="minorHAnsi"/>
                <w:noProof w:val="0"/>
                <w:color w:val="FF0000"/>
                <w:sz w:val="18"/>
                <w:szCs w:val="18"/>
                <w:lang w:eastAsia="ar-SA"/>
              </w:rPr>
              <w:fldChar w:fldCharType="end"/>
            </w:r>
            <w:bookmarkEnd w:id="3"/>
          </w:p>
          <w:p w14:paraId="2AEB06F7" w14:textId="77777777" w:rsidR="00FD7A1C" w:rsidRPr="00380D0D" w:rsidRDefault="00FD7A1C" w:rsidP="00FD7A1C">
            <w:pPr>
              <w:pBdr>
                <w:top w:val="nil"/>
                <w:left w:val="nil"/>
                <w:bottom w:val="nil"/>
                <w:right w:val="nil"/>
                <w:between w:val="nil"/>
              </w:pBdr>
              <w:tabs>
                <w:tab w:val="left" w:pos="959"/>
              </w:tabs>
              <w:suppressAutoHyphens/>
              <w:jc w:val="center"/>
              <w:rPr>
                <w:rFonts w:asciiTheme="minorHAnsi" w:eastAsia="Arial" w:hAnsiTheme="minorHAnsi" w:cstheme="minorHAnsi"/>
                <w:noProof w:val="0"/>
                <w:color w:val="FF0000"/>
                <w:sz w:val="18"/>
                <w:szCs w:val="18"/>
                <w:lang w:eastAsia="ar-SA"/>
              </w:rPr>
            </w:pPr>
            <w:r w:rsidRPr="00380D0D">
              <w:rPr>
                <w:rFonts w:asciiTheme="minorHAnsi" w:eastAsia="Arial" w:hAnsiTheme="minorHAnsi" w:cstheme="minorHAnsi"/>
                <w:noProof w:val="0"/>
                <w:color w:val="FF0000"/>
                <w:sz w:val="18"/>
                <w:szCs w:val="18"/>
                <w:lang w:eastAsia="ar-SA"/>
              </w:rPr>
              <w:t>(sottoscritto con firma digitale)</w:t>
            </w:r>
          </w:p>
          <w:p w14:paraId="1577068D" w14:textId="77777777" w:rsidR="00FD7A1C" w:rsidRPr="00380D0D" w:rsidRDefault="00FD7A1C" w:rsidP="00FD7A1C">
            <w:pPr>
              <w:widowControl w:val="0"/>
              <w:pBdr>
                <w:top w:val="nil"/>
                <w:left w:val="nil"/>
                <w:bottom w:val="nil"/>
                <w:right w:val="nil"/>
                <w:between w:val="nil"/>
              </w:pBdr>
              <w:tabs>
                <w:tab w:val="left" w:pos="4445"/>
              </w:tabs>
              <w:suppressAutoHyphens/>
              <w:spacing w:line="360" w:lineRule="auto"/>
              <w:jc w:val="center"/>
              <w:rPr>
                <w:rFonts w:asciiTheme="minorHAnsi" w:eastAsia="Arial" w:hAnsiTheme="minorHAnsi" w:cstheme="minorHAnsi"/>
                <w:noProof w:val="0"/>
                <w:color w:val="FF0000"/>
                <w:sz w:val="18"/>
                <w:szCs w:val="18"/>
                <w:lang w:eastAsia="ar-SA"/>
              </w:rPr>
            </w:pPr>
          </w:p>
        </w:tc>
      </w:tr>
      <w:bookmarkEnd w:id="1"/>
    </w:tbl>
    <w:p w14:paraId="3357B5D5" w14:textId="77777777" w:rsidR="00FD7A1C" w:rsidRPr="00380D0D" w:rsidRDefault="00FD7A1C" w:rsidP="00FD7A1C">
      <w:pPr>
        <w:suppressAutoHyphens/>
        <w:spacing w:line="360" w:lineRule="auto"/>
        <w:jc w:val="both"/>
        <w:rPr>
          <w:rFonts w:asciiTheme="minorHAnsi" w:hAnsiTheme="minorHAnsi" w:cstheme="minorHAnsi"/>
          <w:noProof w:val="0"/>
          <w:lang w:val="de-DE" w:eastAsia="ar-SA"/>
        </w:rPr>
      </w:pPr>
    </w:p>
    <w:p w14:paraId="43B9BD09" w14:textId="6B477A9A" w:rsidR="00D34CC2" w:rsidRPr="00380D0D" w:rsidRDefault="00D34CC2" w:rsidP="00993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lang w:val="it-IT"/>
        </w:rPr>
      </w:pPr>
    </w:p>
    <w:p w14:paraId="09B0D2BB" w14:textId="77777777" w:rsidR="00BC1B3F" w:rsidRPr="00380D0D" w:rsidRDefault="00BC1B3F" w:rsidP="00BC1B3F">
      <w:pPr>
        <w:widowControl w:val="0"/>
        <w:autoSpaceDE w:val="0"/>
        <w:autoSpaceDN w:val="0"/>
        <w:spacing w:line="360" w:lineRule="auto"/>
        <w:jc w:val="both"/>
        <w:rPr>
          <w:rFonts w:asciiTheme="minorHAnsi" w:hAnsiTheme="minorHAnsi" w:cstheme="minorHAnsi"/>
          <w:b/>
          <w:i/>
          <w:iCs/>
          <w:noProof w:val="0"/>
          <w:color w:val="0000FF"/>
          <w:sz w:val="28"/>
          <w:szCs w:val="28"/>
          <w:lang w:val="de-DE" w:eastAsia="ar-SA"/>
        </w:rPr>
      </w:pPr>
      <w:r w:rsidRPr="00380D0D">
        <w:rPr>
          <w:rFonts w:asciiTheme="minorHAnsi" w:hAnsiTheme="minorHAnsi" w:cstheme="minorHAnsi"/>
          <w:b/>
          <w:i/>
          <w:iCs/>
          <w:noProof w:val="0"/>
          <w:color w:val="0000FF"/>
          <w:sz w:val="28"/>
          <w:szCs w:val="28"/>
          <w:highlight w:val="green"/>
          <w:lang w:val="de-DE" w:eastAsia="ar-SA"/>
        </w:rPr>
        <w:t>Achtung: die Information gemäß Art. 13 und 14 der Verordnung (EU) 2016/679 des Europäischen Parlaments und des Rates vom 27. April 2016 (DSGVO) einfügen</w:t>
      </w:r>
    </w:p>
    <w:p w14:paraId="5F910ECC" w14:textId="77777777" w:rsidR="00BC1B3F" w:rsidRPr="00380D0D" w:rsidRDefault="00BC1B3F" w:rsidP="00BC1B3F">
      <w:pPr>
        <w:pBdr>
          <w:top w:val="nil"/>
          <w:left w:val="nil"/>
          <w:bottom w:val="nil"/>
          <w:right w:val="nil"/>
          <w:between w:val="nil"/>
        </w:pBdr>
        <w:tabs>
          <w:tab w:val="left" w:pos="959"/>
        </w:tabs>
        <w:suppressAutoHyphens/>
        <w:jc w:val="both"/>
        <w:rPr>
          <w:rFonts w:asciiTheme="minorHAnsi" w:eastAsia="Arial" w:hAnsiTheme="minorHAnsi" w:cstheme="minorHAnsi"/>
          <w:noProof w:val="0"/>
          <w:sz w:val="18"/>
          <w:szCs w:val="18"/>
          <w:lang w:eastAsia="ar-SA"/>
        </w:rPr>
      </w:pPr>
    </w:p>
    <w:tbl>
      <w:tblPr>
        <w:tblW w:w="10065" w:type="dxa"/>
        <w:tblInd w:w="-147"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065"/>
      </w:tblGrid>
      <w:tr w:rsidR="00BC1B3F" w:rsidRPr="00380D0D" w14:paraId="2A9AF269" w14:textId="77777777" w:rsidTr="00F30813">
        <w:trPr>
          <w:trHeight w:val="1060"/>
        </w:trPr>
        <w:tc>
          <w:tcPr>
            <w:tcW w:w="10065" w:type="dxa"/>
          </w:tcPr>
          <w:p w14:paraId="5AF19128" w14:textId="77777777" w:rsidR="00BC1B3F" w:rsidRPr="00380D0D" w:rsidRDefault="00BC1B3F" w:rsidP="00BC1B3F">
            <w:pPr>
              <w:pBdr>
                <w:top w:val="nil"/>
                <w:left w:val="nil"/>
                <w:bottom w:val="nil"/>
                <w:right w:val="nil"/>
                <w:between w:val="nil"/>
              </w:pBdr>
              <w:tabs>
                <w:tab w:val="left" w:pos="959"/>
              </w:tabs>
              <w:suppressAutoHyphens/>
              <w:ind w:left="-43"/>
              <w:jc w:val="both"/>
              <w:rPr>
                <w:rFonts w:asciiTheme="minorHAnsi" w:eastAsia="Arial" w:hAnsiTheme="minorHAnsi" w:cstheme="minorHAnsi"/>
                <w:b/>
                <w:noProof w:val="0"/>
                <w:color w:val="FF0000"/>
                <w:sz w:val="18"/>
                <w:szCs w:val="18"/>
                <w:lang w:val="de-DE" w:eastAsia="ar-SA"/>
              </w:rPr>
            </w:pPr>
            <w:r w:rsidRPr="00380D0D">
              <w:rPr>
                <w:rFonts w:asciiTheme="minorHAnsi" w:eastAsia="Arial" w:hAnsiTheme="minorHAnsi" w:cstheme="minorHAnsi"/>
                <w:b/>
                <w:noProof w:val="0"/>
                <w:color w:val="FF0000"/>
                <w:sz w:val="18"/>
                <w:szCs w:val="18"/>
                <w:lang w:val="de-DE" w:eastAsia="ar-SA"/>
              </w:rPr>
              <w:t>Information gemäß Art. 13 und Art. 14 der Verordnung (EU) 2016/679 (DSGVO)</w:t>
            </w:r>
          </w:p>
          <w:p w14:paraId="005A9EB3" w14:textId="77777777" w:rsidR="00BC1B3F" w:rsidRPr="00380D0D" w:rsidRDefault="00BC1B3F" w:rsidP="00BC1B3F">
            <w:pPr>
              <w:pBdr>
                <w:top w:val="nil"/>
                <w:left w:val="nil"/>
                <w:bottom w:val="nil"/>
                <w:right w:val="nil"/>
                <w:between w:val="nil"/>
              </w:pBdr>
              <w:tabs>
                <w:tab w:val="left" w:pos="959"/>
              </w:tabs>
              <w:suppressAutoHyphens/>
              <w:ind w:left="-43"/>
              <w:jc w:val="both"/>
              <w:rPr>
                <w:rFonts w:asciiTheme="minorHAnsi" w:eastAsia="Arial" w:hAnsiTheme="minorHAnsi" w:cstheme="minorHAnsi"/>
                <w:noProof w:val="0"/>
                <w:color w:val="FF0000"/>
                <w:sz w:val="18"/>
                <w:szCs w:val="18"/>
                <w:lang w:val="de-DE" w:eastAsia="ar-SA"/>
              </w:rPr>
            </w:pPr>
          </w:p>
          <w:p w14:paraId="2F86F379" w14:textId="77777777" w:rsidR="00BC1B3F" w:rsidRPr="00380D0D" w:rsidRDefault="00BC1B3F" w:rsidP="00BC1B3F">
            <w:pPr>
              <w:pBdr>
                <w:top w:val="nil"/>
                <w:left w:val="nil"/>
                <w:bottom w:val="nil"/>
                <w:right w:val="nil"/>
                <w:between w:val="nil"/>
              </w:pBdr>
              <w:tabs>
                <w:tab w:val="left" w:pos="959"/>
              </w:tabs>
              <w:suppressAutoHyphens/>
              <w:ind w:left="-43"/>
              <w:jc w:val="both"/>
              <w:rPr>
                <w:rFonts w:asciiTheme="minorHAnsi" w:eastAsia="Arial" w:hAnsiTheme="minorHAnsi" w:cstheme="minorHAnsi"/>
                <w:noProof w:val="0"/>
                <w:color w:val="FF0000"/>
                <w:sz w:val="18"/>
                <w:szCs w:val="18"/>
                <w:lang w:val="de-DE" w:eastAsia="ar-SA"/>
              </w:rPr>
            </w:pPr>
            <w:r w:rsidRPr="00380D0D">
              <w:rPr>
                <w:rFonts w:asciiTheme="minorHAnsi" w:eastAsia="Arial" w:hAnsiTheme="minorHAnsi" w:cstheme="minorHAnsi"/>
                <w:b/>
                <w:noProof w:val="0"/>
                <w:color w:val="FF0000"/>
                <w:sz w:val="18"/>
                <w:szCs w:val="18"/>
                <w:lang w:val="de-DE" w:eastAsia="ar-SA"/>
              </w:rPr>
              <w:t>Verantwortlicher für die Datenverarbeitung</w:t>
            </w:r>
            <w:r w:rsidRPr="00380D0D">
              <w:rPr>
                <w:rFonts w:asciiTheme="minorHAnsi" w:eastAsia="Arial" w:hAnsiTheme="minorHAnsi" w:cstheme="minorHAnsi"/>
                <w:noProof w:val="0"/>
                <w:color w:val="FF0000"/>
                <w:sz w:val="18"/>
                <w:szCs w:val="18"/>
                <w:lang w:val="de-DE" w:eastAsia="ar-SA"/>
              </w:rPr>
              <w:t xml:space="preserve"> ist die auftraggebende Körperschaft (s. Ausschreibungsbedingungen).</w:t>
            </w:r>
          </w:p>
          <w:p w14:paraId="67373682" w14:textId="77777777" w:rsidR="00BC1B3F" w:rsidRPr="00380D0D" w:rsidRDefault="00BC1B3F" w:rsidP="00BC1B3F">
            <w:pPr>
              <w:tabs>
                <w:tab w:val="left" w:pos="959"/>
              </w:tabs>
              <w:suppressAutoHyphens/>
              <w:jc w:val="both"/>
              <w:rPr>
                <w:rFonts w:asciiTheme="minorHAnsi" w:eastAsia="Arial" w:hAnsiTheme="minorHAnsi" w:cstheme="minorHAnsi"/>
                <w:noProof w:val="0"/>
                <w:color w:val="FF0000"/>
                <w:sz w:val="18"/>
                <w:szCs w:val="18"/>
                <w:lang w:val="de-DE" w:eastAsia="ar-SA"/>
              </w:rPr>
            </w:pPr>
            <w:r w:rsidRPr="00380D0D">
              <w:rPr>
                <w:rFonts w:asciiTheme="minorHAnsi" w:eastAsia="Arial" w:hAnsiTheme="minorHAnsi" w:cstheme="minorHAnsi"/>
                <w:b/>
                <w:noProof w:val="0"/>
                <w:color w:val="FF0000"/>
                <w:sz w:val="18"/>
                <w:szCs w:val="18"/>
                <w:lang w:val="de-DE" w:eastAsia="ar-SA"/>
              </w:rPr>
              <w:t>Auftragsverarbeiter gemäß Art. 28 DSGVO</w:t>
            </w:r>
            <w:r w:rsidRPr="00380D0D">
              <w:rPr>
                <w:rFonts w:asciiTheme="minorHAnsi" w:eastAsia="Arial" w:hAnsiTheme="minorHAnsi" w:cstheme="minorHAnsi"/>
                <w:noProof w:val="0"/>
                <w:color w:val="FF0000"/>
                <w:sz w:val="18"/>
                <w:szCs w:val="18"/>
                <w:lang w:val="de-DE" w:eastAsia="ar-SA"/>
              </w:rPr>
              <w:t xml:space="preserve"> ist die Agentur für die Verfahren und die Aufsicht im Bereich öffentliche Bau-, Dienstleistungs- und Lieferaufträge AOV, Südtiroler Straße Nr. 50, 39100 Bozen, E-Mail: </w:t>
            </w:r>
            <w:hyperlink r:id="rId10" w:history="1">
              <w:r w:rsidRPr="00380D0D">
                <w:rPr>
                  <w:rFonts w:asciiTheme="minorHAnsi" w:eastAsia="Arial" w:hAnsiTheme="minorHAnsi" w:cstheme="minorHAnsi"/>
                  <w:noProof w:val="0"/>
                  <w:color w:val="FF0000"/>
                  <w:sz w:val="18"/>
                  <w:szCs w:val="18"/>
                  <w:u w:val="single"/>
                  <w:lang w:val="de-DE" w:eastAsia="ar-SA"/>
                </w:rPr>
                <w:t>aov@provinz.bz.it</w:t>
              </w:r>
            </w:hyperlink>
            <w:r w:rsidRPr="00380D0D">
              <w:rPr>
                <w:rFonts w:asciiTheme="minorHAnsi" w:eastAsia="Arial" w:hAnsiTheme="minorHAnsi" w:cstheme="minorHAnsi"/>
                <w:noProof w:val="0"/>
                <w:color w:val="FF0000"/>
                <w:sz w:val="18"/>
                <w:szCs w:val="18"/>
                <w:lang w:val="de-DE" w:eastAsia="ar-SA"/>
              </w:rPr>
              <w:t xml:space="preserve">; PEC: </w:t>
            </w:r>
            <w:r w:rsidRPr="00380D0D">
              <w:rPr>
                <w:rFonts w:asciiTheme="minorHAnsi" w:eastAsia="Arial" w:hAnsiTheme="minorHAnsi" w:cstheme="minorHAnsi"/>
                <w:noProof w:val="0"/>
                <w:color w:val="FF0000"/>
                <w:sz w:val="18"/>
                <w:szCs w:val="18"/>
                <w:u w:val="single"/>
                <w:lang w:val="de-DE" w:eastAsia="ar-SA"/>
              </w:rPr>
              <w:t>agenturauftraege.agenziaappalti@pec.prov.bz.it</w:t>
            </w:r>
            <w:r w:rsidRPr="00380D0D">
              <w:rPr>
                <w:rFonts w:asciiTheme="minorHAnsi" w:eastAsia="Arial" w:hAnsiTheme="minorHAnsi" w:cstheme="minorHAnsi"/>
                <w:noProof w:val="0"/>
                <w:color w:val="FF0000"/>
                <w:sz w:val="18"/>
                <w:szCs w:val="18"/>
                <w:lang w:val="de-DE" w:eastAsia="ar-SA"/>
              </w:rPr>
              <w:t xml:space="preserve">. Der gesetzliche Vertreter der AOV ist die Direktorin Dr. Petra Mahlknecht. </w:t>
            </w:r>
          </w:p>
          <w:p w14:paraId="4C330160" w14:textId="77777777" w:rsidR="00BC1B3F" w:rsidRPr="00380D0D" w:rsidRDefault="00BC1B3F" w:rsidP="00BC1B3F">
            <w:pPr>
              <w:pBdr>
                <w:top w:val="nil"/>
                <w:left w:val="nil"/>
                <w:bottom w:val="nil"/>
                <w:right w:val="nil"/>
                <w:between w:val="nil"/>
              </w:pBdr>
              <w:tabs>
                <w:tab w:val="left" w:pos="959"/>
              </w:tabs>
              <w:suppressAutoHyphens/>
              <w:ind w:left="-43"/>
              <w:jc w:val="both"/>
              <w:rPr>
                <w:rFonts w:asciiTheme="minorHAnsi" w:eastAsia="Arial" w:hAnsiTheme="minorHAnsi" w:cstheme="minorHAnsi"/>
                <w:noProof w:val="0"/>
                <w:color w:val="FF0000"/>
                <w:sz w:val="18"/>
                <w:szCs w:val="18"/>
                <w:lang w:val="de-DE" w:eastAsia="ar-SA"/>
              </w:rPr>
            </w:pPr>
            <w:r w:rsidRPr="00380D0D">
              <w:rPr>
                <w:rFonts w:asciiTheme="minorHAnsi" w:eastAsia="Arial" w:hAnsiTheme="minorHAnsi" w:cstheme="minorHAnsi"/>
                <w:b/>
                <w:noProof w:val="0"/>
                <w:color w:val="FF0000"/>
                <w:sz w:val="18"/>
                <w:szCs w:val="18"/>
                <w:lang w:val="de-DE" w:eastAsia="ar-SA"/>
              </w:rPr>
              <w:t>Weitere Auftragsverarbeiter gemäß Art. 28, Abs. 4 DSGVO</w:t>
            </w:r>
            <w:r w:rsidRPr="00380D0D">
              <w:rPr>
                <w:rFonts w:asciiTheme="minorHAnsi" w:eastAsia="Arial" w:hAnsiTheme="minorHAnsi" w:cstheme="minorHAnsi"/>
                <w:noProof w:val="0"/>
                <w:color w:val="FF0000"/>
                <w:sz w:val="18"/>
                <w:szCs w:val="18"/>
                <w:lang w:val="de-DE" w:eastAsia="ar-SA"/>
              </w:rPr>
              <w:t xml:space="preserve"> sind Drittanbieter von Dienstleistungen für die AOV mit Aufgaben zur operativen Abwicklung der Ausschreibungsverfahren oder Subjekte, die vertraglich nur zum unten angeführten Zweck an die AOV gebunden sind. </w:t>
            </w:r>
          </w:p>
          <w:p w14:paraId="5BC8AC25" w14:textId="77777777" w:rsidR="00BC1B3F" w:rsidRPr="00380D0D" w:rsidRDefault="00BC1B3F" w:rsidP="00BC1B3F">
            <w:pPr>
              <w:pBdr>
                <w:top w:val="nil"/>
                <w:left w:val="nil"/>
                <w:bottom w:val="nil"/>
                <w:right w:val="nil"/>
                <w:between w:val="nil"/>
              </w:pBdr>
              <w:suppressAutoHyphens/>
              <w:ind w:left="-43"/>
              <w:jc w:val="both"/>
              <w:rPr>
                <w:rFonts w:asciiTheme="minorHAnsi" w:eastAsia="Arial" w:hAnsiTheme="minorHAnsi" w:cstheme="minorHAnsi"/>
                <w:noProof w:val="0"/>
                <w:color w:val="FF0000"/>
                <w:sz w:val="18"/>
                <w:szCs w:val="18"/>
                <w:lang w:val="de-DE" w:eastAsia="ar-SA"/>
              </w:rPr>
            </w:pPr>
            <w:r w:rsidRPr="00380D0D">
              <w:rPr>
                <w:rFonts w:asciiTheme="minorHAnsi" w:eastAsia="Arial" w:hAnsiTheme="minorHAnsi" w:cstheme="minorHAnsi"/>
                <w:b/>
                <w:noProof w:val="0"/>
                <w:color w:val="FF0000"/>
                <w:sz w:val="18"/>
                <w:szCs w:val="18"/>
                <w:lang w:val="de-DE" w:eastAsia="ar-SA"/>
              </w:rPr>
              <w:t xml:space="preserve">Datenschutzbeauftragter (DSB): </w:t>
            </w:r>
            <w:r w:rsidRPr="00380D0D">
              <w:rPr>
                <w:rFonts w:asciiTheme="minorHAnsi" w:hAnsiTheme="minorHAnsi" w:cstheme="minorHAnsi"/>
                <w:noProof w:val="0"/>
                <w:color w:val="FF0000"/>
                <w:sz w:val="18"/>
                <w:szCs w:val="18"/>
                <w:lang w:val="de-DE" w:eastAsia="ar-SA"/>
              </w:rPr>
              <w:t>PL CONSULTING SRLS</w:t>
            </w:r>
            <w:r w:rsidRPr="00380D0D">
              <w:rPr>
                <w:rFonts w:asciiTheme="minorHAnsi" w:eastAsia="Arial" w:hAnsiTheme="minorHAnsi" w:cstheme="minorHAnsi"/>
                <w:noProof w:val="0"/>
                <w:color w:val="FF0000"/>
                <w:sz w:val="18"/>
                <w:szCs w:val="18"/>
                <w:lang w:val="de-DE" w:eastAsia="ar-SA"/>
              </w:rPr>
              <w:t xml:space="preserve">, Manzonistraße Nr. 65, 39012 Meran (BZ), E-Mail: </w:t>
            </w:r>
            <w:r w:rsidRPr="00380D0D">
              <w:rPr>
                <w:rFonts w:asciiTheme="minorHAnsi" w:hAnsiTheme="minorHAnsi" w:cstheme="minorHAnsi"/>
                <w:noProof w:val="0"/>
                <w:color w:val="FF0000"/>
                <w:sz w:val="18"/>
                <w:szCs w:val="18"/>
                <w:lang w:val="de-DE" w:eastAsia="ar-SA"/>
              </w:rPr>
              <w:t>info@pl-consulting.it</w:t>
            </w:r>
            <w:r w:rsidRPr="00380D0D">
              <w:rPr>
                <w:rFonts w:asciiTheme="minorHAnsi" w:eastAsia="Arial" w:hAnsiTheme="minorHAnsi" w:cstheme="minorHAnsi"/>
                <w:noProof w:val="0"/>
                <w:color w:val="FF0000"/>
                <w:sz w:val="18"/>
                <w:szCs w:val="18"/>
                <w:lang w:val="de-DE" w:eastAsia="ar-SA"/>
              </w:rPr>
              <w:t xml:space="preserve">; PEC, </w:t>
            </w:r>
            <w:hyperlink r:id="rId11" w:history="1">
              <w:r w:rsidRPr="00380D0D">
                <w:rPr>
                  <w:rFonts w:asciiTheme="minorHAnsi" w:hAnsiTheme="minorHAnsi" w:cstheme="minorHAnsi"/>
                  <w:noProof w:val="0"/>
                  <w:color w:val="FF0000"/>
                  <w:sz w:val="18"/>
                  <w:szCs w:val="18"/>
                  <w:u w:val="single"/>
                  <w:lang w:val="de-DE" w:eastAsia="ar-SA"/>
                </w:rPr>
                <w:t>pl_consulting@pec.it</w:t>
              </w:r>
            </w:hyperlink>
            <w:r w:rsidRPr="00380D0D">
              <w:rPr>
                <w:rFonts w:asciiTheme="minorHAnsi" w:eastAsia="Arial" w:hAnsiTheme="minorHAnsi" w:cstheme="minorHAnsi"/>
                <w:noProof w:val="0"/>
                <w:color w:val="FF0000"/>
                <w:sz w:val="18"/>
                <w:szCs w:val="18"/>
                <w:lang w:val="de-DE" w:eastAsia="ar-SA"/>
              </w:rPr>
              <w:t xml:space="preserve">: </w:t>
            </w:r>
          </w:p>
          <w:p w14:paraId="3C80F357" w14:textId="77777777" w:rsidR="00BC1B3F" w:rsidRPr="00380D0D" w:rsidRDefault="00BC1B3F" w:rsidP="00BC1B3F">
            <w:pPr>
              <w:pBdr>
                <w:top w:val="nil"/>
                <w:left w:val="nil"/>
                <w:bottom w:val="nil"/>
                <w:right w:val="nil"/>
                <w:between w:val="nil"/>
              </w:pBdr>
              <w:tabs>
                <w:tab w:val="left" w:pos="959"/>
              </w:tabs>
              <w:suppressAutoHyphens/>
              <w:ind w:left="-43"/>
              <w:jc w:val="both"/>
              <w:rPr>
                <w:rFonts w:asciiTheme="minorHAnsi" w:eastAsia="Arial" w:hAnsiTheme="minorHAnsi" w:cstheme="minorHAnsi"/>
                <w:noProof w:val="0"/>
                <w:color w:val="FF0000"/>
                <w:sz w:val="18"/>
                <w:szCs w:val="18"/>
                <w:lang w:val="de-DE" w:eastAsia="ar-SA"/>
              </w:rPr>
            </w:pPr>
            <w:r w:rsidRPr="00380D0D">
              <w:rPr>
                <w:rFonts w:asciiTheme="minorHAnsi" w:eastAsia="Arial" w:hAnsiTheme="minorHAnsi" w:cstheme="minorHAnsi"/>
                <w:b/>
                <w:noProof w:val="0"/>
                <w:color w:val="FF0000"/>
                <w:sz w:val="18"/>
                <w:szCs w:val="18"/>
                <w:lang w:val="de-DE" w:eastAsia="ar-SA"/>
              </w:rPr>
              <w:t>Herkunft der Daten:</w:t>
            </w:r>
            <w:r w:rsidRPr="00380D0D">
              <w:rPr>
                <w:rFonts w:asciiTheme="minorHAnsi" w:eastAsia="Arial" w:hAnsiTheme="minorHAnsi" w:cstheme="minorHAnsi"/>
                <w:noProof w:val="0"/>
                <w:color w:val="FF0000"/>
                <w:sz w:val="18"/>
                <w:szCs w:val="18"/>
                <w:lang w:val="de-DE" w:eastAsia="ar-SA"/>
              </w:rPr>
              <w:t xml:space="preserve"> Die Daten werden bei der betroffenen Person (Mitbewerber), in Archiven, Registern, Listen und Verzeichnissen von öffentlichen Rechtsträgern im Sinne der Rechtsvorschrift aufgenommen.</w:t>
            </w:r>
          </w:p>
          <w:p w14:paraId="3A0419A9" w14:textId="77777777" w:rsidR="00BC1B3F" w:rsidRPr="00380D0D" w:rsidRDefault="00BC1B3F" w:rsidP="00BC1B3F">
            <w:pPr>
              <w:pBdr>
                <w:top w:val="nil"/>
                <w:left w:val="nil"/>
                <w:bottom w:val="nil"/>
                <w:right w:val="nil"/>
                <w:between w:val="nil"/>
              </w:pBdr>
              <w:tabs>
                <w:tab w:val="left" w:pos="959"/>
              </w:tabs>
              <w:suppressAutoHyphens/>
              <w:ind w:left="-43"/>
              <w:jc w:val="both"/>
              <w:rPr>
                <w:rFonts w:asciiTheme="minorHAnsi" w:eastAsia="Arial" w:hAnsiTheme="minorHAnsi" w:cstheme="minorHAnsi"/>
                <w:noProof w:val="0"/>
                <w:color w:val="FF0000"/>
                <w:sz w:val="18"/>
                <w:szCs w:val="18"/>
                <w:lang w:val="de-DE" w:eastAsia="ar-SA"/>
              </w:rPr>
            </w:pPr>
            <w:r w:rsidRPr="00380D0D">
              <w:rPr>
                <w:rFonts w:asciiTheme="minorHAnsi" w:eastAsia="Arial" w:hAnsiTheme="minorHAnsi" w:cstheme="minorHAnsi"/>
                <w:b/>
                <w:noProof w:val="0"/>
                <w:color w:val="FF0000"/>
                <w:sz w:val="18"/>
                <w:szCs w:val="18"/>
                <w:lang w:val="de-DE" w:eastAsia="ar-SA"/>
              </w:rPr>
              <w:t>Datenkategorien:</w:t>
            </w:r>
            <w:r w:rsidRPr="00380D0D">
              <w:rPr>
                <w:rFonts w:asciiTheme="minorHAnsi" w:eastAsia="Arial" w:hAnsiTheme="minorHAnsi" w:cstheme="minorHAnsi"/>
                <w:noProof w:val="0"/>
                <w:color w:val="FF0000"/>
                <w:sz w:val="18"/>
                <w:szCs w:val="18"/>
                <w:lang w:val="de-DE" w:eastAsia="ar-SA"/>
              </w:rPr>
              <w:t xml:space="preserve"> Die eingehobenen Daten sind Identifizierungs- und gerichtliche Daten (</w:t>
            </w:r>
            <w:r w:rsidRPr="00380D0D">
              <w:rPr>
                <w:rFonts w:asciiTheme="minorHAnsi" w:hAnsiTheme="minorHAnsi" w:cstheme="minorHAnsi"/>
                <w:noProof w:val="0"/>
                <w:color w:val="FF0000"/>
                <w:sz w:val="18"/>
                <w:szCs w:val="18"/>
                <w:lang w:val="de-DE" w:eastAsia="ar-SA"/>
              </w:rPr>
              <w:t>zu Verurteilungen, Strafen und zu Vergehen straf-, zivil-, verwaltungs-, sozial-, beitrags-, und steuerrechtlicher Natur nach Art. 94-95 GvD 36/2023)</w:t>
            </w:r>
            <w:r w:rsidRPr="00380D0D">
              <w:rPr>
                <w:rFonts w:asciiTheme="minorHAnsi" w:eastAsia="Arial" w:hAnsiTheme="minorHAnsi" w:cstheme="minorHAnsi"/>
                <w:noProof w:val="0"/>
                <w:color w:val="FF0000"/>
                <w:sz w:val="18"/>
                <w:szCs w:val="18"/>
                <w:lang w:val="de-DE" w:eastAsia="ar-SA"/>
              </w:rPr>
              <w:t>. Die Datenverarbeitung ist insbesondere für die korrekte Ausführung des Ausschreibungsverfahrens notwendig. Mangels Übermittlung kann das Verfahren nicht ordnungsgemäß durchgeführt werden.</w:t>
            </w:r>
          </w:p>
          <w:p w14:paraId="4A59460E" w14:textId="77777777" w:rsidR="00BC1B3F" w:rsidRPr="00380D0D" w:rsidRDefault="00BC1B3F" w:rsidP="00BC1B3F">
            <w:pPr>
              <w:pBdr>
                <w:top w:val="nil"/>
                <w:left w:val="nil"/>
                <w:bottom w:val="nil"/>
                <w:right w:val="nil"/>
                <w:between w:val="nil"/>
              </w:pBdr>
              <w:tabs>
                <w:tab w:val="left" w:pos="959"/>
              </w:tabs>
              <w:suppressAutoHyphens/>
              <w:ind w:left="-43"/>
              <w:jc w:val="both"/>
              <w:rPr>
                <w:rFonts w:asciiTheme="minorHAnsi" w:eastAsia="Arial" w:hAnsiTheme="minorHAnsi" w:cstheme="minorHAnsi"/>
                <w:noProof w:val="0"/>
                <w:color w:val="FF0000"/>
                <w:sz w:val="18"/>
                <w:szCs w:val="18"/>
                <w:lang w:val="de-DE" w:eastAsia="ar-SA"/>
              </w:rPr>
            </w:pPr>
            <w:r w:rsidRPr="00380D0D">
              <w:rPr>
                <w:rFonts w:asciiTheme="minorHAnsi" w:eastAsia="Arial" w:hAnsiTheme="minorHAnsi" w:cstheme="minorHAnsi"/>
                <w:b/>
                <w:noProof w:val="0"/>
                <w:color w:val="FF0000"/>
                <w:sz w:val="18"/>
                <w:szCs w:val="18"/>
                <w:lang w:val="de-DE" w:eastAsia="ar-SA"/>
              </w:rPr>
              <w:t>Zweck und Art der Verarbeitung:</w:t>
            </w:r>
            <w:r w:rsidRPr="00380D0D">
              <w:rPr>
                <w:rFonts w:asciiTheme="minorHAnsi" w:eastAsia="Arial" w:hAnsiTheme="minorHAnsi" w:cstheme="minorHAnsi"/>
                <w:noProof w:val="0"/>
                <w:color w:val="FF0000"/>
                <w:sz w:val="18"/>
                <w:szCs w:val="18"/>
                <w:lang w:val="de-DE" w:eastAsia="ar-SA"/>
              </w:rPr>
              <w:t xml:space="preserve"> Die übermittelten Daten werden von der AOV auch in elektronischer Form für die Erfüllung bestimmter gesetzlicher Verpflichtungen gemäß Rechtsvorschriften im Bereich Ausschreibungen und öffentliches Vertragswesen nur für die Durchführung des Ausschreibungsverfahrens und für die damit verbundenen Folgetätigkeiten erhoben und verarbeitet. </w:t>
            </w:r>
          </w:p>
          <w:p w14:paraId="5DE162DF" w14:textId="77777777" w:rsidR="00BC1B3F" w:rsidRPr="00380D0D" w:rsidRDefault="00BC1B3F" w:rsidP="00BC1B3F">
            <w:pPr>
              <w:pBdr>
                <w:top w:val="nil"/>
                <w:left w:val="nil"/>
                <w:bottom w:val="nil"/>
                <w:right w:val="nil"/>
                <w:between w:val="nil"/>
              </w:pBdr>
              <w:tabs>
                <w:tab w:val="left" w:pos="959"/>
              </w:tabs>
              <w:suppressAutoHyphens/>
              <w:ind w:left="-43"/>
              <w:jc w:val="both"/>
              <w:rPr>
                <w:rFonts w:asciiTheme="minorHAnsi" w:eastAsia="Arial" w:hAnsiTheme="minorHAnsi" w:cstheme="minorHAnsi"/>
                <w:noProof w:val="0"/>
                <w:color w:val="FF0000"/>
                <w:sz w:val="18"/>
                <w:szCs w:val="18"/>
                <w:lang w:val="de-DE" w:eastAsia="ar-SA"/>
              </w:rPr>
            </w:pPr>
            <w:r w:rsidRPr="00380D0D">
              <w:rPr>
                <w:rFonts w:asciiTheme="minorHAnsi" w:eastAsia="Arial" w:hAnsiTheme="minorHAnsi" w:cstheme="minorHAnsi"/>
                <w:noProof w:val="0"/>
                <w:color w:val="FF0000"/>
                <w:sz w:val="18"/>
                <w:szCs w:val="18"/>
                <w:lang w:val="de-DE" w:eastAsia="ar-SA"/>
              </w:rPr>
              <w:lastRenderedPageBreak/>
              <w:t xml:space="preserve">Die Verarbeitung gerichtlicher Daten erfolgt ausschließlich zur Bewertung der Erfüllung der Anforderungen gemäß geltenden und gültigen Gesetzesbestimmungen und erfolgt aufgrund der Prinzipien gemäß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geforderten Verwaltungsaufgaben erledigt werden können. Eine Verweigerung kann die Durchführung der entsprechenden Untersuchung ausschließen. </w:t>
            </w:r>
          </w:p>
        </w:tc>
      </w:tr>
      <w:tr w:rsidR="00BC1B3F" w:rsidRPr="00380D0D" w14:paraId="40040D34" w14:textId="77777777" w:rsidTr="00F30813">
        <w:trPr>
          <w:trHeight w:val="1060"/>
        </w:trPr>
        <w:tc>
          <w:tcPr>
            <w:tcW w:w="10065" w:type="dxa"/>
          </w:tcPr>
          <w:p w14:paraId="1552611E" w14:textId="77777777" w:rsidR="00BC1B3F" w:rsidRPr="00380D0D" w:rsidRDefault="00BC1B3F" w:rsidP="00BC1B3F">
            <w:pPr>
              <w:pBdr>
                <w:top w:val="nil"/>
                <w:left w:val="nil"/>
                <w:bottom w:val="nil"/>
                <w:right w:val="nil"/>
                <w:between w:val="nil"/>
              </w:pBdr>
              <w:tabs>
                <w:tab w:val="left" w:pos="959"/>
              </w:tabs>
              <w:suppressAutoHyphens/>
              <w:ind w:left="-43"/>
              <w:jc w:val="both"/>
              <w:rPr>
                <w:rFonts w:asciiTheme="minorHAnsi" w:eastAsia="Arial" w:hAnsiTheme="minorHAnsi" w:cstheme="minorHAnsi"/>
                <w:noProof w:val="0"/>
                <w:color w:val="FF0000"/>
                <w:sz w:val="18"/>
                <w:szCs w:val="18"/>
                <w:lang w:val="de-DE" w:eastAsia="ar-SA"/>
              </w:rPr>
            </w:pPr>
            <w:r w:rsidRPr="00380D0D">
              <w:rPr>
                <w:rFonts w:asciiTheme="minorHAnsi" w:hAnsiTheme="minorHAnsi" w:cstheme="minorHAnsi"/>
                <w:b/>
                <w:bCs/>
                <w:noProof w:val="0"/>
                <w:color w:val="FF0000"/>
                <w:sz w:val="18"/>
                <w:szCs w:val="18"/>
                <w:lang w:val="de-DE" w:eastAsia="ar-SA"/>
              </w:rPr>
              <w:lastRenderedPageBreak/>
              <w:t>Mitteilung und Empfänger der Daten:</w:t>
            </w:r>
            <w:r w:rsidRPr="00380D0D">
              <w:rPr>
                <w:rFonts w:asciiTheme="minorHAnsi" w:eastAsia="Arial" w:hAnsiTheme="minorHAnsi" w:cstheme="minorHAnsi"/>
                <w:noProof w:val="0"/>
                <w:color w:val="FF0000"/>
                <w:sz w:val="18"/>
                <w:szCs w:val="18"/>
                <w:lang w:val="de-DE" w:eastAsia="ar-SA"/>
              </w:rPr>
              <w:t xml:space="preserve"> Die erhobenen Daten können folgenden Subjekten mitgeteilt werden: </w:t>
            </w:r>
          </w:p>
          <w:p w14:paraId="14646D81" w14:textId="77777777" w:rsidR="00BC1B3F" w:rsidRPr="00380D0D" w:rsidRDefault="00BC1B3F" w:rsidP="00BC1B3F">
            <w:pPr>
              <w:pBdr>
                <w:top w:val="nil"/>
                <w:left w:val="nil"/>
                <w:bottom w:val="nil"/>
                <w:right w:val="nil"/>
                <w:between w:val="nil"/>
              </w:pBdr>
              <w:tabs>
                <w:tab w:val="left" w:pos="959"/>
              </w:tabs>
              <w:suppressAutoHyphens/>
              <w:ind w:left="-43"/>
              <w:jc w:val="both"/>
              <w:rPr>
                <w:rFonts w:asciiTheme="minorHAnsi" w:eastAsia="Arial" w:hAnsiTheme="minorHAnsi" w:cstheme="minorHAnsi"/>
                <w:noProof w:val="0"/>
                <w:color w:val="FF0000"/>
                <w:sz w:val="18"/>
                <w:szCs w:val="18"/>
                <w:lang w:val="de-DE" w:eastAsia="ar-SA"/>
              </w:rPr>
            </w:pPr>
            <w:r w:rsidRPr="00380D0D">
              <w:rPr>
                <w:rFonts w:asciiTheme="minorHAnsi" w:eastAsia="Arial" w:hAnsiTheme="minorHAnsi" w:cstheme="minorHAnsi"/>
                <w:noProof w:val="0"/>
                <w:color w:val="FF0000"/>
                <w:sz w:val="18"/>
                <w:szCs w:val="18"/>
                <w:lang w:val="de-DE" w:eastAsia="ar-SA"/>
              </w:rPr>
              <w:t>-den mit der Verarbeitung beauftragten Subjekten, die aus verschiedenen Gründen im Auftrag der AOV arbeiten und denen die entsprechenden Anweisungen zur rechtmäßigen Verarbeitung der Daten schriftlich erteilt wurden;</w:t>
            </w:r>
          </w:p>
          <w:p w14:paraId="6BC9AAC7" w14:textId="77777777" w:rsidR="00BC1B3F" w:rsidRPr="00380D0D" w:rsidRDefault="00BC1B3F" w:rsidP="00BC1B3F">
            <w:pPr>
              <w:pBdr>
                <w:top w:val="nil"/>
                <w:left w:val="nil"/>
                <w:bottom w:val="nil"/>
                <w:right w:val="nil"/>
                <w:between w:val="nil"/>
              </w:pBdr>
              <w:tabs>
                <w:tab w:val="left" w:pos="959"/>
              </w:tabs>
              <w:suppressAutoHyphens/>
              <w:ind w:left="-43"/>
              <w:jc w:val="both"/>
              <w:rPr>
                <w:rFonts w:asciiTheme="minorHAnsi" w:eastAsia="Arial" w:hAnsiTheme="minorHAnsi" w:cstheme="minorHAnsi"/>
                <w:noProof w:val="0"/>
                <w:color w:val="FF0000"/>
                <w:sz w:val="18"/>
                <w:szCs w:val="18"/>
                <w:lang w:val="de-DE" w:eastAsia="ar-SA"/>
              </w:rPr>
            </w:pPr>
            <w:r w:rsidRPr="00380D0D">
              <w:rPr>
                <w:rFonts w:asciiTheme="minorHAnsi" w:eastAsia="Arial" w:hAnsiTheme="minorHAnsi" w:cstheme="minorHAnsi"/>
                <w:noProof w:val="0"/>
                <w:color w:val="FF0000"/>
                <w:sz w:val="18"/>
                <w:szCs w:val="18"/>
                <w:lang w:val="de-DE" w:eastAsia="ar-SA"/>
              </w:rPr>
              <w:t>-anderen öffentlichen Verwaltungen und Behörden, denen die Daten im Rahmen ihrer institutionellen Aufgaben mitgeteilt werden können;</w:t>
            </w:r>
          </w:p>
          <w:p w14:paraId="32A987FC" w14:textId="77777777" w:rsidR="00BC1B3F" w:rsidRPr="00380D0D" w:rsidRDefault="00BC1B3F" w:rsidP="00BC1B3F">
            <w:pPr>
              <w:pBdr>
                <w:top w:val="nil"/>
                <w:left w:val="nil"/>
                <w:bottom w:val="nil"/>
                <w:right w:val="nil"/>
                <w:between w:val="nil"/>
              </w:pBdr>
              <w:tabs>
                <w:tab w:val="left" w:pos="959"/>
              </w:tabs>
              <w:suppressAutoHyphens/>
              <w:ind w:left="-43"/>
              <w:jc w:val="both"/>
              <w:rPr>
                <w:rFonts w:asciiTheme="minorHAnsi" w:eastAsia="Arial" w:hAnsiTheme="minorHAnsi" w:cstheme="minorHAnsi"/>
                <w:noProof w:val="0"/>
                <w:color w:val="FF0000"/>
                <w:sz w:val="18"/>
                <w:szCs w:val="18"/>
                <w:lang w:val="de-DE" w:eastAsia="ar-SA"/>
              </w:rPr>
            </w:pPr>
            <w:r w:rsidRPr="00380D0D">
              <w:rPr>
                <w:rFonts w:asciiTheme="minorHAnsi" w:eastAsia="Arial" w:hAnsiTheme="minorHAnsi" w:cstheme="minorHAnsi"/>
                <w:noProof w:val="0"/>
                <w:color w:val="FF0000"/>
                <w:sz w:val="18"/>
                <w:szCs w:val="18"/>
                <w:lang w:val="de-DE" w:eastAsia="ar-SA"/>
              </w:rPr>
              <w:t>-anderen Teilnehmern, die um Zugang zu den Ausschreibungsunterlagen ansuchen, gemäß den Modalitäten und im Rahmen der geltenden Bestimmungen;</w:t>
            </w:r>
          </w:p>
          <w:p w14:paraId="2CD29368" w14:textId="77777777" w:rsidR="00BC1B3F" w:rsidRPr="00380D0D" w:rsidRDefault="00BC1B3F" w:rsidP="00BC1B3F">
            <w:pPr>
              <w:pBdr>
                <w:top w:val="nil"/>
                <w:left w:val="nil"/>
                <w:bottom w:val="nil"/>
                <w:right w:val="nil"/>
                <w:between w:val="nil"/>
              </w:pBdr>
              <w:tabs>
                <w:tab w:val="left" w:pos="959"/>
              </w:tabs>
              <w:suppressAutoHyphens/>
              <w:ind w:left="-43"/>
              <w:jc w:val="both"/>
              <w:rPr>
                <w:rFonts w:asciiTheme="minorHAnsi" w:eastAsia="Arial" w:hAnsiTheme="minorHAnsi" w:cstheme="minorHAnsi"/>
                <w:noProof w:val="0"/>
                <w:color w:val="FF0000"/>
                <w:sz w:val="18"/>
                <w:szCs w:val="18"/>
                <w:lang w:val="de-DE" w:eastAsia="ar-SA"/>
              </w:rPr>
            </w:pPr>
            <w:r w:rsidRPr="00380D0D">
              <w:rPr>
                <w:rFonts w:asciiTheme="minorHAnsi" w:eastAsia="Arial" w:hAnsiTheme="minorHAnsi" w:cstheme="minorHAnsi"/>
                <w:noProof w:val="0"/>
                <w:color w:val="FF0000"/>
                <w:sz w:val="18"/>
                <w:szCs w:val="18"/>
                <w:lang w:val="de-DE" w:eastAsia="ar-SA"/>
              </w:rPr>
              <w:t>-externen Subjekten, deren Namen den betroffenen Personen zur Verfügung stehen, da sie Teil der Bewertungskommissionen sind, die von Mal zu Mal gebildet werden;</w:t>
            </w:r>
          </w:p>
          <w:p w14:paraId="256DD3DA" w14:textId="77777777" w:rsidR="00BC1B3F" w:rsidRPr="00380D0D" w:rsidRDefault="00BC1B3F" w:rsidP="00BC1B3F">
            <w:pPr>
              <w:pBdr>
                <w:top w:val="nil"/>
                <w:left w:val="nil"/>
                <w:bottom w:val="nil"/>
                <w:right w:val="nil"/>
                <w:between w:val="nil"/>
              </w:pBdr>
              <w:tabs>
                <w:tab w:val="left" w:pos="959"/>
              </w:tabs>
              <w:suppressAutoHyphens/>
              <w:ind w:left="-43"/>
              <w:jc w:val="both"/>
              <w:rPr>
                <w:rFonts w:asciiTheme="minorHAnsi" w:eastAsia="Arial" w:hAnsiTheme="minorHAnsi" w:cstheme="minorHAnsi"/>
                <w:noProof w:val="0"/>
                <w:color w:val="FF0000"/>
                <w:sz w:val="18"/>
                <w:szCs w:val="18"/>
                <w:lang w:val="de-DE" w:eastAsia="ar-SA"/>
              </w:rPr>
            </w:pPr>
            <w:r w:rsidRPr="00380D0D">
              <w:rPr>
                <w:rFonts w:asciiTheme="minorHAnsi" w:eastAsia="Arial" w:hAnsiTheme="minorHAnsi" w:cstheme="minorHAnsi"/>
                <w:noProof w:val="0"/>
                <w:color w:val="FF0000"/>
                <w:sz w:val="18"/>
                <w:szCs w:val="18"/>
                <w:lang w:val="de-DE" w:eastAsia="ar-SA"/>
              </w:rPr>
              <w:t>-Rechtsanwälten, die mit der Verteidigung der AOV vor Gericht beauftragt sind.</w:t>
            </w:r>
          </w:p>
          <w:p w14:paraId="01650839" w14:textId="77777777" w:rsidR="00BC1B3F" w:rsidRPr="00380D0D" w:rsidRDefault="00BC1B3F" w:rsidP="00BC1B3F">
            <w:pPr>
              <w:pBdr>
                <w:top w:val="nil"/>
                <w:left w:val="nil"/>
                <w:bottom w:val="nil"/>
                <w:right w:val="nil"/>
                <w:between w:val="nil"/>
              </w:pBdr>
              <w:tabs>
                <w:tab w:val="left" w:pos="959"/>
              </w:tabs>
              <w:suppressAutoHyphens/>
              <w:ind w:left="-43"/>
              <w:jc w:val="both"/>
              <w:rPr>
                <w:rFonts w:asciiTheme="minorHAnsi" w:eastAsia="Arial" w:hAnsiTheme="minorHAnsi" w:cstheme="minorHAnsi"/>
                <w:noProof w:val="0"/>
                <w:color w:val="FF0000"/>
                <w:sz w:val="18"/>
                <w:szCs w:val="18"/>
                <w:lang w:val="de-DE" w:eastAsia="ar-SA"/>
              </w:rPr>
            </w:pPr>
            <w:r w:rsidRPr="00380D0D">
              <w:rPr>
                <w:rFonts w:asciiTheme="minorHAnsi" w:eastAsia="Arial" w:hAnsiTheme="minorHAnsi" w:cstheme="minorHAnsi"/>
                <w:noProof w:val="0"/>
                <w:color w:val="FF0000"/>
                <w:sz w:val="18"/>
                <w:szCs w:val="18"/>
                <w:lang w:val="de-DE" w:eastAsia="ar-SA"/>
              </w:rPr>
              <w:t>Auf jeden Fall kann die AOV die Übermittlung von personenbezogenen Daten mit Ausnahme der sensiblen und gerichtlichen Daten gemäß Verordnung EU/2016/679 (DSGVO) durchführen.</w:t>
            </w:r>
          </w:p>
          <w:p w14:paraId="1BF924C3" w14:textId="77777777" w:rsidR="00BC1B3F" w:rsidRPr="00380D0D" w:rsidRDefault="00BC1B3F" w:rsidP="00BC1B3F">
            <w:pPr>
              <w:pBdr>
                <w:top w:val="nil"/>
                <w:left w:val="nil"/>
                <w:bottom w:val="nil"/>
                <w:right w:val="nil"/>
                <w:between w:val="nil"/>
              </w:pBdr>
              <w:tabs>
                <w:tab w:val="left" w:pos="959"/>
              </w:tabs>
              <w:suppressAutoHyphens/>
              <w:ind w:left="-43"/>
              <w:jc w:val="both"/>
              <w:rPr>
                <w:rFonts w:asciiTheme="minorHAnsi" w:eastAsia="Arial" w:hAnsiTheme="minorHAnsi" w:cstheme="minorHAnsi"/>
                <w:noProof w:val="0"/>
                <w:color w:val="FF0000"/>
                <w:sz w:val="18"/>
                <w:szCs w:val="18"/>
                <w:lang w:val="de-DE" w:eastAsia="ar-SA"/>
              </w:rPr>
            </w:pPr>
            <w:r w:rsidRPr="00380D0D">
              <w:rPr>
                <w:rFonts w:asciiTheme="minorHAnsi" w:eastAsia="Arial" w:hAnsiTheme="minorHAnsi" w:cstheme="minorHAnsi"/>
                <w:noProof w:val="0"/>
                <w:color w:val="FF0000"/>
                <w:sz w:val="18"/>
                <w:szCs w:val="18"/>
                <w:lang w:val="de-DE" w:eastAsia="ar-SA"/>
              </w:rPr>
              <w:t>Die Daten werden in keiner Weise verbreitet und nach außen offengelegt noch an nicht autorisierte Subjekte weitergegeben bzw. mitgeteilt.</w:t>
            </w:r>
          </w:p>
        </w:tc>
      </w:tr>
      <w:tr w:rsidR="00BC1B3F" w:rsidRPr="00380D0D" w14:paraId="35DC8AD0" w14:textId="77777777" w:rsidTr="00F30813">
        <w:trPr>
          <w:trHeight w:val="380"/>
        </w:trPr>
        <w:tc>
          <w:tcPr>
            <w:tcW w:w="10065" w:type="dxa"/>
          </w:tcPr>
          <w:p w14:paraId="767B6A5A" w14:textId="77777777" w:rsidR="00BC1B3F" w:rsidRPr="00380D0D" w:rsidRDefault="00BC1B3F" w:rsidP="00BC1B3F">
            <w:pPr>
              <w:suppressAutoHyphens/>
              <w:ind w:left="-43"/>
              <w:jc w:val="both"/>
              <w:rPr>
                <w:rFonts w:asciiTheme="minorHAnsi" w:hAnsiTheme="minorHAnsi" w:cstheme="minorHAnsi"/>
                <w:noProof w:val="0"/>
                <w:color w:val="FF0000"/>
                <w:sz w:val="18"/>
                <w:szCs w:val="18"/>
                <w:lang w:val="de-DE" w:eastAsia="ar-SA"/>
              </w:rPr>
            </w:pPr>
            <w:r w:rsidRPr="00380D0D">
              <w:rPr>
                <w:rFonts w:asciiTheme="minorHAnsi" w:hAnsiTheme="minorHAnsi" w:cstheme="minorHAnsi"/>
                <w:b/>
                <w:bCs/>
                <w:noProof w:val="0"/>
                <w:color w:val="FF0000"/>
                <w:sz w:val="18"/>
                <w:szCs w:val="18"/>
                <w:lang w:val="de-DE" w:eastAsia="ar-SA"/>
              </w:rPr>
              <w:t>Verbreitung:</w:t>
            </w:r>
            <w:r w:rsidRPr="00380D0D">
              <w:rPr>
                <w:rFonts w:asciiTheme="minorHAnsi" w:hAnsiTheme="minorHAnsi" w:cstheme="minorHAnsi"/>
                <w:noProof w:val="0"/>
                <w:color w:val="FF0000"/>
                <w:sz w:val="18"/>
                <w:szCs w:val="18"/>
                <w:lang w:val="de-DE" w:eastAsia="ar-SA"/>
              </w:rPr>
              <w:t xml:space="preserve"> Ist die Offenlegung der Daten unerlässlich, um bestimmte gesetzlich vorgesehene Veröffentlichungspflichten zu erfüllen, bleiben die gesetzlich vorgesehenen Garantien zum Schutz der personenbezogenen Daten der betroffenen Person davon unberührt. </w:t>
            </w:r>
          </w:p>
          <w:p w14:paraId="77ABFAC6" w14:textId="77777777" w:rsidR="00BC1B3F" w:rsidRPr="00380D0D" w:rsidRDefault="00BC1B3F" w:rsidP="00BC1B3F">
            <w:pPr>
              <w:pBdr>
                <w:top w:val="nil"/>
                <w:left w:val="nil"/>
                <w:bottom w:val="nil"/>
                <w:right w:val="nil"/>
                <w:between w:val="nil"/>
              </w:pBdr>
              <w:shd w:val="clear" w:color="auto" w:fill="FFFFFF"/>
              <w:suppressAutoHyphens/>
              <w:ind w:left="-43"/>
              <w:jc w:val="both"/>
              <w:rPr>
                <w:rFonts w:asciiTheme="minorHAnsi" w:eastAsia="Arial" w:hAnsiTheme="minorHAnsi" w:cstheme="minorHAnsi"/>
                <w:noProof w:val="0"/>
                <w:color w:val="FF0000"/>
                <w:sz w:val="18"/>
                <w:szCs w:val="18"/>
                <w:lang w:val="de-DE" w:eastAsia="ar-SA"/>
              </w:rPr>
            </w:pPr>
            <w:r w:rsidRPr="00380D0D">
              <w:rPr>
                <w:rFonts w:asciiTheme="minorHAnsi" w:hAnsiTheme="minorHAnsi" w:cstheme="minorHAnsi"/>
                <w:b/>
                <w:bCs/>
                <w:noProof w:val="0"/>
                <w:color w:val="FF0000"/>
                <w:sz w:val="18"/>
                <w:szCs w:val="18"/>
                <w:lang w:val="de-DE" w:eastAsia="ar-SA"/>
              </w:rPr>
              <w:t>Dauer</w:t>
            </w:r>
            <w:r w:rsidRPr="00380D0D">
              <w:rPr>
                <w:rFonts w:asciiTheme="minorHAnsi" w:hAnsiTheme="minorHAnsi" w:cstheme="minorHAnsi"/>
                <w:b/>
                <w:noProof w:val="0"/>
                <w:color w:val="FF0000"/>
                <w:sz w:val="18"/>
                <w:szCs w:val="18"/>
                <w:lang w:val="de-DE" w:eastAsia="ar-SA"/>
              </w:rPr>
              <w:t>:</w:t>
            </w:r>
            <w:r w:rsidRPr="00380D0D">
              <w:rPr>
                <w:rFonts w:asciiTheme="minorHAnsi" w:hAnsiTheme="minorHAnsi" w:cstheme="minorHAnsi"/>
                <w:noProof w:val="0"/>
                <w:color w:val="FF0000"/>
                <w:sz w:val="18"/>
                <w:szCs w:val="18"/>
                <w:lang w:val="de-DE" w:eastAsia="ar-SA"/>
              </w:rPr>
              <w:t xml:space="preserve"> Die übermittelten Daten werden für die gesetzlich vorgesehene Dauer aufbewahrt.</w:t>
            </w:r>
          </w:p>
          <w:p w14:paraId="1BC07658" w14:textId="77777777" w:rsidR="00BC1B3F" w:rsidRPr="00380D0D" w:rsidRDefault="00BC1B3F" w:rsidP="00BC1B3F">
            <w:pPr>
              <w:suppressAutoHyphens/>
              <w:ind w:left="-43"/>
              <w:jc w:val="both"/>
              <w:rPr>
                <w:rFonts w:asciiTheme="minorHAnsi" w:hAnsiTheme="minorHAnsi" w:cstheme="minorHAnsi"/>
                <w:noProof w:val="0"/>
                <w:color w:val="FF0000"/>
                <w:sz w:val="18"/>
                <w:szCs w:val="18"/>
                <w:lang w:val="de-DE" w:eastAsia="ar-SA"/>
              </w:rPr>
            </w:pPr>
            <w:r w:rsidRPr="00380D0D">
              <w:rPr>
                <w:rFonts w:asciiTheme="minorHAnsi" w:hAnsiTheme="minorHAnsi" w:cstheme="minorHAnsi"/>
                <w:b/>
                <w:bCs/>
                <w:noProof w:val="0"/>
                <w:color w:val="FF0000"/>
                <w:sz w:val="18"/>
                <w:szCs w:val="18"/>
                <w:lang w:val="de-DE" w:eastAsia="ar-SA"/>
              </w:rPr>
              <w:t>Rechte der betroffenen Person:</w:t>
            </w:r>
            <w:r w:rsidRPr="00380D0D">
              <w:rPr>
                <w:rFonts w:asciiTheme="minorHAnsi" w:hAnsiTheme="minorHAnsi" w:cstheme="minorHAnsi"/>
                <w:noProof w:val="0"/>
                <w:color w:val="FF0000"/>
                <w:sz w:val="18"/>
                <w:szCs w:val="18"/>
                <w:lang w:val="de-DE" w:eastAsia="ar-SA"/>
              </w:rPr>
              <w:t xml:space="preserve"> Gemäß geltenden Bestimmungen hat die betroffene Person auf Antrag jederzeit das Recht, Zugang zu ihren Daten zu erhalten, und sie kann die Berichtigung oder Vervollständigung unrichtiger bzw. unvollständiger Daten beantragen. Sofern die gesetzlichen Voraussetzungen gegeben sind, kann sie sich der Verarbeitung widersetzen oder die Löschung der Daten oder eine Einschränkung der Verarbeitung verlangen. Im letztgenannten Fall dürfen die einschränkungsgegenständlichen personenbezogenen Daten, unbeschadet ihrer Speicherung, nur mit Einwilligung der betroffenen Person und nur zur Geltendmachung, Ausübung oder Verteidigung von Rechtsansprüchen des Verantwortlichen für die Datenverarbeitung, zum Schutz der Rechte eines Dritten oder aus wichtigem öffentlichem Interesse verarbeitet werden. Das Antragsformular steht auf der Webseite </w:t>
            </w:r>
            <w:hyperlink r:id="rId12" w:history="1">
              <w:r w:rsidRPr="00380D0D">
                <w:rPr>
                  <w:rFonts w:asciiTheme="minorHAnsi" w:hAnsiTheme="minorHAnsi" w:cstheme="minorHAnsi"/>
                  <w:noProof w:val="0"/>
                  <w:color w:val="FF0000"/>
                  <w:sz w:val="18"/>
                  <w:szCs w:val="18"/>
                  <w:u w:val="single"/>
                  <w:lang w:val="de-DE" w:eastAsia="ar-SA"/>
                </w:rPr>
                <w:t>http://aov.provinz.bz.it/transparente-verwaltung/zusaetzliche-informationen.asp</w:t>
              </w:r>
            </w:hyperlink>
            <w:r w:rsidRPr="00380D0D">
              <w:rPr>
                <w:rFonts w:asciiTheme="minorHAnsi" w:hAnsiTheme="minorHAnsi" w:cstheme="minorHAnsi"/>
                <w:noProof w:val="0"/>
                <w:color w:val="FF0000"/>
                <w:sz w:val="18"/>
                <w:szCs w:val="18"/>
                <w:lang w:val="de-DE" w:eastAsia="ar-SA"/>
              </w:rPr>
              <w:t xml:space="preserve"> zur Verfügung. </w:t>
            </w:r>
          </w:p>
          <w:p w14:paraId="4188BD8C" w14:textId="77777777" w:rsidR="00BC1B3F" w:rsidRPr="00380D0D" w:rsidRDefault="00BC1B3F" w:rsidP="00BC1B3F">
            <w:pPr>
              <w:suppressAutoHyphens/>
              <w:ind w:left="-43"/>
              <w:jc w:val="both"/>
              <w:rPr>
                <w:rFonts w:asciiTheme="minorHAnsi" w:hAnsiTheme="minorHAnsi" w:cstheme="minorHAnsi"/>
                <w:noProof w:val="0"/>
                <w:color w:val="FF0000"/>
                <w:sz w:val="18"/>
                <w:szCs w:val="18"/>
                <w:lang w:val="de-DE" w:eastAsia="ar-SA"/>
              </w:rPr>
            </w:pPr>
            <w:r w:rsidRPr="00380D0D">
              <w:rPr>
                <w:rFonts w:asciiTheme="minorHAnsi" w:hAnsiTheme="minorHAnsi" w:cstheme="minorHAnsi"/>
                <w:b/>
                <w:bCs/>
                <w:noProof w:val="0"/>
                <w:color w:val="FF0000"/>
                <w:sz w:val="18"/>
                <w:szCs w:val="18"/>
                <w:lang w:val="de-DE" w:eastAsia="ar-SA"/>
              </w:rPr>
              <w:t>Rechtsbehelfe:</w:t>
            </w:r>
            <w:r w:rsidRPr="00380D0D">
              <w:rPr>
                <w:rFonts w:asciiTheme="minorHAnsi" w:hAnsiTheme="minorHAnsi" w:cstheme="minorHAnsi"/>
                <w:noProof w:val="0"/>
                <w:color w:val="FF0000"/>
                <w:sz w:val="18"/>
                <w:szCs w:val="18"/>
                <w:lang w:val="de-DE" w:eastAsia="ar-SA"/>
              </w:rPr>
              <w:t xml:space="preserve"> Erhält die betroffene Person innerhalb von 30 Tagen nach Eingang des Antrags keine Rückmeldung, wobei diese Frist um weitere 60 Tage verlängert werden kann, wenn es aufgrund der Komplexität oder der hohen Anzahl von Anträgen erforderlich ist, kann sie Beschwerde bei der Datenschutzbehörde oder Rekurs bei Gericht einlegen.  </w:t>
            </w:r>
          </w:p>
        </w:tc>
      </w:tr>
    </w:tbl>
    <w:p w14:paraId="68C61711" w14:textId="77777777" w:rsidR="00BC1B3F" w:rsidRPr="00380D0D" w:rsidRDefault="00BC1B3F" w:rsidP="00BC1B3F">
      <w:pPr>
        <w:pBdr>
          <w:top w:val="nil"/>
          <w:left w:val="nil"/>
          <w:bottom w:val="nil"/>
          <w:right w:val="nil"/>
          <w:between w:val="nil"/>
        </w:pBdr>
        <w:tabs>
          <w:tab w:val="left" w:pos="959"/>
        </w:tabs>
        <w:suppressAutoHyphens/>
        <w:jc w:val="both"/>
        <w:rPr>
          <w:rFonts w:asciiTheme="minorHAnsi" w:eastAsia="Arial" w:hAnsiTheme="minorHAnsi" w:cstheme="minorHAnsi"/>
          <w:noProof w:val="0"/>
          <w:color w:val="FF0000"/>
          <w:sz w:val="18"/>
          <w:szCs w:val="18"/>
          <w:lang w:val="de-DE" w:eastAsia="ar-SA"/>
        </w:rPr>
      </w:pPr>
    </w:p>
    <w:p w14:paraId="126FC849" w14:textId="77777777" w:rsidR="00BC1B3F" w:rsidRPr="00380D0D" w:rsidRDefault="00BC1B3F" w:rsidP="00BC1B3F">
      <w:pPr>
        <w:pBdr>
          <w:top w:val="nil"/>
          <w:left w:val="nil"/>
          <w:bottom w:val="nil"/>
          <w:right w:val="nil"/>
          <w:between w:val="nil"/>
        </w:pBdr>
        <w:tabs>
          <w:tab w:val="left" w:pos="959"/>
        </w:tabs>
        <w:suppressAutoHyphens/>
        <w:jc w:val="both"/>
        <w:rPr>
          <w:rFonts w:asciiTheme="minorHAnsi" w:eastAsia="Arial" w:hAnsiTheme="minorHAnsi" w:cstheme="minorHAnsi"/>
          <w:noProof w:val="0"/>
          <w:color w:val="FF0000"/>
          <w:sz w:val="18"/>
          <w:szCs w:val="18"/>
          <w:lang w:eastAsia="ar-SA"/>
        </w:rPr>
      </w:pPr>
      <w:r w:rsidRPr="00380D0D">
        <w:rPr>
          <w:rFonts w:asciiTheme="minorHAnsi" w:eastAsia="Arial" w:hAnsiTheme="minorHAnsi" w:cstheme="minorHAnsi"/>
          <w:noProof w:val="0"/>
          <w:color w:val="FF0000"/>
          <w:sz w:val="18"/>
          <w:szCs w:val="18"/>
          <w:lang w:eastAsia="ar-SA"/>
        </w:rPr>
        <w:t>Gelesen, bestätigt und unterzeichnet</w:t>
      </w:r>
    </w:p>
    <w:p w14:paraId="65635B94" w14:textId="77777777" w:rsidR="00BC1B3F" w:rsidRPr="00380D0D" w:rsidRDefault="00BC1B3F" w:rsidP="00BC1B3F">
      <w:pPr>
        <w:pBdr>
          <w:top w:val="nil"/>
          <w:left w:val="nil"/>
          <w:bottom w:val="nil"/>
          <w:right w:val="nil"/>
          <w:between w:val="nil"/>
        </w:pBdr>
        <w:tabs>
          <w:tab w:val="left" w:pos="959"/>
        </w:tabs>
        <w:suppressAutoHyphens/>
        <w:jc w:val="both"/>
        <w:rPr>
          <w:rFonts w:asciiTheme="minorHAnsi" w:eastAsia="Arial" w:hAnsiTheme="minorHAnsi" w:cstheme="minorHAnsi"/>
          <w:noProof w:val="0"/>
          <w:color w:val="FF0000"/>
          <w:sz w:val="18"/>
          <w:szCs w:val="18"/>
          <w:lang w:eastAsia="ar-SA"/>
        </w:rPr>
      </w:pPr>
    </w:p>
    <w:tbl>
      <w:tblPr>
        <w:tblW w:w="9923" w:type="dxa"/>
        <w:tblLayout w:type="fixed"/>
        <w:tblLook w:val="0000" w:firstRow="0" w:lastRow="0" w:firstColumn="0" w:lastColumn="0" w:noHBand="0" w:noVBand="0"/>
      </w:tblPr>
      <w:tblGrid>
        <w:gridCol w:w="4870"/>
        <w:gridCol w:w="5053"/>
      </w:tblGrid>
      <w:tr w:rsidR="00BC1B3F" w:rsidRPr="00380D0D" w14:paraId="709BC446" w14:textId="77777777" w:rsidTr="00F30813">
        <w:tc>
          <w:tcPr>
            <w:tcW w:w="4870" w:type="dxa"/>
          </w:tcPr>
          <w:p w14:paraId="2FBD2C69" w14:textId="77777777" w:rsidR="00BC1B3F" w:rsidRPr="00380D0D" w:rsidRDefault="00BC1B3F" w:rsidP="00BC1B3F">
            <w:pPr>
              <w:widowControl w:val="0"/>
              <w:pBdr>
                <w:top w:val="nil"/>
                <w:left w:val="nil"/>
                <w:bottom w:val="nil"/>
                <w:right w:val="nil"/>
                <w:between w:val="nil"/>
              </w:pBdr>
              <w:tabs>
                <w:tab w:val="left" w:pos="4445"/>
              </w:tabs>
              <w:suppressAutoHyphens/>
              <w:spacing w:line="360" w:lineRule="auto"/>
              <w:jc w:val="center"/>
              <w:rPr>
                <w:rFonts w:asciiTheme="minorHAnsi" w:eastAsia="Arial" w:hAnsiTheme="minorHAnsi" w:cstheme="minorHAnsi"/>
                <w:noProof w:val="0"/>
                <w:color w:val="FF0000"/>
                <w:sz w:val="18"/>
                <w:szCs w:val="18"/>
                <w:lang w:eastAsia="ar-SA"/>
              </w:rPr>
            </w:pPr>
          </w:p>
        </w:tc>
        <w:tc>
          <w:tcPr>
            <w:tcW w:w="5053" w:type="dxa"/>
          </w:tcPr>
          <w:p w14:paraId="075D845A" w14:textId="77777777" w:rsidR="00BC1B3F" w:rsidRPr="00380D0D" w:rsidRDefault="00BC1B3F" w:rsidP="00BC1B3F">
            <w:pPr>
              <w:pBdr>
                <w:top w:val="nil"/>
                <w:left w:val="nil"/>
                <w:bottom w:val="nil"/>
                <w:right w:val="nil"/>
                <w:between w:val="nil"/>
              </w:pBdr>
              <w:tabs>
                <w:tab w:val="left" w:pos="959"/>
              </w:tabs>
              <w:suppressAutoHyphens/>
              <w:jc w:val="center"/>
              <w:rPr>
                <w:rFonts w:asciiTheme="minorHAnsi" w:eastAsia="Calibri" w:hAnsiTheme="minorHAnsi" w:cstheme="minorHAnsi"/>
                <w:noProof w:val="0"/>
                <w:color w:val="FF0000"/>
                <w:sz w:val="18"/>
                <w:szCs w:val="18"/>
                <w:lang w:val="de-DE" w:eastAsia="ar-SA"/>
              </w:rPr>
            </w:pPr>
            <w:r w:rsidRPr="00380D0D">
              <w:rPr>
                <w:rFonts w:asciiTheme="minorHAnsi" w:eastAsia="Arial" w:hAnsiTheme="minorHAnsi" w:cstheme="minorHAnsi"/>
                <w:noProof w:val="0"/>
                <w:color w:val="FF0000"/>
                <w:sz w:val="18"/>
                <w:szCs w:val="18"/>
                <w:lang w:val="de-DE" w:eastAsia="ar-SA"/>
              </w:rPr>
              <w:t>Der gesetzliche Vertreter / Prokurist</w:t>
            </w:r>
          </w:p>
          <w:p w14:paraId="29AB19C2" w14:textId="77777777" w:rsidR="00BC1B3F" w:rsidRPr="00380D0D" w:rsidRDefault="00BC1B3F" w:rsidP="00BC1B3F">
            <w:pPr>
              <w:pBdr>
                <w:top w:val="nil"/>
                <w:left w:val="nil"/>
                <w:bottom w:val="nil"/>
                <w:right w:val="nil"/>
                <w:between w:val="nil"/>
              </w:pBdr>
              <w:tabs>
                <w:tab w:val="left" w:pos="959"/>
              </w:tabs>
              <w:suppressAutoHyphens/>
              <w:jc w:val="center"/>
              <w:rPr>
                <w:rFonts w:asciiTheme="minorHAnsi" w:eastAsia="Arial" w:hAnsiTheme="minorHAnsi" w:cstheme="minorHAnsi"/>
                <w:noProof w:val="0"/>
                <w:color w:val="FF0000"/>
                <w:sz w:val="18"/>
                <w:szCs w:val="18"/>
                <w:lang w:val="de-DE" w:eastAsia="ar-SA"/>
              </w:rPr>
            </w:pPr>
            <w:r w:rsidRPr="00380D0D">
              <w:rPr>
                <w:rFonts w:asciiTheme="minorHAnsi" w:eastAsia="Arial" w:hAnsiTheme="minorHAnsi" w:cstheme="minorHAnsi"/>
                <w:noProof w:val="0"/>
                <w:color w:val="FF0000"/>
                <w:sz w:val="18"/>
                <w:szCs w:val="18"/>
                <w:lang w:val="de-DE" w:eastAsia="ar-SA"/>
              </w:rPr>
              <w:fldChar w:fldCharType="begin">
                <w:ffData>
                  <w:name w:val="Text33"/>
                  <w:enabled/>
                  <w:calcOnExit w:val="0"/>
                  <w:textInput/>
                </w:ffData>
              </w:fldChar>
            </w:r>
            <w:bookmarkStart w:id="4" w:name="Text33"/>
            <w:r w:rsidRPr="00380D0D">
              <w:rPr>
                <w:rFonts w:asciiTheme="minorHAnsi" w:eastAsia="Arial" w:hAnsiTheme="minorHAnsi" w:cstheme="minorHAnsi"/>
                <w:noProof w:val="0"/>
                <w:color w:val="FF0000"/>
                <w:sz w:val="18"/>
                <w:szCs w:val="18"/>
                <w:lang w:val="de-DE" w:eastAsia="ar-SA"/>
              </w:rPr>
              <w:instrText xml:space="preserve"> FORMTEXT </w:instrText>
            </w:r>
            <w:r w:rsidRPr="00380D0D">
              <w:rPr>
                <w:rFonts w:asciiTheme="minorHAnsi" w:eastAsia="Arial" w:hAnsiTheme="minorHAnsi" w:cstheme="minorHAnsi"/>
                <w:noProof w:val="0"/>
                <w:color w:val="FF0000"/>
                <w:sz w:val="18"/>
                <w:szCs w:val="18"/>
                <w:lang w:val="de-DE" w:eastAsia="ar-SA"/>
              </w:rPr>
            </w:r>
            <w:r w:rsidRPr="00380D0D">
              <w:rPr>
                <w:rFonts w:asciiTheme="minorHAnsi" w:eastAsia="Arial" w:hAnsiTheme="minorHAnsi" w:cstheme="minorHAnsi"/>
                <w:noProof w:val="0"/>
                <w:color w:val="FF0000"/>
                <w:sz w:val="18"/>
                <w:szCs w:val="18"/>
                <w:lang w:val="de-DE" w:eastAsia="ar-SA"/>
              </w:rPr>
              <w:fldChar w:fldCharType="separate"/>
            </w:r>
            <w:r w:rsidRPr="00380D0D">
              <w:rPr>
                <w:rFonts w:asciiTheme="minorHAnsi" w:eastAsia="Arial" w:hAnsiTheme="minorHAnsi" w:cstheme="minorHAnsi"/>
                <w:color w:val="FF0000"/>
                <w:sz w:val="18"/>
                <w:szCs w:val="18"/>
                <w:lang w:val="de-DE" w:eastAsia="ar-SA"/>
              </w:rPr>
              <w:t> </w:t>
            </w:r>
            <w:r w:rsidRPr="00380D0D">
              <w:rPr>
                <w:rFonts w:asciiTheme="minorHAnsi" w:eastAsia="Arial" w:hAnsiTheme="minorHAnsi" w:cstheme="minorHAnsi"/>
                <w:color w:val="FF0000"/>
                <w:sz w:val="18"/>
                <w:szCs w:val="18"/>
                <w:lang w:val="de-DE" w:eastAsia="ar-SA"/>
              </w:rPr>
              <w:t> </w:t>
            </w:r>
            <w:r w:rsidRPr="00380D0D">
              <w:rPr>
                <w:rFonts w:asciiTheme="minorHAnsi" w:eastAsia="Arial" w:hAnsiTheme="minorHAnsi" w:cstheme="minorHAnsi"/>
                <w:color w:val="FF0000"/>
                <w:sz w:val="18"/>
                <w:szCs w:val="18"/>
                <w:lang w:val="de-DE" w:eastAsia="ar-SA"/>
              </w:rPr>
              <w:t> </w:t>
            </w:r>
            <w:r w:rsidRPr="00380D0D">
              <w:rPr>
                <w:rFonts w:asciiTheme="minorHAnsi" w:eastAsia="Arial" w:hAnsiTheme="minorHAnsi" w:cstheme="minorHAnsi"/>
                <w:color w:val="FF0000"/>
                <w:sz w:val="18"/>
                <w:szCs w:val="18"/>
                <w:lang w:val="de-DE" w:eastAsia="ar-SA"/>
              </w:rPr>
              <w:t> </w:t>
            </w:r>
            <w:r w:rsidRPr="00380D0D">
              <w:rPr>
                <w:rFonts w:asciiTheme="minorHAnsi" w:eastAsia="Arial" w:hAnsiTheme="minorHAnsi" w:cstheme="minorHAnsi"/>
                <w:color w:val="FF0000"/>
                <w:sz w:val="18"/>
                <w:szCs w:val="18"/>
                <w:lang w:val="de-DE" w:eastAsia="ar-SA"/>
              </w:rPr>
              <w:t> </w:t>
            </w:r>
            <w:r w:rsidRPr="00380D0D">
              <w:rPr>
                <w:rFonts w:asciiTheme="minorHAnsi" w:eastAsia="Arial" w:hAnsiTheme="minorHAnsi" w:cstheme="minorHAnsi"/>
                <w:noProof w:val="0"/>
                <w:color w:val="FF0000"/>
                <w:sz w:val="18"/>
                <w:szCs w:val="18"/>
                <w:lang w:val="de-DE" w:eastAsia="ar-SA"/>
              </w:rPr>
              <w:fldChar w:fldCharType="end"/>
            </w:r>
            <w:bookmarkEnd w:id="4"/>
          </w:p>
          <w:p w14:paraId="2407EFA2" w14:textId="77777777" w:rsidR="00BC1B3F" w:rsidRPr="00380D0D" w:rsidRDefault="00BC1B3F" w:rsidP="00BC1B3F">
            <w:pPr>
              <w:pBdr>
                <w:top w:val="nil"/>
                <w:left w:val="nil"/>
                <w:bottom w:val="nil"/>
                <w:right w:val="nil"/>
                <w:between w:val="nil"/>
              </w:pBdr>
              <w:tabs>
                <w:tab w:val="left" w:pos="959"/>
              </w:tabs>
              <w:suppressAutoHyphens/>
              <w:jc w:val="center"/>
              <w:rPr>
                <w:rFonts w:asciiTheme="minorHAnsi" w:eastAsia="Arial" w:hAnsiTheme="minorHAnsi" w:cstheme="minorHAnsi"/>
                <w:noProof w:val="0"/>
                <w:color w:val="FF0000"/>
                <w:sz w:val="18"/>
                <w:szCs w:val="18"/>
                <w:lang w:val="de-DE" w:eastAsia="ar-SA"/>
              </w:rPr>
            </w:pPr>
            <w:r w:rsidRPr="00380D0D">
              <w:rPr>
                <w:rFonts w:asciiTheme="minorHAnsi" w:eastAsia="Arial" w:hAnsiTheme="minorHAnsi" w:cstheme="minorHAnsi"/>
                <w:noProof w:val="0"/>
                <w:color w:val="FF0000"/>
                <w:sz w:val="18"/>
                <w:szCs w:val="18"/>
                <w:lang w:val="de-DE" w:eastAsia="ar-SA"/>
              </w:rPr>
              <w:t>(mit digitaler Unterschrift unterzeichnet)</w:t>
            </w:r>
          </w:p>
          <w:p w14:paraId="5F80F09E" w14:textId="77777777" w:rsidR="00BC1B3F" w:rsidRPr="00380D0D" w:rsidRDefault="00BC1B3F" w:rsidP="00BC1B3F">
            <w:pPr>
              <w:widowControl w:val="0"/>
              <w:pBdr>
                <w:top w:val="nil"/>
                <w:left w:val="nil"/>
                <w:bottom w:val="nil"/>
                <w:right w:val="nil"/>
                <w:between w:val="nil"/>
              </w:pBdr>
              <w:tabs>
                <w:tab w:val="left" w:pos="4445"/>
              </w:tabs>
              <w:suppressAutoHyphens/>
              <w:spacing w:line="360" w:lineRule="auto"/>
              <w:jc w:val="center"/>
              <w:rPr>
                <w:rFonts w:asciiTheme="minorHAnsi" w:eastAsia="Arial" w:hAnsiTheme="minorHAnsi" w:cstheme="minorHAnsi"/>
                <w:noProof w:val="0"/>
                <w:color w:val="FF0000"/>
                <w:sz w:val="18"/>
                <w:szCs w:val="18"/>
                <w:lang w:val="de-DE" w:eastAsia="ar-SA"/>
              </w:rPr>
            </w:pPr>
          </w:p>
        </w:tc>
      </w:tr>
    </w:tbl>
    <w:p w14:paraId="5AB3030E" w14:textId="77777777" w:rsidR="00D34CC2" w:rsidRPr="00380D0D" w:rsidRDefault="00D34CC2" w:rsidP="00BC1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lang w:val="it-IT"/>
        </w:rPr>
      </w:pPr>
    </w:p>
    <w:sectPr w:rsidR="00D34CC2" w:rsidRPr="00380D0D" w:rsidSect="00BC5D81">
      <w:headerReference w:type="default" r:id="rId13"/>
      <w:footerReference w:type="default" r:id="rId14"/>
      <w:headerReference w:type="first" r:id="rId15"/>
      <w:footerReference w:type="first" r:id="rId16"/>
      <w:pgSz w:w="11906" w:h="16838" w:code="9"/>
      <w:pgMar w:top="426"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E96B0" w14:textId="77777777" w:rsidR="00263F73" w:rsidRDefault="00263F73">
      <w:r>
        <w:separator/>
      </w:r>
    </w:p>
  </w:endnote>
  <w:endnote w:type="continuationSeparator" w:id="0">
    <w:p w14:paraId="5DAC54D2" w14:textId="77777777" w:rsidR="00263F73" w:rsidRDefault="00263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F3DFD" w14:textId="77777777" w:rsidR="00C37B4E" w:rsidRDefault="00C37B4E">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32C1" w14:textId="77777777" w:rsidR="00C37B4E" w:rsidRDefault="00C37B4E">
    <w:pPr>
      <w:rPr>
        <w:sz w:val="16"/>
      </w:rPr>
    </w:pPr>
  </w:p>
  <w:p w14:paraId="61B1FDE3" w14:textId="77777777" w:rsidR="00C37B4E" w:rsidRPr="00F46622" w:rsidRDefault="00C37B4E">
    <w:pPr>
      <w:pStyle w:val="Pidipagina"/>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DEEF6" w14:textId="77777777" w:rsidR="00263F73" w:rsidRDefault="00263F73">
      <w:r>
        <w:separator/>
      </w:r>
    </w:p>
  </w:footnote>
  <w:footnote w:type="continuationSeparator" w:id="0">
    <w:p w14:paraId="22A8A6D9" w14:textId="77777777" w:rsidR="00263F73" w:rsidRDefault="00263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E698" w14:textId="77777777" w:rsidR="00C37B4E" w:rsidRDefault="00C37B4E">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41D8" w14:textId="77777777" w:rsidR="00C37B4E" w:rsidRPr="00AD4896" w:rsidRDefault="00C37B4E">
    <w:pPr>
      <w:pStyle w:val="Intestazion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D2214"/>
    <w:multiLevelType w:val="hybridMultilevel"/>
    <w:tmpl w:val="0C9AE14A"/>
    <w:lvl w:ilvl="0" w:tplc="CD28F0B8">
      <w:start w:val="1"/>
      <w:numFmt w:val="decimal"/>
      <w:lvlText w:val="%1.)"/>
      <w:lvlJc w:val="left"/>
      <w:pPr>
        <w:tabs>
          <w:tab w:val="num" w:pos="2160"/>
        </w:tabs>
        <w:ind w:left="21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93B01C4"/>
    <w:multiLevelType w:val="hybridMultilevel"/>
    <w:tmpl w:val="FBB64106"/>
    <w:lvl w:ilvl="0" w:tplc="CD28F0B8">
      <w:start w:val="1"/>
      <w:numFmt w:val="decimal"/>
      <w:lvlText w:val="%1.)"/>
      <w:lvlJc w:val="left"/>
      <w:pPr>
        <w:tabs>
          <w:tab w:val="num" w:pos="2160"/>
        </w:tabs>
        <w:ind w:left="21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EE309ED"/>
    <w:multiLevelType w:val="hybridMultilevel"/>
    <w:tmpl w:val="FEF0093A"/>
    <w:lvl w:ilvl="0" w:tplc="CD28F0B8">
      <w:start w:val="1"/>
      <w:numFmt w:val="decimal"/>
      <w:lvlText w:val="%1.)"/>
      <w:lvlJc w:val="left"/>
      <w:pPr>
        <w:tabs>
          <w:tab w:val="num" w:pos="2160"/>
        </w:tabs>
        <w:ind w:left="21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36E81D45"/>
    <w:multiLevelType w:val="hybridMultilevel"/>
    <w:tmpl w:val="047C40C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BA6572"/>
    <w:multiLevelType w:val="hybridMultilevel"/>
    <w:tmpl w:val="239EE4CC"/>
    <w:lvl w:ilvl="0" w:tplc="C1045FE8">
      <w:start w:val="1"/>
      <w:numFmt w:val="lowerLetter"/>
      <w:lvlText w:val="%1)"/>
      <w:lvlJc w:val="left"/>
      <w:pPr>
        <w:tabs>
          <w:tab w:val="num" w:pos="720"/>
        </w:tabs>
        <w:ind w:left="720" w:hanging="360"/>
      </w:pPr>
      <w:rPr>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4C0C3B26"/>
    <w:multiLevelType w:val="hybridMultilevel"/>
    <w:tmpl w:val="617E8F3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2FD6DCA"/>
    <w:multiLevelType w:val="hybridMultilevel"/>
    <w:tmpl w:val="47505702"/>
    <w:lvl w:ilvl="0" w:tplc="CD28F0B8">
      <w:start w:val="1"/>
      <w:numFmt w:val="decimal"/>
      <w:lvlText w:val="%1.)"/>
      <w:lvlJc w:val="left"/>
      <w:pPr>
        <w:tabs>
          <w:tab w:val="num" w:pos="2160"/>
        </w:tabs>
        <w:ind w:left="21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59AE25F3"/>
    <w:multiLevelType w:val="hybridMultilevel"/>
    <w:tmpl w:val="1276C03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6F910DA"/>
    <w:multiLevelType w:val="hybridMultilevel"/>
    <w:tmpl w:val="79820A38"/>
    <w:lvl w:ilvl="0" w:tplc="C1045FE8">
      <w:start w:val="1"/>
      <w:numFmt w:val="lowerLetter"/>
      <w:lvlText w:val="%1)"/>
      <w:lvlJc w:val="left"/>
      <w:pPr>
        <w:tabs>
          <w:tab w:val="num" w:pos="720"/>
        </w:tabs>
        <w:ind w:left="720" w:hanging="360"/>
      </w:pPr>
      <w:rPr>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715085606">
    <w:abstractNumId w:val="3"/>
  </w:num>
  <w:num w:numId="2" w16cid:durableId="345326639">
    <w:abstractNumId w:val="8"/>
  </w:num>
  <w:num w:numId="3" w16cid:durableId="1140421231">
    <w:abstractNumId w:val="4"/>
  </w:num>
  <w:num w:numId="4" w16cid:durableId="1833065800">
    <w:abstractNumId w:val="1"/>
  </w:num>
  <w:num w:numId="5" w16cid:durableId="855265887">
    <w:abstractNumId w:val="6"/>
  </w:num>
  <w:num w:numId="6" w16cid:durableId="298655878">
    <w:abstractNumId w:val="2"/>
  </w:num>
  <w:num w:numId="7" w16cid:durableId="426468632">
    <w:abstractNumId w:val="0"/>
  </w:num>
  <w:num w:numId="8" w16cid:durableId="851144080">
    <w:abstractNumId w:val="7"/>
  </w:num>
  <w:num w:numId="9" w16cid:durableId="12799890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CA7"/>
    <w:rsid w:val="00027F9D"/>
    <w:rsid w:val="0008362E"/>
    <w:rsid w:val="000839B1"/>
    <w:rsid w:val="00094B4C"/>
    <w:rsid w:val="00096AF3"/>
    <w:rsid w:val="000A1E1E"/>
    <w:rsid w:val="000B4678"/>
    <w:rsid w:val="000B5368"/>
    <w:rsid w:val="000B53BC"/>
    <w:rsid w:val="000D1C21"/>
    <w:rsid w:val="000D5E44"/>
    <w:rsid w:val="000D6447"/>
    <w:rsid w:val="000E53D7"/>
    <w:rsid w:val="00113B3F"/>
    <w:rsid w:val="00121399"/>
    <w:rsid w:val="0013230C"/>
    <w:rsid w:val="00172CFB"/>
    <w:rsid w:val="00182C39"/>
    <w:rsid w:val="001916B2"/>
    <w:rsid w:val="0019256A"/>
    <w:rsid w:val="00192B62"/>
    <w:rsid w:val="001A2B6E"/>
    <w:rsid w:val="001E1E6E"/>
    <w:rsid w:val="0020010D"/>
    <w:rsid w:val="002214A1"/>
    <w:rsid w:val="0022740B"/>
    <w:rsid w:val="00255877"/>
    <w:rsid w:val="00263F73"/>
    <w:rsid w:val="002916AC"/>
    <w:rsid w:val="002917E0"/>
    <w:rsid w:val="00292A8E"/>
    <w:rsid w:val="002A6A99"/>
    <w:rsid w:val="002B1065"/>
    <w:rsid w:val="002C5B06"/>
    <w:rsid w:val="002E7321"/>
    <w:rsid w:val="002F0F33"/>
    <w:rsid w:val="002F63EB"/>
    <w:rsid w:val="0030322E"/>
    <w:rsid w:val="003133BE"/>
    <w:rsid w:val="003166A1"/>
    <w:rsid w:val="003744A4"/>
    <w:rsid w:val="00380D0D"/>
    <w:rsid w:val="003932BB"/>
    <w:rsid w:val="00394EDB"/>
    <w:rsid w:val="0040636F"/>
    <w:rsid w:val="00420AC3"/>
    <w:rsid w:val="00427C89"/>
    <w:rsid w:val="00430AEE"/>
    <w:rsid w:val="00487EB3"/>
    <w:rsid w:val="004A5263"/>
    <w:rsid w:val="004C1548"/>
    <w:rsid w:val="004C267D"/>
    <w:rsid w:val="004D5016"/>
    <w:rsid w:val="004E6299"/>
    <w:rsid w:val="005165E7"/>
    <w:rsid w:val="0052127C"/>
    <w:rsid w:val="00531B26"/>
    <w:rsid w:val="00543997"/>
    <w:rsid w:val="00550BFF"/>
    <w:rsid w:val="00552460"/>
    <w:rsid w:val="00553652"/>
    <w:rsid w:val="005547CA"/>
    <w:rsid w:val="00616DA3"/>
    <w:rsid w:val="00620230"/>
    <w:rsid w:val="00631542"/>
    <w:rsid w:val="00636FB1"/>
    <w:rsid w:val="00644ECF"/>
    <w:rsid w:val="00667A08"/>
    <w:rsid w:val="00684F6D"/>
    <w:rsid w:val="006876E9"/>
    <w:rsid w:val="00694CB6"/>
    <w:rsid w:val="006A3D80"/>
    <w:rsid w:val="006A5307"/>
    <w:rsid w:val="006C7021"/>
    <w:rsid w:val="006D0F39"/>
    <w:rsid w:val="006D7520"/>
    <w:rsid w:val="00704040"/>
    <w:rsid w:val="00732044"/>
    <w:rsid w:val="0078220F"/>
    <w:rsid w:val="007923EA"/>
    <w:rsid w:val="007A43C5"/>
    <w:rsid w:val="007B7A8A"/>
    <w:rsid w:val="007C0C5A"/>
    <w:rsid w:val="007D2685"/>
    <w:rsid w:val="007E6359"/>
    <w:rsid w:val="007F3749"/>
    <w:rsid w:val="00807DCB"/>
    <w:rsid w:val="00821251"/>
    <w:rsid w:val="00821473"/>
    <w:rsid w:val="0082396B"/>
    <w:rsid w:val="00866ED3"/>
    <w:rsid w:val="008757FF"/>
    <w:rsid w:val="0087582B"/>
    <w:rsid w:val="00886499"/>
    <w:rsid w:val="008947F3"/>
    <w:rsid w:val="00897B49"/>
    <w:rsid w:val="008A144E"/>
    <w:rsid w:val="008C1C8F"/>
    <w:rsid w:val="008E2BEB"/>
    <w:rsid w:val="008F12EB"/>
    <w:rsid w:val="008F1655"/>
    <w:rsid w:val="0091495E"/>
    <w:rsid w:val="0093430A"/>
    <w:rsid w:val="0095616E"/>
    <w:rsid w:val="00973FFC"/>
    <w:rsid w:val="0099310D"/>
    <w:rsid w:val="009A149C"/>
    <w:rsid w:val="009B6A6E"/>
    <w:rsid w:val="009C5A35"/>
    <w:rsid w:val="009D3B2D"/>
    <w:rsid w:val="009E7081"/>
    <w:rsid w:val="009F26AF"/>
    <w:rsid w:val="009F4BE1"/>
    <w:rsid w:val="00A024C5"/>
    <w:rsid w:val="00A03CE7"/>
    <w:rsid w:val="00A30C8B"/>
    <w:rsid w:val="00A602DA"/>
    <w:rsid w:val="00A83500"/>
    <w:rsid w:val="00AD4896"/>
    <w:rsid w:val="00AD5740"/>
    <w:rsid w:val="00AE4C14"/>
    <w:rsid w:val="00AF0226"/>
    <w:rsid w:val="00B01CF6"/>
    <w:rsid w:val="00B14A8A"/>
    <w:rsid w:val="00B16839"/>
    <w:rsid w:val="00B17FC1"/>
    <w:rsid w:val="00B20EAE"/>
    <w:rsid w:val="00B32655"/>
    <w:rsid w:val="00B41F67"/>
    <w:rsid w:val="00B53F08"/>
    <w:rsid w:val="00B81C23"/>
    <w:rsid w:val="00B91F05"/>
    <w:rsid w:val="00B941CA"/>
    <w:rsid w:val="00B963B5"/>
    <w:rsid w:val="00BA12F5"/>
    <w:rsid w:val="00BA233E"/>
    <w:rsid w:val="00BA3642"/>
    <w:rsid w:val="00BC1B3F"/>
    <w:rsid w:val="00BC5D81"/>
    <w:rsid w:val="00C115A7"/>
    <w:rsid w:val="00C16293"/>
    <w:rsid w:val="00C217A2"/>
    <w:rsid w:val="00C2777B"/>
    <w:rsid w:val="00C36B4B"/>
    <w:rsid w:val="00C37B4E"/>
    <w:rsid w:val="00C4644C"/>
    <w:rsid w:val="00C93A21"/>
    <w:rsid w:val="00C95A79"/>
    <w:rsid w:val="00CA3E2B"/>
    <w:rsid w:val="00CB4806"/>
    <w:rsid w:val="00CC3889"/>
    <w:rsid w:val="00CF5A52"/>
    <w:rsid w:val="00D03F06"/>
    <w:rsid w:val="00D10B2D"/>
    <w:rsid w:val="00D16372"/>
    <w:rsid w:val="00D27CA7"/>
    <w:rsid w:val="00D34CC2"/>
    <w:rsid w:val="00D77CB9"/>
    <w:rsid w:val="00D9361F"/>
    <w:rsid w:val="00DA1B82"/>
    <w:rsid w:val="00DB2C95"/>
    <w:rsid w:val="00DC01A0"/>
    <w:rsid w:val="00DC3286"/>
    <w:rsid w:val="00DC4FDD"/>
    <w:rsid w:val="00DD18F0"/>
    <w:rsid w:val="00DD4B1C"/>
    <w:rsid w:val="00DF53B5"/>
    <w:rsid w:val="00E00B68"/>
    <w:rsid w:val="00E04B42"/>
    <w:rsid w:val="00E12CAD"/>
    <w:rsid w:val="00E213CF"/>
    <w:rsid w:val="00E50168"/>
    <w:rsid w:val="00E536F4"/>
    <w:rsid w:val="00E634BB"/>
    <w:rsid w:val="00E64333"/>
    <w:rsid w:val="00E75B41"/>
    <w:rsid w:val="00E76234"/>
    <w:rsid w:val="00E76E1C"/>
    <w:rsid w:val="00E82C35"/>
    <w:rsid w:val="00E83D43"/>
    <w:rsid w:val="00E87136"/>
    <w:rsid w:val="00E938BA"/>
    <w:rsid w:val="00EC0175"/>
    <w:rsid w:val="00ED2AFC"/>
    <w:rsid w:val="00ED349C"/>
    <w:rsid w:val="00ED4117"/>
    <w:rsid w:val="00ED4356"/>
    <w:rsid w:val="00EE597F"/>
    <w:rsid w:val="00EE61F5"/>
    <w:rsid w:val="00F117C5"/>
    <w:rsid w:val="00F21F55"/>
    <w:rsid w:val="00F2238A"/>
    <w:rsid w:val="00F335DC"/>
    <w:rsid w:val="00F35932"/>
    <w:rsid w:val="00F64934"/>
    <w:rsid w:val="00F73325"/>
    <w:rsid w:val="00F924BC"/>
    <w:rsid w:val="00F97037"/>
    <w:rsid w:val="00FA1381"/>
    <w:rsid w:val="00FA1709"/>
    <w:rsid w:val="00FA640B"/>
    <w:rsid w:val="00FC5CB4"/>
    <w:rsid w:val="00FD7A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CD2B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essunelenco">
    <w:name w:val="No List"/>
    <w:uiPriority w:val="99"/>
    <w:semiHidden/>
    <w:unhideWhenUsed/>
  </w:style>
  <w:style w:type="paragraph" w:styleId="Intestazione">
    <w:name w:val="header"/>
    <w:basedOn w:val="Normale"/>
    <w:pPr>
      <w:tabs>
        <w:tab w:val="center" w:pos="4536"/>
        <w:tab w:val="right" w:pos="9072"/>
      </w:tabs>
    </w:pPr>
  </w:style>
  <w:style w:type="paragraph" w:styleId="Pidipagina">
    <w:name w:val="footer"/>
    <w:basedOn w:val="Normale"/>
    <w:pPr>
      <w:tabs>
        <w:tab w:val="center" w:pos="4536"/>
        <w:tab w:val="right" w:pos="9072"/>
      </w:tabs>
    </w:pPr>
  </w:style>
  <w:style w:type="character" w:styleId="Collegamentoipertestuale">
    <w:name w:val="Hyperlink"/>
    <w:basedOn w:val="Carpredefinitoparagrafo"/>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styleId="Testofumetto">
    <w:name w:val="Balloon Text"/>
    <w:basedOn w:val="Normale"/>
    <w:link w:val="TestofumettoCarattere"/>
    <w:rsid w:val="004E25A8"/>
    <w:rPr>
      <w:rFonts w:ascii="Tahoma" w:hAnsi="Tahoma" w:cs="Tahoma"/>
      <w:sz w:val="16"/>
      <w:szCs w:val="16"/>
    </w:rPr>
  </w:style>
  <w:style w:type="character" w:customStyle="1" w:styleId="TestofumettoCarattere">
    <w:name w:val="Testo fumetto Carattere"/>
    <w:basedOn w:val="Carpredefinitoparagrafo"/>
    <w:link w:val="Testofumetto"/>
    <w:rsid w:val="004E25A8"/>
    <w:rPr>
      <w:rFonts w:ascii="Tahoma" w:hAnsi="Tahoma" w:cs="Tahoma"/>
      <w:noProof/>
      <w:sz w:val="16"/>
      <w:szCs w:val="16"/>
    </w:rPr>
  </w:style>
  <w:style w:type="paragraph" w:customStyle="1" w:styleId="stand">
    <w:name w:val="stand"/>
    <w:basedOn w:val="Normale"/>
    <w:rsid w:val="00631542"/>
    <w:pPr>
      <w:jc w:val="both"/>
    </w:pPr>
    <w:rPr>
      <w:rFonts w:ascii="Times New Roman" w:hAnsi="Times New Roman"/>
      <w:noProof w:val="0"/>
      <w:sz w:val="24"/>
      <w:lang w:val="de-DE" w:eastAsia="it-IT"/>
    </w:rPr>
  </w:style>
  <w:style w:type="table" w:styleId="Grigliatabella">
    <w:name w:val="Table Grid"/>
    <w:basedOn w:val="Tabellanormale"/>
    <w:rsid w:val="00694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Dataluogo">
    <w:name w:val="Data (luogo)"/>
    <w:basedOn w:val="Normale"/>
    <w:rsid w:val="005547CA"/>
    <w:pPr>
      <w:spacing w:line="220" w:lineRule="exact"/>
    </w:pPr>
    <w:rPr>
      <w:noProof w:val="0"/>
      <w:sz w:val="16"/>
      <w:lang w:val="it-IT" w:eastAsia="it-IT"/>
    </w:rPr>
  </w:style>
  <w:style w:type="character" w:styleId="Enfasigrassetto">
    <w:name w:val="Strong"/>
    <w:uiPriority w:val="22"/>
    <w:qFormat/>
    <w:rsid w:val="009D3B2D"/>
    <w:rPr>
      <w:b/>
      <w:bCs/>
    </w:rPr>
  </w:style>
  <w:style w:type="paragraph" w:customStyle="1" w:styleId="deutschertext0">
    <w:name w:val="deutschertext"/>
    <w:basedOn w:val="Normale"/>
    <w:rsid w:val="00CB4806"/>
    <w:pPr>
      <w:spacing w:line="240" w:lineRule="atLeast"/>
      <w:jc w:val="both"/>
    </w:pPr>
    <w:rPr>
      <w:rFonts w:eastAsiaTheme="minorHAnsi" w:cs="Arial"/>
      <w:noProof w:val="0"/>
      <w:lang w:val="it-IT" w:eastAsia="it-IT"/>
    </w:rPr>
  </w:style>
  <w:style w:type="character" w:styleId="Rimandocommento">
    <w:name w:val="annotation reference"/>
    <w:basedOn w:val="Carpredefinitoparagrafo"/>
    <w:rsid w:val="00D77CB9"/>
    <w:rPr>
      <w:sz w:val="16"/>
      <w:szCs w:val="16"/>
    </w:rPr>
  </w:style>
  <w:style w:type="paragraph" w:styleId="Testocommento">
    <w:name w:val="annotation text"/>
    <w:basedOn w:val="Normale"/>
    <w:link w:val="TestocommentoCarattere"/>
    <w:rsid w:val="00D77CB9"/>
  </w:style>
  <w:style w:type="character" w:customStyle="1" w:styleId="TestocommentoCarattere">
    <w:name w:val="Testo commento Carattere"/>
    <w:basedOn w:val="Carpredefinitoparagrafo"/>
    <w:link w:val="Testocommento"/>
    <w:rsid w:val="00D77CB9"/>
    <w:rPr>
      <w:rFonts w:ascii="Arial" w:hAnsi="Arial"/>
      <w:noProof/>
      <w:lang w:val="en-US" w:eastAsia="en-US"/>
    </w:rPr>
  </w:style>
  <w:style w:type="paragraph" w:styleId="Soggettocommento">
    <w:name w:val="annotation subject"/>
    <w:basedOn w:val="Testocommento"/>
    <w:next w:val="Testocommento"/>
    <w:link w:val="SoggettocommentoCarattere"/>
    <w:rsid w:val="00D77CB9"/>
    <w:rPr>
      <w:b/>
      <w:bCs/>
    </w:rPr>
  </w:style>
  <w:style w:type="character" w:customStyle="1" w:styleId="SoggettocommentoCarattere">
    <w:name w:val="Soggetto commento Carattere"/>
    <w:basedOn w:val="TestocommentoCarattere"/>
    <w:link w:val="Soggettocommento"/>
    <w:rsid w:val="00D77CB9"/>
    <w:rPr>
      <w:rFonts w:ascii="Arial" w:hAnsi="Arial"/>
      <w:b/>
      <w:bCs/>
      <w:noProof/>
      <w:lang w:val="en-US" w:eastAsia="en-US"/>
    </w:rPr>
  </w:style>
  <w:style w:type="paragraph" w:styleId="Revisione">
    <w:name w:val="Revision"/>
    <w:hidden/>
    <w:uiPriority w:val="99"/>
    <w:semiHidden/>
    <w:rsid w:val="00027F9D"/>
    <w:rPr>
      <w:rFonts w:ascii="Arial" w:hAnsi="Arial"/>
      <w:noProof/>
      <w:lang w:val="en-US" w:eastAsia="en-US"/>
    </w:rPr>
  </w:style>
  <w:style w:type="paragraph" w:styleId="Paragrafoelenco">
    <w:name w:val="List Paragraph"/>
    <w:basedOn w:val="Normale"/>
    <w:uiPriority w:val="34"/>
    <w:qFormat/>
    <w:rsid w:val="00200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302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l_consulting@pec.i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cp@provincia.bz.it" TargetMode="External"/><Relationship Id="rId12" Type="http://schemas.openxmlformats.org/officeDocument/2006/relationships/hyperlink" Target="http://aov.provinz.bz.it/transparente-verwaltung/zusaetzliche-informationen.as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l_consulting@pec.i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aov@provinz.bz.it" TargetMode="External"/><Relationship Id="rId4" Type="http://schemas.openxmlformats.org/officeDocument/2006/relationships/webSettings" Target="webSettings.xml"/><Relationship Id="rId9" Type="http://schemas.openxmlformats.org/officeDocument/2006/relationships/hyperlink" Target="http://acp.provincia.bz.it/amministrazione-trasparente/dati-ulteriori.asp"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ondivisa\PRATICHE\BZ%20PNRR\INCARICO%20N.1_commissione.giudicatrice\MODULISTICA\1c_Dichiarazione%20incompatibilita_SITO.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1c_Dichiarazione incompatibilita_SITO.dotx</Template>
  <TotalTime>0</TotalTime>
  <Pages>7</Pages>
  <Words>3898</Words>
  <Characters>24559</Characters>
  <Application>Microsoft Office Word</Application>
  <DocSecurity>0</DocSecurity>
  <Lines>204</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2023-06-22T12:12:00Z</dcterms:created>
  <dcterms:modified xsi:type="dcterms:W3CDTF">2025-08-25T13:48:00Z</dcterms:modified>
</cp:coreProperties>
</file>