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4EC0" w14:textId="70961216" w:rsidR="000F7CB5" w:rsidRPr="005A4FBB" w:rsidRDefault="00C56866" w:rsidP="000F7CB5">
      <w:pPr>
        <w:pStyle w:val="Geenafstand"/>
        <w:rPr>
          <w:b/>
          <w:sz w:val="20"/>
          <w:szCs w:val="20"/>
          <w:lang w:val="en-GB"/>
        </w:rPr>
      </w:pPr>
      <w:r w:rsidRPr="00D92F6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4840CDA7" wp14:editId="2F24C83D">
            <wp:simplePos x="0" y="0"/>
            <wp:positionH relativeFrom="column">
              <wp:posOffset>2743200</wp:posOffset>
            </wp:positionH>
            <wp:positionV relativeFrom="paragraph">
              <wp:posOffset>148590</wp:posOffset>
            </wp:positionV>
            <wp:extent cx="3790950" cy="563245"/>
            <wp:effectExtent l="0" t="0" r="0" b="8255"/>
            <wp:wrapTight wrapText="bothSides">
              <wp:wrapPolygon edited="0">
                <wp:start x="0" y="0"/>
                <wp:lineTo x="0" y="21186"/>
                <wp:lineTo x="21491" y="21186"/>
                <wp:lineTo x="21491" y="0"/>
                <wp:lineTo x="0" y="0"/>
              </wp:wrapPolygon>
            </wp:wrapTight>
            <wp:docPr id="1000097520" name="Afbeelding 1" descr="Afbeelding met Lettertype, tekst, Graphics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684519" name="Afbeelding 1" descr="Afbeelding met Lettertype, tekst, Graphics, grafische vormgeving&#10;&#10;Automatisch gegenereerde beschrijv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6CF57" w14:textId="7695A84E" w:rsidR="2DBD3B24" w:rsidRDefault="4D9602F3" w:rsidP="4634E952">
      <w:pPr>
        <w:pStyle w:val="Geenafstand"/>
        <w:jc w:val="right"/>
        <w:rPr>
          <w:highlight w:val="yellow"/>
        </w:rPr>
      </w:pPr>
      <w:proofErr w:type="spellStart"/>
      <w:r w:rsidRPr="4634E952">
        <w:rPr>
          <w:highlight w:val="yellow"/>
        </w:rPr>
        <w:t>Yellow</w:t>
      </w:r>
      <w:proofErr w:type="spellEnd"/>
      <w:r w:rsidRPr="4634E952">
        <w:rPr>
          <w:highlight w:val="yellow"/>
        </w:rPr>
        <w:t xml:space="preserve"> highlight: </w:t>
      </w:r>
      <w:proofErr w:type="spellStart"/>
      <w:r w:rsidRPr="4634E952">
        <w:rPr>
          <w:highlight w:val="yellow"/>
        </w:rPr>
        <w:t>agreed</w:t>
      </w:r>
      <w:proofErr w:type="spellEnd"/>
      <w:r w:rsidRPr="4634E952">
        <w:rPr>
          <w:highlight w:val="yellow"/>
        </w:rPr>
        <w:t xml:space="preserve"> actions</w:t>
      </w:r>
    </w:p>
    <w:p w14:paraId="599A7923" w14:textId="2E72359C" w:rsidR="2DBD3B24" w:rsidRDefault="4D9602F3" w:rsidP="4634E952">
      <w:pPr>
        <w:pStyle w:val="Geenafstand"/>
        <w:jc w:val="right"/>
        <w:rPr>
          <w:highlight w:val="green"/>
        </w:rPr>
      </w:pPr>
      <w:r w:rsidRPr="4634E952">
        <w:rPr>
          <w:highlight w:val="green"/>
        </w:rPr>
        <w:t xml:space="preserve">Green highlight: </w:t>
      </w:r>
      <w:proofErr w:type="spellStart"/>
      <w:r w:rsidRPr="4634E952">
        <w:rPr>
          <w:highlight w:val="green"/>
        </w:rPr>
        <w:t>agreed</w:t>
      </w:r>
      <w:proofErr w:type="spellEnd"/>
      <w:r w:rsidRPr="4634E952">
        <w:rPr>
          <w:highlight w:val="green"/>
        </w:rPr>
        <w:t xml:space="preserve"> </w:t>
      </w:r>
      <w:proofErr w:type="spellStart"/>
      <w:r w:rsidRPr="4634E952">
        <w:rPr>
          <w:highlight w:val="green"/>
        </w:rPr>
        <w:t>rules</w:t>
      </w:r>
      <w:proofErr w:type="spellEnd"/>
    </w:p>
    <w:p w14:paraId="2F4D1D21" w14:textId="1ECFECC3" w:rsidR="097A47B6" w:rsidRDefault="097A47B6" w:rsidP="097A47B6">
      <w:pPr>
        <w:pStyle w:val="Geenafstand"/>
        <w:rPr>
          <w:b/>
          <w:bCs/>
          <w:sz w:val="28"/>
          <w:szCs w:val="28"/>
        </w:rPr>
      </w:pPr>
    </w:p>
    <w:p w14:paraId="467EE554" w14:textId="0357F536" w:rsidR="000F7CB5" w:rsidRPr="006174DB" w:rsidRDefault="674FB2A2" w:rsidP="097A47B6">
      <w:pPr>
        <w:pStyle w:val="Geenafstand"/>
        <w:rPr>
          <w:rFonts w:eastAsia="Times New Roman"/>
          <w:b/>
          <w:bCs/>
          <w:sz w:val="28"/>
          <w:szCs w:val="28"/>
        </w:rPr>
      </w:pPr>
      <w:r w:rsidRPr="4634E952">
        <w:rPr>
          <w:b/>
          <w:bCs/>
          <w:sz w:val="28"/>
          <w:szCs w:val="28"/>
          <w:highlight w:val="magenta"/>
        </w:rPr>
        <w:t>Draft</w:t>
      </w:r>
      <w:r w:rsidRPr="4634E952">
        <w:rPr>
          <w:b/>
          <w:bCs/>
          <w:sz w:val="28"/>
          <w:szCs w:val="28"/>
        </w:rPr>
        <w:t xml:space="preserve"> </w:t>
      </w:r>
      <w:r w:rsidR="7F47EE16" w:rsidRPr="4634E952">
        <w:rPr>
          <w:b/>
          <w:bCs/>
          <w:sz w:val="28"/>
          <w:szCs w:val="28"/>
        </w:rPr>
        <w:t>MINUTES</w:t>
      </w:r>
      <w:r w:rsidR="71AC976E" w:rsidRPr="4634E952">
        <w:rPr>
          <w:b/>
          <w:bCs/>
          <w:sz w:val="28"/>
          <w:szCs w:val="28"/>
        </w:rPr>
        <w:t xml:space="preserve"> USR &amp; COLLEGE VAN BESTUUR (C</w:t>
      </w:r>
      <w:r w:rsidR="0282989F" w:rsidRPr="4634E952">
        <w:rPr>
          <w:b/>
          <w:bCs/>
          <w:sz w:val="28"/>
          <w:szCs w:val="28"/>
        </w:rPr>
        <w:t>v</w:t>
      </w:r>
      <w:r w:rsidR="71AC976E" w:rsidRPr="4634E952">
        <w:rPr>
          <w:b/>
          <w:bCs/>
          <w:sz w:val="28"/>
          <w:szCs w:val="28"/>
        </w:rPr>
        <w:t>B)</w:t>
      </w:r>
    </w:p>
    <w:p w14:paraId="0D30AF98" w14:textId="77777777" w:rsidR="000F7CB5" w:rsidRPr="006174DB" w:rsidRDefault="000F7CB5" w:rsidP="4634E952">
      <w:pPr>
        <w:suppressLineNumbers/>
        <w:tabs>
          <w:tab w:val="left" w:pos="2800"/>
        </w:tabs>
        <w:ind w:left="2410" w:hanging="2410"/>
        <w:rPr>
          <w:rFonts w:eastAsia="Times New Roman"/>
          <w:color w:val="000000" w:themeColor="text1"/>
          <w:sz w:val="20"/>
          <w:szCs w:val="20"/>
          <w:lang w:eastAsia="nl-NL"/>
        </w:rPr>
      </w:pPr>
    </w:p>
    <w:p w14:paraId="13E8A1DC" w14:textId="264D6F64" w:rsidR="2717703F" w:rsidRDefault="2717703F" w:rsidP="4634E952">
      <w:pPr>
        <w:suppressLineNumbers/>
        <w:tabs>
          <w:tab w:val="left" w:pos="2800"/>
        </w:tabs>
        <w:ind w:left="2410" w:hanging="2410"/>
        <w:jc w:val="right"/>
        <w:rPr>
          <w:rFonts w:eastAsia="Times New Roman"/>
          <w:i/>
          <w:iCs/>
          <w:color w:val="000000" w:themeColor="text1"/>
          <w:sz w:val="20"/>
          <w:szCs w:val="20"/>
          <w:lang w:val="en-US" w:eastAsia="nl-NL"/>
        </w:rPr>
      </w:pPr>
      <w:r w:rsidRPr="4634E952">
        <w:rPr>
          <w:rFonts w:eastAsia="Times New Roman"/>
          <w:i/>
          <w:iCs/>
          <w:color w:val="000000" w:themeColor="text1"/>
          <w:sz w:val="20"/>
          <w:szCs w:val="20"/>
          <w:lang w:val="en-US" w:eastAsia="nl-NL"/>
        </w:rPr>
        <w:t xml:space="preserve">These minutes were approved at the OV on October 20th, with the exception of </w:t>
      </w:r>
      <w:r w:rsidR="1915FBCE" w:rsidRPr="4634E952">
        <w:rPr>
          <w:rFonts w:eastAsia="Times New Roman"/>
          <w:i/>
          <w:iCs/>
          <w:color w:val="000000" w:themeColor="text1"/>
          <w:sz w:val="20"/>
          <w:szCs w:val="20"/>
          <w:lang w:val="en-US" w:eastAsia="nl-NL"/>
        </w:rPr>
        <w:t>agenda-item 7.1, where technical discussions may still lead to a minor update.</w:t>
      </w:r>
      <w:r w:rsidRPr="4634E952">
        <w:rPr>
          <w:rFonts w:eastAsia="Times New Roman"/>
          <w:i/>
          <w:iCs/>
          <w:color w:val="000000" w:themeColor="text1"/>
          <w:sz w:val="20"/>
          <w:szCs w:val="20"/>
          <w:lang w:val="en-US" w:eastAsia="nl-NL"/>
        </w:rPr>
        <w:t xml:space="preserve"> </w:t>
      </w:r>
    </w:p>
    <w:p w14:paraId="47FB95CC" w14:textId="13E608F7" w:rsidR="4634E952" w:rsidRDefault="4634E952" w:rsidP="4634E952">
      <w:pPr>
        <w:suppressLineNumbers/>
        <w:tabs>
          <w:tab w:val="left" w:pos="2800"/>
        </w:tabs>
        <w:spacing w:line="276" w:lineRule="auto"/>
        <w:ind w:left="2410" w:hanging="2410"/>
        <w:rPr>
          <w:rFonts w:eastAsia="Times New Roman"/>
          <w:color w:val="000000" w:themeColor="text1"/>
          <w:lang w:eastAsia="nl-NL"/>
        </w:rPr>
      </w:pPr>
    </w:p>
    <w:p w14:paraId="1FCD1929" w14:textId="64301B4C" w:rsidR="000F7CB5" w:rsidRPr="005A4FBB" w:rsidRDefault="000F7CB5" w:rsidP="50093A65">
      <w:pPr>
        <w:suppressLineNumbers/>
        <w:tabs>
          <w:tab w:val="left" w:pos="1418"/>
          <w:tab w:val="left" w:pos="2800"/>
        </w:tabs>
        <w:spacing w:line="276" w:lineRule="auto"/>
        <w:ind w:left="2410" w:hanging="2410"/>
        <w:rPr>
          <w:rFonts w:eastAsia="Times New Roman"/>
          <w:color w:val="000000" w:themeColor="text1"/>
          <w:lang w:val="en-GB" w:eastAsia="nl-NL"/>
        </w:rPr>
      </w:pPr>
      <w:r w:rsidRPr="50093A65">
        <w:rPr>
          <w:rFonts w:eastAsia="Times New Roman"/>
          <w:color w:val="000000" w:themeColor="text1"/>
          <w:lang w:val="en-GB" w:eastAsia="nl-NL"/>
        </w:rPr>
        <w:t>Date:</w:t>
      </w:r>
      <w:r w:rsidRPr="00CC00F2">
        <w:rPr>
          <w:lang w:val="en-US"/>
        </w:rPr>
        <w:tab/>
      </w:r>
      <w:r w:rsidR="3C8EB465" w:rsidRPr="50093A65">
        <w:rPr>
          <w:rFonts w:eastAsia="Times New Roman"/>
          <w:color w:val="000000" w:themeColor="text1"/>
          <w:lang w:val="en-GB" w:eastAsia="nl-NL"/>
        </w:rPr>
        <w:t>Mo</w:t>
      </w:r>
      <w:r w:rsidR="7BFA97C3" w:rsidRPr="50093A65">
        <w:rPr>
          <w:rFonts w:eastAsia="Times New Roman"/>
          <w:color w:val="000000" w:themeColor="text1"/>
          <w:lang w:val="en-GB" w:eastAsia="nl-NL"/>
        </w:rPr>
        <w:t xml:space="preserve">nday 21 </w:t>
      </w:r>
      <w:r w:rsidR="5C6170A5" w:rsidRPr="50093A65">
        <w:rPr>
          <w:rFonts w:eastAsia="Times New Roman"/>
          <w:color w:val="000000" w:themeColor="text1"/>
          <w:lang w:val="en-GB" w:eastAsia="nl-NL"/>
        </w:rPr>
        <w:t>Se</w:t>
      </w:r>
      <w:r w:rsidR="7BFA97C3" w:rsidRPr="50093A65">
        <w:rPr>
          <w:rFonts w:eastAsia="Times New Roman"/>
          <w:color w:val="000000" w:themeColor="text1"/>
          <w:lang w:val="en-GB" w:eastAsia="nl-NL"/>
        </w:rPr>
        <w:t>ptember 2026</w:t>
      </w:r>
      <w:r w:rsidRPr="50093A65">
        <w:rPr>
          <w:rFonts w:eastAsia="Times New Roman"/>
          <w:color w:val="000000" w:themeColor="text1"/>
          <w:lang w:val="en-GB" w:eastAsia="nl-NL"/>
        </w:rPr>
        <w:t xml:space="preserve"> </w:t>
      </w:r>
    </w:p>
    <w:p w14:paraId="1A4B038D" w14:textId="29053477" w:rsidR="000F7CB5" w:rsidRPr="005A4FBB" w:rsidRDefault="000F7CB5" w:rsidP="000F7CB5">
      <w:pPr>
        <w:suppressLineNumbers/>
        <w:tabs>
          <w:tab w:val="left" w:pos="1418"/>
          <w:tab w:val="left" w:pos="2800"/>
        </w:tabs>
        <w:spacing w:line="276" w:lineRule="auto"/>
        <w:ind w:left="2410" w:right="-514" w:hanging="2410"/>
        <w:rPr>
          <w:rFonts w:eastAsia="Times New Roman"/>
          <w:color w:val="000000" w:themeColor="text1"/>
          <w:lang w:val="en-GB" w:eastAsia="nl-NL"/>
        </w:rPr>
      </w:pPr>
      <w:r w:rsidRPr="005A4FBB">
        <w:rPr>
          <w:rFonts w:eastAsia="Times New Roman"/>
          <w:color w:val="000000" w:themeColor="text1"/>
          <w:lang w:val="en-GB" w:eastAsia="nl-NL"/>
        </w:rPr>
        <w:t>Time:</w:t>
      </w:r>
      <w:r w:rsidRPr="005A4FBB">
        <w:rPr>
          <w:rFonts w:eastAsia="Times New Roman"/>
          <w:color w:val="000000" w:themeColor="text1"/>
          <w:lang w:val="en-GB" w:eastAsia="nl-NL"/>
        </w:rPr>
        <w:tab/>
      </w:r>
      <w:r w:rsidR="00A77729" w:rsidRPr="005A4FBB">
        <w:rPr>
          <w:rFonts w:eastAsia="Times New Roman"/>
          <w:color w:val="000000" w:themeColor="text1"/>
          <w:lang w:val="en-GB" w:eastAsia="nl-NL"/>
        </w:rPr>
        <w:t>1</w:t>
      </w:r>
      <w:r w:rsidR="00195A3F" w:rsidRPr="005A4FBB">
        <w:rPr>
          <w:rFonts w:eastAsia="Times New Roman"/>
          <w:color w:val="000000" w:themeColor="text1"/>
          <w:lang w:val="en-GB" w:eastAsia="nl-NL"/>
        </w:rPr>
        <w:t>3</w:t>
      </w:r>
      <w:r w:rsidR="00A77729" w:rsidRPr="005A4FBB">
        <w:rPr>
          <w:rFonts w:eastAsia="Times New Roman"/>
          <w:color w:val="000000" w:themeColor="text1"/>
          <w:lang w:val="en-GB" w:eastAsia="nl-NL"/>
        </w:rPr>
        <w:t>.</w:t>
      </w:r>
      <w:r w:rsidR="00195A3F" w:rsidRPr="005A4FBB">
        <w:rPr>
          <w:rFonts w:eastAsia="Times New Roman"/>
          <w:color w:val="000000" w:themeColor="text1"/>
          <w:lang w:val="en-GB" w:eastAsia="nl-NL"/>
        </w:rPr>
        <w:t>3</w:t>
      </w:r>
      <w:r w:rsidR="00A77729" w:rsidRPr="005A4FBB">
        <w:rPr>
          <w:rFonts w:eastAsia="Times New Roman"/>
          <w:color w:val="000000" w:themeColor="text1"/>
          <w:lang w:val="en-GB" w:eastAsia="nl-NL"/>
        </w:rPr>
        <w:t>0</w:t>
      </w:r>
      <w:r w:rsidRPr="005A4FBB">
        <w:rPr>
          <w:rFonts w:eastAsia="Times New Roman"/>
          <w:color w:val="000000" w:themeColor="text1"/>
          <w:lang w:val="en-GB" w:eastAsia="nl-NL"/>
        </w:rPr>
        <w:t xml:space="preserve"> – 1</w:t>
      </w:r>
      <w:r w:rsidR="00195A3F" w:rsidRPr="005A4FBB">
        <w:rPr>
          <w:rFonts w:eastAsia="Times New Roman"/>
          <w:color w:val="000000" w:themeColor="text1"/>
          <w:lang w:val="en-GB" w:eastAsia="nl-NL"/>
        </w:rPr>
        <w:t>5</w:t>
      </w:r>
      <w:r w:rsidRPr="005A4FBB">
        <w:rPr>
          <w:rFonts w:eastAsia="Times New Roman"/>
          <w:color w:val="000000" w:themeColor="text1"/>
          <w:lang w:val="en-GB" w:eastAsia="nl-NL"/>
        </w:rPr>
        <w:t>.</w:t>
      </w:r>
      <w:r w:rsidR="00CD0AF6" w:rsidRPr="005A4FBB">
        <w:rPr>
          <w:rFonts w:eastAsia="Times New Roman"/>
          <w:color w:val="000000" w:themeColor="text1"/>
          <w:lang w:val="en-GB" w:eastAsia="nl-NL"/>
        </w:rPr>
        <w:t>00</w:t>
      </w:r>
      <w:r w:rsidRPr="005A4FBB">
        <w:rPr>
          <w:rFonts w:eastAsia="Times New Roman"/>
          <w:color w:val="000000" w:themeColor="text1"/>
          <w:lang w:val="en-GB" w:eastAsia="nl-NL"/>
        </w:rPr>
        <w:t xml:space="preserve"> h</w:t>
      </w:r>
    </w:p>
    <w:p w14:paraId="28E94DE6" w14:textId="5A625B04" w:rsidR="00B336F8" w:rsidRPr="00CC00F2" w:rsidRDefault="00B336F8" w:rsidP="50093A65">
      <w:pPr>
        <w:suppressLineNumbers/>
        <w:tabs>
          <w:tab w:val="left" w:pos="1418"/>
          <w:tab w:val="left" w:pos="2800"/>
        </w:tabs>
        <w:spacing w:line="276" w:lineRule="auto"/>
        <w:ind w:left="2410" w:right="-514" w:hanging="2410"/>
        <w:rPr>
          <w:lang w:val="en-US"/>
        </w:rPr>
      </w:pPr>
      <w:r w:rsidRPr="50093A65">
        <w:rPr>
          <w:rFonts w:eastAsia="Times New Roman"/>
          <w:color w:val="000000" w:themeColor="text1"/>
          <w:lang w:val="en-GB" w:eastAsia="nl-NL"/>
        </w:rPr>
        <w:t>Location:</w:t>
      </w:r>
      <w:r w:rsidRPr="00CC00F2">
        <w:rPr>
          <w:lang w:val="en-US"/>
        </w:rPr>
        <w:tab/>
      </w:r>
      <w:r w:rsidR="28F62E62" w:rsidRPr="50093A65">
        <w:rPr>
          <w:rFonts w:eastAsia="Times New Roman"/>
          <w:color w:val="000000" w:themeColor="text1"/>
          <w:lang w:val="en-GB" w:eastAsia="nl-NL"/>
        </w:rPr>
        <w:t>Salutem 1</w:t>
      </w:r>
    </w:p>
    <w:p w14:paraId="3AA9F8CA" w14:textId="6C410D0B" w:rsidR="4679F9EF" w:rsidRDefault="4679F9EF" w:rsidP="50093A65">
      <w:pPr>
        <w:suppressLineNumbers/>
        <w:tabs>
          <w:tab w:val="left" w:pos="1418"/>
          <w:tab w:val="left" w:pos="2800"/>
        </w:tabs>
        <w:spacing w:line="276" w:lineRule="auto"/>
        <w:ind w:left="2410" w:right="-514" w:hanging="2410"/>
      </w:pPr>
      <w:proofErr w:type="spellStart"/>
      <w:r w:rsidRPr="00CC00F2">
        <w:rPr>
          <w:rFonts w:eastAsia="Times New Roman"/>
          <w:color w:val="000000" w:themeColor="text1"/>
          <w:lang w:eastAsia="nl-NL"/>
        </w:rPr>
        <w:t>Expected</w:t>
      </w:r>
      <w:proofErr w:type="spellEnd"/>
      <w:r w:rsidRPr="00CC00F2">
        <w:rPr>
          <w:rFonts w:eastAsia="Times New Roman"/>
          <w:color w:val="000000" w:themeColor="text1"/>
          <w:lang w:eastAsia="nl-NL"/>
        </w:rPr>
        <w:t>:</w:t>
      </w:r>
      <w:r>
        <w:tab/>
      </w:r>
      <w:r w:rsidR="056738AD" w:rsidRPr="50093A65">
        <w:rPr>
          <w:color w:val="000000" w:themeColor="text1"/>
        </w:rPr>
        <w:t>Jeroen Geurts</w:t>
      </w:r>
      <w:r w:rsidR="3FEF8474" w:rsidRPr="50093A65">
        <w:rPr>
          <w:color w:val="000000" w:themeColor="text1"/>
        </w:rPr>
        <w:t xml:space="preserve"> (CvB)</w:t>
      </w:r>
      <w:r w:rsidR="056738AD" w:rsidRPr="50093A65">
        <w:rPr>
          <w:color w:val="000000" w:themeColor="text1"/>
        </w:rPr>
        <w:t>, Veerle Roeyen (</w:t>
      </w:r>
      <w:r w:rsidR="1C4266E9" w:rsidRPr="50093A65">
        <w:rPr>
          <w:color w:val="000000" w:themeColor="text1"/>
        </w:rPr>
        <w:t xml:space="preserve">BS </w:t>
      </w:r>
      <w:r w:rsidR="056738AD" w:rsidRPr="50093A65">
        <w:rPr>
          <w:color w:val="000000" w:themeColor="text1"/>
        </w:rPr>
        <w:t>CvB)</w:t>
      </w:r>
      <w:r w:rsidR="056738AD" w:rsidRPr="00CC00F2">
        <w:t xml:space="preserve"> </w:t>
      </w:r>
    </w:p>
    <w:p w14:paraId="61A80C9C" w14:textId="4040BC29" w:rsidR="66CAA973" w:rsidRPr="00CC00F2" w:rsidRDefault="66CAA973" w:rsidP="0364C2C2">
      <w:pPr>
        <w:suppressLineNumbers/>
        <w:tabs>
          <w:tab w:val="left" w:pos="1418"/>
          <w:tab w:val="left" w:pos="2800"/>
        </w:tabs>
        <w:spacing w:line="276" w:lineRule="auto"/>
        <w:ind w:right="-514"/>
        <w:rPr>
          <w:rFonts w:eastAsia="Times New Roman"/>
          <w:color w:val="000000" w:themeColor="text1"/>
          <w:lang w:eastAsia="nl-NL"/>
        </w:rPr>
      </w:pPr>
      <w:r w:rsidRPr="00CC00F2">
        <w:rPr>
          <w:rFonts w:eastAsia="Times New Roman"/>
          <w:color w:val="000000" w:themeColor="text1"/>
          <w:lang w:eastAsia="nl-NL"/>
        </w:rPr>
        <w:t xml:space="preserve">Jusry </w:t>
      </w:r>
      <w:proofErr w:type="spellStart"/>
      <w:r w:rsidRPr="00CC00F2">
        <w:rPr>
          <w:rFonts w:eastAsia="Times New Roman"/>
          <w:color w:val="000000" w:themeColor="text1"/>
          <w:lang w:eastAsia="nl-NL"/>
        </w:rPr>
        <w:t>Ehun</w:t>
      </w:r>
      <w:proofErr w:type="spellEnd"/>
      <w:r w:rsidRPr="00CC00F2">
        <w:rPr>
          <w:rFonts w:eastAsia="Times New Roman"/>
          <w:color w:val="000000" w:themeColor="text1"/>
          <w:lang w:eastAsia="nl-NL"/>
        </w:rPr>
        <w:t xml:space="preserve"> (Chair USR), Stephanie </w:t>
      </w:r>
      <w:r w:rsidR="7081554C" w:rsidRPr="00CC00F2">
        <w:rPr>
          <w:rFonts w:eastAsia="Times New Roman"/>
          <w:color w:val="000000" w:themeColor="text1"/>
          <w:lang w:eastAsia="nl-NL"/>
        </w:rPr>
        <w:t>Hennekens (</w:t>
      </w:r>
      <w:proofErr w:type="spellStart"/>
      <w:r w:rsidR="7081554C" w:rsidRPr="00CC00F2">
        <w:rPr>
          <w:rFonts w:eastAsia="Times New Roman"/>
          <w:color w:val="000000" w:themeColor="text1"/>
          <w:lang w:eastAsia="nl-NL"/>
        </w:rPr>
        <w:t>Vicechair</w:t>
      </w:r>
      <w:proofErr w:type="spellEnd"/>
      <w:r w:rsidR="7081554C" w:rsidRPr="00CC00F2">
        <w:rPr>
          <w:rFonts w:eastAsia="Times New Roman"/>
          <w:color w:val="000000" w:themeColor="text1"/>
          <w:lang w:eastAsia="nl-NL"/>
        </w:rPr>
        <w:t xml:space="preserve"> USR),</w:t>
      </w:r>
      <w:r w:rsidR="05B8164E" w:rsidRPr="00CC00F2">
        <w:rPr>
          <w:rFonts w:eastAsia="Times New Roman"/>
          <w:color w:val="000000" w:themeColor="text1"/>
          <w:lang w:eastAsia="nl-NL"/>
        </w:rPr>
        <w:t xml:space="preserve"> </w:t>
      </w:r>
      <w:r w:rsidR="03129838" w:rsidRPr="00CC00F2">
        <w:rPr>
          <w:rFonts w:eastAsia="Times New Roman"/>
          <w:color w:val="000000" w:themeColor="text1"/>
          <w:lang w:eastAsia="nl-NL"/>
        </w:rPr>
        <w:t xml:space="preserve">Esraa Aboelkasem, Francisco Reis Garcia Gomes, Josephine Hart, Lauren </w:t>
      </w:r>
      <w:proofErr w:type="spellStart"/>
      <w:r w:rsidR="03129838" w:rsidRPr="00CC00F2">
        <w:rPr>
          <w:rFonts w:eastAsia="Times New Roman"/>
          <w:color w:val="000000" w:themeColor="text1"/>
          <w:lang w:eastAsia="nl-NL"/>
        </w:rPr>
        <w:t>Buyn</w:t>
      </w:r>
      <w:proofErr w:type="spellEnd"/>
      <w:r w:rsidR="03129838" w:rsidRPr="00CC00F2">
        <w:rPr>
          <w:rFonts w:eastAsia="Times New Roman"/>
          <w:color w:val="000000" w:themeColor="text1"/>
          <w:lang w:eastAsia="nl-NL"/>
        </w:rPr>
        <w:t xml:space="preserve">, </w:t>
      </w:r>
      <w:r w:rsidR="7081554C" w:rsidRPr="00CC00F2">
        <w:rPr>
          <w:rFonts w:eastAsia="Times New Roman"/>
          <w:color w:val="000000" w:themeColor="text1"/>
          <w:lang w:eastAsia="nl-NL"/>
        </w:rPr>
        <w:t xml:space="preserve">Mirta Vucetic, </w:t>
      </w:r>
      <w:r w:rsidR="60F34245" w:rsidRPr="00CC00F2">
        <w:rPr>
          <w:rFonts w:eastAsia="Times New Roman"/>
          <w:color w:val="000000" w:themeColor="text1"/>
          <w:lang w:eastAsia="nl-NL"/>
        </w:rPr>
        <w:t>Omar Elhabiby, Oumnia Nounouh</w:t>
      </w:r>
      <w:r w:rsidR="13A9AA51" w:rsidRPr="00CC00F2">
        <w:rPr>
          <w:rFonts w:eastAsia="Times New Roman"/>
          <w:color w:val="000000" w:themeColor="text1"/>
          <w:lang w:eastAsia="nl-NL"/>
        </w:rPr>
        <w:t>,</w:t>
      </w:r>
      <w:r w:rsidR="73EF7F08" w:rsidRPr="00CC00F2">
        <w:rPr>
          <w:rFonts w:eastAsia="Times New Roman"/>
          <w:color w:val="000000" w:themeColor="text1"/>
          <w:lang w:eastAsia="nl-NL"/>
        </w:rPr>
        <w:t xml:space="preserve"> Necati Özel,</w:t>
      </w:r>
      <w:r w:rsidR="13A9AA51" w:rsidRPr="00CC00F2">
        <w:rPr>
          <w:rFonts w:eastAsia="Times New Roman"/>
          <w:color w:val="000000" w:themeColor="text1"/>
          <w:lang w:eastAsia="nl-NL"/>
        </w:rPr>
        <w:t xml:space="preserve"> Diederik Prakke (</w:t>
      </w:r>
      <w:proofErr w:type="spellStart"/>
      <w:r w:rsidR="13A9AA51" w:rsidRPr="00CC00F2">
        <w:rPr>
          <w:rFonts w:eastAsia="Times New Roman"/>
          <w:color w:val="000000" w:themeColor="text1"/>
          <w:lang w:eastAsia="nl-NL"/>
        </w:rPr>
        <w:t>AS-ai</w:t>
      </w:r>
      <w:proofErr w:type="spellEnd"/>
      <w:r w:rsidR="13A9AA51" w:rsidRPr="00CC00F2">
        <w:rPr>
          <w:rFonts w:eastAsia="Times New Roman"/>
          <w:color w:val="000000" w:themeColor="text1"/>
          <w:lang w:eastAsia="nl-NL"/>
        </w:rPr>
        <w:t xml:space="preserve"> USR)</w:t>
      </w:r>
    </w:p>
    <w:p w14:paraId="3A57CFF4" w14:textId="520A47CD" w:rsidR="2EA66B58" w:rsidRDefault="2EA66B58" w:rsidP="31D533BD">
      <w:pPr>
        <w:suppressLineNumbers/>
        <w:tabs>
          <w:tab w:val="left" w:pos="1418"/>
          <w:tab w:val="left" w:pos="2800"/>
        </w:tabs>
        <w:spacing w:line="276" w:lineRule="auto"/>
        <w:ind w:right="-514"/>
        <w:rPr>
          <w:rFonts w:eastAsia="Times New Roman"/>
          <w:color w:val="000000" w:themeColor="text1"/>
          <w:lang w:val="en-US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Absent:</w:t>
      </w:r>
      <w:r>
        <w:tab/>
      </w:r>
      <w:r w:rsidRPr="31D533BD">
        <w:rPr>
          <w:rFonts w:eastAsia="Times New Roman"/>
          <w:color w:val="000000" w:themeColor="text1"/>
          <w:lang w:val="en-US" w:eastAsia="nl-NL"/>
        </w:rPr>
        <w:t>Anouar Aghaddar</w:t>
      </w:r>
    </w:p>
    <w:p w14:paraId="42337F1A" w14:textId="77777777" w:rsidR="000F7CB5" w:rsidRPr="005A4FBB" w:rsidRDefault="00944C68" w:rsidP="000F7CB5">
      <w:pPr>
        <w:suppressLineNumbers/>
        <w:jc w:val="center"/>
        <w:rPr>
          <w:rFonts w:eastAsia="Times New Roman"/>
          <w:lang w:val="en-GB" w:eastAsia="nl-NL"/>
        </w:rPr>
      </w:pPr>
      <w:r>
        <w:rPr>
          <w:rFonts w:eastAsia="Times New Roman"/>
          <w:noProof/>
          <w:lang w:val="en-GB" w:eastAsia="nl-NL"/>
        </w:rPr>
        <w:pict w14:anchorId="592DE03D">
          <v:rect id="_x0000_i1025" style="width:468pt;height:1.5pt" o:hralign="center" o:hrstd="t" o:hr="t" fillcolor="#a0a0a0" stroked="f"/>
        </w:pict>
      </w:r>
    </w:p>
    <w:p w14:paraId="4C9FD279" w14:textId="77777777" w:rsidR="000F7CB5" w:rsidRPr="005A4FBB" w:rsidRDefault="000F7CB5" w:rsidP="000F7CB5">
      <w:pPr>
        <w:suppressLineNumbers/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rFonts w:eastAsia="Times New Roman"/>
          <w:b/>
          <w:color w:val="000000" w:themeColor="text1"/>
          <w:lang w:val="en-GB" w:eastAsia="nl-NL"/>
        </w:rPr>
      </w:pPr>
    </w:p>
    <w:p w14:paraId="2B372E2F" w14:textId="22E4BFA9" w:rsidR="008662DA" w:rsidRPr="005A4FBB" w:rsidRDefault="000F7CB5" w:rsidP="50093A65">
      <w:pPr>
        <w:widowControl/>
        <w:numPr>
          <w:ilvl w:val="0"/>
          <w:numId w:val="10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b/>
          <w:bCs/>
          <w:lang w:val="en-GB" w:eastAsia="nl-NL"/>
        </w:rPr>
      </w:pPr>
      <w:r w:rsidRPr="31D533BD">
        <w:rPr>
          <w:rFonts w:eastAsia="Times New Roman"/>
          <w:b/>
          <w:bCs/>
          <w:color w:val="000000" w:themeColor="text1"/>
          <w:lang w:val="en-GB" w:eastAsia="nl-NL"/>
        </w:rPr>
        <w:t>Opening</w:t>
      </w:r>
      <w:r w:rsidR="00463383" w:rsidRPr="31D533BD">
        <w:rPr>
          <w:rFonts w:eastAsia="Times New Roman"/>
          <w:b/>
          <w:bCs/>
          <w:color w:val="000000" w:themeColor="text1"/>
          <w:lang w:val="en-GB" w:eastAsia="nl-NL"/>
        </w:rPr>
        <w:t xml:space="preserve"> and check in</w:t>
      </w:r>
    </w:p>
    <w:p w14:paraId="33D71298" w14:textId="5A8C21FD" w:rsidR="0FDB9A2A" w:rsidRPr="00CC00F2" w:rsidRDefault="0FDB9A2A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lang w:val="en-US"/>
        </w:rPr>
      </w:pPr>
      <w:r w:rsidRPr="00CC00F2">
        <w:rPr>
          <w:lang w:val="en-US" w:eastAsia="nl-NL"/>
        </w:rPr>
        <w:t>Jusry opens the meeting at 13:33</w:t>
      </w:r>
      <w:r w:rsidR="111FDF3D" w:rsidRPr="00CC00F2">
        <w:rPr>
          <w:lang w:val="en-US" w:eastAsia="nl-NL"/>
        </w:rPr>
        <w:t xml:space="preserve"> with a welcome and a round of names.</w:t>
      </w:r>
    </w:p>
    <w:p w14:paraId="262B9C70" w14:textId="32DF0C68" w:rsidR="31D533BD" w:rsidRDefault="31D533BD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lang w:val="en-US" w:eastAsia="nl-NL"/>
        </w:rPr>
      </w:pPr>
    </w:p>
    <w:p w14:paraId="45095891" w14:textId="700C43CE" w:rsidR="0DF96B17" w:rsidRPr="00CC00F2" w:rsidRDefault="0DF96B17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/>
        </w:rPr>
      </w:pPr>
      <w:r w:rsidRPr="31D533BD">
        <w:rPr>
          <w:lang w:val="en-US" w:eastAsia="nl-NL"/>
        </w:rPr>
        <w:t xml:space="preserve">With a new USR and a new Official Secretary, the agenda was </w:t>
      </w:r>
      <w:r w:rsidR="75797044" w:rsidRPr="31D533BD">
        <w:rPr>
          <w:lang w:val="en-US" w:eastAsia="nl-NL"/>
        </w:rPr>
        <w:t xml:space="preserve">not yet </w:t>
      </w:r>
      <w:r w:rsidRPr="31D533BD">
        <w:rPr>
          <w:lang w:val="en-US" w:eastAsia="nl-NL"/>
        </w:rPr>
        <w:t xml:space="preserve">prepared </w:t>
      </w:r>
      <w:r w:rsidR="7338802C" w:rsidRPr="31D533BD">
        <w:rPr>
          <w:lang w:val="en-US" w:eastAsia="nl-NL"/>
        </w:rPr>
        <w:t xml:space="preserve">as desired. It is proposed and agreed that the main purpose of this OV is to get to know each other and </w:t>
      </w:r>
      <w:r w:rsidR="6A2C4046" w:rsidRPr="31D533BD">
        <w:rPr>
          <w:lang w:val="en-US" w:eastAsia="nl-NL"/>
        </w:rPr>
        <w:t>establish pleasant and effective working relationship</w:t>
      </w:r>
      <w:r w:rsidR="60A6BAB2" w:rsidRPr="31D533BD">
        <w:rPr>
          <w:lang w:val="en-US" w:eastAsia="nl-NL"/>
        </w:rPr>
        <w:t>s</w:t>
      </w:r>
      <w:r w:rsidR="6A2C4046" w:rsidRPr="31D533BD">
        <w:rPr>
          <w:lang w:val="en-US" w:eastAsia="nl-NL"/>
        </w:rPr>
        <w:t xml:space="preserve">. </w:t>
      </w:r>
      <w:r w:rsidR="153F669F" w:rsidRPr="31D533BD">
        <w:rPr>
          <w:lang w:val="en-US" w:eastAsia="nl-NL"/>
        </w:rPr>
        <w:t xml:space="preserve">This is more important than the agenda. </w:t>
      </w:r>
    </w:p>
    <w:p w14:paraId="55EADEE1" w14:textId="271EE4A4" w:rsidR="31D533BD" w:rsidRDefault="31D533BD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 w:eastAsia="nl-NL"/>
        </w:rPr>
      </w:pPr>
    </w:p>
    <w:p w14:paraId="451386BE" w14:textId="46F62F55" w:rsidR="73BEA306" w:rsidRPr="00CC00F2" w:rsidRDefault="73BEA306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/>
        </w:rPr>
      </w:pPr>
      <w:r w:rsidRPr="31D533BD">
        <w:rPr>
          <w:lang w:val="en-US" w:eastAsia="nl-NL"/>
        </w:rPr>
        <w:t xml:space="preserve">Later in the meeting the USR-members presented what, during elections, they committed to work </w:t>
      </w:r>
      <w:r w:rsidR="473FB587" w:rsidRPr="31D533BD">
        <w:rPr>
          <w:lang w:val="en-US" w:eastAsia="nl-NL"/>
        </w:rPr>
        <w:t>on if elected:</w:t>
      </w:r>
    </w:p>
    <w:p w14:paraId="085156A4" w14:textId="582C64E6" w:rsidR="473FB587" w:rsidRDefault="473FB587" w:rsidP="31D533BD">
      <w:pPr>
        <w:pStyle w:val="Lijstalinea"/>
        <w:widowControl/>
        <w:numPr>
          <w:ilvl w:val="0"/>
          <w:numId w:val="2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 w:eastAsia="nl-NL"/>
        </w:rPr>
      </w:pPr>
      <w:r w:rsidRPr="31D533BD">
        <w:rPr>
          <w:lang w:val="en-US" w:eastAsia="nl-NL"/>
        </w:rPr>
        <w:t xml:space="preserve">Omar: (un-)ethical international ties (e.g. Israel), more transparency, cheaper canteen, </w:t>
      </w:r>
      <w:r w:rsidR="2516639D" w:rsidRPr="31D533BD">
        <w:rPr>
          <w:lang w:val="en-US" w:eastAsia="nl-NL"/>
        </w:rPr>
        <w:t>social safety</w:t>
      </w:r>
    </w:p>
    <w:p w14:paraId="68538722" w14:textId="2F71208B" w:rsidR="2516639D" w:rsidRDefault="2516639D" w:rsidP="31D533BD">
      <w:pPr>
        <w:pStyle w:val="Lijstalinea"/>
        <w:widowControl/>
        <w:numPr>
          <w:ilvl w:val="0"/>
          <w:numId w:val="2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 w:eastAsia="nl-NL"/>
        </w:rPr>
      </w:pPr>
      <w:r w:rsidRPr="31D533BD">
        <w:rPr>
          <w:lang w:val="en-US" w:eastAsia="nl-NL"/>
        </w:rPr>
        <w:t>Esraa: cheaper canteen, (un-)ethical international ties, facilitating neurodiversity and prayer</w:t>
      </w:r>
    </w:p>
    <w:p w14:paraId="0D5D453E" w14:textId="1C516051" w:rsidR="2516639D" w:rsidRDefault="2516639D" w:rsidP="31D533BD">
      <w:pPr>
        <w:pStyle w:val="Lijstalinea"/>
        <w:widowControl/>
        <w:numPr>
          <w:ilvl w:val="0"/>
          <w:numId w:val="2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 w:eastAsia="nl-NL"/>
        </w:rPr>
      </w:pPr>
      <w:r w:rsidRPr="31D533BD">
        <w:rPr>
          <w:lang w:val="en-US" w:eastAsia="nl-NL"/>
        </w:rPr>
        <w:t>Oumnia</w:t>
      </w:r>
      <w:r w:rsidR="3F91F288" w:rsidRPr="31D533BD">
        <w:rPr>
          <w:lang w:val="en-US" w:eastAsia="nl-NL"/>
        </w:rPr>
        <w:t>: accessibility to challenged students</w:t>
      </w:r>
    </w:p>
    <w:p w14:paraId="7E56662C" w14:textId="6757ADE1" w:rsidR="3F91F288" w:rsidRDefault="3F91F288" w:rsidP="31D533BD">
      <w:pPr>
        <w:pStyle w:val="Lijstalinea"/>
        <w:widowControl/>
        <w:numPr>
          <w:ilvl w:val="0"/>
          <w:numId w:val="2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 w:eastAsia="nl-NL"/>
        </w:rPr>
      </w:pPr>
      <w:r w:rsidRPr="31D533BD">
        <w:rPr>
          <w:lang w:val="en-US" w:eastAsia="nl-NL"/>
        </w:rPr>
        <w:t>Francisco: community feeling; belonging to VU, 3</w:t>
      </w:r>
      <w:r w:rsidRPr="31D533BD">
        <w:rPr>
          <w:vertAlign w:val="superscript"/>
          <w:lang w:val="en-US" w:eastAsia="nl-NL"/>
        </w:rPr>
        <w:t>rd</w:t>
      </w:r>
      <w:r w:rsidRPr="31D533BD">
        <w:rPr>
          <w:lang w:val="en-US" w:eastAsia="nl-NL"/>
        </w:rPr>
        <w:t xml:space="preserve"> and 4</w:t>
      </w:r>
      <w:r w:rsidRPr="31D533BD">
        <w:rPr>
          <w:vertAlign w:val="superscript"/>
          <w:lang w:val="en-US" w:eastAsia="nl-NL"/>
        </w:rPr>
        <w:t>th</w:t>
      </w:r>
      <w:r w:rsidRPr="31D533BD">
        <w:rPr>
          <w:lang w:val="en-US" w:eastAsia="nl-NL"/>
        </w:rPr>
        <w:t xml:space="preserve"> money stream</w:t>
      </w:r>
    </w:p>
    <w:p w14:paraId="7A70796E" w14:textId="0C08DAC5" w:rsidR="3F91F288" w:rsidRDefault="3F91F288" w:rsidP="31D533BD">
      <w:pPr>
        <w:pStyle w:val="Lijstalinea"/>
        <w:widowControl/>
        <w:numPr>
          <w:ilvl w:val="0"/>
          <w:numId w:val="2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 w:eastAsia="nl-NL"/>
        </w:rPr>
      </w:pPr>
      <w:r w:rsidRPr="31D533BD">
        <w:rPr>
          <w:lang w:val="en-US" w:eastAsia="nl-NL"/>
        </w:rPr>
        <w:t>Stephanie: recognition of the role of associations</w:t>
      </w:r>
    </w:p>
    <w:p w14:paraId="362E9928" w14:textId="42C32531" w:rsidR="3F91F288" w:rsidRDefault="3F91F288" w:rsidP="31D533BD">
      <w:pPr>
        <w:pStyle w:val="Lijstalinea"/>
        <w:widowControl/>
        <w:numPr>
          <w:ilvl w:val="0"/>
          <w:numId w:val="2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 w:eastAsia="nl-NL"/>
        </w:rPr>
      </w:pPr>
      <w:r w:rsidRPr="31D533BD">
        <w:rPr>
          <w:lang w:val="en-US" w:eastAsia="nl-NL"/>
        </w:rPr>
        <w:t xml:space="preserve">Jusry: readiness for the job market (e.g. career </w:t>
      </w:r>
      <w:proofErr w:type="spellStart"/>
      <w:r w:rsidRPr="31D533BD">
        <w:rPr>
          <w:lang w:val="en-US" w:eastAsia="nl-NL"/>
        </w:rPr>
        <w:t>faires</w:t>
      </w:r>
      <w:proofErr w:type="spellEnd"/>
      <w:r w:rsidRPr="31D533BD">
        <w:rPr>
          <w:lang w:val="en-US" w:eastAsia="nl-NL"/>
        </w:rPr>
        <w:t>)</w:t>
      </w:r>
    </w:p>
    <w:p w14:paraId="78B6CC71" w14:textId="75B8B011" w:rsidR="3F91F288" w:rsidRDefault="3F91F288" w:rsidP="31D533BD">
      <w:pPr>
        <w:pStyle w:val="Lijstalinea"/>
        <w:widowControl/>
        <w:numPr>
          <w:ilvl w:val="0"/>
          <w:numId w:val="2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 w:eastAsia="nl-NL"/>
        </w:rPr>
      </w:pPr>
      <w:r w:rsidRPr="31D533BD">
        <w:rPr>
          <w:lang w:val="en-US" w:eastAsia="nl-NL"/>
        </w:rPr>
        <w:t>Joséphine: visibility USR; election turn-out</w:t>
      </w:r>
    </w:p>
    <w:p w14:paraId="6AF54BC7" w14:textId="27AB8DEF" w:rsidR="3F91F288" w:rsidRDefault="3F91F288" w:rsidP="31D533BD">
      <w:pPr>
        <w:pStyle w:val="Lijstalinea"/>
        <w:widowControl/>
        <w:numPr>
          <w:ilvl w:val="0"/>
          <w:numId w:val="2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 w:eastAsia="nl-NL"/>
        </w:rPr>
      </w:pPr>
      <w:r w:rsidRPr="31D533BD">
        <w:rPr>
          <w:lang w:val="en-US" w:eastAsia="nl-NL"/>
        </w:rPr>
        <w:t xml:space="preserve">Mirta: USR visibility; election turn-out, USR relation to associations </w:t>
      </w:r>
    </w:p>
    <w:p w14:paraId="797370B2" w14:textId="5A360681" w:rsidR="3F91F288" w:rsidRDefault="3F91F288" w:rsidP="31D533BD">
      <w:pPr>
        <w:pStyle w:val="Lijstalinea"/>
        <w:widowControl/>
        <w:numPr>
          <w:ilvl w:val="0"/>
          <w:numId w:val="2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 w:eastAsia="nl-NL"/>
        </w:rPr>
      </w:pPr>
      <w:r w:rsidRPr="31D533BD">
        <w:rPr>
          <w:lang w:val="en-US" w:eastAsia="nl-NL"/>
        </w:rPr>
        <w:t>Lauren: social safety, actual use of support/complaint procedure (roadmap?)</w:t>
      </w:r>
    </w:p>
    <w:p w14:paraId="29FAF0AF" w14:textId="6A2138D6" w:rsidR="3F91F288" w:rsidRDefault="3F91F288" w:rsidP="31D533BD">
      <w:pPr>
        <w:pStyle w:val="Lijstalinea"/>
        <w:widowControl/>
        <w:numPr>
          <w:ilvl w:val="0"/>
          <w:numId w:val="2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lang w:val="en-US" w:eastAsia="nl-NL"/>
        </w:rPr>
      </w:pPr>
      <w:r w:rsidRPr="31D533BD">
        <w:rPr>
          <w:lang w:val="en-US" w:eastAsia="nl-NL"/>
        </w:rPr>
        <w:t>Necati: canteen cheaper, support</w:t>
      </w:r>
      <w:r w:rsidR="3657BE47" w:rsidRPr="31D533BD">
        <w:rPr>
          <w:lang w:val="en-US" w:eastAsia="nl-NL"/>
        </w:rPr>
        <w:t>-systems for private struggles of (first-year) students (app? mentoring?)</w:t>
      </w:r>
    </w:p>
    <w:p w14:paraId="6A408542" w14:textId="4A557249" w:rsidR="31D533BD" w:rsidRDefault="31D533BD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b/>
          <w:bCs/>
          <w:lang w:val="en-GB" w:eastAsia="nl-NL"/>
        </w:rPr>
      </w:pPr>
    </w:p>
    <w:p w14:paraId="7AF488E4" w14:textId="2F2CA33A" w:rsidR="008662DA" w:rsidRPr="005A4FBB" w:rsidRDefault="000F7CB5" w:rsidP="50093A65">
      <w:pPr>
        <w:widowControl/>
        <w:numPr>
          <w:ilvl w:val="0"/>
          <w:numId w:val="10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b/>
          <w:bCs/>
          <w:lang w:val="en-GB" w:eastAsia="nl-NL"/>
        </w:rPr>
      </w:pPr>
      <w:r w:rsidRPr="50093A65">
        <w:rPr>
          <w:b/>
          <w:bCs/>
          <w:lang w:val="en-GB" w:eastAsia="nl-NL"/>
        </w:rPr>
        <w:t>Announcements</w:t>
      </w:r>
      <w:r>
        <w:tab/>
      </w:r>
      <w:r w:rsidR="00A30E33" w:rsidRPr="50093A65">
        <w:rPr>
          <w:lang w:val="en-GB" w:eastAsia="nl-NL"/>
        </w:rPr>
        <w:t xml:space="preserve"> </w:t>
      </w:r>
    </w:p>
    <w:p w14:paraId="783F2CB6" w14:textId="77777777" w:rsidR="00E26889" w:rsidRPr="005A4FBB" w:rsidRDefault="00E26889" w:rsidP="31D533BD">
      <w:pPr>
        <w:widowControl/>
        <w:numPr>
          <w:ilvl w:val="1"/>
          <w:numId w:val="10"/>
        </w:numPr>
        <w:tabs>
          <w:tab w:val="left" w:pos="284"/>
          <w:tab w:val="left" w:pos="720"/>
          <w:tab w:val="right" w:pos="8789"/>
        </w:tabs>
        <w:autoSpaceDE/>
        <w:autoSpaceDN/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CvB</w:t>
      </w:r>
    </w:p>
    <w:p w14:paraId="6A39B7F1" w14:textId="395E95EE" w:rsidR="1DB3BD9D" w:rsidRDefault="1DB3BD9D" w:rsidP="31D533BD">
      <w:pPr>
        <w:widowControl/>
        <w:numPr>
          <w:ilvl w:val="2"/>
          <w:numId w:val="10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No announcements</w:t>
      </w:r>
    </w:p>
    <w:p w14:paraId="7DEA030D" w14:textId="26C755EC" w:rsidR="00E26889" w:rsidRDefault="00E26889" w:rsidP="50093A65">
      <w:pPr>
        <w:widowControl/>
        <w:numPr>
          <w:ilvl w:val="1"/>
          <w:numId w:val="10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  <w:r w:rsidRPr="50093A65">
        <w:rPr>
          <w:rFonts w:eastAsia="Times New Roman"/>
          <w:color w:val="000000" w:themeColor="text1"/>
          <w:lang w:val="en-GB" w:eastAsia="nl-NL"/>
        </w:rPr>
        <w:t>USR</w:t>
      </w:r>
    </w:p>
    <w:p w14:paraId="5076EF7A" w14:textId="6DED3A5B" w:rsidR="50472CDD" w:rsidRDefault="50472CDD" w:rsidP="50093A65">
      <w:pPr>
        <w:widowControl/>
        <w:numPr>
          <w:ilvl w:val="2"/>
          <w:numId w:val="10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  <w:r w:rsidRPr="50093A65">
        <w:rPr>
          <w:rFonts w:eastAsia="Times New Roman"/>
          <w:color w:val="000000" w:themeColor="text1"/>
          <w:lang w:val="en-GB" w:eastAsia="nl-NL"/>
        </w:rPr>
        <w:lastRenderedPageBreak/>
        <w:t xml:space="preserve">Working on </w:t>
      </w:r>
      <w:r w:rsidR="64E6A9FA" w:rsidRPr="50093A65">
        <w:rPr>
          <w:rFonts w:eastAsia="Times New Roman"/>
          <w:color w:val="000000" w:themeColor="text1"/>
          <w:lang w:val="en-GB" w:eastAsia="nl-NL"/>
        </w:rPr>
        <w:t>USR a</w:t>
      </w:r>
      <w:r w:rsidRPr="50093A65">
        <w:rPr>
          <w:rFonts w:eastAsia="Times New Roman"/>
          <w:color w:val="000000" w:themeColor="text1"/>
          <w:lang w:val="en-GB" w:eastAsia="nl-NL"/>
        </w:rPr>
        <w:t xml:space="preserve">nnual </w:t>
      </w:r>
      <w:r w:rsidR="39BD2451" w:rsidRPr="50093A65">
        <w:rPr>
          <w:rFonts w:eastAsia="Times New Roman"/>
          <w:color w:val="000000" w:themeColor="text1"/>
          <w:lang w:val="en-GB" w:eastAsia="nl-NL"/>
        </w:rPr>
        <w:t>p</w:t>
      </w:r>
      <w:r w:rsidRPr="50093A65">
        <w:rPr>
          <w:rFonts w:eastAsia="Times New Roman"/>
          <w:color w:val="000000" w:themeColor="text1"/>
          <w:lang w:val="en-GB" w:eastAsia="nl-NL"/>
        </w:rPr>
        <w:t>lan</w:t>
      </w:r>
    </w:p>
    <w:p w14:paraId="17EEF555" w14:textId="301BEA72" w:rsidR="50472CDD" w:rsidRDefault="50472CDD" w:rsidP="50093A65">
      <w:pPr>
        <w:widowControl/>
        <w:numPr>
          <w:ilvl w:val="2"/>
          <w:numId w:val="10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  <w:r w:rsidRPr="50093A65">
        <w:rPr>
          <w:rFonts w:eastAsia="Times New Roman"/>
          <w:color w:val="000000" w:themeColor="text1"/>
          <w:lang w:val="en-GB" w:eastAsia="nl-NL"/>
        </w:rPr>
        <w:t xml:space="preserve">Working on </w:t>
      </w:r>
      <w:r w:rsidR="403369A6" w:rsidRPr="50093A65">
        <w:rPr>
          <w:rFonts w:eastAsia="Times New Roman"/>
          <w:color w:val="000000" w:themeColor="text1"/>
          <w:lang w:val="en-GB" w:eastAsia="nl-NL"/>
        </w:rPr>
        <w:t>USR annual budget</w:t>
      </w:r>
    </w:p>
    <w:p w14:paraId="36566CE2" w14:textId="3777AF28" w:rsidR="10790B6A" w:rsidRDefault="0B8176E2" w:rsidP="50093A65">
      <w:pPr>
        <w:widowControl/>
        <w:numPr>
          <w:ilvl w:val="2"/>
          <w:numId w:val="10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Working on h</w:t>
      </w:r>
      <w:r w:rsidR="50472CDD" w:rsidRPr="31D533BD">
        <w:rPr>
          <w:rFonts w:eastAsia="Times New Roman"/>
          <w:color w:val="000000" w:themeColor="text1"/>
          <w:lang w:val="en-GB" w:eastAsia="nl-NL"/>
        </w:rPr>
        <w:t>ouse rules</w:t>
      </w:r>
      <w:r w:rsidR="33356A1F" w:rsidRPr="31D533BD">
        <w:rPr>
          <w:rFonts w:eastAsia="Times New Roman"/>
          <w:color w:val="000000" w:themeColor="text1"/>
          <w:lang w:val="en-GB" w:eastAsia="nl-NL"/>
        </w:rPr>
        <w:t xml:space="preserve"> </w:t>
      </w:r>
      <w:r w:rsidR="64F0737B" w:rsidRPr="31D533BD">
        <w:rPr>
          <w:rFonts w:eastAsia="Times New Roman"/>
          <w:color w:val="000000" w:themeColor="text1"/>
          <w:lang w:val="en-GB" w:eastAsia="nl-NL"/>
        </w:rPr>
        <w:t xml:space="preserve">for within the </w:t>
      </w:r>
      <w:r w:rsidR="33356A1F" w:rsidRPr="31D533BD">
        <w:rPr>
          <w:rFonts w:eastAsia="Times New Roman"/>
          <w:color w:val="000000" w:themeColor="text1"/>
          <w:lang w:val="en-GB" w:eastAsia="nl-NL"/>
        </w:rPr>
        <w:t>USR</w:t>
      </w:r>
    </w:p>
    <w:p w14:paraId="614861A4" w14:textId="77777777" w:rsidR="0036451B" w:rsidRPr="005A4FBB" w:rsidRDefault="0036451B" w:rsidP="0036451B">
      <w:pPr>
        <w:pStyle w:val="Lijstalinea"/>
        <w:rPr>
          <w:b/>
          <w:bCs/>
          <w:lang w:val="en-GB" w:eastAsia="nl-NL"/>
        </w:rPr>
      </w:pPr>
    </w:p>
    <w:p w14:paraId="6CBEB057" w14:textId="5CF92423" w:rsidR="00DC289B" w:rsidRPr="005A4FBB" w:rsidRDefault="596F88E5" w:rsidP="50093A65">
      <w:pPr>
        <w:pStyle w:val="Lijstalinea"/>
        <w:widowControl/>
        <w:numPr>
          <w:ilvl w:val="0"/>
          <w:numId w:val="10"/>
        </w:numPr>
        <w:tabs>
          <w:tab w:val="left" w:pos="284"/>
          <w:tab w:val="right" w:pos="8789"/>
        </w:tabs>
        <w:autoSpaceDE/>
        <w:autoSpaceDN/>
        <w:rPr>
          <w:rFonts w:eastAsia="Times New Roman"/>
          <w:b/>
          <w:bCs/>
          <w:color w:val="000000" w:themeColor="text1"/>
          <w:lang w:val="en-GB" w:eastAsia="nl-NL"/>
        </w:rPr>
      </w:pPr>
      <w:r w:rsidRPr="31D533BD">
        <w:rPr>
          <w:rFonts w:eastAsia="Times New Roman"/>
          <w:b/>
          <w:bCs/>
          <w:color w:val="000000" w:themeColor="text1"/>
          <w:lang w:val="en-GB" w:eastAsia="nl-NL"/>
        </w:rPr>
        <w:t>Approval previous minutes</w:t>
      </w:r>
      <w:r w:rsidR="5ABFC7D0" w:rsidRPr="31D533BD">
        <w:rPr>
          <w:rFonts w:eastAsia="Times New Roman"/>
          <w:b/>
          <w:bCs/>
          <w:color w:val="000000" w:themeColor="text1"/>
          <w:lang w:val="en-GB" w:eastAsia="nl-NL"/>
        </w:rPr>
        <w:t xml:space="preserve"> and checking action list</w:t>
      </w:r>
    </w:p>
    <w:p w14:paraId="114F6A55" w14:textId="0CF2B69E" w:rsidR="1047099B" w:rsidRDefault="1047099B" w:rsidP="31D533BD">
      <w:pPr>
        <w:pStyle w:val="Lijstalinea"/>
        <w:widowControl/>
        <w:tabs>
          <w:tab w:val="left" w:pos="284"/>
          <w:tab w:val="right" w:pos="8789"/>
        </w:tabs>
        <w:ind w:left="360"/>
      </w:pPr>
      <w:r w:rsidRPr="31D533BD">
        <w:rPr>
          <w:rFonts w:eastAsia="Times New Roman"/>
          <w:color w:val="000000" w:themeColor="text1"/>
          <w:lang w:val="en-GB" w:eastAsia="nl-NL"/>
        </w:rPr>
        <w:t>Not applicable.</w:t>
      </w:r>
    </w:p>
    <w:p w14:paraId="3B5D2D9D" w14:textId="77777777" w:rsidR="003771C7" w:rsidRPr="005A4FBB" w:rsidRDefault="003771C7" w:rsidP="003771C7">
      <w:pPr>
        <w:widowControl/>
        <w:tabs>
          <w:tab w:val="left" w:pos="284"/>
        </w:tabs>
        <w:autoSpaceDE/>
        <w:autoSpaceDN/>
        <w:ind w:left="360"/>
        <w:rPr>
          <w:rFonts w:eastAsia="Times New Roman"/>
          <w:lang w:val="en-GB" w:eastAsia="nl-NL"/>
        </w:rPr>
      </w:pPr>
    </w:p>
    <w:p w14:paraId="03461E17" w14:textId="5ECD32F2" w:rsidR="00532C77" w:rsidRPr="005A4FBB" w:rsidRDefault="00532C77" w:rsidP="31D533BD">
      <w:pPr>
        <w:widowControl/>
        <w:numPr>
          <w:ilvl w:val="0"/>
          <w:numId w:val="10"/>
        </w:numPr>
        <w:tabs>
          <w:tab w:val="left" w:pos="284"/>
          <w:tab w:val="left" w:pos="720"/>
          <w:tab w:val="left" w:pos="1985"/>
          <w:tab w:val="right" w:pos="8789"/>
        </w:tabs>
        <w:autoSpaceDE/>
        <w:autoSpaceDN/>
        <w:spacing w:line="276" w:lineRule="auto"/>
        <w:ind w:right="-514"/>
        <w:contextualSpacing/>
        <w:rPr>
          <w:rFonts w:eastAsia="Times New Roman"/>
          <w:b/>
          <w:bCs/>
          <w:color w:val="000000" w:themeColor="text1"/>
          <w:lang w:val="en-GB" w:eastAsia="nl-NL"/>
        </w:rPr>
      </w:pPr>
      <w:r w:rsidRPr="31D533BD">
        <w:rPr>
          <w:rFonts w:eastAsia="Times New Roman"/>
          <w:b/>
          <w:bCs/>
          <w:color w:val="000000" w:themeColor="text1"/>
          <w:lang w:val="en-GB" w:eastAsia="nl-NL"/>
        </w:rPr>
        <w:t>Establishment of the agenda</w:t>
      </w:r>
    </w:p>
    <w:p w14:paraId="52439D59" w14:textId="2C6946E8" w:rsidR="00532C77" w:rsidRPr="005A4FBB" w:rsidRDefault="00532C77" w:rsidP="31D533BD">
      <w:pPr>
        <w:widowControl/>
        <w:tabs>
          <w:tab w:val="left" w:pos="284"/>
          <w:tab w:val="left" w:pos="720"/>
          <w:tab w:val="left" w:pos="1985"/>
          <w:tab w:val="right" w:pos="8789"/>
        </w:tabs>
        <w:autoSpaceDE/>
        <w:autoSpaceDN/>
        <w:spacing w:line="276" w:lineRule="auto"/>
        <w:ind w:left="360" w:right="-514"/>
        <w:contextualSpacing/>
        <w:rPr>
          <w:rFonts w:eastAsia="Times New Roman"/>
          <w:b/>
          <w:bCs/>
          <w:color w:val="000000" w:themeColor="text1"/>
          <w:lang w:val="en-GB" w:eastAsia="nl-NL"/>
        </w:rPr>
      </w:pPr>
    </w:p>
    <w:p w14:paraId="288A0737" w14:textId="77777777" w:rsidR="00532C77" w:rsidRPr="005A4FBB" w:rsidRDefault="00532C77" w:rsidP="00532C77">
      <w:pPr>
        <w:widowControl/>
        <w:tabs>
          <w:tab w:val="left" w:pos="284"/>
          <w:tab w:val="left" w:pos="720"/>
          <w:tab w:val="right" w:pos="8789"/>
        </w:tabs>
        <w:autoSpaceDE/>
        <w:autoSpaceDN/>
        <w:spacing w:line="276" w:lineRule="auto"/>
        <w:ind w:right="-514"/>
        <w:contextualSpacing/>
        <w:rPr>
          <w:rFonts w:eastAsia="Times New Roman"/>
          <w:b/>
          <w:color w:val="000000" w:themeColor="text1"/>
          <w:lang w:val="en-GB" w:eastAsia="nl-NL"/>
        </w:rPr>
      </w:pPr>
    </w:p>
    <w:p w14:paraId="2312D3AD" w14:textId="37505D7F" w:rsidR="00580933" w:rsidRPr="005A4FBB" w:rsidRDefault="59FCF853" w:rsidP="50093A65">
      <w:pPr>
        <w:widowControl/>
        <w:numPr>
          <w:ilvl w:val="0"/>
          <w:numId w:val="10"/>
        </w:numPr>
        <w:tabs>
          <w:tab w:val="left" w:pos="284"/>
          <w:tab w:val="left" w:pos="720"/>
          <w:tab w:val="right" w:pos="8789"/>
        </w:tabs>
        <w:autoSpaceDE/>
        <w:autoSpaceDN/>
        <w:spacing w:line="276" w:lineRule="auto"/>
        <w:ind w:right="-514"/>
        <w:contextualSpacing/>
        <w:rPr>
          <w:rFonts w:eastAsia="Times New Roman"/>
          <w:b/>
          <w:bCs/>
          <w:color w:val="000000" w:themeColor="text1"/>
          <w:lang w:val="en-GB" w:eastAsia="nl-NL"/>
        </w:rPr>
      </w:pPr>
      <w:r w:rsidRPr="31D533BD">
        <w:rPr>
          <w:rFonts w:eastAsia="Times New Roman"/>
          <w:b/>
          <w:bCs/>
          <w:color w:val="000000" w:themeColor="text1"/>
          <w:lang w:val="en-GB" w:eastAsia="nl-NL"/>
        </w:rPr>
        <w:t xml:space="preserve">CvB-USR collaboration and expectations </w:t>
      </w:r>
    </w:p>
    <w:p w14:paraId="7C503053" w14:textId="6C517082" w:rsidR="35391396" w:rsidRPr="00CC00F2" w:rsidRDefault="35391396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left="360" w:right="-514"/>
        <w:contextualSpacing/>
        <w:rPr>
          <w:lang w:val="en-US"/>
        </w:rPr>
      </w:pPr>
      <w:r w:rsidRPr="31D533BD">
        <w:rPr>
          <w:rFonts w:eastAsia="Times New Roman"/>
          <w:color w:val="000000" w:themeColor="text1"/>
          <w:lang w:val="en-GB" w:eastAsia="nl-NL"/>
        </w:rPr>
        <w:t>Participant</w:t>
      </w:r>
      <w:r w:rsidR="58B93B83" w:rsidRPr="31D533BD">
        <w:rPr>
          <w:rFonts w:eastAsia="Times New Roman"/>
          <w:color w:val="000000" w:themeColor="text1"/>
          <w:lang w:val="en-GB" w:eastAsia="nl-NL"/>
        </w:rPr>
        <w:t>s express hopes and expectations:</w:t>
      </w:r>
    </w:p>
    <w:p w14:paraId="1AA39DF0" w14:textId="331424B8" w:rsidR="58B93B83" w:rsidRDefault="58B93B83" w:rsidP="31D533BD">
      <w:pPr>
        <w:pStyle w:val="Lijstalinea"/>
        <w:widowControl/>
        <w:numPr>
          <w:ilvl w:val="0"/>
          <w:numId w:val="5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O</w:t>
      </w:r>
      <w:r w:rsidR="35391396" w:rsidRPr="31D533BD">
        <w:rPr>
          <w:rFonts w:eastAsia="Times New Roman"/>
          <w:color w:val="000000" w:themeColor="text1"/>
          <w:lang w:val="en-GB" w:eastAsia="nl-NL"/>
        </w:rPr>
        <w:t>penness</w:t>
      </w:r>
    </w:p>
    <w:p w14:paraId="4B8ED584" w14:textId="0A0FB8BB" w:rsidR="243FA2BD" w:rsidRDefault="243FA2BD" w:rsidP="31D533BD">
      <w:pPr>
        <w:pStyle w:val="Lijstalinea"/>
        <w:widowControl/>
        <w:numPr>
          <w:ilvl w:val="0"/>
          <w:numId w:val="5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T</w:t>
      </w:r>
      <w:r w:rsidR="35391396" w:rsidRPr="31D533BD">
        <w:rPr>
          <w:rFonts w:eastAsia="Times New Roman"/>
          <w:color w:val="000000" w:themeColor="text1"/>
          <w:lang w:val="en-GB" w:eastAsia="nl-NL"/>
        </w:rPr>
        <w:t>imely submission of documents (by both USR and CvB)</w:t>
      </w:r>
      <w:r w:rsidR="3BF3CBDD" w:rsidRPr="31D533BD">
        <w:rPr>
          <w:rFonts w:eastAsia="Times New Roman"/>
          <w:color w:val="000000" w:themeColor="text1"/>
          <w:lang w:val="en-GB" w:eastAsia="nl-NL"/>
        </w:rPr>
        <w:t>. As a rule</w:t>
      </w:r>
      <w:r w:rsidR="452527A2" w:rsidRPr="31D533BD">
        <w:rPr>
          <w:rFonts w:eastAsia="Times New Roman"/>
          <w:color w:val="000000" w:themeColor="text1"/>
          <w:lang w:val="en-GB" w:eastAsia="nl-NL"/>
        </w:rPr>
        <w:t>:</w:t>
      </w:r>
      <w:r w:rsidR="3BF3CBDD" w:rsidRPr="31D533BD">
        <w:rPr>
          <w:rFonts w:eastAsia="Times New Roman"/>
          <w:color w:val="000000" w:themeColor="text1"/>
          <w:lang w:val="en-GB" w:eastAsia="nl-NL"/>
        </w:rPr>
        <w:t xml:space="preserve"> at least a week before </w:t>
      </w:r>
      <w:r w:rsidR="17677A37" w:rsidRPr="31D533BD">
        <w:rPr>
          <w:rFonts w:eastAsia="Times New Roman"/>
          <w:color w:val="000000" w:themeColor="text1"/>
          <w:lang w:val="en-GB" w:eastAsia="nl-NL"/>
        </w:rPr>
        <w:t xml:space="preserve">a </w:t>
      </w:r>
      <w:r w:rsidR="3BF3CBDD" w:rsidRPr="31D533BD">
        <w:rPr>
          <w:rFonts w:eastAsia="Times New Roman"/>
          <w:color w:val="000000" w:themeColor="text1"/>
          <w:lang w:val="en-GB" w:eastAsia="nl-NL"/>
        </w:rPr>
        <w:t>meeting</w:t>
      </w:r>
    </w:p>
    <w:p w14:paraId="37062C1B" w14:textId="1828D881" w:rsidR="4EF1752F" w:rsidRDefault="4EF1752F" w:rsidP="31D533BD">
      <w:pPr>
        <w:pStyle w:val="Lijstalinea"/>
        <w:widowControl/>
        <w:numPr>
          <w:ilvl w:val="0"/>
          <w:numId w:val="5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USR and CvB keep each other updated (even if with a message that such-and-so is still working on a topic)</w:t>
      </w:r>
    </w:p>
    <w:p w14:paraId="253BCC98" w14:textId="3AA05E88" w:rsidR="4EF1752F" w:rsidRDefault="4EF1752F" w:rsidP="31D533BD">
      <w:pPr>
        <w:pStyle w:val="Lijstalinea"/>
        <w:widowControl/>
        <w:numPr>
          <w:ilvl w:val="0"/>
          <w:numId w:val="5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People speak up</w:t>
      </w:r>
    </w:p>
    <w:p w14:paraId="1E3E2EB9" w14:textId="2C504F57" w:rsidR="4EF1752F" w:rsidRDefault="4EF1752F" w:rsidP="31D533BD">
      <w:pPr>
        <w:pStyle w:val="Lijstalinea"/>
        <w:widowControl/>
        <w:numPr>
          <w:ilvl w:val="0"/>
          <w:numId w:val="5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P</w:t>
      </w:r>
      <w:r w:rsidR="36A8AAD0" w:rsidRPr="31D533BD">
        <w:rPr>
          <w:rFonts w:eastAsia="Times New Roman"/>
          <w:color w:val="000000" w:themeColor="text1"/>
          <w:lang w:val="en-GB" w:eastAsia="nl-NL"/>
        </w:rPr>
        <w:t>articipants stay engaged</w:t>
      </w:r>
    </w:p>
    <w:p w14:paraId="37FBE56C" w14:textId="3A90CCBE" w:rsidR="2AE46C4D" w:rsidRDefault="2AE46C4D" w:rsidP="31D533BD">
      <w:pPr>
        <w:pStyle w:val="Lijstalinea"/>
        <w:widowControl/>
        <w:numPr>
          <w:ilvl w:val="0"/>
          <w:numId w:val="5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 xml:space="preserve">Share questions, suggestions and worries proactively, so that USR and CvB do not surprise each other </w:t>
      </w:r>
      <w:r w:rsidR="3963E3A2" w:rsidRPr="31D533BD">
        <w:rPr>
          <w:rFonts w:eastAsia="Times New Roman"/>
          <w:color w:val="000000" w:themeColor="text1"/>
          <w:lang w:val="en-GB" w:eastAsia="nl-NL"/>
        </w:rPr>
        <w:t>by deliberately withholding sensitive topics or views until at a meeting</w:t>
      </w:r>
    </w:p>
    <w:p w14:paraId="3104C50A" w14:textId="2843AE2A" w:rsidR="68E2C560" w:rsidRDefault="68E2C560" w:rsidP="31D533BD">
      <w:pPr>
        <w:pStyle w:val="Lijstalinea"/>
        <w:widowControl/>
        <w:numPr>
          <w:ilvl w:val="0"/>
          <w:numId w:val="5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Making efforts to distinguish facts from r</w:t>
      </w:r>
      <w:r w:rsidR="52434651" w:rsidRPr="31D533BD">
        <w:rPr>
          <w:rFonts w:eastAsia="Times New Roman"/>
          <w:color w:val="000000" w:themeColor="text1"/>
          <w:lang w:val="en-GB" w:eastAsia="nl-NL"/>
        </w:rPr>
        <w:t>u</w:t>
      </w:r>
      <w:r w:rsidRPr="31D533BD">
        <w:rPr>
          <w:rFonts w:eastAsia="Times New Roman"/>
          <w:color w:val="000000" w:themeColor="text1"/>
          <w:lang w:val="en-GB" w:eastAsia="nl-NL"/>
        </w:rPr>
        <w:t>mours (accepting that rumours tend to travel faster than they can</w:t>
      </w:r>
      <w:r w:rsidR="07629936" w:rsidRPr="31D533BD">
        <w:rPr>
          <w:rFonts w:eastAsia="Times New Roman"/>
          <w:color w:val="000000" w:themeColor="text1"/>
          <w:lang w:val="en-GB" w:eastAsia="nl-NL"/>
        </w:rPr>
        <w:t xml:space="preserve"> be debunked)</w:t>
      </w:r>
    </w:p>
    <w:p w14:paraId="63CA0D6B" w14:textId="42A7BE13" w:rsidR="44015FB8" w:rsidRDefault="44015FB8" w:rsidP="31D533BD">
      <w:pPr>
        <w:pStyle w:val="Lijstalinea"/>
        <w:widowControl/>
        <w:numPr>
          <w:ilvl w:val="0"/>
          <w:numId w:val="5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Critical friend</w:t>
      </w:r>
      <w:r w:rsidR="00982E78" w:rsidRPr="31D533BD">
        <w:rPr>
          <w:rFonts w:eastAsia="Times New Roman"/>
          <w:color w:val="000000" w:themeColor="text1"/>
          <w:lang w:val="en-GB" w:eastAsia="nl-NL"/>
        </w:rPr>
        <w:t xml:space="preserve"> and </w:t>
      </w:r>
      <w:r w:rsidR="19DE8CD2" w:rsidRPr="31D533BD">
        <w:rPr>
          <w:rFonts w:eastAsia="Times New Roman"/>
          <w:color w:val="000000" w:themeColor="text1"/>
          <w:lang w:val="en-GB" w:eastAsia="nl-NL"/>
        </w:rPr>
        <w:t>a USR that is not divided (this point is brought forward by the CvB, to contra</w:t>
      </w:r>
      <w:r w:rsidR="565A2E62" w:rsidRPr="31D533BD">
        <w:rPr>
          <w:rFonts w:eastAsia="Times New Roman"/>
          <w:color w:val="000000" w:themeColor="text1"/>
          <w:lang w:val="en-GB" w:eastAsia="nl-NL"/>
        </w:rPr>
        <w:t xml:space="preserve">dict the view that management would </w:t>
      </w:r>
      <w:r w:rsidR="65119702" w:rsidRPr="31D533BD">
        <w:rPr>
          <w:rFonts w:eastAsia="Times New Roman"/>
          <w:color w:val="000000" w:themeColor="text1"/>
          <w:lang w:val="en-GB" w:eastAsia="nl-NL"/>
        </w:rPr>
        <w:t>tactically</w:t>
      </w:r>
      <w:r w:rsidR="565A2E62" w:rsidRPr="31D533BD">
        <w:rPr>
          <w:rFonts w:eastAsia="Times New Roman"/>
          <w:color w:val="000000" w:themeColor="text1"/>
          <w:lang w:val="en-GB" w:eastAsia="nl-NL"/>
        </w:rPr>
        <w:t xml:space="preserve"> aim to d</w:t>
      </w:r>
      <w:r w:rsidR="7F5D63D6" w:rsidRPr="31D533BD">
        <w:rPr>
          <w:rFonts w:eastAsia="Times New Roman"/>
          <w:color w:val="000000" w:themeColor="text1"/>
          <w:lang w:val="en-GB" w:eastAsia="nl-NL"/>
        </w:rPr>
        <w:t>i</w:t>
      </w:r>
      <w:r w:rsidR="565A2E62" w:rsidRPr="31D533BD">
        <w:rPr>
          <w:rFonts w:eastAsia="Times New Roman"/>
          <w:color w:val="000000" w:themeColor="text1"/>
          <w:lang w:val="en-GB" w:eastAsia="nl-NL"/>
        </w:rPr>
        <w:t>vide</w:t>
      </w:r>
      <w:r w:rsidR="173FF7F0" w:rsidRPr="31D533BD">
        <w:rPr>
          <w:rFonts w:eastAsia="Times New Roman"/>
          <w:color w:val="000000" w:themeColor="text1"/>
          <w:lang w:val="en-GB" w:eastAsia="nl-NL"/>
        </w:rPr>
        <w:t>)</w:t>
      </w:r>
    </w:p>
    <w:p w14:paraId="515BE567" w14:textId="11B9AA99" w:rsidR="173FF7F0" w:rsidRDefault="173FF7F0" w:rsidP="31D533BD">
      <w:pPr>
        <w:pStyle w:val="Lijstalinea"/>
        <w:widowControl/>
        <w:numPr>
          <w:ilvl w:val="0"/>
          <w:numId w:val="5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Friction may be uncomfortable, but is to be embraced</w:t>
      </w:r>
    </w:p>
    <w:p w14:paraId="34F81EA4" w14:textId="21B69425" w:rsidR="44015FB8" w:rsidRDefault="44015FB8" w:rsidP="31D533BD">
      <w:pPr>
        <w:pStyle w:val="Lijstalinea"/>
        <w:widowControl/>
        <w:numPr>
          <w:ilvl w:val="0"/>
          <w:numId w:val="5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Healthy trust</w:t>
      </w:r>
    </w:p>
    <w:p w14:paraId="6324A60C" w14:textId="2F256FA7" w:rsidR="44015FB8" w:rsidRDefault="44015FB8" w:rsidP="31D533BD">
      <w:pPr>
        <w:pStyle w:val="Lijstalinea"/>
        <w:widowControl/>
        <w:numPr>
          <w:ilvl w:val="0"/>
          <w:numId w:val="5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 xml:space="preserve">Everything can be discussed, with the only note that the CvB </w:t>
      </w:r>
      <w:r w:rsidR="5EE3510C" w:rsidRPr="31D533BD">
        <w:rPr>
          <w:rFonts w:eastAsia="Times New Roman"/>
          <w:color w:val="000000" w:themeColor="text1"/>
          <w:lang w:val="en-GB" w:eastAsia="nl-NL"/>
        </w:rPr>
        <w:t xml:space="preserve">hopes that matters on which they </w:t>
      </w:r>
      <w:r w:rsidR="313FB755" w:rsidRPr="31D533BD">
        <w:rPr>
          <w:rFonts w:eastAsia="Times New Roman"/>
          <w:color w:val="000000" w:themeColor="text1"/>
          <w:lang w:val="en-GB" w:eastAsia="nl-NL"/>
        </w:rPr>
        <w:t>are required to request</w:t>
      </w:r>
      <w:r w:rsidR="5EE3510C" w:rsidRPr="31D533BD">
        <w:rPr>
          <w:rFonts w:eastAsia="Times New Roman"/>
          <w:color w:val="000000" w:themeColor="text1"/>
          <w:lang w:val="en-GB" w:eastAsia="nl-NL"/>
        </w:rPr>
        <w:t xml:space="preserve"> advice or consent are not delayed due to other topics</w:t>
      </w:r>
    </w:p>
    <w:p w14:paraId="13E4F432" w14:textId="242027FA" w:rsidR="781AF3C8" w:rsidRDefault="781AF3C8" w:rsidP="31D533BD">
      <w:pPr>
        <w:pStyle w:val="Lijstalinea"/>
        <w:widowControl/>
        <w:numPr>
          <w:ilvl w:val="0"/>
          <w:numId w:val="5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Commitment to genuinely listen to USR views and initiatives (brought forward by CvB)</w:t>
      </w:r>
      <w:r w:rsidR="44015FB8" w:rsidRPr="31D533BD">
        <w:rPr>
          <w:rFonts w:eastAsia="Times New Roman"/>
          <w:color w:val="000000" w:themeColor="text1"/>
          <w:lang w:val="en-GB" w:eastAsia="nl-NL"/>
        </w:rPr>
        <w:t xml:space="preserve"> </w:t>
      </w:r>
    </w:p>
    <w:p w14:paraId="79E38051" w14:textId="1165443D" w:rsidR="00580933" w:rsidRPr="005A4FBB" w:rsidRDefault="00580933" w:rsidP="50093A65">
      <w:pPr>
        <w:widowControl/>
        <w:tabs>
          <w:tab w:val="left" w:pos="284"/>
          <w:tab w:val="left" w:pos="720"/>
          <w:tab w:val="right" w:pos="8789"/>
        </w:tabs>
        <w:autoSpaceDE/>
        <w:autoSpaceDN/>
        <w:spacing w:line="276" w:lineRule="auto"/>
        <w:ind w:left="360" w:right="-514"/>
        <w:contextualSpacing/>
        <w:rPr>
          <w:rFonts w:eastAsia="Times New Roman"/>
          <w:color w:val="000000" w:themeColor="text1"/>
          <w:lang w:val="en-GB" w:eastAsia="nl-NL"/>
        </w:rPr>
      </w:pPr>
    </w:p>
    <w:p w14:paraId="01CB43C8" w14:textId="4EC3A987" w:rsidR="00580933" w:rsidRPr="005A4FBB" w:rsidRDefault="53005AE2" w:rsidP="7A7553CF">
      <w:pPr>
        <w:pStyle w:val="Lijstalinea"/>
        <w:widowControl/>
        <w:numPr>
          <w:ilvl w:val="0"/>
          <w:numId w:val="10"/>
        </w:numPr>
        <w:tabs>
          <w:tab w:val="left" w:pos="2268"/>
          <w:tab w:val="right" w:pos="8789"/>
        </w:tabs>
        <w:autoSpaceDE/>
        <w:autoSpaceDN/>
        <w:spacing w:line="276" w:lineRule="auto"/>
        <w:ind w:right="-514"/>
        <w:rPr>
          <w:rFonts w:eastAsia="Times New Roman"/>
          <w:b/>
          <w:bCs/>
          <w:color w:val="000000" w:themeColor="text1"/>
          <w:lang w:val="en-GB" w:eastAsia="nl-NL"/>
        </w:rPr>
      </w:pPr>
      <w:r w:rsidRPr="31D533BD">
        <w:rPr>
          <w:rFonts w:eastAsia="Times New Roman"/>
          <w:b/>
          <w:bCs/>
          <w:color w:val="000000" w:themeColor="text1"/>
          <w:lang w:val="en-GB" w:eastAsia="nl-NL"/>
        </w:rPr>
        <w:t xml:space="preserve">Participation calendar </w:t>
      </w:r>
      <w:r w:rsidRPr="31D533BD">
        <w:rPr>
          <w:rFonts w:eastAsia="Times New Roman"/>
          <w:color w:val="000000" w:themeColor="text1"/>
          <w:lang w:val="en-GB" w:eastAsia="nl-NL"/>
        </w:rPr>
        <w:t>(Veerle)</w:t>
      </w:r>
    </w:p>
    <w:p w14:paraId="69708BB9" w14:textId="29D2AB5D" w:rsidR="0E04627F" w:rsidRPr="00CC00F2" w:rsidRDefault="0E04627F" w:rsidP="31D533BD">
      <w:pPr>
        <w:widowControl/>
        <w:tabs>
          <w:tab w:val="left" w:pos="2268"/>
          <w:tab w:val="right" w:pos="8789"/>
        </w:tabs>
        <w:spacing w:line="276" w:lineRule="auto"/>
        <w:ind w:right="-514"/>
        <w:contextualSpacing/>
        <w:rPr>
          <w:lang w:val="en-US"/>
        </w:rPr>
      </w:pPr>
      <w:r w:rsidRPr="31D533BD">
        <w:rPr>
          <w:rFonts w:eastAsia="Times New Roman"/>
          <w:color w:val="000000" w:themeColor="text1"/>
          <w:lang w:val="en-GB" w:eastAsia="nl-NL"/>
        </w:rPr>
        <w:t xml:space="preserve">An </w:t>
      </w:r>
      <w:proofErr w:type="spellStart"/>
      <w:r w:rsidRPr="31D533BD">
        <w:rPr>
          <w:rFonts w:eastAsia="Times New Roman"/>
          <w:color w:val="000000" w:themeColor="text1"/>
          <w:highlight w:val="yellow"/>
          <w:lang w:val="en-GB" w:eastAsia="nl-NL"/>
        </w:rPr>
        <w:t>Excelsheet</w:t>
      </w:r>
      <w:proofErr w:type="spellEnd"/>
      <w:r w:rsidRPr="31D533BD">
        <w:rPr>
          <w:rFonts w:eastAsia="Times New Roman"/>
          <w:color w:val="000000" w:themeColor="text1"/>
          <w:highlight w:val="yellow"/>
          <w:lang w:val="en-GB" w:eastAsia="nl-NL"/>
        </w:rPr>
        <w:t xml:space="preserve"> with expected dossiers for the </w:t>
      </w:r>
      <w:r w:rsidR="7C24D611" w:rsidRPr="31D533BD">
        <w:rPr>
          <w:rFonts w:eastAsia="Times New Roman"/>
          <w:color w:val="000000" w:themeColor="text1"/>
          <w:highlight w:val="yellow"/>
          <w:lang w:val="en-GB" w:eastAsia="nl-NL"/>
        </w:rPr>
        <w:t>coming</w:t>
      </w:r>
      <w:r w:rsidRPr="31D533BD">
        <w:rPr>
          <w:rFonts w:eastAsia="Times New Roman"/>
          <w:color w:val="000000" w:themeColor="text1"/>
          <w:highlight w:val="yellow"/>
          <w:lang w:val="en-GB" w:eastAsia="nl-NL"/>
        </w:rPr>
        <w:t xml:space="preserve"> half year will be share shortly</w:t>
      </w:r>
      <w:r w:rsidRPr="31D533BD">
        <w:rPr>
          <w:rFonts w:eastAsia="Times New Roman"/>
          <w:color w:val="000000" w:themeColor="text1"/>
          <w:lang w:val="en-GB" w:eastAsia="nl-NL"/>
        </w:rPr>
        <w:t xml:space="preserve">. This will include </w:t>
      </w:r>
      <w:r w:rsidR="100D4C48" w:rsidRPr="31D533BD">
        <w:rPr>
          <w:rFonts w:eastAsia="Times New Roman"/>
          <w:color w:val="000000" w:themeColor="text1"/>
          <w:lang w:val="en-GB" w:eastAsia="nl-NL"/>
        </w:rPr>
        <w:t xml:space="preserve">dossiers for </w:t>
      </w:r>
      <w:r w:rsidRPr="31D533BD">
        <w:rPr>
          <w:rFonts w:eastAsia="Times New Roman"/>
          <w:color w:val="000000" w:themeColor="text1"/>
          <w:lang w:val="en-GB" w:eastAsia="nl-NL"/>
        </w:rPr>
        <w:t xml:space="preserve">OR, USR and GV </w:t>
      </w:r>
      <w:r w:rsidR="3D3D50A8" w:rsidRPr="31D533BD">
        <w:rPr>
          <w:rFonts w:eastAsia="Times New Roman"/>
          <w:color w:val="000000" w:themeColor="text1"/>
          <w:lang w:val="en-GB" w:eastAsia="nl-NL"/>
        </w:rPr>
        <w:t xml:space="preserve">(=OR and USR jointly). </w:t>
      </w:r>
    </w:p>
    <w:p w14:paraId="14126718" w14:textId="253BD39F" w:rsidR="31D533BD" w:rsidRDefault="31D533BD" w:rsidP="31D533BD">
      <w:pPr>
        <w:pStyle w:val="Lijstalinea"/>
        <w:widowControl/>
        <w:tabs>
          <w:tab w:val="left" w:pos="2268"/>
          <w:tab w:val="right" w:pos="8789"/>
        </w:tabs>
        <w:spacing w:line="276" w:lineRule="auto"/>
        <w:ind w:left="360" w:right="-514"/>
        <w:rPr>
          <w:rFonts w:eastAsia="Times New Roman"/>
          <w:color w:val="000000" w:themeColor="text1"/>
          <w:lang w:val="en-GB" w:eastAsia="nl-NL"/>
        </w:rPr>
      </w:pPr>
    </w:p>
    <w:p w14:paraId="38C9300E" w14:textId="1A5936EE" w:rsidR="5521FE49" w:rsidRDefault="5521FE49" w:rsidP="31D533BD">
      <w:pPr>
        <w:widowControl/>
        <w:tabs>
          <w:tab w:val="left" w:pos="2268"/>
          <w:tab w:val="right" w:pos="8789"/>
        </w:tabs>
        <w:spacing w:line="276" w:lineRule="auto"/>
        <w:ind w:right="-514"/>
        <w:contextualSpacing/>
      </w:pPr>
      <w:r w:rsidRPr="31D533BD">
        <w:rPr>
          <w:rFonts w:eastAsia="Times New Roman"/>
          <w:color w:val="000000" w:themeColor="text1"/>
          <w:lang w:val="en-GB" w:eastAsia="nl-NL"/>
        </w:rPr>
        <w:t>Upcoming for the USR:</w:t>
      </w:r>
    </w:p>
    <w:p w14:paraId="506190A9" w14:textId="0D324540" w:rsidR="5521FE49" w:rsidRDefault="00297B0C" w:rsidP="31D533BD">
      <w:pPr>
        <w:pStyle w:val="Lijstalinea"/>
        <w:widowControl/>
        <w:numPr>
          <w:ilvl w:val="0"/>
          <w:numId w:val="4"/>
        </w:numPr>
        <w:tabs>
          <w:tab w:val="left" w:pos="2268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59FA331C">
        <w:rPr>
          <w:rFonts w:eastAsia="Times New Roman"/>
          <w:color w:val="000000" w:themeColor="text1"/>
          <w:lang w:val="en-GB" w:eastAsia="nl-NL"/>
        </w:rPr>
        <w:t xml:space="preserve">ICT regulation: </w:t>
      </w:r>
      <w:r w:rsidR="5521FE49" w:rsidRPr="59FA331C">
        <w:rPr>
          <w:rFonts w:eastAsia="Times New Roman"/>
          <w:color w:val="000000" w:themeColor="text1"/>
          <w:lang w:val="en-GB" w:eastAsia="nl-NL"/>
        </w:rPr>
        <w:t xml:space="preserve">Whether the USR stands by its earlier consent, after minor additions (improvements) based on OR input. Unless the USR demands it, this </w:t>
      </w:r>
      <w:r w:rsidR="160DEFDC" w:rsidRPr="59FA331C">
        <w:rPr>
          <w:rFonts w:eastAsia="Times New Roman"/>
          <w:color w:val="000000" w:themeColor="text1"/>
          <w:lang w:val="en-GB" w:eastAsia="nl-NL"/>
        </w:rPr>
        <w:t>will not be a full formal request for consent</w:t>
      </w:r>
    </w:p>
    <w:p w14:paraId="34C4645F" w14:textId="526419D7" w:rsidR="45D091E8" w:rsidRDefault="1D926229" w:rsidP="31D533BD">
      <w:pPr>
        <w:pStyle w:val="Lijstalinea"/>
        <w:widowControl/>
        <w:numPr>
          <w:ilvl w:val="0"/>
          <w:numId w:val="4"/>
        </w:numPr>
        <w:tabs>
          <w:tab w:val="left" w:pos="2268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156EE521">
        <w:rPr>
          <w:rFonts w:eastAsia="Times New Roman"/>
          <w:color w:val="000000" w:themeColor="text1"/>
          <w:lang w:val="en-GB" w:eastAsia="nl-NL"/>
        </w:rPr>
        <w:t>VU h</w:t>
      </w:r>
      <w:r w:rsidR="7878B073" w:rsidRPr="156EE521">
        <w:rPr>
          <w:rFonts w:eastAsia="Times New Roman"/>
          <w:color w:val="000000" w:themeColor="text1"/>
          <w:lang w:val="en-GB" w:eastAsia="nl-NL"/>
        </w:rPr>
        <w:t xml:space="preserve">ouse rules, which will start with ‘TO, </w:t>
      </w:r>
      <w:proofErr w:type="spellStart"/>
      <w:r w:rsidR="7878B073" w:rsidRPr="156EE521">
        <w:rPr>
          <w:rFonts w:eastAsia="Times New Roman"/>
          <w:color w:val="000000" w:themeColor="text1"/>
          <w:lang w:val="en-GB" w:eastAsia="nl-NL"/>
        </w:rPr>
        <w:t>Technisch</w:t>
      </w:r>
      <w:proofErr w:type="spellEnd"/>
      <w:r w:rsidR="7878B073" w:rsidRPr="156EE521">
        <w:rPr>
          <w:rFonts w:eastAsia="Times New Roman"/>
          <w:color w:val="000000" w:themeColor="text1"/>
          <w:lang w:val="en-GB" w:eastAsia="nl-NL"/>
        </w:rPr>
        <w:t xml:space="preserve"> </w:t>
      </w:r>
      <w:proofErr w:type="spellStart"/>
      <w:r w:rsidR="7878B073" w:rsidRPr="156EE521">
        <w:rPr>
          <w:rFonts w:eastAsia="Times New Roman"/>
          <w:color w:val="000000" w:themeColor="text1"/>
          <w:lang w:val="en-GB" w:eastAsia="nl-NL"/>
        </w:rPr>
        <w:t>Overleg</w:t>
      </w:r>
      <w:proofErr w:type="spellEnd"/>
      <w:r w:rsidR="7878B073" w:rsidRPr="156EE521">
        <w:rPr>
          <w:rFonts w:eastAsia="Times New Roman"/>
          <w:color w:val="000000" w:themeColor="text1"/>
          <w:lang w:val="en-GB" w:eastAsia="nl-NL"/>
        </w:rPr>
        <w:t>’ - meetings with those who work on the revision</w:t>
      </w:r>
      <w:r w:rsidR="48F240D9" w:rsidRPr="156EE521">
        <w:rPr>
          <w:rFonts w:eastAsia="Times New Roman"/>
          <w:color w:val="000000" w:themeColor="text1"/>
          <w:lang w:val="en-GB" w:eastAsia="nl-NL"/>
        </w:rPr>
        <w:t xml:space="preserve"> (</w:t>
      </w:r>
      <w:r w:rsidR="4B78E8DB" w:rsidRPr="156EE521">
        <w:rPr>
          <w:rFonts w:eastAsia="Times New Roman"/>
          <w:color w:val="000000" w:themeColor="text1"/>
          <w:lang w:val="en-GB" w:eastAsia="nl-NL"/>
        </w:rPr>
        <w:t>for information</w:t>
      </w:r>
      <w:r w:rsidR="48F240D9" w:rsidRPr="156EE521">
        <w:rPr>
          <w:rFonts w:eastAsia="Times New Roman"/>
          <w:color w:val="000000" w:themeColor="text1"/>
          <w:lang w:val="en-GB" w:eastAsia="nl-NL"/>
        </w:rPr>
        <w:t>)</w:t>
      </w:r>
    </w:p>
    <w:p w14:paraId="61961950" w14:textId="53BF6AA5" w:rsidR="685F1223" w:rsidRDefault="252BBA67" w:rsidP="31D533BD">
      <w:pPr>
        <w:pStyle w:val="Lijstalinea"/>
        <w:widowControl/>
        <w:numPr>
          <w:ilvl w:val="0"/>
          <w:numId w:val="4"/>
        </w:numPr>
        <w:tabs>
          <w:tab w:val="left" w:pos="2268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156EE521">
        <w:rPr>
          <w:rFonts w:eastAsia="Times New Roman"/>
          <w:color w:val="000000" w:themeColor="text1"/>
          <w:lang w:val="en-GB" w:eastAsia="nl-NL"/>
        </w:rPr>
        <w:t xml:space="preserve">Election </w:t>
      </w:r>
      <w:r w:rsidR="6208E0AC" w:rsidRPr="156EE521">
        <w:rPr>
          <w:rFonts w:eastAsia="Times New Roman"/>
          <w:color w:val="000000" w:themeColor="text1"/>
          <w:lang w:val="en-GB" w:eastAsia="nl-NL"/>
        </w:rPr>
        <w:t>regulation</w:t>
      </w:r>
      <w:r w:rsidR="20593F0A" w:rsidRPr="156EE521">
        <w:rPr>
          <w:rFonts w:eastAsia="Times New Roman"/>
          <w:color w:val="000000" w:themeColor="text1"/>
          <w:lang w:val="en-GB" w:eastAsia="nl-NL"/>
        </w:rPr>
        <w:t xml:space="preserve"> (</w:t>
      </w:r>
      <w:r w:rsidR="38F5523A" w:rsidRPr="156EE521">
        <w:rPr>
          <w:rFonts w:eastAsia="Times New Roman"/>
          <w:color w:val="000000" w:themeColor="text1"/>
          <w:lang w:val="en-GB" w:eastAsia="nl-NL"/>
        </w:rPr>
        <w:t xml:space="preserve">right of </w:t>
      </w:r>
      <w:r w:rsidR="20593F0A" w:rsidRPr="156EE521">
        <w:rPr>
          <w:rFonts w:eastAsia="Times New Roman"/>
          <w:color w:val="000000" w:themeColor="text1"/>
          <w:lang w:val="en-GB" w:eastAsia="nl-NL"/>
        </w:rPr>
        <w:t>consent)</w:t>
      </w:r>
    </w:p>
    <w:p w14:paraId="0AD1D885" w14:textId="4453844C" w:rsidR="57C4E8EE" w:rsidRDefault="252BBA67" w:rsidP="156EE521">
      <w:pPr>
        <w:pStyle w:val="Lijstalinea"/>
        <w:widowControl/>
        <w:numPr>
          <w:ilvl w:val="0"/>
          <w:numId w:val="4"/>
        </w:numPr>
        <w:tabs>
          <w:tab w:val="left" w:pos="2268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156EE521">
        <w:rPr>
          <w:rFonts w:eastAsia="Times New Roman"/>
          <w:color w:val="000000" w:themeColor="text1"/>
          <w:lang w:val="en-GB" w:eastAsia="nl-NL"/>
        </w:rPr>
        <w:t>Participation enhancement – how to use Ministerial funds to strengthe</w:t>
      </w:r>
      <w:r w:rsidR="0F2CD200" w:rsidRPr="156EE521">
        <w:rPr>
          <w:rFonts w:eastAsia="Times New Roman"/>
          <w:color w:val="000000" w:themeColor="text1"/>
          <w:lang w:val="en-GB" w:eastAsia="nl-NL"/>
        </w:rPr>
        <w:t>n decentral co-determination (OC's, ODC's, FSR's)</w:t>
      </w:r>
      <w:r w:rsidR="1C2F7667" w:rsidRPr="156EE521">
        <w:rPr>
          <w:rFonts w:eastAsia="Times New Roman"/>
          <w:color w:val="000000" w:themeColor="text1"/>
          <w:lang w:val="en-GB" w:eastAsia="nl-NL"/>
        </w:rPr>
        <w:t xml:space="preserve">. </w:t>
      </w:r>
      <w:r w:rsidR="40AEE3A6" w:rsidRPr="156EE521">
        <w:rPr>
          <w:rFonts w:eastAsia="Times New Roman"/>
          <w:color w:val="000000" w:themeColor="text1"/>
          <w:lang w:val="en-GB" w:eastAsia="nl-NL"/>
        </w:rPr>
        <w:t xml:space="preserve"> The OR has this dossier in </w:t>
      </w:r>
      <w:proofErr w:type="spellStart"/>
      <w:r w:rsidR="40AEE3A6" w:rsidRPr="156EE521">
        <w:rPr>
          <w:rFonts w:eastAsia="Times New Roman"/>
          <w:color w:val="000000" w:themeColor="text1"/>
          <w:lang w:val="en-GB" w:eastAsia="nl-NL"/>
        </w:rPr>
        <w:t>behandeling</w:t>
      </w:r>
      <w:proofErr w:type="spellEnd"/>
      <w:r w:rsidR="40AEE3A6" w:rsidRPr="156EE521">
        <w:rPr>
          <w:rFonts w:eastAsia="Times New Roman"/>
          <w:color w:val="000000" w:themeColor="text1"/>
          <w:lang w:val="en-GB" w:eastAsia="nl-NL"/>
        </w:rPr>
        <w:t xml:space="preserve"> at the moment. USR should </w:t>
      </w:r>
      <w:r w:rsidR="4AD8D4A9" w:rsidRPr="156EE521">
        <w:rPr>
          <w:rFonts w:eastAsia="Times New Roman"/>
          <w:color w:val="000000" w:themeColor="text1"/>
          <w:lang w:val="en-GB" w:eastAsia="nl-NL"/>
        </w:rPr>
        <w:t xml:space="preserve">get involved. </w:t>
      </w:r>
      <w:r w:rsidR="013DE252" w:rsidRPr="156EE521">
        <w:rPr>
          <w:rFonts w:eastAsia="Times New Roman"/>
          <w:color w:val="000000" w:themeColor="text1"/>
          <w:lang w:val="en-GB" w:eastAsia="nl-NL"/>
        </w:rPr>
        <w:t>Upcoming for GV:</w:t>
      </w:r>
    </w:p>
    <w:p w14:paraId="7A9CAC2E" w14:textId="384F56A4" w:rsidR="62CD7031" w:rsidRDefault="63DEB56D" w:rsidP="31D533BD">
      <w:pPr>
        <w:pStyle w:val="Lijstalinea"/>
        <w:widowControl/>
        <w:numPr>
          <w:ilvl w:val="0"/>
          <w:numId w:val="4"/>
        </w:numPr>
        <w:tabs>
          <w:tab w:val="left" w:pos="2268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156EE521">
        <w:rPr>
          <w:rFonts w:eastAsia="Times New Roman"/>
          <w:color w:val="000000" w:themeColor="text1"/>
          <w:lang w:val="en-GB" w:eastAsia="nl-NL"/>
        </w:rPr>
        <w:t xml:space="preserve">Changes in </w:t>
      </w:r>
      <w:r w:rsidR="01C5098E" w:rsidRPr="156EE521">
        <w:rPr>
          <w:rFonts w:eastAsia="Times New Roman"/>
          <w:color w:val="000000" w:themeColor="text1"/>
          <w:lang w:val="en-GB" w:eastAsia="nl-NL"/>
        </w:rPr>
        <w:t>Honours programme</w:t>
      </w:r>
      <w:r w:rsidR="52DFCC71" w:rsidRPr="156EE521">
        <w:rPr>
          <w:rFonts w:eastAsia="Times New Roman"/>
          <w:color w:val="000000" w:themeColor="text1"/>
          <w:lang w:val="en-GB" w:eastAsia="nl-NL"/>
        </w:rPr>
        <w:t xml:space="preserve"> (right of </w:t>
      </w:r>
      <w:r w:rsidRPr="156EE521">
        <w:rPr>
          <w:rFonts w:eastAsia="Times New Roman"/>
          <w:color w:val="000000" w:themeColor="text1"/>
          <w:lang w:val="en-GB" w:eastAsia="nl-NL"/>
        </w:rPr>
        <w:t>consent</w:t>
      </w:r>
      <w:r w:rsidR="5B8DB06A" w:rsidRPr="156EE521">
        <w:rPr>
          <w:rFonts w:eastAsia="Times New Roman"/>
          <w:color w:val="000000" w:themeColor="text1"/>
          <w:lang w:val="en-GB" w:eastAsia="nl-NL"/>
        </w:rPr>
        <w:t>)</w:t>
      </w:r>
      <w:r w:rsidRPr="156EE521">
        <w:rPr>
          <w:rFonts w:eastAsia="Times New Roman"/>
          <w:color w:val="000000" w:themeColor="text1"/>
          <w:lang w:val="en-GB" w:eastAsia="nl-NL"/>
        </w:rPr>
        <w:t xml:space="preserve"> </w:t>
      </w:r>
    </w:p>
    <w:p w14:paraId="645EA62F" w14:textId="49B923D6" w:rsidR="62CD7031" w:rsidRPr="00CC00F2" w:rsidRDefault="01C5098E" w:rsidP="156EE521">
      <w:pPr>
        <w:pStyle w:val="Lijstalinea"/>
        <w:widowControl/>
        <w:numPr>
          <w:ilvl w:val="0"/>
          <w:numId w:val="4"/>
        </w:numPr>
        <w:tabs>
          <w:tab w:val="left" w:pos="2268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4780A8A9">
        <w:rPr>
          <w:rFonts w:eastAsia="Times New Roman"/>
          <w:color w:val="000000" w:themeColor="text1"/>
          <w:lang w:val="en-GB" w:eastAsia="nl-NL"/>
        </w:rPr>
        <w:lastRenderedPageBreak/>
        <w:t>Evaluation Code of Conduct</w:t>
      </w:r>
      <w:r w:rsidR="68321C2C" w:rsidRPr="4780A8A9">
        <w:rPr>
          <w:rFonts w:eastAsia="Times New Roman"/>
          <w:color w:val="000000" w:themeColor="text1"/>
          <w:lang w:val="en-GB" w:eastAsia="nl-NL"/>
        </w:rPr>
        <w:t xml:space="preserve"> </w:t>
      </w:r>
      <w:r w:rsidR="44DB5AE1" w:rsidRPr="4780A8A9">
        <w:rPr>
          <w:rFonts w:eastAsia="Times New Roman"/>
          <w:color w:val="000000" w:themeColor="text1"/>
          <w:lang w:val="en-GB" w:eastAsia="nl-NL"/>
        </w:rPr>
        <w:t>for information</w:t>
      </w:r>
      <w:r w:rsidR="2EF1C591" w:rsidRPr="4780A8A9">
        <w:rPr>
          <w:rFonts w:eastAsia="Times New Roman"/>
          <w:color w:val="000000" w:themeColor="text1"/>
          <w:lang w:val="en-GB" w:eastAsia="nl-NL"/>
        </w:rPr>
        <w:t xml:space="preserve"> (and consultation, as always)</w:t>
      </w:r>
      <w:r w:rsidR="44DB5AE1" w:rsidRPr="4780A8A9">
        <w:rPr>
          <w:rFonts w:eastAsia="Times New Roman"/>
          <w:color w:val="000000" w:themeColor="text1"/>
          <w:lang w:val="en-GB" w:eastAsia="nl-NL"/>
        </w:rPr>
        <w:t xml:space="preserve"> </w:t>
      </w:r>
    </w:p>
    <w:p w14:paraId="32933A19" w14:textId="28E4C217" w:rsidR="62CD7031" w:rsidRDefault="01C5098E" w:rsidP="31D533BD">
      <w:pPr>
        <w:pStyle w:val="Lijstalinea"/>
        <w:widowControl/>
        <w:numPr>
          <w:ilvl w:val="0"/>
          <w:numId w:val="4"/>
        </w:numPr>
        <w:tabs>
          <w:tab w:val="left" w:pos="2268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156EE521">
        <w:rPr>
          <w:rFonts w:eastAsia="Times New Roman"/>
          <w:color w:val="000000" w:themeColor="text1"/>
          <w:lang w:val="en-GB" w:eastAsia="nl-NL"/>
        </w:rPr>
        <w:t>Approval of headlines of the Annual Plan (2027-</w:t>
      </w:r>
      <w:r w:rsidR="63DEB56D" w:rsidRPr="156EE521">
        <w:rPr>
          <w:rFonts w:eastAsia="Times New Roman"/>
          <w:color w:val="000000" w:themeColor="text1"/>
          <w:lang w:val="en-GB" w:eastAsia="nl-NL"/>
        </w:rPr>
        <w:t xml:space="preserve"> </w:t>
      </w:r>
      <w:r w:rsidR="3E1C33B3" w:rsidRPr="156EE521">
        <w:rPr>
          <w:rFonts w:eastAsia="Times New Roman"/>
          <w:color w:val="000000" w:themeColor="text1"/>
          <w:lang w:val="en-GB" w:eastAsia="nl-NL"/>
        </w:rPr>
        <w:t>Consent</w:t>
      </w:r>
      <w:r w:rsidR="4A612D51" w:rsidRPr="156EE521">
        <w:rPr>
          <w:rFonts w:eastAsia="Times New Roman"/>
          <w:color w:val="000000" w:themeColor="text1"/>
          <w:lang w:val="en-GB" w:eastAsia="nl-NL"/>
        </w:rPr>
        <w:t xml:space="preserve"> on headlines, advice on </w:t>
      </w:r>
      <w:r w:rsidR="63DEB56D" w:rsidRPr="156EE521">
        <w:rPr>
          <w:rFonts w:eastAsia="Times New Roman"/>
          <w:color w:val="000000" w:themeColor="text1"/>
          <w:lang w:val="en-GB" w:eastAsia="nl-NL"/>
        </w:rPr>
        <w:t>whole</w:t>
      </w:r>
      <w:r w:rsidR="798D75CC" w:rsidRPr="156EE521">
        <w:rPr>
          <w:rFonts w:eastAsia="Times New Roman"/>
          <w:color w:val="000000" w:themeColor="text1"/>
          <w:lang w:val="en-GB" w:eastAsia="nl-NL"/>
        </w:rPr>
        <w:t>)</w:t>
      </w:r>
    </w:p>
    <w:p w14:paraId="0B55540C" w14:textId="21FFB8DB" w:rsidR="00580933" w:rsidRPr="005A4FBB" w:rsidRDefault="59FCF853" w:rsidP="7A7553CF">
      <w:pPr>
        <w:pStyle w:val="Lijstalinea"/>
        <w:widowControl/>
        <w:tabs>
          <w:tab w:val="left" w:pos="2268"/>
          <w:tab w:val="right" w:pos="8789"/>
        </w:tabs>
        <w:autoSpaceDE/>
        <w:autoSpaceDN/>
        <w:spacing w:line="276" w:lineRule="auto"/>
        <w:ind w:left="360" w:right="-514"/>
        <w:rPr>
          <w:rFonts w:eastAsia="Times New Roman"/>
          <w:b/>
          <w:bCs/>
          <w:color w:val="000000" w:themeColor="text1"/>
          <w:lang w:val="en-GB" w:eastAsia="nl-NL"/>
        </w:rPr>
      </w:pPr>
      <w:r w:rsidRPr="7A7553CF">
        <w:rPr>
          <w:rFonts w:eastAsia="Times New Roman"/>
          <w:b/>
          <w:bCs/>
          <w:color w:val="000000" w:themeColor="text1"/>
          <w:lang w:val="en-GB" w:eastAsia="nl-NL"/>
        </w:rPr>
        <w:t xml:space="preserve"> </w:t>
      </w:r>
    </w:p>
    <w:p w14:paraId="1172A566" w14:textId="3F8420FF" w:rsidR="00580933" w:rsidRPr="005A4FBB" w:rsidRDefault="343708D3" w:rsidP="7A7553CF">
      <w:pPr>
        <w:pStyle w:val="Lijstalinea"/>
        <w:widowControl/>
        <w:numPr>
          <w:ilvl w:val="0"/>
          <w:numId w:val="10"/>
        </w:numPr>
        <w:tabs>
          <w:tab w:val="left" w:pos="2268"/>
          <w:tab w:val="right" w:pos="8789"/>
        </w:tabs>
        <w:autoSpaceDE/>
        <w:autoSpaceDN/>
        <w:spacing w:line="276" w:lineRule="auto"/>
        <w:ind w:right="-514"/>
        <w:rPr>
          <w:rFonts w:eastAsia="Times New Roman"/>
          <w:b/>
          <w:bCs/>
          <w:color w:val="000000" w:themeColor="text1"/>
          <w:lang w:val="en-GB" w:eastAsia="nl-NL"/>
        </w:rPr>
      </w:pPr>
      <w:r w:rsidRPr="7A7553CF">
        <w:rPr>
          <w:rFonts w:eastAsia="Times New Roman"/>
          <w:b/>
          <w:bCs/>
          <w:color w:val="000000" w:themeColor="text1"/>
          <w:lang w:val="en-GB" w:eastAsia="nl-NL"/>
        </w:rPr>
        <w:t>Consultation/information matters</w:t>
      </w:r>
    </w:p>
    <w:p w14:paraId="2DF1333C" w14:textId="7A6E49AA" w:rsidR="000E46F8" w:rsidRDefault="4A0AA4E4" w:rsidP="3340DF71">
      <w:pPr>
        <w:widowControl/>
        <w:numPr>
          <w:ilvl w:val="1"/>
          <w:numId w:val="10"/>
        </w:numPr>
        <w:tabs>
          <w:tab w:val="left" w:pos="284"/>
          <w:tab w:val="left" w:pos="720"/>
          <w:tab w:val="right" w:pos="8789"/>
        </w:tabs>
        <w:autoSpaceDE/>
        <w:autoSpaceDN/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  <w:r w:rsidRPr="3340DF71">
        <w:rPr>
          <w:rFonts w:eastAsia="Times New Roman"/>
          <w:color w:val="000000" w:themeColor="text1"/>
          <w:lang w:val="en-GB" w:eastAsia="nl-NL"/>
        </w:rPr>
        <w:t>SR</w:t>
      </w:r>
      <w:r w:rsidR="20AD1308" w:rsidRPr="3340DF71">
        <w:rPr>
          <w:rFonts w:eastAsia="Times New Roman"/>
          <w:color w:val="000000" w:themeColor="text1"/>
          <w:lang w:val="en-GB" w:eastAsia="nl-NL"/>
        </w:rPr>
        <w:t>VU no longer facilitated at StudentD</w:t>
      </w:r>
      <w:r w:rsidR="1E93046A" w:rsidRPr="3340DF71">
        <w:rPr>
          <w:rFonts w:eastAsia="Times New Roman"/>
          <w:color w:val="000000" w:themeColor="text1"/>
          <w:lang w:val="en-GB" w:eastAsia="nl-NL"/>
        </w:rPr>
        <w:t>0k</w:t>
      </w:r>
    </w:p>
    <w:p w14:paraId="48621BFC" w14:textId="6113C3CD" w:rsidR="0A98CFAF" w:rsidRDefault="436367A5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340DF71">
        <w:rPr>
          <w:rFonts w:eastAsia="Times New Roman"/>
          <w:color w:val="000000" w:themeColor="text1"/>
          <w:lang w:val="en-GB" w:eastAsia="nl-NL"/>
        </w:rPr>
        <w:t xml:space="preserve">During the discussion of this topic, it is noticed that </w:t>
      </w:r>
      <w:hyperlink r:id="rId12">
        <w:r w:rsidRPr="3340DF71">
          <w:rPr>
            <w:rStyle w:val="Hyperlink"/>
            <w:lang w:val="en-GB" w:eastAsia="nl-NL"/>
          </w:rPr>
          <w:t xml:space="preserve">Ad </w:t>
        </w:r>
        <w:proofErr w:type="spellStart"/>
        <w:r w:rsidRPr="3340DF71">
          <w:rPr>
            <w:rStyle w:val="Hyperlink"/>
            <w:lang w:val="en-GB" w:eastAsia="nl-NL"/>
          </w:rPr>
          <w:t>Valvas</w:t>
        </w:r>
        <w:proofErr w:type="spellEnd"/>
      </w:hyperlink>
      <w:r w:rsidRPr="3340DF71">
        <w:rPr>
          <w:rFonts w:eastAsia="Times New Roman"/>
          <w:color w:val="000000" w:themeColor="text1"/>
          <w:lang w:val="en-GB" w:eastAsia="nl-NL"/>
        </w:rPr>
        <w:t xml:space="preserve"> </w:t>
      </w:r>
      <w:r w:rsidR="6639280C" w:rsidRPr="3340DF71">
        <w:rPr>
          <w:rFonts w:eastAsia="Times New Roman"/>
          <w:color w:val="000000" w:themeColor="text1"/>
          <w:lang w:val="en-GB" w:eastAsia="nl-NL"/>
        </w:rPr>
        <w:t>has p</w:t>
      </w:r>
      <w:r w:rsidR="2DB13DBE" w:rsidRPr="3340DF71">
        <w:rPr>
          <w:rFonts w:eastAsia="Times New Roman"/>
          <w:color w:val="000000" w:themeColor="text1"/>
          <w:lang w:val="en-GB" w:eastAsia="nl-NL"/>
        </w:rPr>
        <w:t>ublished</w:t>
      </w:r>
      <w:r w:rsidR="6639280C" w:rsidRPr="3340DF71">
        <w:rPr>
          <w:rFonts w:eastAsia="Times New Roman"/>
          <w:color w:val="000000" w:themeColor="text1"/>
          <w:lang w:val="en-GB" w:eastAsia="nl-NL"/>
        </w:rPr>
        <w:t xml:space="preserve"> an article </w:t>
      </w:r>
      <w:r w:rsidRPr="3340DF71">
        <w:rPr>
          <w:rFonts w:eastAsia="Times New Roman"/>
          <w:color w:val="000000" w:themeColor="text1"/>
          <w:lang w:val="en-GB" w:eastAsia="nl-NL"/>
        </w:rPr>
        <w:t xml:space="preserve">on this </w:t>
      </w:r>
      <w:r w:rsidR="7D08A566" w:rsidRPr="3340DF71">
        <w:rPr>
          <w:rFonts w:eastAsia="Times New Roman"/>
          <w:color w:val="000000" w:themeColor="text1"/>
          <w:lang w:val="en-GB" w:eastAsia="nl-NL"/>
        </w:rPr>
        <w:t xml:space="preserve">issue (not yet read by the participants). </w:t>
      </w:r>
      <w:r w:rsidR="7B13E0B1" w:rsidRPr="3340DF71">
        <w:rPr>
          <w:rFonts w:eastAsia="Times New Roman"/>
          <w:color w:val="000000" w:themeColor="text1"/>
          <w:lang w:val="en-GB" w:eastAsia="nl-NL"/>
        </w:rPr>
        <w:t>The concern of the USR is the succession of lessening support to the S</w:t>
      </w:r>
      <w:r w:rsidR="3E1C33B3" w:rsidRPr="3340DF71">
        <w:rPr>
          <w:rFonts w:eastAsia="Times New Roman"/>
          <w:color w:val="000000" w:themeColor="text1"/>
          <w:lang w:val="en-GB" w:eastAsia="nl-NL"/>
        </w:rPr>
        <w:t>R</w:t>
      </w:r>
      <w:r w:rsidR="7B13E0B1" w:rsidRPr="3340DF71">
        <w:rPr>
          <w:rFonts w:eastAsia="Times New Roman"/>
          <w:color w:val="000000" w:themeColor="text1"/>
          <w:lang w:val="en-GB" w:eastAsia="nl-NL"/>
        </w:rPr>
        <w:t>VU: currently no accr</w:t>
      </w:r>
      <w:r w:rsidR="37A6D96A" w:rsidRPr="3340DF71">
        <w:rPr>
          <w:rFonts w:eastAsia="Times New Roman"/>
          <w:color w:val="000000" w:themeColor="text1"/>
          <w:lang w:val="en-GB" w:eastAsia="nl-NL"/>
        </w:rPr>
        <w:t>edita</w:t>
      </w:r>
      <w:r w:rsidR="7B13E0B1" w:rsidRPr="3340DF71">
        <w:rPr>
          <w:rFonts w:eastAsia="Times New Roman"/>
          <w:color w:val="000000" w:themeColor="text1"/>
          <w:lang w:val="en-GB" w:eastAsia="nl-NL"/>
        </w:rPr>
        <w:t>tion</w:t>
      </w:r>
      <w:r w:rsidR="392B62A3" w:rsidRPr="3340DF71">
        <w:rPr>
          <w:rFonts w:eastAsia="Times New Roman"/>
          <w:color w:val="000000" w:themeColor="text1"/>
          <w:lang w:val="en-GB" w:eastAsia="nl-NL"/>
        </w:rPr>
        <w:t xml:space="preserve">, </w:t>
      </w:r>
      <w:r w:rsidR="1D012910" w:rsidRPr="3340DF71">
        <w:rPr>
          <w:rFonts w:eastAsia="Times New Roman"/>
          <w:color w:val="000000" w:themeColor="text1"/>
          <w:lang w:val="en-GB" w:eastAsia="nl-NL"/>
        </w:rPr>
        <w:t xml:space="preserve">while </w:t>
      </w:r>
      <w:r w:rsidR="7B13E0B1" w:rsidRPr="3340DF71">
        <w:rPr>
          <w:rFonts w:eastAsia="Times New Roman"/>
          <w:color w:val="000000" w:themeColor="text1"/>
          <w:lang w:val="en-GB" w:eastAsia="nl-NL"/>
        </w:rPr>
        <w:t>a year earlier RSVU lost its legal office</w:t>
      </w:r>
      <w:r w:rsidR="03FFC92D" w:rsidRPr="3340DF71">
        <w:rPr>
          <w:rFonts w:eastAsia="Times New Roman"/>
          <w:color w:val="000000" w:themeColor="text1"/>
          <w:lang w:val="en-GB" w:eastAsia="nl-NL"/>
        </w:rPr>
        <w:t>.</w:t>
      </w:r>
    </w:p>
    <w:p w14:paraId="63B24CC2" w14:textId="27E1C9E3" w:rsidR="31D533BD" w:rsidRDefault="31D533BD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</w:p>
    <w:p w14:paraId="7368ABCC" w14:textId="46D3E2B2" w:rsidR="43779C94" w:rsidRDefault="0472F545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340DF71">
        <w:rPr>
          <w:rFonts w:eastAsia="Times New Roman"/>
          <w:color w:val="000000" w:themeColor="text1"/>
          <w:lang w:val="en-GB" w:eastAsia="nl-NL"/>
        </w:rPr>
        <w:t xml:space="preserve">With regards to SRVU the CvB explains that </w:t>
      </w:r>
      <w:r w:rsidR="7EED3C34" w:rsidRPr="3340DF71">
        <w:rPr>
          <w:rFonts w:eastAsia="Times New Roman"/>
          <w:color w:val="000000" w:themeColor="text1"/>
          <w:lang w:val="en-GB" w:eastAsia="nl-NL"/>
        </w:rPr>
        <w:t>accreditation, which was not renewed for SRVU (which the SRVU now appeals</w:t>
      </w:r>
      <w:r w:rsidR="335224EC" w:rsidRPr="3340DF71">
        <w:rPr>
          <w:rFonts w:eastAsia="Times New Roman"/>
          <w:color w:val="000000" w:themeColor="text1"/>
          <w:lang w:val="en-GB" w:eastAsia="nl-NL"/>
        </w:rPr>
        <w:t xml:space="preserve"> against)</w:t>
      </w:r>
      <w:r w:rsidR="7EED3C34" w:rsidRPr="3340DF71">
        <w:rPr>
          <w:rFonts w:eastAsia="Times New Roman"/>
          <w:color w:val="000000" w:themeColor="text1"/>
          <w:lang w:val="en-GB" w:eastAsia="nl-NL"/>
        </w:rPr>
        <w:t xml:space="preserve">, </w:t>
      </w:r>
      <w:r w:rsidR="690F003F" w:rsidRPr="3340DF71">
        <w:rPr>
          <w:rFonts w:eastAsia="Times New Roman"/>
          <w:color w:val="000000" w:themeColor="text1"/>
          <w:lang w:val="en-GB" w:eastAsia="nl-NL"/>
        </w:rPr>
        <w:t>is not linked to use of StudentD</w:t>
      </w:r>
      <w:r w:rsidR="2FBD2706" w:rsidRPr="3340DF71">
        <w:rPr>
          <w:rFonts w:eastAsia="Times New Roman"/>
          <w:color w:val="000000" w:themeColor="text1"/>
          <w:lang w:val="en-GB" w:eastAsia="nl-NL"/>
        </w:rPr>
        <w:t>0k</w:t>
      </w:r>
      <w:r w:rsidR="690F003F" w:rsidRPr="3340DF71">
        <w:rPr>
          <w:rFonts w:eastAsia="Times New Roman"/>
          <w:color w:val="000000" w:themeColor="text1"/>
          <w:lang w:val="en-GB" w:eastAsia="nl-NL"/>
        </w:rPr>
        <w:t xml:space="preserve">, but to financing, as </w:t>
      </w:r>
      <w:r w:rsidR="784AD33F" w:rsidRPr="3340DF71">
        <w:rPr>
          <w:rFonts w:eastAsia="Times New Roman"/>
          <w:color w:val="000000" w:themeColor="text1"/>
          <w:lang w:val="en-GB" w:eastAsia="nl-NL"/>
        </w:rPr>
        <w:t>the VU is not permitted to finance non-accredited associations.</w:t>
      </w:r>
      <w:r w:rsidR="50214A8E" w:rsidRPr="3340DF71">
        <w:rPr>
          <w:rFonts w:eastAsia="Times New Roman"/>
          <w:color w:val="000000" w:themeColor="text1"/>
          <w:lang w:val="en-GB" w:eastAsia="nl-NL"/>
        </w:rPr>
        <w:t xml:space="preserve"> </w:t>
      </w:r>
      <w:r w:rsidR="59856A36" w:rsidRPr="3340DF71">
        <w:rPr>
          <w:rFonts w:eastAsia="Times New Roman"/>
          <w:color w:val="000000" w:themeColor="text1"/>
          <w:lang w:val="en-GB" w:eastAsia="nl-NL"/>
        </w:rPr>
        <w:t xml:space="preserve">The appeal may come to the CvB, and also for this reason the CvB prefers </w:t>
      </w:r>
      <w:r w:rsidR="66B14CA7" w:rsidRPr="3340DF71">
        <w:rPr>
          <w:rFonts w:eastAsia="Times New Roman"/>
          <w:color w:val="000000" w:themeColor="text1"/>
          <w:lang w:val="en-GB" w:eastAsia="nl-NL"/>
        </w:rPr>
        <w:t xml:space="preserve">not to get involved. </w:t>
      </w:r>
      <w:r w:rsidR="50214A8E" w:rsidRPr="3340DF71">
        <w:rPr>
          <w:rFonts w:eastAsia="Times New Roman"/>
          <w:color w:val="000000" w:themeColor="text1"/>
          <w:lang w:val="en-GB" w:eastAsia="nl-NL"/>
        </w:rPr>
        <w:t xml:space="preserve">The CvB </w:t>
      </w:r>
      <w:r w:rsidR="2BE5CB15" w:rsidRPr="3340DF71">
        <w:rPr>
          <w:rFonts w:eastAsia="Times New Roman"/>
          <w:color w:val="000000" w:themeColor="text1"/>
          <w:lang w:val="en-GB" w:eastAsia="nl-NL"/>
        </w:rPr>
        <w:t xml:space="preserve">states </w:t>
      </w:r>
      <w:r w:rsidR="2F5E5636" w:rsidRPr="3340DF71">
        <w:rPr>
          <w:rFonts w:eastAsia="Times New Roman"/>
          <w:color w:val="000000" w:themeColor="text1"/>
          <w:lang w:val="en-GB" w:eastAsia="nl-NL"/>
        </w:rPr>
        <w:t xml:space="preserve">that the non-accreditation is not related to </w:t>
      </w:r>
      <w:r w:rsidR="6317AF7F" w:rsidRPr="3340DF71">
        <w:rPr>
          <w:rFonts w:eastAsia="Times New Roman"/>
          <w:color w:val="000000" w:themeColor="text1"/>
          <w:lang w:val="en-GB" w:eastAsia="nl-NL"/>
        </w:rPr>
        <w:t xml:space="preserve">the expressed political views of the union </w:t>
      </w:r>
      <w:r w:rsidR="11BD2DC6" w:rsidRPr="3340DF71">
        <w:rPr>
          <w:rFonts w:eastAsia="Times New Roman"/>
          <w:color w:val="000000" w:themeColor="text1"/>
          <w:lang w:val="en-GB" w:eastAsia="nl-NL"/>
        </w:rPr>
        <w:t>regarding</w:t>
      </w:r>
      <w:r w:rsidR="6317AF7F" w:rsidRPr="3340DF71">
        <w:rPr>
          <w:rFonts w:eastAsia="Times New Roman"/>
          <w:color w:val="000000" w:themeColor="text1"/>
          <w:lang w:val="en-GB" w:eastAsia="nl-NL"/>
        </w:rPr>
        <w:t xml:space="preserve"> Israel. </w:t>
      </w:r>
      <w:r w:rsidR="08AF1A64" w:rsidRPr="3340DF71">
        <w:rPr>
          <w:rFonts w:eastAsia="Times New Roman"/>
          <w:color w:val="000000" w:themeColor="text1"/>
          <w:lang w:val="en-GB" w:eastAsia="nl-NL"/>
        </w:rPr>
        <w:t xml:space="preserve">The CvB also shared that, if the non-accreditation holds after the appeal, the VU will discuss </w:t>
      </w:r>
      <w:r w:rsidR="14902C89" w:rsidRPr="3340DF71">
        <w:rPr>
          <w:rFonts w:eastAsia="Times New Roman"/>
          <w:color w:val="000000" w:themeColor="text1"/>
          <w:lang w:val="en-GB" w:eastAsia="nl-NL"/>
        </w:rPr>
        <w:t xml:space="preserve">how </w:t>
      </w:r>
      <w:r w:rsidR="08AF1A64" w:rsidRPr="3340DF71">
        <w:rPr>
          <w:rFonts w:eastAsia="Times New Roman"/>
          <w:color w:val="000000" w:themeColor="text1"/>
          <w:lang w:val="en-GB" w:eastAsia="nl-NL"/>
        </w:rPr>
        <w:t xml:space="preserve">RSVU </w:t>
      </w:r>
      <w:r w:rsidR="76018856" w:rsidRPr="3340DF71">
        <w:rPr>
          <w:rFonts w:eastAsia="Times New Roman"/>
          <w:color w:val="000000" w:themeColor="text1"/>
          <w:lang w:val="en-GB" w:eastAsia="nl-NL"/>
        </w:rPr>
        <w:t xml:space="preserve">can meet accreditation requirements again, as a student engagement, including a union, is important to the VU. </w:t>
      </w:r>
    </w:p>
    <w:p w14:paraId="04C1E400" w14:textId="4AE58646" w:rsidR="31D533BD" w:rsidRDefault="31D533BD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</w:p>
    <w:p w14:paraId="741EB1F7" w14:textId="2E3F1594" w:rsidR="7159AFFC" w:rsidRDefault="7159AFFC" w:rsidP="3340DF71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</w:pPr>
      <w:r w:rsidRPr="3340DF71">
        <w:rPr>
          <w:rFonts w:eastAsia="Times New Roman"/>
          <w:color w:val="000000" w:themeColor="text1"/>
          <w:lang w:val="en-GB" w:eastAsia="nl-NL"/>
        </w:rPr>
        <w:t>The meeting broadens to StudentD</w:t>
      </w:r>
      <w:r w:rsidR="72076500" w:rsidRPr="3340DF71">
        <w:rPr>
          <w:rFonts w:eastAsia="Times New Roman"/>
          <w:color w:val="000000" w:themeColor="text1"/>
          <w:lang w:val="en-GB" w:eastAsia="nl-NL"/>
        </w:rPr>
        <w:t>0k</w:t>
      </w:r>
      <w:r w:rsidRPr="3340DF71">
        <w:rPr>
          <w:rFonts w:eastAsia="Times New Roman"/>
          <w:color w:val="000000" w:themeColor="text1"/>
          <w:lang w:val="en-GB" w:eastAsia="nl-NL"/>
        </w:rPr>
        <w:t>, rather than only SRVU. The USR brings forward:</w:t>
      </w:r>
    </w:p>
    <w:p w14:paraId="1BEF0265" w14:textId="74BC8604" w:rsidR="303A841A" w:rsidRDefault="303A841A" w:rsidP="31D533BD">
      <w:pPr>
        <w:pStyle w:val="Lijstalinea"/>
        <w:widowControl/>
        <w:numPr>
          <w:ilvl w:val="0"/>
          <w:numId w:val="3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340DF71">
        <w:rPr>
          <w:rFonts w:eastAsia="Times New Roman"/>
          <w:color w:val="000000" w:themeColor="text1"/>
          <w:lang w:val="en-GB" w:eastAsia="nl-NL"/>
        </w:rPr>
        <w:t>Over the summer a lock was added to the outer entrance of StudentD</w:t>
      </w:r>
      <w:r w:rsidR="695DF18A" w:rsidRPr="3340DF71">
        <w:rPr>
          <w:rFonts w:eastAsia="Times New Roman"/>
          <w:color w:val="000000" w:themeColor="text1"/>
          <w:lang w:val="en-GB" w:eastAsia="nl-NL"/>
        </w:rPr>
        <w:t>0k</w:t>
      </w:r>
      <w:r w:rsidR="3D33E488" w:rsidRPr="3340DF71">
        <w:rPr>
          <w:rFonts w:eastAsia="Times New Roman"/>
          <w:color w:val="000000" w:themeColor="text1"/>
          <w:lang w:val="en-GB" w:eastAsia="nl-NL"/>
        </w:rPr>
        <w:t>,</w:t>
      </w:r>
    </w:p>
    <w:p w14:paraId="2D6B67F0" w14:textId="07531037" w:rsidR="139B449D" w:rsidRDefault="139B449D" w:rsidP="31D533BD">
      <w:pPr>
        <w:pStyle w:val="Lijstalinea"/>
        <w:widowControl/>
        <w:numPr>
          <w:ilvl w:val="0"/>
          <w:numId w:val="3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w</w:t>
      </w:r>
      <w:r w:rsidR="3D33E488" w:rsidRPr="31D533BD">
        <w:rPr>
          <w:rFonts w:eastAsia="Times New Roman"/>
          <w:color w:val="000000" w:themeColor="text1"/>
          <w:lang w:val="en-GB" w:eastAsia="nl-NL"/>
        </w:rPr>
        <w:t xml:space="preserve">hile the hours that a receptionist is present have been reduced, and </w:t>
      </w:r>
    </w:p>
    <w:p w14:paraId="428653DF" w14:textId="26DAF9BC" w:rsidR="7AE2BCD0" w:rsidRDefault="7AE2BCD0" w:rsidP="31D533BD">
      <w:pPr>
        <w:pStyle w:val="Lijstalinea"/>
        <w:widowControl/>
        <w:numPr>
          <w:ilvl w:val="0"/>
          <w:numId w:val="3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340DF71">
        <w:rPr>
          <w:rFonts w:eastAsia="Times New Roman"/>
          <w:color w:val="000000" w:themeColor="text1"/>
          <w:lang w:val="en-GB" w:eastAsia="nl-NL"/>
        </w:rPr>
        <w:t>t</w:t>
      </w:r>
      <w:r w:rsidR="3D33E488" w:rsidRPr="3340DF71">
        <w:rPr>
          <w:rFonts w:eastAsia="Times New Roman"/>
          <w:color w:val="000000" w:themeColor="text1"/>
          <w:lang w:val="en-GB" w:eastAsia="nl-NL"/>
        </w:rPr>
        <w:t>he</w:t>
      </w:r>
      <w:r w:rsidR="303A841A" w:rsidRPr="3340DF71">
        <w:rPr>
          <w:rFonts w:eastAsia="Times New Roman"/>
          <w:color w:val="000000" w:themeColor="text1"/>
          <w:lang w:val="en-GB" w:eastAsia="nl-NL"/>
        </w:rPr>
        <w:t xml:space="preserve"> StudentD</w:t>
      </w:r>
      <w:r w:rsidR="7809CED9" w:rsidRPr="3340DF71">
        <w:rPr>
          <w:rFonts w:eastAsia="Times New Roman"/>
          <w:color w:val="000000" w:themeColor="text1"/>
          <w:lang w:val="en-GB" w:eastAsia="nl-NL"/>
        </w:rPr>
        <w:t>0k</w:t>
      </w:r>
      <w:r w:rsidR="303A841A" w:rsidRPr="3340DF71">
        <w:rPr>
          <w:rFonts w:eastAsia="Times New Roman"/>
          <w:color w:val="000000" w:themeColor="text1"/>
          <w:lang w:val="en-GB" w:eastAsia="nl-NL"/>
        </w:rPr>
        <w:t xml:space="preserve"> rules were revised,</w:t>
      </w:r>
    </w:p>
    <w:p w14:paraId="6F59C80F" w14:textId="198CF0DA" w:rsidR="303A841A" w:rsidRDefault="303A841A" w:rsidP="31D533BD">
      <w:pPr>
        <w:pStyle w:val="Lijstalinea"/>
        <w:widowControl/>
        <w:numPr>
          <w:ilvl w:val="0"/>
          <w:numId w:val="3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whereas the explicit agreement (as also the CvB recalls) was to involve the USR in such cases</w:t>
      </w:r>
    </w:p>
    <w:p w14:paraId="2957A114" w14:textId="22050E28" w:rsidR="31D533BD" w:rsidRDefault="31D533BD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</w:p>
    <w:p w14:paraId="7C6D233E" w14:textId="3DC186E0" w:rsidR="100C441E" w:rsidRDefault="049E7C93" w:rsidP="156EE521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  <w:r w:rsidRPr="3340DF71">
        <w:rPr>
          <w:rFonts w:eastAsia="Times New Roman"/>
          <w:color w:val="000000" w:themeColor="text1"/>
          <w:lang w:val="en-GB" w:eastAsia="nl-NL"/>
        </w:rPr>
        <w:t xml:space="preserve">Implication of the lock is that </w:t>
      </w:r>
      <w:r w:rsidR="5F1F7481" w:rsidRPr="3340DF71">
        <w:rPr>
          <w:rFonts w:eastAsia="Times New Roman"/>
          <w:color w:val="000000" w:themeColor="text1"/>
          <w:lang w:val="en-GB" w:eastAsia="nl-NL"/>
        </w:rPr>
        <w:t xml:space="preserve">the associations </w:t>
      </w:r>
      <w:r w:rsidRPr="3340DF71">
        <w:rPr>
          <w:rFonts w:eastAsia="Times New Roman"/>
          <w:color w:val="000000" w:themeColor="text1"/>
          <w:lang w:val="en-GB" w:eastAsia="nl-NL"/>
        </w:rPr>
        <w:t>Anatolia and Femme do not have free access to the space anymore</w:t>
      </w:r>
      <w:r w:rsidR="58B30C94" w:rsidRPr="3340DF71">
        <w:rPr>
          <w:rFonts w:eastAsia="Times New Roman"/>
          <w:color w:val="000000" w:themeColor="text1"/>
          <w:lang w:val="en-GB" w:eastAsia="nl-NL"/>
        </w:rPr>
        <w:t>. S</w:t>
      </w:r>
      <w:r w:rsidR="2A77C7E6" w:rsidRPr="3340DF71">
        <w:rPr>
          <w:rFonts w:eastAsia="Times New Roman"/>
          <w:color w:val="000000" w:themeColor="text1"/>
          <w:lang w:val="en-GB" w:eastAsia="nl-NL"/>
        </w:rPr>
        <w:t>tudents</w:t>
      </w:r>
      <w:r w:rsidRPr="3340DF71">
        <w:rPr>
          <w:rFonts w:eastAsia="Times New Roman"/>
          <w:color w:val="000000" w:themeColor="text1"/>
          <w:lang w:val="en-GB" w:eastAsia="nl-NL"/>
        </w:rPr>
        <w:t xml:space="preserve"> </w:t>
      </w:r>
      <w:r w:rsidR="3CA58271" w:rsidRPr="3340DF71">
        <w:rPr>
          <w:rFonts w:eastAsia="Times New Roman"/>
          <w:color w:val="000000" w:themeColor="text1"/>
          <w:lang w:val="en-GB" w:eastAsia="nl-NL"/>
        </w:rPr>
        <w:t xml:space="preserve">now have to make reservations, so </w:t>
      </w:r>
      <w:r w:rsidRPr="3340DF71">
        <w:rPr>
          <w:rFonts w:eastAsia="Times New Roman"/>
          <w:color w:val="000000" w:themeColor="text1"/>
          <w:lang w:val="en-GB" w:eastAsia="nl-NL"/>
        </w:rPr>
        <w:t>that spontaneous student gathering</w:t>
      </w:r>
      <w:r w:rsidR="726D0E72" w:rsidRPr="3340DF71">
        <w:rPr>
          <w:rFonts w:eastAsia="Times New Roman"/>
          <w:color w:val="000000" w:themeColor="text1"/>
          <w:lang w:val="en-GB" w:eastAsia="nl-NL"/>
        </w:rPr>
        <w:t>s</w:t>
      </w:r>
      <w:r w:rsidR="6EC440E6" w:rsidRPr="3340DF71">
        <w:rPr>
          <w:rFonts w:eastAsia="Times New Roman"/>
          <w:color w:val="000000" w:themeColor="text1"/>
          <w:lang w:val="en-GB" w:eastAsia="nl-NL"/>
        </w:rPr>
        <w:t xml:space="preserve"> are</w:t>
      </w:r>
      <w:r w:rsidR="2FC6E489" w:rsidRPr="3340DF71">
        <w:rPr>
          <w:rFonts w:eastAsia="Times New Roman"/>
          <w:color w:val="000000" w:themeColor="text1"/>
          <w:lang w:val="en-GB" w:eastAsia="nl-NL"/>
        </w:rPr>
        <w:t xml:space="preserve"> </w:t>
      </w:r>
      <w:r w:rsidR="0187E530" w:rsidRPr="3340DF71">
        <w:rPr>
          <w:rFonts w:eastAsia="Times New Roman"/>
          <w:color w:val="000000" w:themeColor="text1"/>
          <w:lang w:val="en-GB" w:eastAsia="nl-NL"/>
        </w:rPr>
        <w:t>hampered. This further deviates from the original ‘</w:t>
      </w:r>
      <w:r w:rsidR="0187E530" w:rsidRPr="3340DF71">
        <w:rPr>
          <w:rFonts w:eastAsia="Times New Roman"/>
          <w:i/>
          <w:iCs/>
          <w:color w:val="000000" w:themeColor="text1"/>
          <w:lang w:val="en-GB" w:eastAsia="nl-NL"/>
        </w:rPr>
        <w:t>by students, for students</w:t>
      </w:r>
      <w:r w:rsidR="0187E530" w:rsidRPr="3340DF71">
        <w:rPr>
          <w:rFonts w:eastAsia="Times New Roman"/>
          <w:color w:val="000000" w:themeColor="text1"/>
          <w:lang w:val="en-GB" w:eastAsia="nl-NL"/>
        </w:rPr>
        <w:t>'. I</w:t>
      </w:r>
      <w:r w:rsidR="1B92A42F" w:rsidRPr="3340DF71">
        <w:rPr>
          <w:rFonts w:eastAsia="Times New Roman"/>
          <w:color w:val="000000" w:themeColor="text1"/>
          <w:lang w:val="en-GB" w:eastAsia="nl-NL"/>
        </w:rPr>
        <w:t>n view of irregularities and thus safety i</w:t>
      </w:r>
      <w:r w:rsidR="0187E530" w:rsidRPr="3340DF71">
        <w:rPr>
          <w:rFonts w:eastAsia="Times New Roman"/>
          <w:color w:val="000000" w:themeColor="text1"/>
          <w:lang w:val="en-GB" w:eastAsia="nl-NL"/>
        </w:rPr>
        <w:t>t was agreed</w:t>
      </w:r>
      <w:r w:rsidR="61012AA0" w:rsidRPr="3340DF71">
        <w:rPr>
          <w:rFonts w:eastAsia="Times New Roman"/>
          <w:color w:val="000000" w:themeColor="text1"/>
          <w:lang w:val="en-GB" w:eastAsia="nl-NL"/>
        </w:rPr>
        <w:t xml:space="preserve"> </w:t>
      </w:r>
      <w:r w:rsidR="5C0BCC62" w:rsidRPr="3340DF71">
        <w:rPr>
          <w:rFonts w:eastAsia="Times New Roman"/>
          <w:color w:val="000000" w:themeColor="text1"/>
          <w:lang w:val="en-GB" w:eastAsia="nl-NL"/>
        </w:rPr>
        <w:t xml:space="preserve">SOZ </w:t>
      </w:r>
      <w:r w:rsidR="43CC1A1F" w:rsidRPr="3340DF71">
        <w:rPr>
          <w:rFonts w:eastAsia="Times New Roman"/>
          <w:color w:val="000000" w:themeColor="text1"/>
          <w:lang w:val="en-GB" w:eastAsia="nl-NL"/>
        </w:rPr>
        <w:t xml:space="preserve">take </w:t>
      </w:r>
      <w:r w:rsidR="66B7E379" w:rsidRPr="3340DF71">
        <w:rPr>
          <w:rFonts w:eastAsia="Times New Roman"/>
          <w:color w:val="000000" w:themeColor="text1"/>
          <w:lang w:val="en-GB" w:eastAsia="nl-NL"/>
        </w:rPr>
        <w:t xml:space="preserve">back </w:t>
      </w:r>
      <w:r w:rsidR="43CC1A1F" w:rsidRPr="3340DF71">
        <w:rPr>
          <w:rFonts w:eastAsia="Times New Roman"/>
          <w:color w:val="000000" w:themeColor="text1"/>
          <w:lang w:val="en-GB" w:eastAsia="nl-NL"/>
        </w:rPr>
        <w:t xml:space="preserve">the </w:t>
      </w:r>
      <w:r w:rsidR="4724B729" w:rsidRPr="3340DF71">
        <w:rPr>
          <w:rFonts w:eastAsia="Times New Roman"/>
          <w:color w:val="000000" w:themeColor="text1"/>
          <w:lang w:val="en-GB" w:eastAsia="nl-NL"/>
        </w:rPr>
        <w:t>Governance of D0</w:t>
      </w:r>
      <w:r w:rsidR="629F1134" w:rsidRPr="3340DF71">
        <w:rPr>
          <w:rFonts w:eastAsia="Times New Roman"/>
          <w:color w:val="000000" w:themeColor="text1"/>
          <w:lang w:val="en-GB" w:eastAsia="nl-NL"/>
        </w:rPr>
        <w:t>k</w:t>
      </w:r>
      <w:r w:rsidR="43CC1A1F" w:rsidRPr="3340DF71">
        <w:rPr>
          <w:rFonts w:eastAsia="Times New Roman"/>
          <w:color w:val="000000" w:themeColor="text1"/>
          <w:lang w:val="en-GB" w:eastAsia="nl-NL"/>
        </w:rPr>
        <w:t xml:space="preserve">, but not that the use of the space could be restricted. </w:t>
      </w:r>
    </w:p>
    <w:p w14:paraId="12BAC1AA" w14:textId="03465587" w:rsidR="31D533BD" w:rsidRDefault="31D533BD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</w:p>
    <w:p w14:paraId="378380C3" w14:textId="6C994174" w:rsidR="4BC0EFD3" w:rsidRDefault="4BC0EFD3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The USR recently received an email from SOZ</w:t>
      </w:r>
      <w:r w:rsidR="058AA433" w:rsidRPr="31D533BD">
        <w:rPr>
          <w:rFonts w:eastAsia="Times New Roman"/>
          <w:color w:val="000000" w:themeColor="text1"/>
          <w:lang w:val="en-GB" w:eastAsia="nl-NL"/>
        </w:rPr>
        <w:t xml:space="preserve"> about the rules and is thus in contact. I</w:t>
      </w:r>
      <w:r w:rsidR="3C59FBE0" w:rsidRPr="31D533BD">
        <w:rPr>
          <w:rFonts w:eastAsia="Times New Roman"/>
          <w:color w:val="000000" w:themeColor="text1"/>
          <w:lang w:val="en-GB" w:eastAsia="nl-NL"/>
        </w:rPr>
        <w:t xml:space="preserve">n preparing for the USR </w:t>
      </w:r>
      <w:proofErr w:type="spellStart"/>
      <w:r w:rsidR="3C59FBE0" w:rsidRPr="31D533BD">
        <w:rPr>
          <w:rFonts w:eastAsia="Times New Roman"/>
          <w:color w:val="000000" w:themeColor="text1"/>
          <w:lang w:val="en-GB" w:eastAsia="nl-NL"/>
        </w:rPr>
        <w:t>CoBo</w:t>
      </w:r>
      <w:proofErr w:type="spellEnd"/>
      <w:r w:rsidR="3C59FBE0" w:rsidRPr="31D533BD">
        <w:rPr>
          <w:rFonts w:eastAsia="Times New Roman"/>
          <w:color w:val="000000" w:themeColor="text1"/>
          <w:lang w:val="en-GB" w:eastAsia="nl-NL"/>
        </w:rPr>
        <w:t xml:space="preserve">, COMS (the Communications Commission of the USR) will shortly </w:t>
      </w:r>
      <w:r w:rsidR="1BDF2ABB" w:rsidRPr="31D533BD">
        <w:rPr>
          <w:rFonts w:eastAsia="Times New Roman"/>
          <w:color w:val="000000" w:themeColor="text1"/>
          <w:lang w:val="en-GB" w:eastAsia="nl-NL"/>
        </w:rPr>
        <w:t xml:space="preserve">meet with SOZ. </w:t>
      </w:r>
      <w:r w:rsidR="5468CCD3" w:rsidRPr="31D533BD">
        <w:rPr>
          <w:rFonts w:eastAsia="Times New Roman"/>
          <w:color w:val="000000" w:themeColor="text1"/>
          <w:highlight w:val="yellow"/>
          <w:lang w:val="en-GB" w:eastAsia="nl-NL"/>
        </w:rPr>
        <w:t xml:space="preserve">At this meeting the USR will also </w:t>
      </w:r>
      <w:r w:rsidR="0A1AAA48" w:rsidRPr="31D533BD">
        <w:rPr>
          <w:rFonts w:eastAsia="Times New Roman"/>
          <w:color w:val="000000" w:themeColor="text1"/>
          <w:highlight w:val="yellow"/>
          <w:lang w:val="en-GB" w:eastAsia="nl-NL"/>
        </w:rPr>
        <w:t>mention</w:t>
      </w:r>
      <w:r w:rsidR="5468CCD3" w:rsidRPr="31D533BD">
        <w:rPr>
          <w:rFonts w:eastAsia="Times New Roman"/>
          <w:color w:val="000000" w:themeColor="text1"/>
          <w:highlight w:val="yellow"/>
          <w:lang w:val="en-GB" w:eastAsia="nl-NL"/>
        </w:rPr>
        <w:t xml:space="preserve"> the above issues</w:t>
      </w:r>
      <w:r w:rsidR="5468CCD3" w:rsidRPr="31D533BD">
        <w:rPr>
          <w:rFonts w:eastAsia="Times New Roman"/>
          <w:color w:val="000000" w:themeColor="text1"/>
          <w:lang w:val="en-GB" w:eastAsia="nl-NL"/>
        </w:rPr>
        <w:t xml:space="preserve"> (possibly requesting </w:t>
      </w:r>
      <w:r w:rsidR="4133C0E0" w:rsidRPr="31D533BD">
        <w:rPr>
          <w:rFonts w:eastAsia="Times New Roman"/>
          <w:color w:val="000000" w:themeColor="text1"/>
          <w:lang w:val="en-GB" w:eastAsia="nl-NL"/>
        </w:rPr>
        <w:t>a meeting).</w:t>
      </w:r>
    </w:p>
    <w:p w14:paraId="0B0A33A4" w14:textId="37D07837" w:rsidR="000E46F8" w:rsidRDefault="000E46F8" w:rsidP="50093A65">
      <w:pPr>
        <w:widowControl/>
        <w:tabs>
          <w:tab w:val="left" w:pos="284"/>
          <w:tab w:val="left" w:pos="720"/>
          <w:tab w:val="right" w:pos="8789"/>
        </w:tabs>
        <w:autoSpaceDE/>
        <w:autoSpaceDN/>
        <w:spacing w:line="276" w:lineRule="auto"/>
        <w:ind w:left="792" w:right="-514"/>
        <w:contextualSpacing/>
        <w:rPr>
          <w:rFonts w:eastAsia="Times New Roman"/>
          <w:b/>
          <w:bCs/>
          <w:color w:val="000000" w:themeColor="text1"/>
          <w:lang w:val="en-GB" w:eastAsia="nl-NL"/>
        </w:rPr>
      </w:pPr>
    </w:p>
    <w:p w14:paraId="53641766" w14:textId="3C3D05D1" w:rsidR="000E46F8" w:rsidRDefault="70AED0CE" w:rsidP="50093A65">
      <w:pPr>
        <w:widowControl/>
        <w:numPr>
          <w:ilvl w:val="0"/>
          <w:numId w:val="10"/>
        </w:numPr>
        <w:tabs>
          <w:tab w:val="left" w:pos="284"/>
          <w:tab w:val="left" w:pos="720"/>
          <w:tab w:val="right" w:pos="8789"/>
        </w:tabs>
        <w:autoSpaceDE/>
        <w:autoSpaceDN/>
        <w:spacing w:line="276" w:lineRule="auto"/>
        <w:ind w:right="-514"/>
        <w:contextualSpacing/>
        <w:rPr>
          <w:rFonts w:eastAsia="Times New Roman"/>
          <w:b/>
          <w:bCs/>
          <w:color w:val="000000" w:themeColor="text1"/>
          <w:lang w:val="en-GB" w:eastAsia="nl-NL"/>
        </w:rPr>
      </w:pPr>
      <w:r w:rsidRPr="50093A65">
        <w:rPr>
          <w:rFonts w:eastAsia="Times New Roman"/>
          <w:b/>
          <w:bCs/>
          <w:color w:val="000000" w:themeColor="text1"/>
          <w:lang w:val="en-GB" w:eastAsia="nl-NL"/>
        </w:rPr>
        <w:t>Matters for formal advice</w:t>
      </w:r>
    </w:p>
    <w:p w14:paraId="07DE9275" w14:textId="1ACE598B" w:rsidR="000E46F8" w:rsidRDefault="70AED0CE" w:rsidP="50093A65">
      <w:pPr>
        <w:widowControl/>
        <w:tabs>
          <w:tab w:val="left" w:pos="284"/>
          <w:tab w:val="left" w:pos="720"/>
          <w:tab w:val="right" w:pos="8789"/>
        </w:tabs>
        <w:autoSpaceDE/>
        <w:autoSpaceDN/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  <w:r w:rsidRPr="0364C2C2">
        <w:rPr>
          <w:rFonts w:eastAsia="Times New Roman"/>
          <w:color w:val="000000" w:themeColor="text1"/>
          <w:lang w:val="en-GB" w:eastAsia="nl-NL"/>
        </w:rPr>
        <w:t>Non</w:t>
      </w:r>
      <w:r w:rsidR="6D78CB4B" w:rsidRPr="0364C2C2">
        <w:rPr>
          <w:rFonts w:eastAsia="Times New Roman"/>
          <w:color w:val="000000" w:themeColor="text1"/>
          <w:lang w:val="en-GB" w:eastAsia="nl-NL"/>
        </w:rPr>
        <w:t>e</w:t>
      </w:r>
      <w:r w:rsidRPr="0364C2C2">
        <w:rPr>
          <w:rFonts w:eastAsia="Times New Roman"/>
          <w:color w:val="000000" w:themeColor="text1"/>
          <w:lang w:val="en-GB" w:eastAsia="nl-NL"/>
        </w:rPr>
        <w:t xml:space="preserve"> at the moment.</w:t>
      </w:r>
    </w:p>
    <w:p w14:paraId="1D3F7EAD" w14:textId="214B5541" w:rsidR="000E46F8" w:rsidRDefault="000E46F8" w:rsidP="50093A65">
      <w:pPr>
        <w:widowControl/>
        <w:tabs>
          <w:tab w:val="left" w:pos="284"/>
          <w:tab w:val="left" w:pos="720"/>
          <w:tab w:val="right" w:pos="8789"/>
        </w:tabs>
        <w:autoSpaceDE/>
        <w:autoSpaceDN/>
        <w:spacing w:line="276" w:lineRule="auto"/>
        <w:ind w:right="-514"/>
        <w:contextualSpacing/>
        <w:rPr>
          <w:rFonts w:eastAsia="Times New Roman"/>
          <w:b/>
          <w:bCs/>
          <w:color w:val="000000" w:themeColor="text1"/>
          <w:lang w:val="en-GB" w:eastAsia="nl-NL"/>
        </w:rPr>
      </w:pPr>
    </w:p>
    <w:p w14:paraId="33A51FC2" w14:textId="36C9BDF2" w:rsidR="000E46F8" w:rsidRDefault="70AED0CE" w:rsidP="50093A65">
      <w:pPr>
        <w:widowControl/>
        <w:numPr>
          <w:ilvl w:val="0"/>
          <w:numId w:val="10"/>
        </w:numPr>
        <w:tabs>
          <w:tab w:val="left" w:pos="284"/>
          <w:tab w:val="left" w:pos="720"/>
          <w:tab w:val="right" w:pos="8789"/>
        </w:tabs>
        <w:autoSpaceDE/>
        <w:autoSpaceDN/>
        <w:spacing w:line="276" w:lineRule="auto"/>
        <w:ind w:right="-514"/>
        <w:contextualSpacing/>
        <w:rPr>
          <w:rFonts w:eastAsia="Times New Roman"/>
          <w:b/>
          <w:bCs/>
          <w:color w:val="000000" w:themeColor="text1"/>
          <w:lang w:val="en-GB" w:eastAsia="nl-NL"/>
        </w:rPr>
      </w:pPr>
      <w:r w:rsidRPr="50093A65">
        <w:rPr>
          <w:rFonts w:eastAsia="Times New Roman"/>
          <w:b/>
          <w:bCs/>
          <w:color w:val="000000" w:themeColor="text1"/>
          <w:lang w:val="en-GB" w:eastAsia="nl-NL"/>
        </w:rPr>
        <w:t>Matters for consent</w:t>
      </w:r>
    </w:p>
    <w:p w14:paraId="22EEB31D" w14:textId="47A1D44B" w:rsidR="000E46F8" w:rsidRDefault="70AED0CE" w:rsidP="7A7553CF">
      <w:pPr>
        <w:widowControl/>
        <w:numPr>
          <w:ilvl w:val="1"/>
          <w:numId w:val="10"/>
        </w:numPr>
        <w:tabs>
          <w:tab w:val="left" w:pos="284"/>
          <w:tab w:val="left" w:pos="720"/>
          <w:tab w:val="right" w:pos="8789"/>
        </w:tabs>
        <w:autoSpaceDE/>
        <w:autoSpaceDN/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  <w:proofErr w:type="spellStart"/>
      <w:r w:rsidRPr="31D533BD">
        <w:rPr>
          <w:rFonts w:eastAsia="Times New Roman"/>
          <w:color w:val="000000" w:themeColor="text1"/>
          <w:lang w:val="en-GB" w:eastAsia="nl-NL"/>
        </w:rPr>
        <w:t>Studentenstatuut</w:t>
      </w:r>
      <w:proofErr w:type="spellEnd"/>
      <w:r w:rsidRPr="31D533BD">
        <w:rPr>
          <w:rFonts w:eastAsia="Times New Roman"/>
          <w:color w:val="000000" w:themeColor="text1"/>
          <w:lang w:val="en-GB" w:eastAsia="nl-NL"/>
        </w:rPr>
        <w:t xml:space="preserve"> 2027-2028</w:t>
      </w:r>
    </w:p>
    <w:p w14:paraId="14CB29AD" w14:textId="516F7B5F" w:rsidR="2080B4F6" w:rsidRDefault="2080B4F6" w:rsidP="31D533BD">
      <w:pPr>
        <w:widowControl/>
        <w:tabs>
          <w:tab w:val="left" w:pos="284"/>
          <w:tab w:val="left" w:pos="720"/>
          <w:tab w:val="right" w:pos="8789"/>
        </w:tabs>
        <w:spacing w:line="276" w:lineRule="auto"/>
        <w:ind w:right="-514"/>
        <w:contextualSpacing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 xml:space="preserve">As informed by the CvB, the USR is aware that a revised draft </w:t>
      </w:r>
      <w:proofErr w:type="spellStart"/>
      <w:r w:rsidRPr="31D533BD">
        <w:rPr>
          <w:rFonts w:eastAsia="Times New Roman"/>
          <w:color w:val="000000" w:themeColor="text1"/>
          <w:lang w:val="en-GB" w:eastAsia="nl-NL"/>
        </w:rPr>
        <w:t>Studentenstatuut</w:t>
      </w:r>
      <w:proofErr w:type="spellEnd"/>
      <w:r w:rsidRPr="31D533BD">
        <w:rPr>
          <w:rFonts w:eastAsia="Times New Roman"/>
          <w:color w:val="000000" w:themeColor="text1"/>
          <w:lang w:val="en-GB" w:eastAsia="nl-NL"/>
        </w:rPr>
        <w:t xml:space="preserve"> may be expected by December. As an example of proactivity, the USR hopes to review</w:t>
      </w:r>
      <w:r w:rsidR="3B1EF81D" w:rsidRPr="31D533BD">
        <w:rPr>
          <w:rFonts w:eastAsia="Times New Roman"/>
          <w:color w:val="000000" w:themeColor="text1"/>
          <w:lang w:val="en-GB" w:eastAsia="nl-NL"/>
        </w:rPr>
        <w:t xml:space="preserve"> (and reconfirm and possibly supplement)</w:t>
      </w:r>
      <w:r w:rsidRPr="31D533BD">
        <w:rPr>
          <w:rFonts w:eastAsia="Times New Roman"/>
          <w:color w:val="000000" w:themeColor="text1"/>
          <w:lang w:val="en-GB" w:eastAsia="nl-NL"/>
        </w:rPr>
        <w:t xml:space="preserve"> t</w:t>
      </w:r>
      <w:r w:rsidR="19EDCF06" w:rsidRPr="31D533BD">
        <w:rPr>
          <w:rFonts w:eastAsia="Times New Roman"/>
          <w:color w:val="000000" w:themeColor="text1"/>
          <w:lang w:val="en-GB" w:eastAsia="nl-NL"/>
        </w:rPr>
        <w:t>he recommendation</w:t>
      </w:r>
      <w:r w:rsidR="78178E53" w:rsidRPr="31D533BD">
        <w:rPr>
          <w:rFonts w:eastAsia="Times New Roman"/>
          <w:color w:val="000000" w:themeColor="text1"/>
          <w:lang w:val="en-GB" w:eastAsia="nl-NL"/>
        </w:rPr>
        <w:t>s from the previous USR on this topic.</w:t>
      </w:r>
    </w:p>
    <w:p w14:paraId="107A7EC4" w14:textId="77777777" w:rsidR="00666F3E" w:rsidRPr="005A4FBB" w:rsidRDefault="00666F3E" w:rsidP="00666F3E">
      <w:pPr>
        <w:widowControl/>
        <w:tabs>
          <w:tab w:val="left" w:pos="284"/>
          <w:tab w:val="left" w:pos="720"/>
          <w:tab w:val="right" w:pos="8789"/>
        </w:tabs>
        <w:autoSpaceDE/>
        <w:autoSpaceDN/>
        <w:spacing w:line="276" w:lineRule="auto"/>
        <w:ind w:right="-514"/>
        <w:contextualSpacing/>
        <w:rPr>
          <w:rFonts w:eastAsia="Times New Roman"/>
          <w:b/>
          <w:color w:val="000000" w:themeColor="text1"/>
          <w:lang w:val="en-GB" w:eastAsia="nl-NL"/>
        </w:rPr>
      </w:pPr>
    </w:p>
    <w:p w14:paraId="576ED893" w14:textId="2AB21F16" w:rsidR="25BD065D" w:rsidRDefault="25BD065D" w:rsidP="50093A65">
      <w:pPr>
        <w:widowControl/>
        <w:numPr>
          <w:ilvl w:val="0"/>
          <w:numId w:val="10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b/>
          <w:bCs/>
          <w:color w:val="000000" w:themeColor="text1"/>
          <w:lang w:val="en-GB" w:eastAsia="nl-NL"/>
        </w:rPr>
      </w:pPr>
      <w:r w:rsidRPr="31D533BD">
        <w:rPr>
          <w:rFonts w:eastAsia="Times New Roman"/>
          <w:b/>
          <w:bCs/>
          <w:color w:val="000000" w:themeColor="text1"/>
          <w:lang w:val="en-GB" w:eastAsia="nl-NL"/>
        </w:rPr>
        <w:t>Any other business/questions</w:t>
      </w:r>
    </w:p>
    <w:p w14:paraId="41807389" w14:textId="526E2324" w:rsidR="13714FE8" w:rsidRDefault="25DBC81F" w:rsidP="31D533BD">
      <w:pPr>
        <w:pStyle w:val="Lijstalinea"/>
        <w:widowControl/>
        <w:numPr>
          <w:ilvl w:val="0"/>
          <w:numId w:val="1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156EE521">
        <w:rPr>
          <w:rFonts w:eastAsia="Times New Roman"/>
          <w:color w:val="000000" w:themeColor="text1"/>
          <w:lang w:val="en-GB" w:eastAsia="nl-NL"/>
        </w:rPr>
        <w:lastRenderedPageBreak/>
        <w:t xml:space="preserve">Through the Presidium the USR heard that 4 out of 7 FSR's have (quite like earlier years) no access to their offices. </w:t>
      </w:r>
      <w:r w:rsidR="4B635227" w:rsidRPr="156EE521">
        <w:rPr>
          <w:rFonts w:eastAsia="Times New Roman"/>
          <w:color w:val="000000" w:themeColor="text1"/>
          <w:lang w:val="en-GB" w:eastAsia="nl-NL"/>
        </w:rPr>
        <w:t xml:space="preserve">While </w:t>
      </w:r>
      <w:r w:rsidR="4B635227" w:rsidRPr="156EE521">
        <w:rPr>
          <w:rFonts w:eastAsia="Times New Roman"/>
          <w:color w:val="000000" w:themeColor="text1"/>
          <w:highlight w:val="yellow"/>
          <w:lang w:val="en-GB" w:eastAsia="nl-NL"/>
        </w:rPr>
        <w:t>Jeroen (CvB) will informally talk about thi</w:t>
      </w:r>
      <w:r w:rsidR="4B635227" w:rsidRPr="156EE521">
        <w:rPr>
          <w:rFonts w:eastAsia="Times New Roman"/>
          <w:color w:val="000000" w:themeColor="text1"/>
          <w:lang w:val="en-GB" w:eastAsia="nl-NL"/>
        </w:rPr>
        <w:t xml:space="preserve">s, he recommends to advice the FSR to </w:t>
      </w:r>
      <w:r w:rsidR="3E1F919B" w:rsidRPr="156EE521">
        <w:rPr>
          <w:rFonts w:eastAsia="Times New Roman"/>
          <w:color w:val="000000" w:themeColor="text1"/>
          <w:lang w:val="en-GB" w:eastAsia="nl-NL"/>
        </w:rPr>
        <w:t>address these issues with their Board and else F</w:t>
      </w:r>
      <w:r w:rsidR="01C03B94" w:rsidRPr="156EE521">
        <w:rPr>
          <w:rFonts w:eastAsia="Times New Roman"/>
          <w:color w:val="000000" w:themeColor="text1"/>
          <w:lang w:val="en-GB" w:eastAsia="nl-NL"/>
        </w:rPr>
        <w:t>C</w:t>
      </w:r>
      <w:r w:rsidR="3E1F919B" w:rsidRPr="156EE521">
        <w:rPr>
          <w:rFonts w:eastAsia="Times New Roman"/>
          <w:color w:val="000000" w:themeColor="text1"/>
          <w:lang w:val="en-GB" w:eastAsia="nl-NL"/>
        </w:rPr>
        <w:t>O. Else the USR may over</w:t>
      </w:r>
      <w:r w:rsidR="4B7E476B" w:rsidRPr="156EE521">
        <w:rPr>
          <w:rFonts w:eastAsia="Times New Roman"/>
          <w:color w:val="000000" w:themeColor="text1"/>
          <w:lang w:val="en-GB" w:eastAsia="nl-NL"/>
        </w:rPr>
        <w:t xml:space="preserve">burden itself. Similarly in VU management, central is not supposed to handle decentral issues. </w:t>
      </w:r>
      <w:r w:rsidR="05112D16" w:rsidRPr="156EE521">
        <w:rPr>
          <w:rFonts w:eastAsia="Times New Roman"/>
          <w:color w:val="000000" w:themeColor="text1"/>
          <w:lang w:val="en-GB" w:eastAsia="nl-NL"/>
        </w:rPr>
        <w:t xml:space="preserve">Rather than getting systematically entangled, the intention is to let each unit solve its own issues, and only </w:t>
      </w:r>
      <w:r w:rsidR="2CD5D1C8" w:rsidRPr="156EE521">
        <w:rPr>
          <w:rFonts w:eastAsia="Times New Roman"/>
          <w:color w:val="000000" w:themeColor="text1"/>
          <w:lang w:val="en-GB" w:eastAsia="nl-NL"/>
        </w:rPr>
        <w:t>get involved if that fails.</w:t>
      </w:r>
    </w:p>
    <w:p w14:paraId="56EF2AAE" w14:textId="4AE890E2" w:rsidR="399BEA54" w:rsidRDefault="399BEA54" w:rsidP="31D533BD">
      <w:pPr>
        <w:pStyle w:val="Lijstalinea"/>
        <w:widowControl/>
        <w:numPr>
          <w:ilvl w:val="0"/>
          <w:numId w:val="1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>Tamara (rather than Diederik, as Astrid's ad interim replacement) will handle financials for the USR</w:t>
      </w:r>
    </w:p>
    <w:p w14:paraId="4AAA8CAA" w14:textId="3909E79E" w:rsidR="399BEA54" w:rsidRDefault="697DECC6" w:rsidP="31D533BD">
      <w:pPr>
        <w:pStyle w:val="Lijstalinea"/>
        <w:widowControl/>
        <w:numPr>
          <w:ilvl w:val="0"/>
          <w:numId w:val="1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156EE521">
        <w:rPr>
          <w:rFonts w:eastAsia="Times New Roman"/>
          <w:color w:val="000000" w:themeColor="text1"/>
          <w:lang w:val="en-GB" w:eastAsia="nl-NL"/>
        </w:rPr>
        <w:t xml:space="preserve">The USR works on a general budget similar to last year's, except for </w:t>
      </w:r>
      <w:r w:rsidR="5CC2DAE8" w:rsidRPr="156EE521">
        <w:rPr>
          <w:rFonts w:eastAsia="Times New Roman"/>
          <w:color w:val="000000" w:themeColor="text1"/>
          <w:lang w:val="en-GB" w:eastAsia="nl-NL"/>
        </w:rPr>
        <w:t>translation costs which were under</w:t>
      </w:r>
      <w:r w:rsidR="3CF1B4EC" w:rsidRPr="156EE521">
        <w:rPr>
          <w:rFonts w:eastAsia="Times New Roman"/>
          <w:color w:val="000000" w:themeColor="text1"/>
          <w:lang w:val="en-GB" w:eastAsia="nl-NL"/>
        </w:rPr>
        <w:t>-</w:t>
      </w:r>
      <w:proofErr w:type="spellStart"/>
      <w:r w:rsidR="5CC2DAE8" w:rsidRPr="156EE521">
        <w:rPr>
          <w:rFonts w:eastAsia="Times New Roman"/>
          <w:color w:val="000000" w:themeColor="text1"/>
          <w:lang w:val="en-GB" w:eastAsia="nl-NL"/>
        </w:rPr>
        <w:t>budgetted</w:t>
      </w:r>
      <w:proofErr w:type="spellEnd"/>
      <w:r w:rsidR="5CC2DAE8" w:rsidRPr="156EE521">
        <w:rPr>
          <w:rFonts w:eastAsia="Times New Roman"/>
          <w:color w:val="000000" w:themeColor="text1"/>
          <w:lang w:val="en-GB" w:eastAsia="nl-NL"/>
        </w:rPr>
        <w:t xml:space="preserve"> [after the meeting it is clarified that translation costs for GV issues come from OR budget, so </w:t>
      </w:r>
      <w:proofErr w:type="spellStart"/>
      <w:r w:rsidR="5CC2DAE8" w:rsidRPr="156EE521">
        <w:rPr>
          <w:rFonts w:eastAsia="Times New Roman"/>
          <w:color w:val="000000" w:themeColor="text1"/>
          <w:lang w:val="en-GB" w:eastAsia="nl-NL"/>
        </w:rPr>
        <w:t>th</w:t>
      </w:r>
      <w:r w:rsidR="72F152E8" w:rsidRPr="156EE521">
        <w:rPr>
          <w:rFonts w:eastAsia="Times New Roman"/>
          <w:color w:val="000000" w:themeColor="text1"/>
          <w:lang w:val="en-GB" w:eastAsia="nl-NL"/>
        </w:rPr>
        <w:t>re</w:t>
      </w:r>
      <w:proofErr w:type="spellEnd"/>
      <w:r w:rsidR="5CC2DAE8" w:rsidRPr="156EE521">
        <w:rPr>
          <w:rFonts w:eastAsia="Times New Roman"/>
          <w:color w:val="000000" w:themeColor="text1"/>
          <w:lang w:val="en-GB" w:eastAsia="nl-NL"/>
        </w:rPr>
        <w:t xml:space="preserve"> is no co</w:t>
      </w:r>
      <w:r w:rsidR="20EAFF35" w:rsidRPr="156EE521">
        <w:rPr>
          <w:rFonts w:eastAsia="Times New Roman"/>
          <w:color w:val="000000" w:themeColor="text1"/>
          <w:lang w:val="en-GB" w:eastAsia="nl-NL"/>
        </w:rPr>
        <w:t xml:space="preserve">ncern]. </w:t>
      </w:r>
      <w:r w:rsidR="6C4A7478" w:rsidRPr="156EE521">
        <w:rPr>
          <w:rFonts w:eastAsia="Times New Roman"/>
          <w:color w:val="000000" w:themeColor="text1"/>
          <w:lang w:val="en-GB" w:eastAsia="nl-NL"/>
        </w:rPr>
        <w:t xml:space="preserve">The training budget used very low </w:t>
      </w:r>
      <w:proofErr w:type="spellStart"/>
      <w:r w:rsidR="6C4A7478" w:rsidRPr="156EE521">
        <w:rPr>
          <w:rFonts w:eastAsia="Times New Roman"/>
          <w:color w:val="000000" w:themeColor="text1"/>
          <w:lang w:val="en-GB" w:eastAsia="nl-NL"/>
        </w:rPr>
        <w:t>unitcosts</w:t>
      </w:r>
      <w:proofErr w:type="spellEnd"/>
      <w:r w:rsidR="6C4A7478" w:rsidRPr="156EE521">
        <w:rPr>
          <w:rFonts w:eastAsia="Times New Roman"/>
          <w:color w:val="000000" w:themeColor="text1"/>
          <w:lang w:val="en-GB" w:eastAsia="nl-NL"/>
        </w:rPr>
        <w:t>, so the new budget may be higher than last year's.</w:t>
      </w:r>
      <w:r w:rsidR="7670F4FB" w:rsidRPr="156EE521">
        <w:rPr>
          <w:rFonts w:eastAsia="Times New Roman"/>
          <w:color w:val="000000" w:themeColor="text1"/>
          <w:lang w:val="en-GB" w:eastAsia="nl-NL"/>
        </w:rPr>
        <w:t xml:space="preserve"> Veerle reacts that the budget usually is shared with her</w:t>
      </w:r>
      <w:r w:rsidR="0A2013E1" w:rsidRPr="156EE521">
        <w:rPr>
          <w:rFonts w:eastAsia="Times New Roman"/>
          <w:color w:val="000000" w:themeColor="text1"/>
          <w:lang w:val="en-GB" w:eastAsia="nl-NL"/>
        </w:rPr>
        <w:t xml:space="preserve"> before </w:t>
      </w:r>
      <w:r w:rsidR="07D7DA97" w:rsidRPr="156EE521">
        <w:rPr>
          <w:rFonts w:eastAsia="Times New Roman"/>
          <w:color w:val="000000" w:themeColor="text1"/>
          <w:lang w:val="en-GB" w:eastAsia="nl-NL"/>
        </w:rPr>
        <w:t>it is established by the CvB.</w:t>
      </w:r>
    </w:p>
    <w:p w14:paraId="6741B949" w14:textId="707411DA" w:rsidR="4101CA64" w:rsidRDefault="4101CA64" w:rsidP="31D533BD">
      <w:pPr>
        <w:pStyle w:val="Lijstalinea"/>
        <w:widowControl/>
        <w:numPr>
          <w:ilvl w:val="0"/>
          <w:numId w:val="1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31D533BD">
        <w:rPr>
          <w:rFonts w:eastAsia="Times New Roman"/>
          <w:color w:val="000000" w:themeColor="text1"/>
          <w:lang w:val="en-GB" w:eastAsia="nl-NL"/>
        </w:rPr>
        <w:t xml:space="preserve">The listening sessions on the social safety reforms are completed. A list of advices is draft, and will be shared for feedback with the participants of the sessions. </w:t>
      </w:r>
      <w:r w:rsidRPr="31D533BD">
        <w:rPr>
          <w:rFonts w:eastAsia="Times New Roman"/>
          <w:color w:val="000000" w:themeColor="text1"/>
          <w:highlight w:val="yellow"/>
          <w:lang w:val="en-GB" w:eastAsia="nl-NL"/>
        </w:rPr>
        <w:t>Final</w:t>
      </w:r>
      <w:r w:rsidR="49461C7A" w:rsidRPr="31D533BD">
        <w:rPr>
          <w:rFonts w:eastAsia="Times New Roman"/>
          <w:color w:val="000000" w:themeColor="text1"/>
          <w:highlight w:val="yellow"/>
          <w:lang w:val="en-GB" w:eastAsia="nl-NL"/>
        </w:rPr>
        <w:t xml:space="preserve"> advices are expected by October.</w:t>
      </w:r>
    </w:p>
    <w:p w14:paraId="1467DD73" w14:textId="288580EA" w:rsidR="49461C7A" w:rsidRDefault="6E6EED1F" w:rsidP="31D533BD">
      <w:pPr>
        <w:pStyle w:val="Lijstalinea"/>
        <w:widowControl/>
        <w:numPr>
          <w:ilvl w:val="0"/>
          <w:numId w:val="1"/>
        </w:numPr>
        <w:tabs>
          <w:tab w:val="left" w:pos="284"/>
          <w:tab w:val="left" w:pos="720"/>
          <w:tab w:val="right" w:pos="8789"/>
        </w:tabs>
        <w:spacing w:line="276" w:lineRule="auto"/>
        <w:ind w:right="-514"/>
        <w:rPr>
          <w:rFonts w:eastAsia="Times New Roman"/>
          <w:color w:val="000000" w:themeColor="text1"/>
          <w:lang w:val="en-GB" w:eastAsia="nl-NL"/>
        </w:rPr>
      </w:pPr>
      <w:r w:rsidRPr="156EE521">
        <w:rPr>
          <w:rFonts w:eastAsia="Times New Roman"/>
          <w:color w:val="000000" w:themeColor="text1"/>
          <w:lang w:val="en-GB" w:eastAsia="nl-NL"/>
        </w:rPr>
        <w:t>The Green Offices reported to a USR-member that</w:t>
      </w:r>
      <w:r w:rsidR="43BEDA1C" w:rsidRPr="156EE521">
        <w:rPr>
          <w:rFonts w:eastAsia="Times New Roman"/>
          <w:color w:val="000000" w:themeColor="text1"/>
          <w:lang w:val="en-GB" w:eastAsia="nl-NL"/>
        </w:rPr>
        <w:t>, related to safety</w:t>
      </w:r>
      <w:r w:rsidR="3F90E8B3" w:rsidRPr="156EE521">
        <w:rPr>
          <w:rFonts w:eastAsia="Times New Roman"/>
          <w:color w:val="000000" w:themeColor="text1"/>
          <w:lang w:val="en-GB" w:eastAsia="nl-NL"/>
        </w:rPr>
        <w:t>/</w:t>
      </w:r>
      <w:proofErr w:type="spellStart"/>
      <w:r w:rsidR="3F90E8B3" w:rsidRPr="156EE521">
        <w:rPr>
          <w:rFonts w:eastAsia="Times New Roman"/>
          <w:color w:val="000000" w:themeColor="text1"/>
          <w:lang w:val="en-GB" w:eastAsia="nl-NL"/>
        </w:rPr>
        <w:t>arbo</w:t>
      </w:r>
      <w:proofErr w:type="spellEnd"/>
      <w:r w:rsidR="43BEDA1C" w:rsidRPr="156EE521">
        <w:rPr>
          <w:rFonts w:eastAsia="Times New Roman"/>
          <w:color w:val="000000" w:themeColor="text1"/>
          <w:lang w:val="en-GB" w:eastAsia="nl-NL"/>
        </w:rPr>
        <w:t xml:space="preserve"> issues,</w:t>
      </w:r>
      <w:r w:rsidRPr="156EE521">
        <w:rPr>
          <w:rFonts w:eastAsia="Times New Roman"/>
          <w:color w:val="000000" w:themeColor="text1"/>
          <w:lang w:val="en-GB" w:eastAsia="nl-NL"/>
        </w:rPr>
        <w:t xml:space="preserve"> it failed finding a solution with FCO to organise cooking events</w:t>
      </w:r>
      <w:r w:rsidR="2183AB9A" w:rsidRPr="156EE521">
        <w:rPr>
          <w:rFonts w:eastAsia="Times New Roman"/>
          <w:color w:val="000000" w:themeColor="text1"/>
          <w:lang w:val="en-GB" w:eastAsia="nl-NL"/>
        </w:rPr>
        <w:t>. CvB recommends promot</w:t>
      </w:r>
      <w:r w:rsidR="3C333EFD" w:rsidRPr="156EE521">
        <w:rPr>
          <w:rFonts w:eastAsia="Times New Roman"/>
          <w:color w:val="000000" w:themeColor="text1"/>
          <w:lang w:val="en-GB" w:eastAsia="nl-NL"/>
        </w:rPr>
        <w:t>ing</w:t>
      </w:r>
      <w:r w:rsidR="2183AB9A" w:rsidRPr="156EE521">
        <w:rPr>
          <w:rFonts w:eastAsia="Times New Roman"/>
          <w:color w:val="000000" w:themeColor="text1"/>
          <w:lang w:val="en-GB" w:eastAsia="nl-NL"/>
        </w:rPr>
        <w:t xml:space="preserve"> that parties solve the issue at their level</w:t>
      </w:r>
      <w:r w:rsidR="1EADF20B" w:rsidRPr="156EE521">
        <w:rPr>
          <w:rFonts w:eastAsia="Times New Roman"/>
          <w:color w:val="000000" w:themeColor="text1"/>
          <w:lang w:val="en-GB" w:eastAsia="nl-NL"/>
        </w:rPr>
        <w:t xml:space="preserve">. Either accept a no as a no, or try to understand and relate to the other party. </w:t>
      </w:r>
      <w:r w:rsidR="7C0E9E14" w:rsidRPr="156EE521">
        <w:rPr>
          <w:rFonts w:eastAsia="Times New Roman"/>
          <w:color w:val="000000" w:themeColor="text1"/>
          <w:highlight w:val="yellow"/>
          <w:lang w:val="en-GB" w:eastAsia="nl-NL"/>
        </w:rPr>
        <w:t xml:space="preserve">CvB will check about the applicable </w:t>
      </w:r>
      <w:r w:rsidR="5D3C7B6D" w:rsidRPr="156EE521">
        <w:rPr>
          <w:rFonts w:eastAsia="Times New Roman"/>
          <w:color w:val="000000" w:themeColor="text1"/>
          <w:highlight w:val="yellow"/>
          <w:lang w:val="en-GB" w:eastAsia="nl-NL"/>
        </w:rPr>
        <w:t>(</w:t>
      </w:r>
      <w:r w:rsidR="7C0E9E14" w:rsidRPr="156EE521">
        <w:rPr>
          <w:rFonts w:eastAsia="Times New Roman"/>
          <w:color w:val="000000" w:themeColor="text1"/>
          <w:highlight w:val="yellow"/>
          <w:lang w:val="en-GB" w:eastAsia="nl-NL"/>
        </w:rPr>
        <w:t>Arbo</w:t>
      </w:r>
      <w:r w:rsidR="5D3C7B6D" w:rsidRPr="156EE521">
        <w:rPr>
          <w:rFonts w:eastAsia="Times New Roman"/>
          <w:color w:val="000000" w:themeColor="text1"/>
          <w:highlight w:val="yellow"/>
          <w:lang w:val="en-GB" w:eastAsia="nl-NL"/>
        </w:rPr>
        <w:t>)</w:t>
      </w:r>
      <w:r w:rsidR="7C0E9E14" w:rsidRPr="156EE521">
        <w:rPr>
          <w:rFonts w:eastAsia="Times New Roman"/>
          <w:color w:val="000000" w:themeColor="text1"/>
          <w:highlight w:val="yellow"/>
          <w:lang w:val="en-GB" w:eastAsia="nl-NL"/>
        </w:rPr>
        <w:t xml:space="preserve"> regulations</w:t>
      </w:r>
      <w:r w:rsidR="7C0E9E14" w:rsidRPr="156EE521">
        <w:rPr>
          <w:rFonts w:eastAsia="Times New Roman"/>
          <w:color w:val="000000" w:themeColor="text1"/>
          <w:lang w:val="en-GB" w:eastAsia="nl-NL"/>
        </w:rPr>
        <w:t>.</w:t>
      </w:r>
      <w:r w:rsidR="324ED89C" w:rsidRPr="156EE521">
        <w:rPr>
          <w:rFonts w:eastAsia="Times New Roman"/>
          <w:color w:val="000000" w:themeColor="text1"/>
          <w:lang w:val="en-GB" w:eastAsia="nl-NL"/>
        </w:rPr>
        <w:t xml:space="preserve"> In general Cv</w:t>
      </w:r>
      <w:r w:rsidR="109783B6" w:rsidRPr="156EE521">
        <w:rPr>
          <w:rFonts w:eastAsia="Times New Roman"/>
          <w:color w:val="000000" w:themeColor="text1"/>
          <w:lang w:val="en-GB" w:eastAsia="nl-NL"/>
        </w:rPr>
        <w:t>B can help find the right person to talk to for any issue, but should not interfere, and recommends the USR the same approach.</w:t>
      </w:r>
    </w:p>
    <w:p w14:paraId="19D97B34" w14:textId="77777777" w:rsidR="002304D5" w:rsidRPr="005A4FBB" w:rsidRDefault="002304D5" w:rsidP="50093A65">
      <w:pPr>
        <w:ind w:left="360"/>
        <w:rPr>
          <w:rFonts w:eastAsia="Times New Roman"/>
          <w:b/>
          <w:bCs/>
          <w:color w:val="000000" w:themeColor="text1"/>
          <w:lang w:val="en-GB" w:eastAsia="nl-NL"/>
        </w:rPr>
      </w:pPr>
    </w:p>
    <w:p w14:paraId="5E9EFEE4" w14:textId="67FB8A1F" w:rsidR="001F6A3F" w:rsidRPr="005A4FBB" w:rsidRDefault="13714FE8" w:rsidP="50093A65">
      <w:pPr>
        <w:widowControl/>
        <w:numPr>
          <w:ilvl w:val="0"/>
          <w:numId w:val="10"/>
        </w:numPr>
        <w:suppressLineNumbers/>
        <w:tabs>
          <w:tab w:val="left" w:pos="284"/>
          <w:tab w:val="left" w:pos="720"/>
          <w:tab w:val="left" w:pos="2552"/>
          <w:tab w:val="right" w:pos="8789"/>
          <w:tab w:val="right" w:pos="9356"/>
        </w:tabs>
        <w:autoSpaceDE/>
        <w:autoSpaceDN/>
        <w:spacing w:before="3" w:after="160" w:line="259" w:lineRule="auto"/>
        <w:ind w:right="118"/>
        <w:contextualSpacing/>
        <w:textAlignment w:val="baseline"/>
        <w:rPr>
          <w:rFonts w:eastAsia="Times New Roman"/>
          <w:b/>
          <w:bCs/>
          <w:color w:val="000000" w:themeColor="text1"/>
          <w:lang w:val="en-GB" w:eastAsia="nl-NL"/>
        </w:rPr>
      </w:pPr>
      <w:r w:rsidRPr="31D533BD">
        <w:rPr>
          <w:rFonts w:eastAsia="Times New Roman"/>
          <w:b/>
          <w:bCs/>
          <w:color w:val="000000" w:themeColor="text1"/>
          <w:lang w:val="en-GB" w:eastAsia="nl-NL"/>
        </w:rPr>
        <w:t>Evaluation and closing</w:t>
      </w:r>
      <w:r w:rsidR="008F6252">
        <w:tab/>
      </w:r>
      <w:r w:rsidR="00482F35" w:rsidRPr="31D533BD">
        <w:rPr>
          <w:rFonts w:eastAsia="Times New Roman"/>
          <w:color w:val="000000" w:themeColor="text1"/>
          <w:lang w:val="en-GB" w:eastAsia="nl-NL"/>
        </w:rPr>
        <w:t>1</w:t>
      </w:r>
      <w:r w:rsidR="088829EA" w:rsidRPr="31D533BD">
        <w:rPr>
          <w:rFonts w:eastAsia="Times New Roman"/>
          <w:color w:val="000000" w:themeColor="text1"/>
          <w:lang w:val="en-GB" w:eastAsia="nl-NL"/>
        </w:rPr>
        <w:t>5</w:t>
      </w:r>
      <w:r w:rsidR="00482F35" w:rsidRPr="31D533BD">
        <w:rPr>
          <w:rFonts w:eastAsia="Times New Roman"/>
          <w:color w:val="000000" w:themeColor="text1"/>
          <w:lang w:val="en-GB" w:eastAsia="nl-NL"/>
        </w:rPr>
        <w:t>.</w:t>
      </w:r>
      <w:r w:rsidR="6A54AF21" w:rsidRPr="31D533BD">
        <w:rPr>
          <w:rFonts w:eastAsia="Times New Roman"/>
          <w:color w:val="000000" w:themeColor="text1"/>
          <w:lang w:val="en-GB" w:eastAsia="nl-NL"/>
        </w:rPr>
        <w:t>09</w:t>
      </w:r>
      <w:r w:rsidR="109AB5CB" w:rsidRPr="31D533BD">
        <w:rPr>
          <w:rFonts w:eastAsia="Times New Roman"/>
          <w:color w:val="000000" w:themeColor="text1"/>
          <w:lang w:val="en-GB" w:eastAsia="nl-NL"/>
        </w:rPr>
        <w:t xml:space="preserve"> h</w:t>
      </w:r>
    </w:p>
    <w:p w14:paraId="69743792" w14:textId="5EED6D95" w:rsidR="58E5BE31" w:rsidRDefault="73A790DB" w:rsidP="156EE521">
      <w:pPr>
        <w:widowControl/>
        <w:suppressLineNumbers/>
        <w:tabs>
          <w:tab w:val="left" w:pos="284"/>
          <w:tab w:val="left" w:pos="720"/>
          <w:tab w:val="left" w:pos="2552"/>
          <w:tab w:val="right" w:pos="8789"/>
          <w:tab w:val="right" w:pos="9356"/>
        </w:tabs>
        <w:spacing w:before="3" w:after="160" w:line="259" w:lineRule="auto"/>
        <w:ind w:right="118"/>
        <w:contextualSpacing/>
        <w:rPr>
          <w:rFonts w:eastAsia="Times New Roman"/>
          <w:color w:val="000000" w:themeColor="text1"/>
          <w:lang w:val="en-GB" w:eastAsia="nl-NL"/>
        </w:rPr>
      </w:pPr>
      <w:r w:rsidRPr="156EE521">
        <w:rPr>
          <w:rFonts w:eastAsia="Times New Roman"/>
          <w:color w:val="000000" w:themeColor="text1"/>
          <w:lang w:val="en-GB" w:eastAsia="nl-NL"/>
        </w:rPr>
        <w:t xml:space="preserve">Participants express appreciation for the meeting, chiefly as a stepping in developing good relations. Hope and expectation is not to </w:t>
      </w:r>
      <w:r w:rsidR="6D6E7D9A" w:rsidRPr="156EE521">
        <w:rPr>
          <w:rFonts w:eastAsia="Times New Roman"/>
          <w:color w:val="000000" w:themeColor="text1"/>
          <w:lang w:val="en-GB" w:eastAsia="nl-NL"/>
        </w:rPr>
        <w:t>dive too often and too deep into issues that should be addressed at lower levels, so that the focus and critical dialogue is chiefly strategic.</w:t>
      </w:r>
    </w:p>
    <w:p w14:paraId="2966B997" w14:textId="21E23B91" w:rsidR="50093A65" w:rsidRDefault="50093A65" w:rsidP="097A47B6">
      <w:pPr>
        <w:widowControl/>
        <w:suppressLineNumbers/>
        <w:pBdr>
          <w:bottom w:val="single" w:sz="6" w:space="1" w:color="000000"/>
        </w:pBdr>
        <w:tabs>
          <w:tab w:val="left" w:pos="284"/>
          <w:tab w:val="left" w:pos="720"/>
          <w:tab w:val="left" w:pos="2552"/>
          <w:tab w:val="right" w:pos="8789"/>
          <w:tab w:val="right" w:pos="9356"/>
        </w:tabs>
        <w:spacing w:before="3" w:after="160" w:line="259" w:lineRule="auto"/>
        <w:ind w:right="118"/>
        <w:contextualSpacing/>
        <w:rPr>
          <w:rFonts w:eastAsia="Times New Roman"/>
          <w:color w:val="000000" w:themeColor="text1"/>
          <w:lang w:val="en-GB" w:eastAsia="nl-NL"/>
        </w:rPr>
      </w:pPr>
    </w:p>
    <w:sectPr w:rsidR="50093A65" w:rsidSect="002262ED">
      <w:headerReference w:type="even" r:id="rId13"/>
      <w:headerReference w:type="default" r:id="rId14"/>
      <w:pgSz w:w="11910" w:h="16840"/>
      <w:pgMar w:top="1701" w:right="1440" w:bottom="1440" w:left="1440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71143" w14:textId="77777777" w:rsidR="00944C68" w:rsidRDefault="00944C68" w:rsidP="00E9406F">
      <w:r>
        <w:separator/>
      </w:r>
    </w:p>
  </w:endnote>
  <w:endnote w:type="continuationSeparator" w:id="0">
    <w:p w14:paraId="19596525" w14:textId="77777777" w:rsidR="00944C68" w:rsidRDefault="00944C68" w:rsidP="00E9406F">
      <w:r>
        <w:continuationSeparator/>
      </w:r>
    </w:p>
  </w:endnote>
  <w:endnote w:type="continuationNotice" w:id="1">
    <w:p w14:paraId="6863F4EE" w14:textId="77777777" w:rsidR="00944C68" w:rsidRDefault="00944C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26468" w14:textId="77777777" w:rsidR="00944C68" w:rsidRDefault="00944C68" w:rsidP="00E9406F">
      <w:r>
        <w:separator/>
      </w:r>
    </w:p>
  </w:footnote>
  <w:footnote w:type="continuationSeparator" w:id="0">
    <w:p w14:paraId="70CF4465" w14:textId="77777777" w:rsidR="00944C68" w:rsidRDefault="00944C68" w:rsidP="00E9406F">
      <w:r>
        <w:continuationSeparator/>
      </w:r>
    </w:p>
  </w:footnote>
  <w:footnote w:type="continuationNotice" w:id="1">
    <w:p w14:paraId="70AF770C" w14:textId="77777777" w:rsidR="00944C68" w:rsidRDefault="00944C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BDAD" w14:textId="2BD459D7" w:rsidR="003E02D4" w:rsidRDefault="00C5686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0C477FC0" wp14:editId="50D58EC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67475" cy="1616710"/>
              <wp:effectExtent l="0" t="1952625" r="0" b="1593215"/>
              <wp:wrapNone/>
              <wp:docPr id="733428359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467475" cy="16167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D60932" w14:textId="77777777" w:rsidR="00C56866" w:rsidRDefault="00C56866" w:rsidP="00C56866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CONCEPT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="http://schemas.openxmlformats.org/drawingml/2006/main">
          <w:pict w14:anchorId="646A46CE">
            <v:shapetype id="_x0000_t202" coordsize="21600,21600" o:spt="202" path="m,l,21600r21600,l21600,xe" w14:anchorId="0C477FC0">
              <v:stroke joinstyle="miter"/>
              <v:path gradientshapeok="t" o:connecttype="rect"/>
            </v:shapetype>
            <v:shape id="Tekstvak 1" style="position:absolute;margin-left:0;margin-top:0;width:509.25pt;height:127.3pt;rotation:-45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">
              <v:stroke joinstyle="round"/>
              <o:lock v:ext="edit" shapetype="t"/>
              <v:textbox style="mso-fit-shape-to-text:t">
                <w:txbxContent>
                  <w:p w:rsidR="00C56866" w:rsidP="00C56866" w:rsidRDefault="00C56866" w14:paraId="3C027453" w14:textId="77777777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CONCEPT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6689004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0FDFF7B1" w14:textId="13931BC0" w:rsidR="002262ED" w:rsidRPr="002262ED" w:rsidRDefault="002262ED">
        <w:pPr>
          <w:pStyle w:val="Koptekst"/>
          <w:jc w:val="right"/>
          <w:rPr>
            <w:sz w:val="16"/>
            <w:szCs w:val="16"/>
          </w:rPr>
        </w:pPr>
        <w:r w:rsidRPr="002262ED">
          <w:rPr>
            <w:sz w:val="16"/>
            <w:szCs w:val="16"/>
          </w:rPr>
          <w:fldChar w:fldCharType="begin"/>
        </w:r>
        <w:r w:rsidRPr="002262ED">
          <w:rPr>
            <w:sz w:val="16"/>
            <w:szCs w:val="16"/>
          </w:rPr>
          <w:instrText>PAGE   \* MERGEFORMAT</w:instrText>
        </w:r>
        <w:r w:rsidRPr="002262ED">
          <w:rPr>
            <w:sz w:val="16"/>
            <w:szCs w:val="16"/>
          </w:rPr>
          <w:fldChar w:fldCharType="separate"/>
        </w:r>
        <w:r w:rsidRPr="002262ED">
          <w:rPr>
            <w:sz w:val="16"/>
            <w:szCs w:val="16"/>
          </w:rPr>
          <w:t>2</w:t>
        </w:r>
        <w:r w:rsidRPr="002262ED">
          <w:rPr>
            <w:sz w:val="16"/>
            <w:szCs w:val="16"/>
          </w:rPr>
          <w:fldChar w:fldCharType="end"/>
        </w:r>
      </w:p>
    </w:sdtContent>
  </w:sdt>
  <w:p w14:paraId="7DAC5403" w14:textId="6A6A6CE2" w:rsidR="004D3000" w:rsidRPr="00142534" w:rsidRDefault="004D300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06C4"/>
    <w:multiLevelType w:val="hybridMultilevel"/>
    <w:tmpl w:val="3874090E"/>
    <w:lvl w:ilvl="0" w:tplc="AC6E9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2016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3E72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6E9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E6DB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62E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3CAA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883A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542C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7B82A"/>
    <w:multiLevelType w:val="hybridMultilevel"/>
    <w:tmpl w:val="BDA86224"/>
    <w:lvl w:ilvl="0" w:tplc="74FC52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386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C480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3E3D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A0E3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621B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6A82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FED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F678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AE9F3"/>
    <w:multiLevelType w:val="hybridMultilevel"/>
    <w:tmpl w:val="C7EE6B48"/>
    <w:lvl w:ilvl="0" w:tplc="241CB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1849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E6AD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BE8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5A9D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A897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822C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D01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6699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135A9"/>
    <w:multiLevelType w:val="hybridMultilevel"/>
    <w:tmpl w:val="96DAD03A"/>
    <w:lvl w:ilvl="0" w:tplc="FCF4B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C4E1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445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C24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7EF9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249D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16ED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9E6B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5C51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B3D2D"/>
    <w:multiLevelType w:val="multilevel"/>
    <w:tmpl w:val="2410FD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733947"/>
    <w:multiLevelType w:val="hybridMultilevel"/>
    <w:tmpl w:val="2458B4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E92AF"/>
    <w:multiLevelType w:val="hybridMultilevel"/>
    <w:tmpl w:val="54DCFB5C"/>
    <w:lvl w:ilvl="0" w:tplc="C0B6B1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708A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8A5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B89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E68D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F27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A01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9050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14F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8F306"/>
    <w:multiLevelType w:val="hybridMultilevel"/>
    <w:tmpl w:val="7C66D6E2"/>
    <w:lvl w:ilvl="0" w:tplc="17AC6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8848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146B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189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6E28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5A5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128C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60B1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78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192CA1"/>
    <w:multiLevelType w:val="multilevel"/>
    <w:tmpl w:val="2E6C562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 w:val="0"/>
        <w:lang w:val="nl-N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86F5187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9320B95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C7696BB"/>
    <w:multiLevelType w:val="hybridMultilevel"/>
    <w:tmpl w:val="A1E428FC"/>
    <w:lvl w:ilvl="0" w:tplc="C4685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4EDF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629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30A4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2841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86CC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28B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E079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621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D1817"/>
    <w:multiLevelType w:val="hybridMultilevel"/>
    <w:tmpl w:val="6B38AF5E"/>
    <w:lvl w:ilvl="0" w:tplc="1CF654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04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4006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8418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C4B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C6F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3CBF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A2F8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B6A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3478AB"/>
    <w:multiLevelType w:val="hybridMultilevel"/>
    <w:tmpl w:val="B7A833A0"/>
    <w:lvl w:ilvl="0" w:tplc="075A5A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7C88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08B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F8E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680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E2B6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F422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D2B9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2E6E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899057">
    <w:abstractNumId w:val="11"/>
  </w:num>
  <w:num w:numId="2" w16cid:durableId="653919728">
    <w:abstractNumId w:val="0"/>
  </w:num>
  <w:num w:numId="3" w16cid:durableId="1561789263">
    <w:abstractNumId w:val="3"/>
  </w:num>
  <w:num w:numId="4" w16cid:durableId="935942024">
    <w:abstractNumId w:val="2"/>
  </w:num>
  <w:num w:numId="5" w16cid:durableId="1542475678">
    <w:abstractNumId w:val="12"/>
  </w:num>
  <w:num w:numId="6" w16cid:durableId="668753515">
    <w:abstractNumId w:val="13"/>
  </w:num>
  <w:num w:numId="7" w16cid:durableId="2040624419">
    <w:abstractNumId w:val="7"/>
  </w:num>
  <w:num w:numId="8" w16cid:durableId="1272278105">
    <w:abstractNumId w:val="6"/>
  </w:num>
  <w:num w:numId="9" w16cid:durableId="912666308">
    <w:abstractNumId w:val="1"/>
  </w:num>
  <w:num w:numId="10" w16cid:durableId="1273130593">
    <w:abstractNumId w:val="10"/>
  </w:num>
  <w:num w:numId="11" w16cid:durableId="382751773">
    <w:abstractNumId w:val="5"/>
  </w:num>
  <w:num w:numId="12" w16cid:durableId="429008146">
    <w:abstractNumId w:val="9"/>
  </w:num>
  <w:num w:numId="13" w16cid:durableId="611787991">
    <w:abstractNumId w:val="4"/>
  </w:num>
  <w:num w:numId="14" w16cid:durableId="7066832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CB5"/>
    <w:rsid w:val="00000EC6"/>
    <w:rsid w:val="000122BE"/>
    <w:rsid w:val="00013550"/>
    <w:rsid w:val="00035DD7"/>
    <w:rsid w:val="00035F59"/>
    <w:rsid w:val="00037EFF"/>
    <w:rsid w:val="00042E2C"/>
    <w:rsid w:val="00045821"/>
    <w:rsid w:val="00047D70"/>
    <w:rsid w:val="00050D15"/>
    <w:rsid w:val="00053D74"/>
    <w:rsid w:val="000548F7"/>
    <w:rsid w:val="000567DA"/>
    <w:rsid w:val="00056E7C"/>
    <w:rsid w:val="000629C7"/>
    <w:rsid w:val="00063116"/>
    <w:rsid w:val="0006448E"/>
    <w:rsid w:val="00074C9F"/>
    <w:rsid w:val="0008120F"/>
    <w:rsid w:val="000820FD"/>
    <w:rsid w:val="00084880"/>
    <w:rsid w:val="00085458"/>
    <w:rsid w:val="000A5570"/>
    <w:rsid w:val="000B514D"/>
    <w:rsid w:val="000C1FA2"/>
    <w:rsid w:val="000C66F5"/>
    <w:rsid w:val="000E46F8"/>
    <w:rsid w:val="000E4CE6"/>
    <w:rsid w:val="000F021E"/>
    <w:rsid w:val="000F0995"/>
    <w:rsid w:val="000F3BC3"/>
    <w:rsid w:val="000F5785"/>
    <w:rsid w:val="000F7CB5"/>
    <w:rsid w:val="001065F3"/>
    <w:rsid w:val="0012370E"/>
    <w:rsid w:val="00130B4E"/>
    <w:rsid w:val="0013201C"/>
    <w:rsid w:val="00140110"/>
    <w:rsid w:val="00144D3F"/>
    <w:rsid w:val="001462BA"/>
    <w:rsid w:val="001545E5"/>
    <w:rsid w:val="001576A6"/>
    <w:rsid w:val="001617C2"/>
    <w:rsid w:val="00162C70"/>
    <w:rsid w:val="0017491D"/>
    <w:rsid w:val="001767C3"/>
    <w:rsid w:val="00182EA6"/>
    <w:rsid w:val="001862C7"/>
    <w:rsid w:val="00194D20"/>
    <w:rsid w:val="00195A3F"/>
    <w:rsid w:val="00196FBF"/>
    <w:rsid w:val="001A4E8D"/>
    <w:rsid w:val="001B2649"/>
    <w:rsid w:val="001B4730"/>
    <w:rsid w:val="001D24C5"/>
    <w:rsid w:val="001D4161"/>
    <w:rsid w:val="001D7B76"/>
    <w:rsid w:val="001E72FA"/>
    <w:rsid w:val="001E7F23"/>
    <w:rsid w:val="001F00EE"/>
    <w:rsid w:val="001F14FC"/>
    <w:rsid w:val="001F4ADA"/>
    <w:rsid w:val="001F6A3F"/>
    <w:rsid w:val="00201446"/>
    <w:rsid w:val="00206EE5"/>
    <w:rsid w:val="00213D58"/>
    <w:rsid w:val="002164F7"/>
    <w:rsid w:val="002228C2"/>
    <w:rsid w:val="0022297A"/>
    <w:rsid w:val="002257CD"/>
    <w:rsid w:val="002262ED"/>
    <w:rsid w:val="002263E5"/>
    <w:rsid w:val="002304D5"/>
    <w:rsid w:val="00231930"/>
    <w:rsid w:val="00236216"/>
    <w:rsid w:val="00242867"/>
    <w:rsid w:val="0024403A"/>
    <w:rsid w:val="00244A6E"/>
    <w:rsid w:val="00251240"/>
    <w:rsid w:val="00253E74"/>
    <w:rsid w:val="00255987"/>
    <w:rsid w:val="00261209"/>
    <w:rsid w:val="00270D5C"/>
    <w:rsid w:val="002876BB"/>
    <w:rsid w:val="00287702"/>
    <w:rsid w:val="00294E6B"/>
    <w:rsid w:val="00297B0C"/>
    <w:rsid w:val="00297D64"/>
    <w:rsid w:val="002A2D75"/>
    <w:rsid w:val="002A6226"/>
    <w:rsid w:val="002B67FB"/>
    <w:rsid w:val="002C4985"/>
    <w:rsid w:val="002D0895"/>
    <w:rsid w:val="002E03D4"/>
    <w:rsid w:val="002E43F7"/>
    <w:rsid w:val="002E5E2A"/>
    <w:rsid w:val="002F1F58"/>
    <w:rsid w:val="002F278C"/>
    <w:rsid w:val="002F33B3"/>
    <w:rsid w:val="002F41AE"/>
    <w:rsid w:val="002F41B1"/>
    <w:rsid w:val="002F72BF"/>
    <w:rsid w:val="00300786"/>
    <w:rsid w:val="003011A1"/>
    <w:rsid w:val="00301BB6"/>
    <w:rsid w:val="003021EC"/>
    <w:rsid w:val="00303AA5"/>
    <w:rsid w:val="00303AEB"/>
    <w:rsid w:val="0031100D"/>
    <w:rsid w:val="003118C8"/>
    <w:rsid w:val="003174B6"/>
    <w:rsid w:val="00330F24"/>
    <w:rsid w:val="003317F2"/>
    <w:rsid w:val="00331942"/>
    <w:rsid w:val="00333E97"/>
    <w:rsid w:val="003350F1"/>
    <w:rsid w:val="00335156"/>
    <w:rsid w:val="00336364"/>
    <w:rsid w:val="00356405"/>
    <w:rsid w:val="00357EFB"/>
    <w:rsid w:val="0035EE83"/>
    <w:rsid w:val="00362A31"/>
    <w:rsid w:val="00363DAA"/>
    <w:rsid w:val="0036451B"/>
    <w:rsid w:val="003674CF"/>
    <w:rsid w:val="003725B9"/>
    <w:rsid w:val="003732B9"/>
    <w:rsid w:val="003771C7"/>
    <w:rsid w:val="003867EC"/>
    <w:rsid w:val="00386857"/>
    <w:rsid w:val="00387762"/>
    <w:rsid w:val="003906BD"/>
    <w:rsid w:val="00397F17"/>
    <w:rsid w:val="003A159B"/>
    <w:rsid w:val="003A2287"/>
    <w:rsid w:val="003A5CAF"/>
    <w:rsid w:val="003C524A"/>
    <w:rsid w:val="003D35E6"/>
    <w:rsid w:val="003D4B96"/>
    <w:rsid w:val="003DB843"/>
    <w:rsid w:val="003E02D4"/>
    <w:rsid w:val="003E54B5"/>
    <w:rsid w:val="003F3A85"/>
    <w:rsid w:val="003F7451"/>
    <w:rsid w:val="00401131"/>
    <w:rsid w:val="00401142"/>
    <w:rsid w:val="004023CD"/>
    <w:rsid w:val="0040470B"/>
    <w:rsid w:val="00404802"/>
    <w:rsid w:val="00406A56"/>
    <w:rsid w:val="00410CC9"/>
    <w:rsid w:val="00411D63"/>
    <w:rsid w:val="00414BDB"/>
    <w:rsid w:val="004222B7"/>
    <w:rsid w:val="00423412"/>
    <w:rsid w:val="004255E9"/>
    <w:rsid w:val="004404AC"/>
    <w:rsid w:val="00441024"/>
    <w:rsid w:val="00450350"/>
    <w:rsid w:val="00460259"/>
    <w:rsid w:val="00463383"/>
    <w:rsid w:val="00471966"/>
    <w:rsid w:val="00472AE0"/>
    <w:rsid w:val="00476E49"/>
    <w:rsid w:val="00480137"/>
    <w:rsid w:val="00482F35"/>
    <w:rsid w:val="00483359"/>
    <w:rsid w:val="0048410C"/>
    <w:rsid w:val="004852AD"/>
    <w:rsid w:val="00486592"/>
    <w:rsid w:val="004932AC"/>
    <w:rsid w:val="004A1E4E"/>
    <w:rsid w:val="004A4F8A"/>
    <w:rsid w:val="004B5902"/>
    <w:rsid w:val="004C36F6"/>
    <w:rsid w:val="004C77D3"/>
    <w:rsid w:val="004D3000"/>
    <w:rsid w:val="004E0005"/>
    <w:rsid w:val="004E12A2"/>
    <w:rsid w:val="004E2458"/>
    <w:rsid w:val="004E3BD1"/>
    <w:rsid w:val="004E74D1"/>
    <w:rsid w:val="004F00FF"/>
    <w:rsid w:val="004F6CD8"/>
    <w:rsid w:val="005128E0"/>
    <w:rsid w:val="00517AD6"/>
    <w:rsid w:val="005224FF"/>
    <w:rsid w:val="00527516"/>
    <w:rsid w:val="00530517"/>
    <w:rsid w:val="00532C77"/>
    <w:rsid w:val="00532FEB"/>
    <w:rsid w:val="0053684A"/>
    <w:rsid w:val="00536BC2"/>
    <w:rsid w:val="00546FBC"/>
    <w:rsid w:val="005554FB"/>
    <w:rsid w:val="00562CB9"/>
    <w:rsid w:val="005711B5"/>
    <w:rsid w:val="00572E3C"/>
    <w:rsid w:val="005756E1"/>
    <w:rsid w:val="00580933"/>
    <w:rsid w:val="00581B28"/>
    <w:rsid w:val="005855DA"/>
    <w:rsid w:val="0059358A"/>
    <w:rsid w:val="00596C01"/>
    <w:rsid w:val="005A03CB"/>
    <w:rsid w:val="005A3543"/>
    <w:rsid w:val="005A4863"/>
    <w:rsid w:val="005A4FBB"/>
    <w:rsid w:val="005A6923"/>
    <w:rsid w:val="005B7408"/>
    <w:rsid w:val="005B7F65"/>
    <w:rsid w:val="005C002C"/>
    <w:rsid w:val="005D73C9"/>
    <w:rsid w:val="005E23B7"/>
    <w:rsid w:val="005E5C39"/>
    <w:rsid w:val="005F2F7F"/>
    <w:rsid w:val="00600C1A"/>
    <w:rsid w:val="00610A92"/>
    <w:rsid w:val="006174DB"/>
    <w:rsid w:val="00624C75"/>
    <w:rsid w:val="006279DE"/>
    <w:rsid w:val="006328E4"/>
    <w:rsid w:val="00641425"/>
    <w:rsid w:val="0065016F"/>
    <w:rsid w:val="00650D7C"/>
    <w:rsid w:val="0066219B"/>
    <w:rsid w:val="006630DA"/>
    <w:rsid w:val="00663435"/>
    <w:rsid w:val="00666F3E"/>
    <w:rsid w:val="00670B93"/>
    <w:rsid w:val="00674317"/>
    <w:rsid w:val="00674E98"/>
    <w:rsid w:val="006750C0"/>
    <w:rsid w:val="0067558B"/>
    <w:rsid w:val="00684AA6"/>
    <w:rsid w:val="00686C2E"/>
    <w:rsid w:val="00695EBF"/>
    <w:rsid w:val="006A226F"/>
    <w:rsid w:val="006B0B20"/>
    <w:rsid w:val="006B43FA"/>
    <w:rsid w:val="006B6295"/>
    <w:rsid w:val="006B6327"/>
    <w:rsid w:val="006C238C"/>
    <w:rsid w:val="006C4885"/>
    <w:rsid w:val="006C6E80"/>
    <w:rsid w:val="006D26B2"/>
    <w:rsid w:val="006D2C4B"/>
    <w:rsid w:val="006D2D95"/>
    <w:rsid w:val="006F4FBB"/>
    <w:rsid w:val="007106BA"/>
    <w:rsid w:val="00714074"/>
    <w:rsid w:val="00721328"/>
    <w:rsid w:val="00725611"/>
    <w:rsid w:val="00727126"/>
    <w:rsid w:val="00732977"/>
    <w:rsid w:val="007353D4"/>
    <w:rsid w:val="0073667E"/>
    <w:rsid w:val="0073668D"/>
    <w:rsid w:val="00737D4A"/>
    <w:rsid w:val="00740333"/>
    <w:rsid w:val="00747451"/>
    <w:rsid w:val="00751629"/>
    <w:rsid w:val="007518FB"/>
    <w:rsid w:val="007623BF"/>
    <w:rsid w:val="007679E3"/>
    <w:rsid w:val="00767A19"/>
    <w:rsid w:val="0077041E"/>
    <w:rsid w:val="00770F86"/>
    <w:rsid w:val="007911B5"/>
    <w:rsid w:val="007927FB"/>
    <w:rsid w:val="007A3D5E"/>
    <w:rsid w:val="007B181D"/>
    <w:rsid w:val="007B6D55"/>
    <w:rsid w:val="007B7921"/>
    <w:rsid w:val="007C1BEE"/>
    <w:rsid w:val="007C3502"/>
    <w:rsid w:val="007C387D"/>
    <w:rsid w:val="007D10C1"/>
    <w:rsid w:val="007D1D94"/>
    <w:rsid w:val="007D7D57"/>
    <w:rsid w:val="007E5403"/>
    <w:rsid w:val="007E5815"/>
    <w:rsid w:val="007E7714"/>
    <w:rsid w:val="007F09D6"/>
    <w:rsid w:val="007F0A37"/>
    <w:rsid w:val="007F4249"/>
    <w:rsid w:val="007F6A3A"/>
    <w:rsid w:val="008052D9"/>
    <w:rsid w:val="00807203"/>
    <w:rsid w:val="00823151"/>
    <w:rsid w:val="00823C7D"/>
    <w:rsid w:val="00830E07"/>
    <w:rsid w:val="008342C7"/>
    <w:rsid w:val="008411B6"/>
    <w:rsid w:val="00842D48"/>
    <w:rsid w:val="008431CA"/>
    <w:rsid w:val="008441C6"/>
    <w:rsid w:val="00844B89"/>
    <w:rsid w:val="00845AEF"/>
    <w:rsid w:val="00846787"/>
    <w:rsid w:val="00854028"/>
    <w:rsid w:val="00861EF4"/>
    <w:rsid w:val="00862393"/>
    <w:rsid w:val="008662DA"/>
    <w:rsid w:val="0088010D"/>
    <w:rsid w:val="00880465"/>
    <w:rsid w:val="00883588"/>
    <w:rsid w:val="00883846"/>
    <w:rsid w:val="00893FA3"/>
    <w:rsid w:val="00894E94"/>
    <w:rsid w:val="008A798B"/>
    <w:rsid w:val="008B11D7"/>
    <w:rsid w:val="008B7FA1"/>
    <w:rsid w:val="008C42EC"/>
    <w:rsid w:val="008C4859"/>
    <w:rsid w:val="008E01B0"/>
    <w:rsid w:val="008F6252"/>
    <w:rsid w:val="008F7569"/>
    <w:rsid w:val="009167FC"/>
    <w:rsid w:val="00922223"/>
    <w:rsid w:val="009231AB"/>
    <w:rsid w:val="009232F2"/>
    <w:rsid w:val="009239A2"/>
    <w:rsid w:val="0092445D"/>
    <w:rsid w:val="00936C59"/>
    <w:rsid w:val="00942112"/>
    <w:rsid w:val="009430BA"/>
    <w:rsid w:val="00944063"/>
    <w:rsid w:val="00944C68"/>
    <w:rsid w:val="009515ED"/>
    <w:rsid w:val="00951F50"/>
    <w:rsid w:val="00966220"/>
    <w:rsid w:val="00966B28"/>
    <w:rsid w:val="00975EC6"/>
    <w:rsid w:val="00976E0B"/>
    <w:rsid w:val="00982E78"/>
    <w:rsid w:val="009858A4"/>
    <w:rsid w:val="009A011C"/>
    <w:rsid w:val="009A6903"/>
    <w:rsid w:val="009A75EF"/>
    <w:rsid w:val="009A7F5C"/>
    <w:rsid w:val="009B18D7"/>
    <w:rsid w:val="009B1E96"/>
    <w:rsid w:val="009B320E"/>
    <w:rsid w:val="009B433E"/>
    <w:rsid w:val="009B7439"/>
    <w:rsid w:val="009D3719"/>
    <w:rsid w:val="009E02BF"/>
    <w:rsid w:val="009F01D6"/>
    <w:rsid w:val="009F35F5"/>
    <w:rsid w:val="00A01EE7"/>
    <w:rsid w:val="00A1721E"/>
    <w:rsid w:val="00A26FB6"/>
    <w:rsid w:val="00A27C7E"/>
    <w:rsid w:val="00A30E33"/>
    <w:rsid w:val="00A30FEE"/>
    <w:rsid w:val="00A41D03"/>
    <w:rsid w:val="00A4557D"/>
    <w:rsid w:val="00A45886"/>
    <w:rsid w:val="00A465F8"/>
    <w:rsid w:val="00A50BA7"/>
    <w:rsid w:val="00A539DB"/>
    <w:rsid w:val="00A55398"/>
    <w:rsid w:val="00A5697D"/>
    <w:rsid w:val="00A67DA7"/>
    <w:rsid w:val="00A72417"/>
    <w:rsid w:val="00A77729"/>
    <w:rsid w:val="00A907F4"/>
    <w:rsid w:val="00A931FC"/>
    <w:rsid w:val="00A960A9"/>
    <w:rsid w:val="00AB21F7"/>
    <w:rsid w:val="00AB59A5"/>
    <w:rsid w:val="00AC65EE"/>
    <w:rsid w:val="00AD3C0D"/>
    <w:rsid w:val="00AD7A33"/>
    <w:rsid w:val="00AF0A0C"/>
    <w:rsid w:val="00AF14EE"/>
    <w:rsid w:val="00AF23B5"/>
    <w:rsid w:val="00AF2F6D"/>
    <w:rsid w:val="00AF44EA"/>
    <w:rsid w:val="00AF4D3B"/>
    <w:rsid w:val="00AF63C9"/>
    <w:rsid w:val="00B024F8"/>
    <w:rsid w:val="00B02D5F"/>
    <w:rsid w:val="00B0522E"/>
    <w:rsid w:val="00B05832"/>
    <w:rsid w:val="00B05D0C"/>
    <w:rsid w:val="00B07D3D"/>
    <w:rsid w:val="00B12EC5"/>
    <w:rsid w:val="00B141F2"/>
    <w:rsid w:val="00B17B2D"/>
    <w:rsid w:val="00B22B8D"/>
    <w:rsid w:val="00B22E87"/>
    <w:rsid w:val="00B257BB"/>
    <w:rsid w:val="00B336F8"/>
    <w:rsid w:val="00B413B5"/>
    <w:rsid w:val="00B42E1E"/>
    <w:rsid w:val="00B47B9E"/>
    <w:rsid w:val="00B505D3"/>
    <w:rsid w:val="00B55DBE"/>
    <w:rsid w:val="00B63F34"/>
    <w:rsid w:val="00B66933"/>
    <w:rsid w:val="00B7062A"/>
    <w:rsid w:val="00B75D91"/>
    <w:rsid w:val="00B80490"/>
    <w:rsid w:val="00B80EBE"/>
    <w:rsid w:val="00B87F8D"/>
    <w:rsid w:val="00B907DF"/>
    <w:rsid w:val="00B91554"/>
    <w:rsid w:val="00B95021"/>
    <w:rsid w:val="00BA047C"/>
    <w:rsid w:val="00BA5BD1"/>
    <w:rsid w:val="00BB5A15"/>
    <w:rsid w:val="00BB6E0E"/>
    <w:rsid w:val="00BC09FF"/>
    <w:rsid w:val="00BC0A47"/>
    <w:rsid w:val="00BC0F6F"/>
    <w:rsid w:val="00BC6799"/>
    <w:rsid w:val="00BC76AD"/>
    <w:rsid w:val="00BD4BF2"/>
    <w:rsid w:val="00BD5426"/>
    <w:rsid w:val="00BD6E80"/>
    <w:rsid w:val="00BD78FF"/>
    <w:rsid w:val="00BF558B"/>
    <w:rsid w:val="00BF5DF2"/>
    <w:rsid w:val="00C02371"/>
    <w:rsid w:val="00C0302A"/>
    <w:rsid w:val="00C03253"/>
    <w:rsid w:val="00C12182"/>
    <w:rsid w:val="00C13E72"/>
    <w:rsid w:val="00C15583"/>
    <w:rsid w:val="00C1778B"/>
    <w:rsid w:val="00C20B2F"/>
    <w:rsid w:val="00C2304B"/>
    <w:rsid w:val="00C259A8"/>
    <w:rsid w:val="00C34338"/>
    <w:rsid w:val="00C36300"/>
    <w:rsid w:val="00C40784"/>
    <w:rsid w:val="00C40F46"/>
    <w:rsid w:val="00C41422"/>
    <w:rsid w:val="00C43DF3"/>
    <w:rsid w:val="00C44C9D"/>
    <w:rsid w:val="00C557DC"/>
    <w:rsid w:val="00C56866"/>
    <w:rsid w:val="00C579E2"/>
    <w:rsid w:val="00C57D8D"/>
    <w:rsid w:val="00C62C20"/>
    <w:rsid w:val="00C6373E"/>
    <w:rsid w:val="00C751DD"/>
    <w:rsid w:val="00C87712"/>
    <w:rsid w:val="00C900F7"/>
    <w:rsid w:val="00C946D8"/>
    <w:rsid w:val="00CA4316"/>
    <w:rsid w:val="00CA47F4"/>
    <w:rsid w:val="00CA5FCA"/>
    <w:rsid w:val="00CA6829"/>
    <w:rsid w:val="00CB19A3"/>
    <w:rsid w:val="00CB6C0B"/>
    <w:rsid w:val="00CC00F2"/>
    <w:rsid w:val="00CC0375"/>
    <w:rsid w:val="00CD0AF6"/>
    <w:rsid w:val="00CD0EBD"/>
    <w:rsid w:val="00CD161F"/>
    <w:rsid w:val="00CD40DA"/>
    <w:rsid w:val="00CD56E4"/>
    <w:rsid w:val="00CD68F4"/>
    <w:rsid w:val="00CF1A10"/>
    <w:rsid w:val="00CF491D"/>
    <w:rsid w:val="00D049B3"/>
    <w:rsid w:val="00D054B0"/>
    <w:rsid w:val="00D05F44"/>
    <w:rsid w:val="00D06B05"/>
    <w:rsid w:val="00D10A3E"/>
    <w:rsid w:val="00D13F66"/>
    <w:rsid w:val="00D41575"/>
    <w:rsid w:val="00D429FF"/>
    <w:rsid w:val="00D5042B"/>
    <w:rsid w:val="00D50D58"/>
    <w:rsid w:val="00D51572"/>
    <w:rsid w:val="00D52263"/>
    <w:rsid w:val="00D5232A"/>
    <w:rsid w:val="00D52453"/>
    <w:rsid w:val="00D61F12"/>
    <w:rsid w:val="00D62741"/>
    <w:rsid w:val="00D64144"/>
    <w:rsid w:val="00D73BAC"/>
    <w:rsid w:val="00D753F1"/>
    <w:rsid w:val="00D80C8E"/>
    <w:rsid w:val="00D815B3"/>
    <w:rsid w:val="00D847EA"/>
    <w:rsid w:val="00D86F87"/>
    <w:rsid w:val="00D92272"/>
    <w:rsid w:val="00DA3434"/>
    <w:rsid w:val="00DA373B"/>
    <w:rsid w:val="00DA3BC9"/>
    <w:rsid w:val="00DB2AB8"/>
    <w:rsid w:val="00DB44EA"/>
    <w:rsid w:val="00DC289B"/>
    <w:rsid w:val="00DC57A8"/>
    <w:rsid w:val="00DC6CD8"/>
    <w:rsid w:val="00DC6F86"/>
    <w:rsid w:val="00DD48BA"/>
    <w:rsid w:val="00DD7A86"/>
    <w:rsid w:val="00DE067F"/>
    <w:rsid w:val="00DE0B62"/>
    <w:rsid w:val="00DE1372"/>
    <w:rsid w:val="00DE526F"/>
    <w:rsid w:val="00DE54A0"/>
    <w:rsid w:val="00DF055F"/>
    <w:rsid w:val="00DF115D"/>
    <w:rsid w:val="00DF1273"/>
    <w:rsid w:val="00DF13E9"/>
    <w:rsid w:val="00DF3C90"/>
    <w:rsid w:val="00DF748D"/>
    <w:rsid w:val="00E05816"/>
    <w:rsid w:val="00E140C9"/>
    <w:rsid w:val="00E26889"/>
    <w:rsid w:val="00E336A0"/>
    <w:rsid w:val="00E352B8"/>
    <w:rsid w:val="00E41D72"/>
    <w:rsid w:val="00E4250A"/>
    <w:rsid w:val="00E42F8D"/>
    <w:rsid w:val="00E4432C"/>
    <w:rsid w:val="00E44CDC"/>
    <w:rsid w:val="00E536E6"/>
    <w:rsid w:val="00E60E07"/>
    <w:rsid w:val="00E622BF"/>
    <w:rsid w:val="00E6515E"/>
    <w:rsid w:val="00E658DA"/>
    <w:rsid w:val="00E73C6F"/>
    <w:rsid w:val="00E77449"/>
    <w:rsid w:val="00E77F9E"/>
    <w:rsid w:val="00E84FFB"/>
    <w:rsid w:val="00E9406F"/>
    <w:rsid w:val="00E958C7"/>
    <w:rsid w:val="00E9693A"/>
    <w:rsid w:val="00EA021D"/>
    <w:rsid w:val="00EA1FE3"/>
    <w:rsid w:val="00EC059E"/>
    <w:rsid w:val="00EC08F6"/>
    <w:rsid w:val="00EC0B0A"/>
    <w:rsid w:val="00EC2BF2"/>
    <w:rsid w:val="00EC39E9"/>
    <w:rsid w:val="00EC73CB"/>
    <w:rsid w:val="00EC73F1"/>
    <w:rsid w:val="00EC7429"/>
    <w:rsid w:val="00ED197E"/>
    <w:rsid w:val="00ED21EF"/>
    <w:rsid w:val="00ED28DE"/>
    <w:rsid w:val="00EE10BE"/>
    <w:rsid w:val="00EE747C"/>
    <w:rsid w:val="00EF0904"/>
    <w:rsid w:val="00EF1255"/>
    <w:rsid w:val="00EF235F"/>
    <w:rsid w:val="00EF35BA"/>
    <w:rsid w:val="00EF549C"/>
    <w:rsid w:val="00F136FA"/>
    <w:rsid w:val="00F21A0F"/>
    <w:rsid w:val="00F33BB1"/>
    <w:rsid w:val="00F428DC"/>
    <w:rsid w:val="00F447E0"/>
    <w:rsid w:val="00F537D0"/>
    <w:rsid w:val="00F72A14"/>
    <w:rsid w:val="00F843CF"/>
    <w:rsid w:val="00F847C1"/>
    <w:rsid w:val="00F86BD2"/>
    <w:rsid w:val="00F9050B"/>
    <w:rsid w:val="00F91794"/>
    <w:rsid w:val="00F922B5"/>
    <w:rsid w:val="00F92348"/>
    <w:rsid w:val="00F93D3C"/>
    <w:rsid w:val="00F95B3D"/>
    <w:rsid w:val="00FC051A"/>
    <w:rsid w:val="00FD7CEE"/>
    <w:rsid w:val="00FE387C"/>
    <w:rsid w:val="00FE634F"/>
    <w:rsid w:val="00FE76D4"/>
    <w:rsid w:val="00FF12D6"/>
    <w:rsid w:val="00FF2DFF"/>
    <w:rsid w:val="00FF4545"/>
    <w:rsid w:val="010A0B4A"/>
    <w:rsid w:val="013DE252"/>
    <w:rsid w:val="01765029"/>
    <w:rsid w:val="0187E530"/>
    <w:rsid w:val="01C03B94"/>
    <w:rsid w:val="01C5098E"/>
    <w:rsid w:val="01DF51CC"/>
    <w:rsid w:val="02033CEB"/>
    <w:rsid w:val="023733FA"/>
    <w:rsid w:val="0282989F"/>
    <w:rsid w:val="030AC48F"/>
    <w:rsid w:val="03129838"/>
    <w:rsid w:val="03299789"/>
    <w:rsid w:val="032DC309"/>
    <w:rsid w:val="034CD130"/>
    <w:rsid w:val="0364C2C2"/>
    <w:rsid w:val="03B4FED2"/>
    <w:rsid w:val="03DCF98B"/>
    <w:rsid w:val="03FFC92D"/>
    <w:rsid w:val="042B47FB"/>
    <w:rsid w:val="0447FD6C"/>
    <w:rsid w:val="0470B104"/>
    <w:rsid w:val="0472F545"/>
    <w:rsid w:val="047FE5D5"/>
    <w:rsid w:val="04822D97"/>
    <w:rsid w:val="049E7C93"/>
    <w:rsid w:val="04FFFCD3"/>
    <w:rsid w:val="05112D16"/>
    <w:rsid w:val="051E9DFC"/>
    <w:rsid w:val="056738AD"/>
    <w:rsid w:val="058AA433"/>
    <w:rsid w:val="05B2D6F6"/>
    <w:rsid w:val="05B8164E"/>
    <w:rsid w:val="05BD0EF8"/>
    <w:rsid w:val="05D16E81"/>
    <w:rsid w:val="05F4794C"/>
    <w:rsid w:val="060DCF11"/>
    <w:rsid w:val="063D8FF0"/>
    <w:rsid w:val="067490C3"/>
    <w:rsid w:val="06F4CC61"/>
    <w:rsid w:val="0716A4BC"/>
    <w:rsid w:val="074A1303"/>
    <w:rsid w:val="0755AA86"/>
    <w:rsid w:val="07629936"/>
    <w:rsid w:val="07D7DA97"/>
    <w:rsid w:val="07FAC84A"/>
    <w:rsid w:val="08029721"/>
    <w:rsid w:val="082654AC"/>
    <w:rsid w:val="084959F9"/>
    <w:rsid w:val="08749B2B"/>
    <w:rsid w:val="087D2E80"/>
    <w:rsid w:val="0887733D"/>
    <w:rsid w:val="088829EA"/>
    <w:rsid w:val="089240CC"/>
    <w:rsid w:val="08AF1A64"/>
    <w:rsid w:val="08BB5E19"/>
    <w:rsid w:val="08D3A26F"/>
    <w:rsid w:val="09321F61"/>
    <w:rsid w:val="093EC464"/>
    <w:rsid w:val="097A47B6"/>
    <w:rsid w:val="0989972B"/>
    <w:rsid w:val="099D89C8"/>
    <w:rsid w:val="09E20B82"/>
    <w:rsid w:val="0A1AAA48"/>
    <w:rsid w:val="0A2013E1"/>
    <w:rsid w:val="0A4F50A4"/>
    <w:rsid w:val="0A7E077B"/>
    <w:rsid w:val="0A98CFAF"/>
    <w:rsid w:val="0AEFD242"/>
    <w:rsid w:val="0AFC2861"/>
    <w:rsid w:val="0B8176E2"/>
    <w:rsid w:val="0B8672DC"/>
    <w:rsid w:val="0BB3B48D"/>
    <w:rsid w:val="0BF908F4"/>
    <w:rsid w:val="0C025B1A"/>
    <w:rsid w:val="0CEB0748"/>
    <w:rsid w:val="0D25BA3D"/>
    <w:rsid w:val="0D38D9BE"/>
    <w:rsid w:val="0D81D496"/>
    <w:rsid w:val="0D854E2F"/>
    <w:rsid w:val="0DA28592"/>
    <w:rsid w:val="0DA2BDAF"/>
    <w:rsid w:val="0DECA107"/>
    <w:rsid w:val="0DF96B17"/>
    <w:rsid w:val="0E02AB26"/>
    <w:rsid w:val="0E04627F"/>
    <w:rsid w:val="0E1A6F28"/>
    <w:rsid w:val="0E30F9F9"/>
    <w:rsid w:val="0E3996DC"/>
    <w:rsid w:val="0E5FEA59"/>
    <w:rsid w:val="0E75EB3A"/>
    <w:rsid w:val="0E841BC1"/>
    <w:rsid w:val="0ECA5A9C"/>
    <w:rsid w:val="0F2CD200"/>
    <w:rsid w:val="0F2D1F34"/>
    <w:rsid w:val="0F6F1278"/>
    <w:rsid w:val="0FC0C812"/>
    <w:rsid w:val="0FD9EDC0"/>
    <w:rsid w:val="0FDB9A2A"/>
    <w:rsid w:val="1005A72E"/>
    <w:rsid w:val="100C441E"/>
    <w:rsid w:val="100D4C48"/>
    <w:rsid w:val="102EFD8D"/>
    <w:rsid w:val="1047099B"/>
    <w:rsid w:val="10617B9C"/>
    <w:rsid w:val="10790B6A"/>
    <w:rsid w:val="107B40AC"/>
    <w:rsid w:val="10923559"/>
    <w:rsid w:val="109783B6"/>
    <w:rsid w:val="109AB5CB"/>
    <w:rsid w:val="10C8E9D8"/>
    <w:rsid w:val="10DA2548"/>
    <w:rsid w:val="111FDF3D"/>
    <w:rsid w:val="118EADF8"/>
    <w:rsid w:val="11AFF2F2"/>
    <w:rsid w:val="11BD2DC6"/>
    <w:rsid w:val="11C31755"/>
    <w:rsid w:val="12160911"/>
    <w:rsid w:val="12635401"/>
    <w:rsid w:val="126B85D4"/>
    <w:rsid w:val="13227B21"/>
    <w:rsid w:val="13714FE8"/>
    <w:rsid w:val="139B449D"/>
    <w:rsid w:val="13A9AA51"/>
    <w:rsid w:val="13D5EDA2"/>
    <w:rsid w:val="1417A9BD"/>
    <w:rsid w:val="1425DE8D"/>
    <w:rsid w:val="14686CE1"/>
    <w:rsid w:val="146BEFB6"/>
    <w:rsid w:val="14902C89"/>
    <w:rsid w:val="1497ED2C"/>
    <w:rsid w:val="14B25472"/>
    <w:rsid w:val="14EA1F48"/>
    <w:rsid w:val="153DC0E8"/>
    <w:rsid w:val="153F669F"/>
    <w:rsid w:val="156EE521"/>
    <w:rsid w:val="1588A262"/>
    <w:rsid w:val="15BAAA03"/>
    <w:rsid w:val="15BB95E6"/>
    <w:rsid w:val="15C6F32F"/>
    <w:rsid w:val="160DEFDC"/>
    <w:rsid w:val="161BD748"/>
    <w:rsid w:val="16958FB6"/>
    <w:rsid w:val="16EF868A"/>
    <w:rsid w:val="172D594C"/>
    <w:rsid w:val="17371DA2"/>
    <w:rsid w:val="173FF7F0"/>
    <w:rsid w:val="176446E0"/>
    <w:rsid w:val="17677A37"/>
    <w:rsid w:val="1780BBC7"/>
    <w:rsid w:val="179475C3"/>
    <w:rsid w:val="17B64A65"/>
    <w:rsid w:val="17F6D364"/>
    <w:rsid w:val="18A5BB5A"/>
    <w:rsid w:val="18BDC7CE"/>
    <w:rsid w:val="18D55114"/>
    <w:rsid w:val="1915FBCE"/>
    <w:rsid w:val="196BC01B"/>
    <w:rsid w:val="1977DEB1"/>
    <w:rsid w:val="197A216C"/>
    <w:rsid w:val="19DE8CD2"/>
    <w:rsid w:val="19EDCF06"/>
    <w:rsid w:val="19F115A3"/>
    <w:rsid w:val="1A1AB31B"/>
    <w:rsid w:val="1A6D7F33"/>
    <w:rsid w:val="1AA03FC0"/>
    <w:rsid w:val="1ABB4205"/>
    <w:rsid w:val="1ABCEAA7"/>
    <w:rsid w:val="1ABE54F9"/>
    <w:rsid w:val="1ADFA501"/>
    <w:rsid w:val="1B5B9FD6"/>
    <w:rsid w:val="1B92A42F"/>
    <w:rsid w:val="1BDF2ABB"/>
    <w:rsid w:val="1BF715F5"/>
    <w:rsid w:val="1C038064"/>
    <w:rsid w:val="1C2F7667"/>
    <w:rsid w:val="1C3D6FDC"/>
    <w:rsid w:val="1C4266E9"/>
    <w:rsid w:val="1C923477"/>
    <w:rsid w:val="1CAA9A28"/>
    <w:rsid w:val="1CD916C9"/>
    <w:rsid w:val="1CE40158"/>
    <w:rsid w:val="1CFC8CA8"/>
    <w:rsid w:val="1D012910"/>
    <w:rsid w:val="1D1ADD4E"/>
    <w:rsid w:val="1D3D1594"/>
    <w:rsid w:val="1D4D775F"/>
    <w:rsid w:val="1D709A39"/>
    <w:rsid w:val="1D7A93CA"/>
    <w:rsid w:val="1D8DC544"/>
    <w:rsid w:val="1D926229"/>
    <w:rsid w:val="1DA22F4D"/>
    <w:rsid w:val="1DB3BD9D"/>
    <w:rsid w:val="1DC7459E"/>
    <w:rsid w:val="1E059EB6"/>
    <w:rsid w:val="1E6403D0"/>
    <w:rsid w:val="1E93046A"/>
    <w:rsid w:val="1EADF20B"/>
    <w:rsid w:val="1EF715B7"/>
    <w:rsid w:val="1F38497C"/>
    <w:rsid w:val="1F6F9ABA"/>
    <w:rsid w:val="1FEDEBEA"/>
    <w:rsid w:val="20593F0A"/>
    <w:rsid w:val="2080B4F6"/>
    <w:rsid w:val="208DE459"/>
    <w:rsid w:val="20AD1308"/>
    <w:rsid w:val="20EAFF35"/>
    <w:rsid w:val="20EDEF6C"/>
    <w:rsid w:val="2125C653"/>
    <w:rsid w:val="21669569"/>
    <w:rsid w:val="2183AB9A"/>
    <w:rsid w:val="21848BE2"/>
    <w:rsid w:val="21AA3BA2"/>
    <w:rsid w:val="21B1A498"/>
    <w:rsid w:val="21B4522A"/>
    <w:rsid w:val="220B341F"/>
    <w:rsid w:val="22176EAD"/>
    <w:rsid w:val="22AD40DF"/>
    <w:rsid w:val="22CC22B9"/>
    <w:rsid w:val="22E66D20"/>
    <w:rsid w:val="235A42FB"/>
    <w:rsid w:val="23799895"/>
    <w:rsid w:val="239A8159"/>
    <w:rsid w:val="23D3E932"/>
    <w:rsid w:val="23DBEBFC"/>
    <w:rsid w:val="23F57798"/>
    <w:rsid w:val="2431560D"/>
    <w:rsid w:val="243FA2BD"/>
    <w:rsid w:val="24517DB2"/>
    <w:rsid w:val="2451FBF8"/>
    <w:rsid w:val="2453FBC2"/>
    <w:rsid w:val="2454B94A"/>
    <w:rsid w:val="24B7925B"/>
    <w:rsid w:val="250E762F"/>
    <w:rsid w:val="2516639D"/>
    <w:rsid w:val="252BBA67"/>
    <w:rsid w:val="256F3108"/>
    <w:rsid w:val="25BD065D"/>
    <w:rsid w:val="25DBC81F"/>
    <w:rsid w:val="25F360F5"/>
    <w:rsid w:val="2602C103"/>
    <w:rsid w:val="261D9645"/>
    <w:rsid w:val="265CAAD8"/>
    <w:rsid w:val="265D139F"/>
    <w:rsid w:val="26A4A4AA"/>
    <w:rsid w:val="26BE8E7C"/>
    <w:rsid w:val="26C6A315"/>
    <w:rsid w:val="26E6C613"/>
    <w:rsid w:val="2717703F"/>
    <w:rsid w:val="2718F34B"/>
    <w:rsid w:val="2741892D"/>
    <w:rsid w:val="277351DB"/>
    <w:rsid w:val="277AAA51"/>
    <w:rsid w:val="27958B6E"/>
    <w:rsid w:val="279FE125"/>
    <w:rsid w:val="28F48FFD"/>
    <w:rsid w:val="28F62E62"/>
    <w:rsid w:val="2914A5A0"/>
    <w:rsid w:val="29509188"/>
    <w:rsid w:val="298B261E"/>
    <w:rsid w:val="29E0363E"/>
    <w:rsid w:val="2A2AB7A0"/>
    <w:rsid w:val="2A3DF9E9"/>
    <w:rsid w:val="2A708E5F"/>
    <w:rsid w:val="2A77C7E6"/>
    <w:rsid w:val="2A993B55"/>
    <w:rsid w:val="2AE46C4D"/>
    <w:rsid w:val="2B568090"/>
    <w:rsid w:val="2B8107AC"/>
    <w:rsid w:val="2B829124"/>
    <w:rsid w:val="2B8E94EB"/>
    <w:rsid w:val="2BABB736"/>
    <w:rsid w:val="2BE2D6C7"/>
    <w:rsid w:val="2BE5CB15"/>
    <w:rsid w:val="2C2EFCE0"/>
    <w:rsid w:val="2CAF87DA"/>
    <w:rsid w:val="2CD5D1C8"/>
    <w:rsid w:val="2CF67B4D"/>
    <w:rsid w:val="2D36C020"/>
    <w:rsid w:val="2D7324A4"/>
    <w:rsid w:val="2D89C5DF"/>
    <w:rsid w:val="2D90D536"/>
    <w:rsid w:val="2DB13DBE"/>
    <w:rsid w:val="2DBD3B24"/>
    <w:rsid w:val="2E09E126"/>
    <w:rsid w:val="2E4B2959"/>
    <w:rsid w:val="2E4E2D31"/>
    <w:rsid w:val="2EA66B58"/>
    <w:rsid w:val="2EC022B3"/>
    <w:rsid w:val="2EF1C591"/>
    <w:rsid w:val="2F01D7B5"/>
    <w:rsid w:val="2F411159"/>
    <w:rsid w:val="2F5E5636"/>
    <w:rsid w:val="2F628DF5"/>
    <w:rsid w:val="2FBD2706"/>
    <w:rsid w:val="2FC6E489"/>
    <w:rsid w:val="2FCBA2CB"/>
    <w:rsid w:val="2FD837DF"/>
    <w:rsid w:val="303A841A"/>
    <w:rsid w:val="3097A4FA"/>
    <w:rsid w:val="30A36CDF"/>
    <w:rsid w:val="313FB755"/>
    <w:rsid w:val="3174641E"/>
    <w:rsid w:val="319BD24D"/>
    <w:rsid w:val="31AF5B5F"/>
    <w:rsid w:val="31D533BD"/>
    <w:rsid w:val="320B7475"/>
    <w:rsid w:val="32145807"/>
    <w:rsid w:val="324ED89C"/>
    <w:rsid w:val="32D05B8C"/>
    <w:rsid w:val="33356A1F"/>
    <w:rsid w:val="3340DF71"/>
    <w:rsid w:val="33440748"/>
    <w:rsid w:val="33465642"/>
    <w:rsid w:val="335224EC"/>
    <w:rsid w:val="337F56DF"/>
    <w:rsid w:val="33883B23"/>
    <w:rsid w:val="33B25FE4"/>
    <w:rsid w:val="33D598A8"/>
    <w:rsid w:val="33F242AD"/>
    <w:rsid w:val="341F97AE"/>
    <w:rsid w:val="343708D3"/>
    <w:rsid w:val="34963430"/>
    <w:rsid w:val="34EB6C74"/>
    <w:rsid w:val="3533CA65"/>
    <w:rsid w:val="35391396"/>
    <w:rsid w:val="35A13CB6"/>
    <w:rsid w:val="35EDEBC2"/>
    <w:rsid w:val="36190951"/>
    <w:rsid w:val="361B9EB5"/>
    <w:rsid w:val="3657BE47"/>
    <w:rsid w:val="36A8AAD0"/>
    <w:rsid w:val="36D43598"/>
    <w:rsid w:val="37618924"/>
    <w:rsid w:val="3791920A"/>
    <w:rsid w:val="379274FA"/>
    <w:rsid w:val="37A6D96A"/>
    <w:rsid w:val="37D6C65F"/>
    <w:rsid w:val="37EAC649"/>
    <w:rsid w:val="3855E190"/>
    <w:rsid w:val="38A6B9F6"/>
    <w:rsid w:val="38C005A1"/>
    <w:rsid w:val="38F5523A"/>
    <w:rsid w:val="39049421"/>
    <w:rsid w:val="390D49E5"/>
    <w:rsid w:val="390FAECA"/>
    <w:rsid w:val="392B62A3"/>
    <w:rsid w:val="396143CF"/>
    <w:rsid w:val="3963E3A2"/>
    <w:rsid w:val="39987711"/>
    <w:rsid w:val="399BEA54"/>
    <w:rsid w:val="39BD2451"/>
    <w:rsid w:val="39D97562"/>
    <w:rsid w:val="3A2CF02D"/>
    <w:rsid w:val="3A4F0F94"/>
    <w:rsid w:val="3AC00C33"/>
    <w:rsid w:val="3ACB6FBA"/>
    <w:rsid w:val="3AE35437"/>
    <w:rsid w:val="3B10389A"/>
    <w:rsid w:val="3B1EF81D"/>
    <w:rsid w:val="3B30BD60"/>
    <w:rsid w:val="3B5F9CDD"/>
    <w:rsid w:val="3B61F23D"/>
    <w:rsid w:val="3B9DCD92"/>
    <w:rsid w:val="3BB22F3E"/>
    <w:rsid w:val="3BF3CBDD"/>
    <w:rsid w:val="3C333EFD"/>
    <w:rsid w:val="3C59FBE0"/>
    <w:rsid w:val="3C8DEA9A"/>
    <w:rsid w:val="3C8EB465"/>
    <w:rsid w:val="3C998C72"/>
    <w:rsid w:val="3CA58271"/>
    <w:rsid w:val="3CD0CA93"/>
    <w:rsid w:val="3CD73025"/>
    <w:rsid w:val="3CF1B4EC"/>
    <w:rsid w:val="3CF90E79"/>
    <w:rsid w:val="3D33E488"/>
    <w:rsid w:val="3D3D50A8"/>
    <w:rsid w:val="3DC62C7A"/>
    <w:rsid w:val="3E17851F"/>
    <w:rsid w:val="3E1C33B3"/>
    <w:rsid w:val="3E1F919B"/>
    <w:rsid w:val="3E23C6C2"/>
    <w:rsid w:val="3E33AD57"/>
    <w:rsid w:val="3E73F9E5"/>
    <w:rsid w:val="3E8A0A32"/>
    <w:rsid w:val="3E91DF97"/>
    <w:rsid w:val="3ED2FD35"/>
    <w:rsid w:val="3F2B8063"/>
    <w:rsid w:val="3F38CE22"/>
    <w:rsid w:val="3F59D475"/>
    <w:rsid w:val="3F90E8B3"/>
    <w:rsid w:val="3F91F288"/>
    <w:rsid w:val="3FEF8474"/>
    <w:rsid w:val="3FF5917E"/>
    <w:rsid w:val="40187544"/>
    <w:rsid w:val="403369A6"/>
    <w:rsid w:val="40777046"/>
    <w:rsid w:val="409732D7"/>
    <w:rsid w:val="40AEE3A6"/>
    <w:rsid w:val="40B19CD5"/>
    <w:rsid w:val="40C82391"/>
    <w:rsid w:val="40F92E41"/>
    <w:rsid w:val="4101CA64"/>
    <w:rsid w:val="41325554"/>
    <w:rsid w:val="4133156B"/>
    <w:rsid w:val="4133C0E0"/>
    <w:rsid w:val="4160BED9"/>
    <w:rsid w:val="41BEC33B"/>
    <w:rsid w:val="41C0C102"/>
    <w:rsid w:val="41EBA020"/>
    <w:rsid w:val="42015850"/>
    <w:rsid w:val="42E605FA"/>
    <w:rsid w:val="42F330C8"/>
    <w:rsid w:val="436367A5"/>
    <w:rsid w:val="43779C94"/>
    <w:rsid w:val="43A22D1D"/>
    <w:rsid w:val="43B779D2"/>
    <w:rsid w:val="43BEDA1C"/>
    <w:rsid w:val="43CC1A1F"/>
    <w:rsid w:val="44015FB8"/>
    <w:rsid w:val="4455EAD5"/>
    <w:rsid w:val="4456AFDD"/>
    <w:rsid w:val="44948683"/>
    <w:rsid w:val="44B4C297"/>
    <w:rsid w:val="44D97DC4"/>
    <w:rsid w:val="44DB5AE1"/>
    <w:rsid w:val="44FC7E49"/>
    <w:rsid w:val="45230879"/>
    <w:rsid w:val="452527A2"/>
    <w:rsid w:val="4526F4BB"/>
    <w:rsid w:val="455C417E"/>
    <w:rsid w:val="458376C7"/>
    <w:rsid w:val="4591376B"/>
    <w:rsid w:val="45975A20"/>
    <w:rsid w:val="45C3296E"/>
    <w:rsid w:val="45D091E8"/>
    <w:rsid w:val="45EE63B5"/>
    <w:rsid w:val="45F3D128"/>
    <w:rsid w:val="45F8F05C"/>
    <w:rsid w:val="461A52C4"/>
    <w:rsid w:val="461BC346"/>
    <w:rsid w:val="4634E952"/>
    <w:rsid w:val="4671E87A"/>
    <w:rsid w:val="4679F9EF"/>
    <w:rsid w:val="4695E902"/>
    <w:rsid w:val="4724B729"/>
    <w:rsid w:val="473FB587"/>
    <w:rsid w:val="47701AC7"/>
    <w:rsid w:val="4780A8A9"/>
    <w:rsid w:val="47B1C559"/>
    <w:rsid w:val="483B622A"/>
    <w:rsid w:val="4852AAD5"/>
    <w:rsid w:val="489A918D"/>
    <w:rsid w:val="489E4F41"/>
    <w:rsid w:val="48C340E1"/>
    <w:rsid w:val="48D3A421"/>
    <w:rsid w:val="48D82D59"/>
    <w:rsid w:val="48F240D9"/>
    <w:rsid w:val="49461C7A"/>
    <w:rsid w:val="49A10D2C"/>
    <w:rsid w:val="49A7FAD8"/>
    <w:rsid w:val="49DBF9BF"/>
    <w:rsid w:val="49F2251C"/>
    <w:rsid w:val="4A0AA4E4"/>
    <w:rsid w:val="4A612D51"/>
    <w:rsid w:val="4A9579D9"/>
    <w:rsid w:val="4AA8F47F"/>
    <w:rsid w:val="4ACE5CB6"/>
    <w:rsid w:val="4AD8D4A9"/>
    <w:rsid w:val="4ADE7B5B"/>
    <w:rsid w:val="4B3130DA"/>
    <w:rsid w:val="4B3949DE"/>
    <w:rsid w:val="4B428E7A"/>
    <w:rsid w:val="4B635227"/>
    <w:rsid w:val="4B78E8DB"/>
    <w:rsid w:val="4B7E476B"/>
    <w:rsid w:val="4B905C0F"/>
    <w:rsid w:val="4B944E6B"/>
    <w:rsid w:val="4B979CB7"/>
    <w:rsid w:val="4BC0EFD3"/>
    <w:rsid w:val="4BD8378D"/>
    <w:rsid w:val="4C310881"/>
    <w:rsid w:val="4C56774F"/>
    <w:rsid w:val="4C686BAF"/>
    <w:rsid w:val="4CCECED0"/>
    <w:rsid w:val="4CD27EA6"/>
    <w:rsid w:val="4CD8F43B"/>
    <w:rsid w:val="4D070CCA"/>
    <w:rsid w:val="4D2712C6"/>
    <w:rsid w:val="4D3B3D81"/>
    <w:rsid w:val="4D7C149D"/>
    <w:rsid w:val="4D9602F3"/>
    <w:rsid w:val="4D9B25E9"/>
    <w:rsid w:val="4E43D53A"/>
    <w:rsid w:val="4EB20872"/>
    <w:rsid w:val="4EB85FCD"/>
    <w:rsid w:val="4EE49DEF"/>
    <w:rsid w:val="4EF1752F"/>
    <w:rsid w:val="4EF52B44"/>
    <w:rsid w:val="4F1C6753"/>
    <w:rsid w:val="4F2AD434"/>
    <w:rsid w:val="4F4F637B"/>
    <w:rsid w:val="4F718C7C"/>
    <w:rsid w:val="4F801BB8"/>
    <w:rsid w:val="4F9FE166"/>
    <w:rsid w:val="50093A65"/>
    <w:rsid w:val="5016DFE7"/>
    <w:rsid w:val="50214A8E"/>
    <w:rsid w:val="502CA915"/>
    <w:rsid w:val="5041C078"/>
    <w:rsid w:val="50472CDD"/>
    <w:rsid w:val="50CD8544"/>
    <w:rsid w:val="50ED9583"/>
    <w:rsid w:val="50EE0199"/>
    <w:rsid w:val="5116F62E"/>
    <w:rsid w:val="511A74AF"/>
    <w:rsid w:val="51404DD4"/>
    <w:rsid w:val="51CD6E72"/>
    <w:rsid w:val="52434651"/>
    <w:rsid w:val="5261AA8A"/>
    <w:rsid w:val="527705AE"/>
    <w:rsid w:val="52DFCC71"/>
    <w:rsid w:val="52E18676"/>
    <w:rsid w:val="52EC7053"/>
    <w:rsid w:val="53005AE2"/>
    <w:rsid w:val="530B4023"/>
    <w:rsid w:val="536F13E0"/>
    <w:rsid w:val="537BB85D"/>
    <w:rsid w:val="53825CFC"/>
    <w:rsid w:val="53885E4B"/>
    <w:rsid w:val="5394E103"/>
    <w:rsid w:val="5425FFDD"/>
    <w:rsid w:val="54500C8D"/>
    <w:rsid w:val="5468CCD3"/>
    <w:rsid w:val="5479DA9E"/>
    <w:rsid w:val="549878E7"/>
    <w:rsid w:val="549E0E80"/>
    <w:rsid w:val="54BC36E8"/>
    <w:rsid w:val="54C4E22C"/>
    <w:rsid w:val="550489B1"/>
    <w:rsid w:val="5521FE49"/>
    <w:rsid w:val="554D4AF2"/>
    <w:rsid w:val="55735BCE"/>
    <w:rsid w:val="55814228"/>
    <w:rsid w:val="55B9792F"/>
    <w:rsid w:val="55D07B9A"/>
    <w:rsid w:val="55F68A0B"/>
    <w:rsid w:val="5630E8FB"/>
    <w:rsid w:val="565A2E62"/>
    <w:rsid w:val="56759E33"/>
    <w:rsid w:val="56FEE574"/>
    <w:rsid w:val="576906F1"/>
    <w:rsid w:val="57740D63"/>
    <w:rsid w:val="579D01E4"/>
    <w:rsid w:val="57B36F22"/>
    <w:rsid w:val="57C4E8EE"/>
    <w:rsid w:val="57C53C80"/>
    <w:rsid w:val="57F411FF"/>
    <w:rsid w:val="58128F92"/>
    <w:rsid w:val="587A34E4"/>
    <w:rsid w:val="58A3E926"/>
    <w:rsid w:val="58B30C94"/>
    <w:rsid w:val="58B93B83"/>
    <w:rsid w:val="58E5BE31"/>
    <w:rsid w:val="59384898"/>
    <w:rsid w:val="596F88E5"/>
    <w:rsid w:val="59856A36"/>
    <w:rsid w:val="599D5858"/>
    <w:rsid w:val="59D19F8B"/>
    <w:rsid w:val="59FA331C"/>
    <w:rsid w:val="59FCF853"/>
    <w:rsid w:val="5A84FD9E"/>
    <w:rsid w:val="5A929BEC"/>
    <w:rsid w:val="5ABFC7D0"/>
    <w:rsid w:val="5B40C68C"/>
    <w:rsid w:val="5B4E8860"/>
    <w:rsid w:val="5B8DB06A"/>
    <w:rsid w:val="5B93FD0D"/>
    <w:rsid w:val="5BA17EF5"/>
    <w:rsid w:val="5BA90728"/>
    <w:rsid w:val="5C0BCC62"/>
    <w:rsid w:val="5C5202BE"/>
    <w:rsid w:val="5C6170A5"/>
    <w:rsid w:val="5C94E816"/>
    <w:rsid w:val="5CC2DAE8"/>
    <w:rsid w:val="5CF0CB01"/>
    <w:rsid w:val="5D3C7B6D"/>
    <w:rsid w:val="5D570271"/>
    <w:rsid w:val="5D9B8CEB"/>
    <w:rsid w:val="5DE15EB1"/>
    <w:rsid w:val="5DEACCA9"/>
    <w:rsid w:val="5E087BFB"/>
    <w:rsid w:val="5E1FDE33"/>
    <w:rsid w:val="5E2FBB29"/>
    <w:rsid w:val="5E762831"/>
    <w:rsid w:val="5E940F4D"/>
    <w:rsid w:val="5EDA7DC7"/>
    <w:rsid w:val="5EE3510C"/>
    <w:rsid w:val="5EE5D8AE"/>
    <w:rsid w:val="5F0166CA"/>
    <w:rsid w:val="5F1F7481"/>
    <w:rsid w:val="5F672121"/>
    <w:rsid w:val="5FAAA850"/>
    <w:rsid w:val="5FB6123D"/>
    <w:rsid w:val="5FFA813E"/>
    <w:rsid w:val="601EAA7D"/>
    <w:rsid w:val="60305348"/>
    <w:rsid w:val="60441686"/>
    <w:rsid w:val="6055CA8A"/>
    <w:rsid w:val="606FBFF6"/>
    <w:rsid w:val="60799660"/>
    <w:rsid w:val="60A6BAB2"/>
    <w:rsid w:val="60CFFF22"/>
    <w:rsid w:val="60D255AD"/>
    <w:rsid w:val="60F34245"/>
    <w:rsid w:val="61012AA0"/>
    <w:rsid w:val="613B9856"/>
    <w:rsid w:val="615A52C8"/>
    <w:rsid w:val="61800BE2"/>
    <w:rsid w:val="618F295C"/>
    <w:rsid w:val="6208E0AC"/>
    <w:rsid w:val="6236F08F"/>
    <w:rsid w:val="62560D4F"/>
    <w:rsid w:val="6261CE3F"/>
    <w:rsid w:val="628B3442"/>
    <w:rsid w:val="629F1134"/>
    <w:rsid w:val="62A2ECD9"/>
    <w:rsid w:val="62CD7031"/>
    <w:rsid w:val="62FDC756"/>
    <w:rsid w:val="6300310B"/>
    <w:rsid w:val="63012A9A"/>
    <w:rsid w:val="6317AF7F"/>
    <w:rsid w:val="635A7A06"/>
    <w:rsid w:val="63ABA33D"/>
    <w:rsid w:val="63CBD6ED"/>
    <w:rsid w:val="63DEB56D"/>
    <w:rsid w:val="643A5259"/>
    <w:rsid w:val="64753D11"/>
    <w:rsid w:val="647BB463"/>
    <w:rsid w:val="648A531C"/>
    <w:rsid w:val="64E6A9FA"/>
    <w:rsid w:val="64EB2610"/>
    <w:rsid w:val="64F0737B"/>
    <w:rsid w:val="64FC622D"/>
    <w:rsid w:val="65010305"/>
    <w:rsid w:val="65119702"/>
    <w:rsid w:val="65129F0E"/>
    <w:rsid w:val="65256738"/>
    <w:rsid w:val="65506C9F"/>
    <w:rsid w:val="6559F028"/>
    <w:rsid w:val="65620D5A"/>
    <w:rsid w:val="656374AF"/>
    <w:rsid w:val="65F17FCB"/>
    <w:rsid w:val="6622D2E1"/>
    <w:rsid w:val="6639280C"/>
    <w:rsid w:val="6655BC62"/>
    <w:rsid w:val="66B14CA7"/>
    <w:rsid w:val="66B7E379"/>
    <w:rsid w:val="66CAA973"/>
    <w:rsid w:val="67100A5A"/>
    <w:rsid w:val="674FB2A2"/>
    <w:rsid w:val="677EB4ED"/>
    <w:rsid w:val="67A9B2B3"/>
    <w:rsid w:val="67C35C10"/>
    <w:rsid w:val="67FAC593"/>
    <w:rsid w:val="68321C2C"/>
    <w:rsid w:val="685F1223"/>
    <w:rsid w:val="68DF978A"/>
    <w:rsid w:val="68E2C560"/>
    <w:rsid w:val="690F003F"/>
    <w:rsid w:val="6959FA8D"/>
    <w:rsid w:val="695DF18A"/>
    <w:rsid w:val="697DECC6"/>
    <w:rsid w:val="6999A732"/>
    <w:rsid w:val="69ACB817"/>
    <w:rsid w:val="69CA6299"/>
    <w:rsid w:val="6A0249E8"/>
    <w:rsid w:val="6A28FA22"/>
    <w:rsid w:val="6A2C4046"/>
    <w:rsid w:val="6A3C0476"/>
    <w:rsid w:val="6A54AF21"/>
    <w:rsid w:val="6A809595"/>
    <w:rsid w:val="6AA78493"/>
    <w:rsid w:val="6AB6156B"/>
    <w:rsid w:val="6ACB9BAE"/>
    <w:rsid w:val="6B8CF08A"/>
    <w:rsid w:val="6BAF2B8D"/>
    <w:rsid w:val="6BE1D9A4"/>
    <w:rsid w:val="6C22CE43"/>
    <w:rsid w:val="6C4A7478"/>
    <w:rsid w:val="6C628F98"/>
    <w:rsid w:val="6C86AC6E"/>
    <w:rsid w:val="6CE7864F"/>
    <w:rsid w:val="6CF171FF"/>
    <w:rsid w:val="6D05F61B"/>
    <w:rsid w:val="6D3D1C47"/>
    <w:rsid w:val="6D5E724F"/>
    <w:rsid w:val="6D6E7D9A"/>
    <w:rsid w:val="6D78CB4B"/>
    <w:rsid w:val="6DAC422A"/>
    <w:rsid w:val="6E00E936"/>
    <w:rsid w:val="6E0BFD8E"/>
    <w:rsid w:val="6E1F8AB1"/>
    <w:rsid w:val="6E6EED1F"/>
    <w:rsid w:val="6E8CC1F3"/>
    <w:rsid w:val="6EC440E6"/>
    <w:rsid w:val="6F50ABC1"/>
    <w:rsid w:val="6F6373F0"/>
    <w:rsid w:val="6FD78F1E"/>
    <w:rsid w:val="7003EA99"/>
    <w:rsid w:val="701833DD"/>
    <w:rsid w:val="703C729A"/>
    <w:rsid w:val="7040A298"/>
    <w:rsid w:val="7051ABFD"/>
    <w:rsid w:val="7081554C"/>
    <w:rsid w:val="709F4C3C"/>
    <w:rsid w:val="70AACF1A"/>
    <w:rsid w:val="70AED0CE"/>
    <w:rsid w:val="70BFFDCF"/>
    <w:rsid w:val="70DB0424"/>
    <w:rsid w:val="70DFA846"/>
    <w:rsid w:val="70DFCF91"/>
    <w:rsid w:val="70F9D0FF"/>
    <w:rsid w:val="7159AFFC"/>
    <w:rsid w:val="71960019"/>
    <w:rsid w:val="71A36710"/>
    <w:rsid w:val="71AC976E"/>
    <w:rsid w:val="71AD51BA"/>
    <w:rsid w:val="71CD0152"/>
    <w:rsid w:val="71DAE06C"/>
    <w:rsid w:val="72076500"/>
    <w:rsid w:val="724FCDB3"/>
    <w:rsid w:val="726D0E72"/>
    <w:rsid w:val="728CEABF"/>
    <w:rsid w:val="72DA4432"/>
    <w:rsid w:val="72F152E8"/>
    <w:rsid w:val="730EC72D"/>
    <w:rsid w:val="731D183C"/>
    <w:rsid w:val="7338802C"/>
    <w:rsid w:val="7396E31A"/>
    <w:rsid w:val="73A790DB"/>
    <w:rsid w:val="73BEA306"/>
    <w:rsid w:val="73C70203"/>
    <w:rsid w:val="73DD90B6"/>
    <w:rsid w:val="73EF7F08"/>
    <w:rsid w:val="73F2A2D8"/>
    <w:rsid w:val="7405ABD8"/>
    <w:rsid w:val="741B8934"/>
    <w:rsid w:val="74A7C2D5"/>
    <w:rsid w:val="74BD7CBE"/>
    <w:rsid w:val="74CC4949"/>
    <w:rsid w:val="75776C59"/>
    <w:rsid w:val="75797044"/>
    <w:rsid w:val="75834F91"/>
    <w:rsid w:val="75F7DD73"/>
    <w:rsid w:val="76018856"/>
    <w:rsid w:val="760FA9B6"/>
    <w:rsid w:val="7614CA8C"/>
    <w:rsid w:val="7630614F"/>
    <w:rsid w:val="7670F4FB"/>
    <w:rsid w:val="768135CB"/>
    <w:rsid w:val="76B42EF4"/>
    <w:rsid w:val="76C448DC"/>
    <w:rsid w:val="76DBCED0"/>
    <w:rsid w:val="7722310F"/>
    <w:rsid w:val="7773992A"/>
    <w:rsid w:val="7780C5D4"/>
    <w:rsid w:val="77E984BC"/>
    <w:rsid w:val="7809CED9"/>
    <w:rsid w:val="78178E53"/>
    <w:rsid w:val="781AF3C8"/>
    <w:rsid w:val="781C20F5"/>
    <w:rsid w:val="784AD33F"/>
    <w:rsid w:val="78648458"/>
    <w:rsid w:val="786F5FD3"/>
    <w:rsid w:val="78702628"/>
    <w:rsid w:val="7872FA33"/>
    <w:rsid w:val="7878B073"/>
    <w:rsid w:val="78895D09"/>
    <w:rsid w:val="78955D7C"/>
    <w:rsid w:val="78AB0C66"/>
    <w:rsid w:val="78B57331"/>
    <w:rsid w:val="7914C834"/>
    <w:rsid w:val="7958262F"/>
    <w:rsid w:val="797D8035"/>
    <w:rsid w:val="798D75CC"/>
    <w:rsid w:val="79C54752"/>
    <w:rsid w:val="79C5F804"/>
    <w:rsid w:val="7A7553CF"/>
    <w:rsid w:val="7ADC5049"/>
    <w:rsid w:val="7AE2BCD0"/>
    <w:rsid w:val="7AEB73D7"/>
    <w:rsid w:val="7B13E0B1"/>
    <w:rsid w:val="7BFA97C3"/>
    <w:rsid w:val="7C0E9E14"/>
    <w:rsid w:val="7C24D611"/>
    <w:rsid w:val="7C295A4E"/>
    <w:rsid w:val="7C7D6A0B"/>
    <w:rsid w:val="7CAC6381"/>
    <w:rsid w:val="7D08A566"/>
    <w:rsid w:val="7D091025"/>
    <w:rsid w:val="7D1AFEA2"/>
    <w:rsid w:val="7D3D8603"/>
    <w:rsid w:val="7D5BA717"/>
    <w:rsid w:val="7E063007"/>
    <w:rsid w:val="7E1B0225"/>
    <w:rsid w:val="7E71024B"/>
    <w:rsid w:val="7ECAE9FC"/>
    <w:rsid w:val="7ECF68A9"/>
    <w:rsid w:val="7EED3C34"/>
    <w:rsid w:val="7EF657B8"/>
    <w:rsid w:val="7F0807A6"/>
    <w:rsid w:val="7F0C0C38"/>
    <w:rsid w:val="7F420D17"/>
    <w:rsid w:val="7F47EE16"/>
    <w:rsid w:val="7F59CADB"/>
    <w:rsid w:val="7F5D63D6"/>
    <w:rsid w:val="7F5E6D70"/>
    <w:rsid w:val="7F74351D"/>
    <w:rsid w:val="7F8D66B2"/>
    <w:rsid w:val="7F9B892B"/>
    <w:rsid w:val="7F9BC857"/>
    <w:rsid w:val="7FEFE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1B8AB"/>
  <w15:chartTrackingRefBased/>
  <w15:docId w15:val="{9857A9AD-BA48-4034-A567-286CE749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7CB5"/>
    <w:pPr>
      <w:widowControl w:val="0"/>
      <w:autoSpaceDE w:val="0"/>
      <w:autoSpaceDN w:val="0"/>
      <w:spacing w:after="0" w:line="240" w:lineRule="auto"/>
    </w:pPr>
    <w:rPr>
      <w:rFonts w:eastAsia="Arial" w:cs="Arial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F7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F7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F7C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F7C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F7C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F7C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F7C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F7C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F7C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7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F7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F7CB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F7CB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F7CB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F7C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7C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7C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7C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F7C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F7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F7C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F7C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F7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F7C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F7C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F7CB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F7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F7CB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F7CB5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uiPriority w:val="1"/>
    <w:qFormat/>
    <w:rsid w:val="000F7CB5"/>
  </w:style>
  <w:style w:type="character" w:customStyle="1" w:styleId="PlattetekstChar">
    <w:name w:val="Platte tekst Char"/>
    <w:basedOn w:val="Standaardalinea-lettertype"/>
    <w:link w:val="Plattetekst"/>
    <w:uiPriority w:val="1"/>
    <w:rsid w:val="000F7CB5"/>
    <w:rPr>
      <w:rFonts w:eastAsia="Arial" w:cs="Arial"/>
      <w:kern w:val="0"/>
      <w:lang w:val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0F7CB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F7CB5"/>
    <w:rPr>
      <w:rFonts w:eastAsia="Arial" w:cs="Arial"/>
      <w:kern w:val="0"/>
      <w:lang w:val="nl-NL"/>
      <w14:ligatures w14:val="none"/>
    </w:rPr>
  </w:style>
  <w:style w:type="paragraph" w:styleId="Geenafstand">
    <w:name w:val="No Spacing"/>
    <w:uiPriority w:val="1"/>
    <w:qFormat/>
    <w:rsid w:val="000F7CB5"/>
    <w:pPr>
      <w:widowControl w:val="0"/>
      <w:autoSpaceDE w:val="0"/>
      <w:autoSpaceDN w:val="0"/>
      <w:spacing w:after="0" w:line="240" w:lineRule="auto"/>
    </w:pPr>
    <w:rPr>
      <w:rFonts w:eastAsia="Arial" w:cs="Arial"/>
      <w:kern w:val="0"/>
      <w14:ligatures w14:val="none"/>
    </w:rPr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3F7451"/>
    <w:rPr>
      <w:sz w:val="16"/>
      <w:szCs w:val="16"/>
    </w:rPr>
  </w:style>
  <w:style w:type="paragraph" w:customStyle="1" w:styleId="CommentText">
    <w:name w:val="Comment Text"/>
    <w:basedOn w:val="Standaard"/>
    <w:link w:val="CommentTextChar"/>
    <w:uiPriority w:val="99"/>
    <w:unhideWhenUsed/>
    <w:rsid w:val="003F7451"/>
    <w:pPr>
      <w:autoSpaceDE/>
      <w:autoSpaceDN/>
      <w:spacing w:after="200"/>
    </w:pPr>
    <w:rPr>
      <w:rFonts w:ascii="Calibri" w:eastAsia="Calibri" w:hAnsi="Calibri" w:cs="Calibri"/>
      <w:sz w:val="20"/>
      <w:szCs w:val="20"/>
      <w:lang w:val="en-GB" w:eastAsia="nl-NL"/>
    </w:rPr>
  </w:style>
  <w:style w:type="character" w:customStyle="1" w:styleId="CommentTextChar">
    <w:name w:val="Comment Text Char"/>
    <w:basedOn w:val="Standaardalinea-lettertype"/>
    <w:link w:val="CommentText"/>
    <w:uiPriority w:val="99"/>
    <w:rsid w:val="003F7451"/>
    <w:rPr>
      <w:rFonts w:ascii="Calibri" w:eastAsia="Calibri" w:hAnsi="Calibri" w:cs="Calibri"/>
      <w:kern w:val="0"/>
      <w:sz w:val="20"/>
      <w:szCs w:val="20"/>
      <w:lang w:val="en-GB" w:eastAsia="nl-NL"/>
      <w14:ligatures w14:val="none"/>
    </w:rPr>
  </w:style>
  <w:style w:type="table" w:customStyle="1" w:styleId="5">
    <w:name w:val="5"/>
    <w:basedOn w:val="Standaardtabel"/>
    <w:rsid w:val="003F7451"/>
    <w:pPr>
      <w:widowControl w:val="0"/>
      <w:spacing w:after="200" w:line="276" w:lineRule="auto"/>
    </w:pPr>
    <w:rPr>
      <w:rFonts w:ascii="Calibri" w:eastAsia="Calibri" w:hAnsi="Calibri" w:cs="Calibri"/>
      <w:kern w:val="0"/>
      <w:lang w:val="en-GB" w:eastAsia="nl-NL"/>
      <w14:ligatures w14:val="none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Standaardtabel"/>
    <w:rsid w:val="003F7451"/>
    <w:pPr>
      <w:widowControl w:val="0"/>
      <w:spacing w:after="200" w:line="276" w:lineRule="auto"/>
    </w:pPr>
    <w:rPr>
      <w:rFonts w:ascii="Calibri" w:eastAsia="Calibri" w:hAnsi="Calibri" w:cs="Calibri"/>
      <w:kern w:val="0"/>
      <w:lang w:val="en-GB" w:eastAsia="nl-NL"/>
      <w14:ligatures w14:val="none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Voettekst">
    <w:name w:val="footer"/>
    <w:basedOn w:val="Standaard"/>
    <w:link w:val="VoettekstChar"/>
    <w:uiPriority w:val="99"/>
    <w:unhideWhenUsed/>
    <w:rsid w:val="00E9406F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9406F"/>
    <w:rPr>
      <w:rFonts w:eastAsia="Arial" w:cs="Arial"/>
      <w:kern w:val="0"/>
      <w:lang w:val="nl-NL"/>
      <w14:ligatures w14:val="none"/>
    </w:rPr>
  </w:style>
  <w:style w:type="character" w:styleId="Hyperlink">
    <w:name w:val="Hyperlink"/>
    <w:basedOn w:val="Standaardalinea-lettertype"/>
    <w:uiPriority w:val="99"/>
    <w:semiHidden/>
    <w:unhideWhenUsed/>
    <w:rsid w:val="00F91794"/>
    <w:rPr>
      <w:color w:val="0000FF"/>
      <w:u w:val="single"/>
    </w:rPr>
  </w:style>
  <w:style w:type="character" w:styleId="SmartLink">
    <w:name w:val="Smart Link"/>
    <w:basedOn w:val="Standaardalinea-lettertype"/>
    <w:uiPriority w:val="99"/>
    <w:semiHidden/>
    <w:unhideWhenUsed/>
    <w:rsid w:val="009F35F5"/>
    <w:rPr>
      <w:color w:val="0000FF"/>
      <w:u w:val="single"/>
      <w:shd w:val="clear" w:color="auto" w:fill="F3F2F1"/>
    </w:rPr>
  </w:style>
  <w:style w:type="paragraph" w:styleId="Revisie">
    <w:name w:val="Revision"/>
    <w:hidden/>
    <w:uiPriority w:val="99"/>
    <w:semiHidden/>
    <w:rsid w:val="00CC00F2"/>
    <w:pPr>
      <w:spacing w:after="0" w:line="240" w:lineRule="auto"/>
    </w:pPr>
    <w:rPr>
      <w:rFonts w:eastAsia="Arial" w:cs="Arial"/>
      <w:kern w:val="0"/>
      <w14:ligatures w14:val="none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E41D72"/>
    <w:pPr>
      <w:autoSpaceDE w:val="0"/>
      <w:autoSpaceDN w:val="0"/>
      <w:spacing w:after="0"/>
    </w:pPr>
    <w:rPr>
      <w:rFonts w:ascii="Arial" w:eastAsia="Arial" w:hAnsi="Arial" w:cs="Arial"/>
      <w:b/>
      <w:bCs/>
      <w:lang w:val="nl-NL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1D72"/>
    <w:rPr>
      <w:rFonts w:ascii="Calibri" w:eastAsia="Arial" w:hAnsi="Calibri" w:cs="Arial"/>
      <w:b/>
      <w:bCs/>
      <w:kern w:val="0"/>
      <w:sz w:val="20"/>
      <w:szCs w:val="20"/>
      <w:lang w:val="en-GB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5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dvalvas.vu.n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2E90DAE43124F9EFCD0EA491EF278" ma:contentTypeVersion="15" ma:contentTypeDescription="Create a new document." ma:contentTypeScope="" ma:versionID="3ec27295705220d105fba8d1193799f0">
  <xsd:schema xmlns:xsd="http://www.w3.org/2001/XMLSchema" xmlns:xs="http://www.w3.org/2001/XMLSchema" xmlns:p="http://schemas.microsoft.com/office/2006/metadata/properties" xmlns:ns2="f4d75b07-dfd3-40b1-97cb-805969efd459" xmlns:ns3="33488d45-9df9-4251-a80b-eb6f095bed73" targetNamespace="http://schemas.microsoft.com/office/2006/metadata/properties" ma:root="true" ma:fieldsID="0ae1a853394d2af972000d1511ade63f" ns2:_="" ns3:_="">
    <xsd:import namespace="f4d75b07-dfd3-40b1-97cb-805969efd459"/>
    <xsd:import namespace="33488d45-9df9-4251-a80b-eb6f095bed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d75b07-dfd3-40b1-97cb-805969efd4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88d45-9df9-4251-a80b-eb6f095bed7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7d88eb4-c90b-41ca-971d-dc55c0e63548}" ma:internalName="TaxCatchAll" ma:showField="CatchAllData" ma:web="33488d45-9df9-4251-a80b-eb6f095bed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488d45-9df9-4251-a80b-eb6f095bed73" xsi:nil="true"/>
    <lcf76f155ced4ddcb4097134ff3c332f xmlns="f4d75b07-dfd3-40b1-97cb-805969efd4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5C85B4-22D4-4475-80FA-1DE32A380F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5A6D69-5E31-45FD-84E2-47057971A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d75b07-dfd3-40b1-97cb-805969efd459"/>
    <ds:schemaRef ds:uri="33488d45-9df9-4251-a80b-eb6f095bed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054C7C-1413-449F-9AE5-D129390554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64BAF7-A395-4D21-A862-46CB646A48C1}">
  <ds:schemaRefs>
    <ds:schemaRef ds:uri="http://schemas.microsoft.com/office/2006/metadata/properties"/>
    <ds:schemaRef ds:uri="http://schemas.microsoft.com/office/infopath/2007/PartnerControls"/>
    <ds:schemaRef ds:uri="33488d45-9df9-4251-a80b-eb6f095bed73"/>
    <ds:schemaRef ds:uri="f4d75b07-dfd3-40b1-97cb-805969efd4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1312</Words>
  <Characters>7482</Characters>
  <Application>Microsoft Office Word</Application>
  <DocSecurity>4</DocSecurity>
  <Lines>62</Lines>
  <Paragraphs>17</Paragraphs>
  <ScaleCrop>false</ScaleCrop>
  <Company/>
  <LinksUpToDate>false</LinksUpToDate>
  <CharactersWithSpaces>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Bruin, A.I. de (Astrid)</dc:creator>
  <cp:keywords/>
  <dc:description/>
  <cp:lastModifiedBy>Makker, E.R. (Eva)</cp:lastModifiedBy>
  <cp:revision>2</cp:revision>
  <dcterms:created xsi:type="dcterms:W3CDTF">2026-10-29T13:08:00Z</dcterms:created>
  <dcterms:modified xsi:type="dcterms:W3CDTF">2026-10-29T13:08:00Z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0x01010007A2E90DAE43124F9EFCD0EA491EF278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