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26E1937E" w:rsidR="00EE7B1C" w:rsidRDefault="00EE0A01" w:rsidP="77B1F926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="00EE7B1C" w:rsidRPr="5C61D803">
        <w:rPr>
          <w:b/>
          <w:bCs/>
          <w:color w:val="333333"/>
          <w:sz w:val="24"/>
          <w:szCs w:val="24"/>
        </w:rPr>
        <w:t>English language</w:t>
      </w:r>
      <w:r w:rsidR="65516DE2" w:rsidRPr="5C61D803">
        <w:rPr>
          <w:b/>
          <w:bCs/>
          <w:color w:val="333333"/>
          <w:sz w:val="24"/>
          <w:szCs w:val="24"/>
        </w:rPr>
        <w:t xml:space="preserve"> proficiency</w:t>
      </w:r>
    </w:p>
    <w:p w14:paraId="0A863FC0" w14:textId="2936DA9B" w:rsidR="0007470A" w:rsidRDefault="00EE7B1C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="389716C7" w:rsidRPr="5C61D803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="499B2B2E" w:rsidRPr="5C61D803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14:paraId="4BEB8072" w14:textId="35549FE1" w:rsidR="61B2F739" w:rsidRDefault="61B2F739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="545A4BD5" w:rsidRPr="5C61D803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14:paraId="5A717D52" w14:textId="6DE90E6A" w:rsidR="61B2F739" w:rsidRDefault="005E7D0E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005E7D0E">
        <w:rPr>
          <w:color w:val="000000" w:themeColor="text1"/>
        </w:rPr>
        <w:t>Prior English-taught education (including, in some cases, English-taught secondary education).</w:t>
      </w:r>
      <w:r w:rsidR="61B2F739" w:rsidRPr="5C61D803">
        <w:rPr>
          <w:color w:val="000000" w:themeColor="text1"/>
        </w:rPr>
        <w:t xml:space="preserve"> </w:t>
      </w:r>
    </w:p>
    <w:p w14:paraId="79A3FAA6" w14:textId="2990FD4E" w:rsidR="5C61D803" w:rsidRPr="0007470A" w:rsidRDefault="61B2F73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="53DDE234" w:rsidRPr="5C61D803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="53DDE234" w:rsidRPr="5C61D803">
        <w:rPr>
          <w:color w:val="000000" w:themeColor="text1"/>
        </w:rPr>
        <w:t xml:space="preserve">lease note that the minimum required scores can </w:t>
      </w:r>
      <w:r w:rsidR="53DDE234" w:rsidRPr="5C61D803">
        <w:rPr>
          <w:rStyle w:val="ui-provider"/>
          <w:b/>
          <w:bCs/>
          <w:color w:val="000000" w:themeColor="text1"/>
        </w:rPr>
        <w:t>differ</w:t>
      </w:r>
      <w:r w:rsidR="53DDE234" w:rsidRPr="5C61D803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14:paraId="2FAC5914" w14:textId="785DCF5D" w:rsidR="0007470A" w:rsidRPr="0007470A" w:rsidRDefault="00D4322E" w:rsidP="0007470A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r:id="rId15" w:history="1">
        <w:r w:rsidR="0007470A" w:rsidRPr="00452451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14:paraId="51378F6F" w14:textId="3BBF0462" w:rsidR="00B27DCE" w:rsidRPr="00B27DCE" w:rsidRDefault="00B27DCE" w:rsidP="00B27DCE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14:paraId="27BEA485" w14:textId="4FA3DF3B" w:rsidR="00EE7B1C" w:rsidRPr="00D650FE" w:rsidRDefault="00EE7B1C" w:rsidP="5C61D803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="4E28A63F" w:rsidRPr="00823805">
        <w:rPr>
          <w:color w:val="000000" w:themeColor="text1"/>
        </w:rPr>
        <w:t>proficiency</w:t>
      </w:r>
      <w:r w:rsidR="00823805" w:rsidRP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="00D650FE" w:rsidRPr="5C61D803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="00D650FE" w:rsidRPr="5C61D803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="008A5C35" w:rsidRPr="5C61D803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="008A5C35" w:rsidRPr="5C61D803">
        <w:rPr>
          <w:b/>
          <w:bCs/>
          <w:color w:val="000000" w:themeColor="text1"/>
        </w:rPr>
        <w:t xml:space="preserve"> </w:t>
      </w:r>
      <w:r w:rsidR="000F7998" w:rsidRPr="5C61D803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6D17B982" w14:textId="77777777" w:rsidR="00135E76" w:rsidRPr="00C574A1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lang w:val="en-GB"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84F47" w14:textId="77777777" w:rsidR="000D4C40" w:rsidRDefault="000D4C40" w:rsidP="00483431">
      <w:pPr>
        <w:spacing w:after="0" w:line="240" w:lineRule="auto"/>
      </w:pPr>
      <w:r>
        <w:separator/>
      </w:r>
    </w:p>
  </w:endnote>
  <w:endnote w:type="continuationSeparator" w:id="0">
    <w:p w14:paraId="4B87A4C1" w14:textId="77777777" w:rsidR="000D4C40" w:rsidRDefault="000D4C40" w:rsidP="00483431">
      <w:pPr>
        <w:spacing w:after="0" w:line="240" w:lineRule="auto"/>
      </w:pPr>
      <w:r>
        <w:continuationSeparator/>
      </w:r>
    </w:p>
  </w:endnote>
  <w:endnote w:type="continuationNotice" w:id="1">
    <w:p w14:paraId="7D26952B" w14:textId="77777777" w:rsidR="000D4C40" w:rsidRDefault="000D4C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C5861" w14:textId="77777777" w:rsidR="000D4C40" w:rsidRDefault="000D4C40" w:rsidP="00483431">
      <w:pPr>
        <w:spacing w:after="0" w:line="240" w:lineRule="auto"/>
      </w:pPr>
      <w:r>
        <w:separator/>
      </w:r>
    </w:p>
  </w:footnote>
  <w:footnote w:type="continuationSeparator" w:id="0">
    <w:p w14:paraId="45457A7D" w14:textId="77777777" w:rsidR="000D4C40" w:rsidRDefault="000D4C40" w:rsidP="00483431">
      <w:pPr>
        <w:spacing w:after="0" w:line="240" w:lineRule="auto"/>
      </w:pPr>
      <w:r>
        <w:continuationSeparator/>
      </w:r>
    </w:p>
  </w:footnote>
  <w:footnote w:type="continuationNotice" w:id="1">
    <w:p w14:paraId="5C09DFE0" w14:textId="77777777" w:rsidR="000D4C40" w:rsidRDefault="000D4C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D4C40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4282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4EC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4296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E7D0E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574A1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D1C704-6AC0-4310-8444-7038F0F79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1299</Words>
  <Characters>7410</Characters>
  <Application>Microsoft Office Word</Application>
  <DocSecurity>2</DocSecurity>
  <Lines>61</Lines>
  <Paragraphs>17</Paragraphs>
  <ScaleCrop>false</ScaleCrop>
  <Company>Vrije Universiteit Amsterdam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Oosterveld, J.L. (Jasper)</cp:lastModifiedBy>
  <cp:revision>4</cp:revision>
  <dcterms:created xsi:type="dcterms:W3CDTF">2025-09-25T14:27:00Z</dcterms:created>
  <dcterms:modified xsi:type="dcterms:W3CDTF">2026-02-04T15:16:00Z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