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420464" w14:textId="3EB20A5A" w:rsidR="00D01F8A" w:rsidRDefault="00D01F8A">
      <w:pPr>
        <w:rPr>
          <w:rStyle w:val="fontstyle21"/>
        </w:rPr>
      </w:pPr>
      <w:bookmarkStart w:id="0" w:name="_GoBack"/>
      <w:bookmarkEnd w:id="0"/>
      <w:r w:rsidRPr="00AA1F7A">
        <w:rPr>
          <w:rStyle w:val="fontstyle21"/>
        </w:rPr>
        <w:t>Level 7 Apprenticeship</w:t>
      </w:r>
      <w:r w:rsidRPr="00AA1F7A">
        <w:rPr>
          <w:rStyle w:val="fontstyle21"/>
          <w:b w:val="0"/>
          <w:bCs w:val="0"/>
        </w:rPr>
        <w:br/>
      </w:r>
      <w:r>
        <w:rPr>
          <w:rStyle w:val="fontstyle21"/>
        </w:rPr>
        <w:t>Lead Project Report Assessor’s comments</w:t>
      </w:r>
      <w:r>
        <w:rPr>
          <w:rFonts w:ascii="Calibri-Bold" w:hAnsi="Calibri-Bold"/>
          <w:b/>
          <w:bCs/>
          <w:color w:val="000000"/>
          <w:sz w:val="34"/>
          <w:szCs w:val="34"/>
        </w:rPr>
        <w:br/>
      </w:r>
      <w:r w:rsidR="003B3CF0">
        <w:rPr>
          <w:rStyle w:val="fontstyle21"/>
        </w:rPr>
        <w:t>Winter</w:t>
      </w:r>
      <w:r w:rsidR="00252A18">
        <w:rPr>
          <w:rStyle w:val="fontstyle21"/>
        </w:rPr>
        <w:t xml:space="preserve"> 2023</w:t>
      </w:r>
    </w:p>
    <w:p w14:paraId="09BD724D" w14:textId="77777777" w:rsidR="00905B35" w:rsidRDefault="00905B35">
      <w:pPr>
        <w:rPr>
          <w:rStyle w:val="fontstyle21"/>
          <w:color w:val="0070C0"/>
        </w:rPr>
      </w:pPr>
    </w:p>
    <w:p w14:paraId="6FBF9305" w14:textId="77777777" w:rsidR="00905B35" w:rsidRDefault="00905B35">
      <w:pPr>
        <w:rPr>
          <w:rStyle w:val="fontstyle21"/>
          <w:color w:val="0070C0"/>
        </w:rPr>
      </w:pPr>
    </w:p>
    <w:p w14:paraId="63A8F34C" w14:textId="3B1E0548" w:rsidR="003E2855" w:rsidRDefault="00D01F8A">
      <w:pPr>
        <w:rPr>
          <w:rStyle w:val="fontstyle31"/>
          <w:color w:val="auto"/>
        </w:rPr>
      </w:pPr>
      <w:r>
        <w:rPr>
          <w:rFonts w:ascii="Calibri" w:hAnsi="Calibri" w:cs="Calibri"/>
          <w:color w:val="000000"/>
        </w:rPr>
        <w:br/>
      </w:r>
      <w:r>
        <w:rPr>
          <w:rStyle w:val="fontstyle21"/>
          <w:sz w:val="24"/>
          <w:szCs w:val="24"/>
        </w:rPr>
        <w:t>Results</w:t>
      </w:r>
      <w:r>
        <w:rPr>
          <w:rFonts w:ascii="Calibri-Bold" w:hAnsi="Calibri-Bold"/>
          <w:b/>
          <w:bCs/>
          <w:color w:val="000000"/>
        </w:rPr>
        <w:br/>
      </w:r>
      <w:r>
        <w:rPr>
          <w:rStyle w:val="fontstyle31"/>
        </w:rPr>
        <w:t xml:space="preserve">The Project Report pass rate for this session </w:t>
      </w:r>
      <w:r w:rsidRPr="00310FA4">
        <w:rPr>
          <w:rStyle w:val="fontstyle31"/>
          <w:color w:val="auto"/>
        </w:rPr>
        <w:t xml:space="preserve">is </w:t>
      </w:r>
      <w:r w:rsidR="00826998">
        <w:rPr>
          <w:rStyle w:val="fontstyle31"/>
          <w:color w:val="auto"/>
        </w:rPr>
        <w:t>8</w:t>
      </w:r>
      <w:r w:rsidR="001A7C67">
        <w:rPr>
          <w:rStyle w:val="fontstyle31"/>
          <w:color w:val="auto"/>
        </w:rPr>
        <w:t>4</w:t>
      </w:r>
      <w:r w:rsidRPr="00310FA4">
        <w:rPr>
          <w:rStyle w:val="fontstyle31"/>
          <w:color w:val="auto"/>
        </w:rPr>
        <w:t xml:space="preserve">%. </w:t>
      </w:r>
    </w:p>
    <w:p w14:paraId="121D5041" w14:textId="77777777" w:rsidR="00905B35" w:rsidRDefault="00905B35" w:rsidP="0069371B">
      <w:pPr>
        <w:rPr>
          <w:rStyle w:val="fontstyle21"/>
          <w:sz w:val="24"/>
          <w:szCs w:val="24"/>
        </w:rPr>
      </w:pPr>
    </w:p>
    <w:p w14:paraId="21C5E6CF" w14:textId="2E085E7B" w:rsidR="0011594C" w:rsidRDefault="00C642E4" w:rsidP="0069371B">
      <w:pPr>
        <w:rPr>
          <w:rStyle w:val="fontstyle31"/>
        </w:rPr>
      </w:pPr>
      <w:r>
        <w:rPr>
          <w:rStyle w:val="fontstyle21"/>
          <w:sz w:val="24"/>
          <w:szCs w:val="24"/>
        </w:rPr>
        <w:t>P</w:t>
      </w:r>
      <w:r w:rsidR="00D01F8A">
        <w:rPr>
          <w:rStyle w:val="fontstyle21"/>
          <w:sz w:val="24"/>
          <w:szCs w:val="24"/>
        </w:rPr>
        <w:t>resentation</w:t>
      </w:r>
      <w:r>
        <w:rPr>
          <w:rStyle w:val="fontstyle21"/>
          <w:sz w:val="24"/>
          <w:szCs w:val="24"/>
        </w:rPr>
        <w:t xml:space="preserve"> </w:t>
      </w:r>
      <w:r w:rsidR="004B5FDE">
        <w:rPr>
          <w:rStyle w:val="fontstyle21"/>
          <w:sz w:val="24"/>
          <w:szCs w:val="24"/>
        </w:rPr>
        <w:t xml:space="preserve">and </w:t>
      </w:r>
      <w:r w:rsidR="0069371B">
        <w:rPr>
          <w:rStyle w:val="fontstyle21"/>
          <w:sz w:val="24"/>
          <w:szCs w:val="24"/>
        </w:rPr>
        <w:t>c</w:t>
      </w:r>
      <w:r w:rsidR="0011594C">
        <w:rPr>
          <w:rStyle w:val="fontstyle21"/>
          <w:sz w:val="24"/>
          <w:szCs w:val="24"/>
        </w:rPr>
        <w:t>ontent</w:t>
      </w:r>
      <w:r w:rsidR="0011594C">
        <w:rPr>
          <w:rStyle w:val="fontstyle31"/>
        </w:rPr>
        <w:t xml:space="preserve"> </w:t>
      </w:r>
    </w:p>
    <w:p w14:paraId="0013A292" w14:textId="77777777" w:rsidR="000A101F" w:rsidRDefault="0069371B" w:rsidP="002A5AC4">
      <w:pPr>
        <w:rPr>
          <w:rStyle w:val="fontstyle31"/>
        </w:rPr>
      </w:pPr>
      <w:r>
        <w:rPr>
          <w:rStyle w:val="fontstyle31"/>
        </w:rPr>
        <w:t>Presentation remains generally good.</w:t>
      </w:r>
      <w:r w:rsidR="00DA16E9">
        <w:rPr>
          <w:rStyle w:val="fontstyle31"/>
        </w:rPr>
        <w:t xml:space="preserve"> </w:t>
      </w:r>
    </w:p>
    <w:p w14:paraId="3F58ED42" w14:textId="2271BAAF" w:rsidR="0069371B" w:rsidRDefault="00DA16E9" w:rsidP="002A5AC4">
      <w:pPr>
        <w:rPr>
          <w:rStyle w:val="fontstyle31"/>
        </w:rPr>
      </w:pPr>
      <w:r>
        <w:rPr>
          <w:rStyle w:val="fontstyle31"/>
        </w:rPr>
        <w:t xml:space="preserve">Each requirement asks for the same aspects to be covered, including a summary of the situation; demonstration of the skill or behaviour; evaluation; and lessons learned. It is not compulsory to use subheadings within each answer, however some of the best submissions do use these. This approach can help ensure that sufficient thought is given to each aspect: frequently, evaluation and learning points are only very briefly covered. </w:t>
      </w:r>
    </w:p>
    <w:p w14:paraId="56642641" w14:textId="77777777" w:rsidR="00905B35" w:rsidRDefault="00905B35" w:rsidP="002A5AC4">
      <w:pPr>
        <w:rPr>
          <w:rStyle w:val="fontstyle21"/>
          <w:sz w:val="24"/>
          <w:szCs w:val="24"/>
        </w:rPr>
      </w:pPr>
    </w:p>
    <w:p w14:paraId="4971A23A" w14:textId="099C909A" w:rsidR="0011594C" w:rsidRDefault="0011594C" w:rsidP="002A5AC4">
      <w:pPr>
        <w:rPr>
          <w:rStyle w:val="fontstyle21"/>
          <w:sz w:val="24"/>
          <w:szCs w:val="24"/>
        </w:rPr>
      </w:pPr>
      <w:r>
        <w:rPr>
          <w:rStyle w:val="fontstyle21"/>
          <w:sz w:val="24"/>
          <w:szCs w:val="24"/>
        </w:rPr>
        <w:t>Reviews prior to submission</w:t>
      </w:r>
    </w:p>
    <w:p w14:paraId="48ACEB29" w14:textId="2CE894A4" w:rsidR="001A32E4" w:rsidRDefault="0011594C" w:rsidP="002A5AC4">
      <w:pPr>
        <w:rPr>
          <w:rStyle w:val="fontstyle31"/>
        </w:rPr>
      </w:pPr>
      <w:r>
        <w:rPr>
          <w:rStyle w:val="fontstyle31"/>
        </w:rPr>
        <w:t xml:space="preserve">Aspects of some </w:t>
      </w:r>
      <w:r w:rsidR="003C7696">
        <w:rPr>
          <w:rStyle w:val="fontstyle31"/>
        </w:rPr>
        <w:t>Project Reports</w:t>
      </w:r>
      <w:r w:rsidR="00772E9A">
        <w:rPr>
          <w:rStyle w:val="fontstyle31"/>
        </w:rPr>
        <w:t xml:space="preserve"> continue to</w:t>
      </w:r>
      <w:r w:rsidR="003C7696">
        <w:rPr>
          <w:rStyle w:val="fontstyle31"/>
        </w:rPr>
        <w:t xml:space="preserve"> </w:t>
      </w:r>
      <w:r w:rsidR="00E74087">
        <w:rPr>
          <w:rStyle w:val="fontstyle31"/>
        </w:rPr>
        <w:t>suggest</w:t>
      </w:r>
      <w:r w:rsidR="003C7696">
        <w:rPr>
          <w:rStyle w:val="fontstyle31"/>
        </w:rPr>
        <w:t xml:space="preserve"> that these have </w:t>
      </w:r>
      <w:r w:rsidR="00624C95">
        <w:rPr>
          <w:rStyle w:val="fontstyle31"/>
        </w:rPr>
        <w:t xml:space="preserve">not </w:t>
      </w:r>
      <w:r w:rsidR="003C7696">
        <w:rPr>
          <w:rStyle w:val="fontstyle31"/>
        </w:rPr>
        <w:t>been reviewed</w:t>
      </w:r>
      <w:r w:rsidR="00290425">
        <w:rPr>
          <w:rStyle w:val="fontstyle31"/>
        </w:rPr>
        <w:t xml:space="preserve"> adequately, if at all</w:t>
      </w:r>
      <w:r w:rsidR="003C7696">
        <w:rPr>
          <w:rStyle w:val="fontstyle31"/>
        </w:rPr>
        <w:t>.</w:t>
      </w:r>
      <w:r w:rsidR="0042443E">
        <w:rPr>
          <w:rStyle w:val="fontstyle31"/>
        </w:rPr>
        <w:t xml:space="preserve"> </w:t>
      </w:r>
      <w:r w:rsidR="00D87C27">
        <w:rPr>
          <w:rStyle w:val="fontstyle31"/>
        </w:rPr>
        <w:t>More than one submission this session failed because it was written using the wrong template</w:t>
      </w:r>
      <w:r w:rsidR="00772E9A">
        <w:rPr>
          <w:rStyle w:val="fontstyle31"/>
        </w:rPr>
        <w:t xml:space="preserve">. </w:t>
      </w:r>
      <w:r w:rsidR="005E0765">
        <w:rPr>
          <w:rStyle w:val="fontstyle31"/>
        </w:rPr>
        <w:t>The first page of every template CIOT issues shows clearly the session date. Use of the correct template is a basic check that any reviewer should make.</w:t>
      </w:r>
    </w:p>
    <w:p w14:paraId="0706E192" w14:textId="77777777" w:rsidR="00905B35" w:rsidRDefault="00905B35" w:rsidP="00905B35">
      <w:pPr>
        <w:rPr>
          <w:rStyle w:val="fontstyle21"/>
          <w:sz w:val="24"/>
          <w:szCs w:val="24"/>
        </w:rPr>
      </w:pPr>
    </w:p>
    <w:p w14:paraId="3BF57F75" w14:textId="03A25E43" w:rsidR="00905B35" w:rsidRDefault="00905B35" w:rsidP="00905B35">
      <w:pPr>
        <w:rPr>
          <w:rStyle w:val="fontstyle31"/>
        </w:rPr>
      </w:pPr>
      <w:r>
        <w:rPr>
          <w:rStyle w:val="fontstyle21"/>
          <w:sz w:val="24"/>
          <w:szCs w:val="24"/>
        </w:rPr>
        <w:t>Assessment procedures</w:t>
      </w:r>
      <w:r>
        <w:rPr>
          <w:rFonts w:ascii="Calibri-Bold" w:hAnsi="Calibri-Bold"/>
          <w:b/>
          <w:bCs/>
          <w:color w:val="000000"/>
        </w:rPr>
        <w:br/>
      </w:r>
      <w:r>
        <w:rPr>
          <w:rStyle w:val="fontstyle31"/>
        </w:rPr>
        <w:t xml:space="preserve">Any failing submission is second graded. Feedback is supplied to any failing apprentice to indicate what is needed for the Project Report to pass on resubmission. </w:t>
      </w:r>
    </w:p>
    <w:p w14:paraId="17647327" w14:textId="77777777" w:rsidR="00905B35" w:rsidRDefault="00905B35" w:rsidP="005E0765">
      <w:pPr>
        <w:rPr>
          <w:rStyle w:val="fontstyle21"/>
          <w:sz w:val="24"/>
          <w:szCs w:val="24"/>
        </w:rPr>
      </w:pPr>
    </w:p>
    <w:p w14:paraId="707429CF" w14:textId="3DDE620D" w:rsidR="005E0765" w:rsidRDefault="005E0765" w:rsidP="005E0765">
      <w:pPr>
        <w:rPr>
          <w:rStyle w:val="fontstyle21"/>
          <w:sz w:val="24"/>
          <w:szCs w:val="24"/>
        </w:rPr>
      </w:pPr>
      <w:r>
        <w:rPr>
          <w:rStyle w:val="fontstyle21"/>
          <w:sz w:val="24"/>
          <w:szCs w:val="24"/>
        </w:rPr>
        <w:t>Original Work</w:t>
      </w:r>
    </w:p>
    <w:p w14:paraId="56DF3EC1" w14:textId="49903D77" w:rsidR="00C4014E" w:rsidRPr="00C4014E" w:rsidRDefault="00C4014E" w:rsidP="00C4014E">
      <w:pPr>
        <w:pStyle w:val="BodyText"/>
        <w:rPr>
          <w:rFonts w:asciiTheme="minorHAnsi" w:hAnsiTheme="minorHAnsi" w:cstheme="minorHAnsi"/>
        </w:rPr>
      </w:pPr>
      <w:r w:rsidRPr="00C4014E">
        <w:rPr>
          <w:rStyle w:val="fontstyle31"/>
        </w:rPr>
        <w:t xml:space="preserve">Apprentices, tutors and employers are reminded that a Project Report </w:t>
      </w:r>
      <w:r w:rsidRPr="00C4014E">
        <w:rPr>
          <w:rFonts w:asciiTheme="minorHAnsi" w:hAnsiTheme="minorHAnsi" w:cstheme="minorHAnsi"/>
        </w:rPr>
        <w:t xml:space="preserve">must reflect the individual apprentice’s own experiences and must be written by them, in their own words. </w:t>
      </w:r>
    </w:p>
    <w:p w14:paraId="47B1229B" w14:textId="77777777" w:rsidR="00C4014E" w:rsidRDefault="00C4014E" w:rsidP="00C4014E">
      <w:pPr>
        <w:pStyle w:val="BodyText"/>
        <w:rPr>
          <w:rFonts w:asciiTheme="minorHAnsi" w:hAnsiTheme="minorHAnsi" w:cstheme="minorHAnsi"/>
        </w:rPr>
      </w:pPr>
    </w:p>
    <w:p w14:paraId="06BCE22A" w14:textId="5DC0D379" w:rsidR="00C4014E" w:rsidRDefault="00C4014E" w:rsidP="00C4014E">
      <w:pPr>
        <w:pStyle w:val="BodyText"/>
        <w:rPr>
          <w:rFonts w:asciiTheme="minorHAnsi" w:hAnsiTheme="minorHAnsi" w:cstheme="minorHAnsi"/>
        </w:rPr>
      </w:pPr>
      <w:r>
        <w:rPr>
          <w:rFonts w:asciiTheme="minorHAnsi" w:hAnsiTheme="minorHAnsi" w:cstheme="minorHAnsi"/>
        </w:rPr>
        <w:t>The following table summarises the types of guidance and assistance which are (</w:t>
      </w:r>
      <w:r>
        <w:rPr>
          <w:rFonts w:ascii="Wingdings 2" w:hAnsi="Wingdings 2"/>
        </w:rPr>
        <w:t></w:t>
      </w:r>
      <w:r>
        <w:rPr>
          <w:rFonts w:asciiTheme="minorHAnsi" w:hAnsiTheme="minorHAnsi" w:cstheme="minorHAnsi"/>
        </w:rPr>
        <w:t>) allowed and which are not (</w:t>
      </w:r>
      <w:r>
        <w:rPr>
          <w:rFonts w:ascii="Wingdings 2" w:hAnsi="Wingdings 2"/>
        </w:rPr>
        <w:t></w:t>
      </w:r>
      <w:r>
        <w:rPr>
          <w:rFonts w:asciiTheme="minorHAnsi" w:hAnsiTheme="minorHAnsi" w:cstheme="minorHAnsi"/>
        </w:rPr>
        <w:t>) allowed:</w:t>
      </w:r>
    </w:p>
    <w:p w14:paraId="173D27B9" w14:textId="77777777" w:rsidR="00C4014E" w:rsidRDefault="00C4014E" w:rsidP="00C4014E">
      <w:pPr>
        <w:pStyle w:val="BodyText"/>
        <w:rPr>
          <w:rFonts w:asciiTheme="minorHAnsi" w:hAnsiTheme="minorHAnsi" w:cstheme="minorHAnsi"/>
        </w:rPr>
      </w:pPr>
    </w:p>
    <w:tbl>
      <w:tblPr>
        <w:tblW w:w="0" w:type="auto"/>
        <w:tblInd w:w="416" w:type="dxa"/>
        <w:tblCellMar>
          <w:left w:w="0" w:type="dxa"/>
          <w:right w:w="0" w:type="dxa"/>
        </w:tblCellMar>
        <w:tblLook w:val="04A0" w:firstRow="1" w:lastRow="0" w:firstColumn="1" w:lastColumn="0" w:noHBand="0" w:noVBand="1"/>
      </w:tblPr>
      <w:tblGrid>
        <w:gridCol w:w="7345"/>
        <w:gridCol w:w="1245"/>
      </w:tblGrid>
      <w:tr w:rsidR="00C4014E" w14:paraId="4C443FD3" w14:textId="77777777" w:rsidTr="00C4014E">
        <w:tc>
          <w:tcPr>
            <w:tcW w:w="75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0299C1B" w14:textId="77777777" w:rsidR="00C4014E" w:rsidRDefault="00C4014E">
            <w:pPr>
              <w:jc w:val="both"/>
              <w:rPr>
                <w:rFonts w:cstheme="minorHAnsi"/>
              </w:rPr>
            </w:pPr>
            <w:r>
              <w:rPr>
                <w:rFonts w:cstheme="minorHAnsi"/>
              </w:rPr>
              <w:lastRenderedPageBreak/>
              <w:t>Discussing your approach to your Project Report with another apprentice</w:t>
            </w:r>
          </w:p>
        </w:tc>
        <w:tc>
          <w:tcPr>
            <w:tcW w:w="12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7567E9D" w14:textId="77777777" w:rsidR="00C4014E" w:rsidRDefault="00C4014E">
            <w:pPr>
              <w:jc w:val="both"/>
              <w:rPr>
                <w:rFonts w:cstheme="minorHAnsi"/>
              </w:rPr>
            </w:pPr>
            <w:r>
              <w:rPr>
                <w:rFonts w:ascii="Wingdings 2" w:hAnsi="Wingdings 2"/>
              </w:rPr>
              <w:t></w:t>
            </w:r>
          </w:p>
        </w:tc>
      </w:tr>
      <w:tr w:rsidR="00C4014E" w14:paraId="66C551A5" w14:textId="77777777" w:rsidTr="00C4014E">
        <w:tc>
          <w:tcPr>
            <w:tcW w:w="75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5165FB" w14:textId="77777777" w:rsidR="00C4014E" w:rsidRDefault="00C4014E">
            <w:pPr>
              <w:jc w:val="both"/>
              <w:rPr>
                <w:rFonts w:cstheme="minorHAnsi"/>
              </w:rPr>
            </w:pPr>
            <w:r>
              <w:rPr>
                <w:rFonts w:cstheme="minorHAnsi"/>
              </w:rPr>
              <w:t>Writing your Project Report in collaboration with another apprentice</w:t>
            </w:r>
          </w:p>
        </w:tc>
        <w:tc>
          <w:tcPr>
            <w:tcW w:w="1271" w:type="dxa"/>
            <w:tcBorders>
              <w:top w:val="nil"/>
              <w:left w:val="nil"/>
              <w:bottom w:val="single" w:sz="8" w:space="0" w:color="auto"/>
              <w:right w:val="single" w:sz="8" w:space="0" w:color="auto"/>
            </w:tcBorders>
            <w:tcMar>
              <w:top w:w="0" w:type="dxa"/>
              <w:left w:w="108" w:type="dxa"/>
              <w:bottom w:w="0" w:type="dxa"/>
              <w:right w:w="108" w:type="dxa"/>
            </w:tcMar>
            <w:hideMark/>
          </w:tcPr>
          <w:p w14:paraId="5AC23057" w14:textId="77777777" w:rsidR="00C4014E" w:rsidRDefault="00C4014E">
            <w:pPr>
              <w:jc w:val="both"/>
              <w:rPr>
                <w:rFonts w:cstheme="minorHAnsi"/>
              </w:rPr>
            </w:pPr>
            <w:r>
              <w:rPr>
                <w:rFonts w:ascii="Wingdings 2" w:hAnsi="Wingdings 2"/>
              </w:rPr>
              <w:t></w:t>
            </w:r>
          </w:p>
        </w:tc>
      </w:tr>
      <w:tr w:rsidR="00C4014E" w14:paraId="510767F6" w14:textId="77777777" w:rsidTr="00C4014E">
        <w:tc>
          <w:tcPr>
            <w:tcW w:w="75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DA1131" w14:textId="77777777" w:rsidR="00C4014E" w:rsidRDefault="00C4014E">
            <w:pPr>
              <w:jc w:val="both"/>
              <w:rPr>
                <w:rFonts w:cstheme="minorHAnsi"/>
              </w:rPr>
            </w:pPr>
            <w:r>
              <w:rPr>
                <w:rFonts w:cstheme="minorHAnsi"/>
              </w:rPr>
              <w:t>Taking advice from a colleague or mentor on which of your recent work experiences would be most suitable for inclusion in your Project Report</w:t>
            </w:r>
          </w:p>
        </w:tc>
        <w:tc>
          <w:tcPr>
            <w:tcW w:w="1271" w:type="dxa"/>
            <w:tcBorders>
              <w:top w:val="nil"/>
              <w:left w:val="nil"/>
              <w:bottom w:val="single" w:sz="8" w:space="0" w:color="auto"/>
              <w:right w:val="single" w:sz="8" w:space="0" w:color="auto"/>
            </w:tcBorders>
            <w:tcMar>
              <w:top w:w="0" w:type="dxa"/>
              <w:left w:w="108" w:type="dxa"/>
              <w:bottom w:w="0" w:type="dxa"/>
              <w:right w:w="108" w:type="dxa"/>
            </w:tcMar>
            <w:hideMark/>
          </w:tcPr>
          <w:p w14:paraId="5AD24E01" w14:textId="77777777" w:rsidR="00C4014E" w:rsidRDefault="00C4014E">
            <w:pPr>
              <w:jc w:val="both"/>
              <w:rPr>
                <w:rFonts w:cstheme="minorHAnsi"/>
              </w:rPr>
            </w:pPr>
            <w:r>
              <w:rPr>
                <w:rFonts w:ascii="Wingdings 2" w:hAnsi="Wingdings 2"/>
              </w:rPr>
              <w:t></w:t>
            </w:r>
          </w:p>
        </w:tc>
      </w:tr>
      <w:tr w:rsidR="00C4014E" w14:paraId="312CCAAC" w14:textId="77777777" w:rsidTr="00C4014E">
        <w:tc>
          <w:tcPr>
            <w:tcW w:w="75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2C1BEA" w14:textId="77777777" w:rsidR="00C4014E" w:rsidRDefault="00C4014E">
            <w:pPr>
              <w:jc w:val="both"/>
              <w:rPr>
                <w:rFonts w:cstheme="minorHAnsi"/>
              </w:rPr>
            </w:pPr>
            <w:r>
              <w:rPr>
                <w:rFonts w:cstheme="minorHAnsi"/>
              </w:rPr>
              <w:t>Having content drafted by someone else or by generative AI (eg ChatGPT)</w:t>
            </w:r>
          </w:p>
        </w:tc>
        <w:tc>
          <w:tcPr>
            <w:tcW w:w="1271" w:type="dxa"/>
            <w:tcBorders>
              <w:top w:val="nil"/>
              <w:left w:val="nil"/>
              <w:bottom w:val="single" w:sz="8" w:space="0" w:color="auto"/>
              <w:right w:val="single" w:sz="8" w:space="0" w:color="auto"/>
            </w:tcBorders>
            <w:tcMar>
              <w:top w:w="0" w:type="dxa"/>
              <w:left w:w="108" w:type="dxa"/>
              <w:bottom w:w="0" w:type="dxa"/>
              <w:right w:w="108" w:type="dxa"/>
            </w:tcMar>
            <w:hideMark/>
          </w:tcPr>
          <w:p w14:paraId="4B37A7CA" w14:textId="77777777" w:rsidR="00C4014E" w:rsidRDefault="00C4014E">
            <w:pPr>
              <w:jc w:val="both"/>
              <w:rPr>
                <w:rFonts w:cstheme="minorHAnsi"/>
              </w:rPr>
            </w:pPr>
            <w:r>
              <w:rPr>
                <w:rFonts w:ascii="Wingdings 2" w:hAnsi="Wingdings 2"/>
              </w:rPr>
              <w:t></w:t>
            </w:r>
          </w:p>
        </w:tc>
      </w:tr>
      <w:tr w:rsidR="00C4014E" w14:paraId="36CE97EE" w14:textId="77777777" w:rsidTr="00C4014E">
        <w:tc>
          <w:tcPr>
            <w:tcW w:w="75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67FD9B" w14:textId="77777777" w:rsidR="00C4014E" w:rsidRDefault="00C4014E">
            <w:pPr>
              <w:jc w:val="both"/>
              <w:rPr>
                <w:rFonts w:cstheme="minorHAnsi"/>
              </w:rPr>
            </w:pPr>
            <w:r>
              <w:rPr>
                <w:rFonts w:cstheme="minorHAnsi"/>
              </w:rPr>
              <w:t>Having your Project Report read to check you are properly demonstrating the skills and behaviours and receiving comments on general improvements needed</w:t>
            </w:r>
          </w:p>
        </w:tc>
        <w:tc>
          <w:tcPr>
            <w:tcW w:w="1271" w:type="dxa"/>
            <w:tcBorders>
              <w:top w:val="nil"/>
              <w:left w:val="nil"/>
              <w:bottom w:val="single" w:sz="8" w:space="0" w:color="auto"/>
              <w:right w:val="single" w:sz="8" w:space="0" w:color="auto"/>
            </w:tcBorders>
            <w:tcMar>
              <w:top w:w="0" w:type="dxa"/>
              <w:left w:w="108" w:type="dxa"/>
              <w:bottom w:w="0" w:type="dxa"/>
              <w:right w:w="108" w:type="dxa"/>
            </w:tcMar>
            <w:hideMark/>
          </w:tcPr>
          <w:p w14:paraId="1678E3F9" w14:textId="77777777" w:rsidR="00C4014E" w:rsidRDefault="00C4014E">
            <w:pPr>
              <w:jc w:val="both"/>
              <w:rPr>
                <w:rFonts w:cstheme="minorHAnsi"/>
              </w:rPr>
            </w:pPr>
            <w:r>
              <w:rPr>
                <w:rFonts w:ascii="Wingdings 2" w:hAnsi="Wingdings 2"/>
              </w:rPr>
              <w:t></w:t>
            </w:r>
          </w:p>
        </w:tc>
      </w:tr>
      <w:tr w:rsidR="00C4014E" w14:paraId="3B9A98BD" w14:textId="77777777" w:rsidTr="00C4014E">
        <w:tc>
          <w:tcPr>
            <w:tcW w:w="75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A76273" w14:textId="77777777" w:rsidR="00C4014E" w:rsidRDefault="00C4014E">
            <w:pPr>
              <w:jc w:val="both"/>
              <w:rPr>
                <w:rFonts w:cstheme="minorHAnsi"/>
              </w:rPr>
            </w:pPr>
            <w:r>
              <w:rPr>
                <w:rFonts w:cstheme="minorHAnsi"/>
              </w:rPr>
              <w:t>Having sentences or sections rewritten by someone else</w:t>
            </w:r>
          </w:p>
        </w:tc>
        <w:tc>
          <w:tcPr>
            <w:tcW w:w="1271" w:type="dxa"/>
            <w:tcBorders>
              <w:top w:val="nil"/>
              <w:left w:val="nil"/>
              <w:bottom w:val="single" w:sz="8" w:space="0" w:color="auto"/>
              <w:right w:val="single" w:sz="8" w:space="0" w:color="auto"/>
            </w:tcBorders>
            <w:tcMar>
              <w:top w:w="0" w:type="dxa"/>
              <w:left w:w="108" w:type="dxa"/>
              <w:bottom w:w="0" w:type="dxa"/>
              <w:right w:w="108" w:type="dxa"/>
            </w:tcMar>
            <w:hideMark/>
          </w:tcPr>
          <w:p w14:paraId="66789936" w14:textId="77777777" w:rsidR="00C4014E" w:rsidRDefault="00C4014E">
            <w:pPr>
              <w:jc w:val="both"/>
              <w:rPr>
                <w:rFonts w:cstheme="minorHAnsi"/>
              </w:rPr>
            </w:pPr>
            <w:r>
              <w:rPr>
                <w:rFonts w:ascii="Wingdings 2" w:hAnsi="Wingdings 2"/>
              </w:rPr>
              <w:t></w:t>
            </w:r>
          </w:p>
        </w:tc>
      </w:tr>
      <w:tr w:rsidR="00C4014E" w14:paraId="2C68B55D" w14:textId="77777777" w:rsidTr="00C4014E">
        <w:tc>
          <w:tcPr>
            <w:tcW w:w="75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E2689F" w14:textId="77777777" w:rsidR="00C4014E" w:rsidRDefault="00C4014E">
            <w:pPr>
              <w:jc w:val="both"/>
              <w:rPr>
                <w:rFonts w:cstheme="minorHAnsi"/>
              </w:rPr>
            </w:pPr>
            <w:r>
              <w:rPr>
                <w:rFonts w:cstheme="minorHAnsi"/>
              </w:rPr>
              <w:t>Having your Project Report proofread and receiving general comments</w:t>
            </w:r>
          </w:p>
        </w:tc>
        <w:tc>
          <w:tcPr>
            <w:tcW w:w="1271" w:type="dxa"/>
            <w:tcBorders>
              <w:top w:val="nil"/>
              <w:left w:val="nil"/>
              <w:bottom w:val="single" w:sz="8" w:space="0" w:color="auto"/>
              <w:right w:val="single" w:sz="8" w:space="0" w:color="auto"/>
            </w:tcBorders>
            <w:tcMar>
              <w:top w:w="0" w:type="dxa"/>
              <w:left w:w="108" w:type="dxa"/>
              <w:bottom w:w="0" w:type="dxa"/>
              <w:right w:w="108" w:type="dxa"/>
            </w:tcMar>
            <w:hideMark/>
          </w:tcPr>
          <w:p w14:paraId="6CD46D0E" w14:textId="77777777" w:rsidR="00C4014E" w:rsidRDefault="00C4014E">
            <w:pPr>
              <w:jc w:val="both"/>
              <w:rPr>
                <w:rFonts w:cstheme="minorHAnsi"/>
              </w:rPr>
            </w:pPr>
            <w:r>
              <w:rPr>
                <w:rFonts w:ascii="Wingdings 2" w:hAnsi="Wingdings 2"/>
              </w:rPr>
              <w:t></w:t>
            </w:r>
          </w:p>
        </w:tc>
      </w:tr>
      <w:tr w:rsidR="00C4014E" w14:paraId="71B95F5B" w14:textId="77777777" w:rsidTr="00C4014E">
        <w:tc>
          <w:tcPr>
            <w:tcW w:w="75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026D41" w14:textId="77777777" w:rsidR="00C4014E" w:rsidRDefault="00C4014E">
            <w:pPr>
              <w:jc w:val="both"/>
              <w:rPr>
                <w:rFonts w:cstheme="minorHAnsi"/>
              </w:rPr>
            </w:pPr>
            <w:r>
              <w:rPr>
                <w:rFonts w:cstheme="minorHAnsi"/>
              </w:rPr>
              <w:t>Using spellcheck or a dictionary yourself to check for spelling errors</w:t>
            </w:r>
          </w:p>
        </w:tc>
        <w:tc>
          <w:tcPr>
            <w:tcW w:w="1271" w:type="dxa"/>
            <w:tcBorders>
              <w:top w:val="nil"/>
              <w:left w:val="nil"/>
              <w:bottom w:val="single" w:sz="8" w:space="0" w:color="auto"/>
              <w:right w:val="single" w:sz="8" w:space="0" w:color="auto"/>
            </w:tcBorders>
            <w:tcMar>
              <w:top w:w="0" w:type="dxa"/>
              <w:left w:w="108" w:type="dxa"/>
              <w:bottom w:w="0" w:type="dxa"/>
              <w:right w:w="108" w:type="dxa"/>
            </w:tcMar>
            <w:hideMark/>
          </w:tcPr>
          <w:p w14:paraId="2026207F" w14:textId="77777777" w:rsidR="00C4014E" w:rsidRDefault="00C4014E">
            <w:pPr>
              <w:jc w:val="both"/>
              <w:rPr>
                <w:rFonts w:ascii="Wingdings 2" w:hAnsi="Wingdings 2" w:cs="Times New Roman"/>
              </w:rPr>
            </w:pPr>
            <w:r>
              <w:rPr>
                <w:rFonts w:ascii="Wingdings 2" w:hAnsi="Wingdings 2"/>
              </w:rPr>
              <w:t></w:t>
            </w:r>
          </w:p>
        </w:tc>
      </w:tr>
      <w:tr w:rsidR="00C4014E" w14:paraId="61AD57E1" w14:textId="77777777" w:rsidTr="00C4014E">
        <w:tc>
          <w:tcPr>
            <w:tcW w:w="75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8C213D" w14:textId="77777777" w:rsidR="00C4014E" w:rsidRDefault="00C4014E">
            <w:pPr>
              <w:jc w:val="both"/>
              <w:rPr>
                <w:rFonts w:cstheme="minorHAnsi"/>
              </w:rPr>
            </w:pPr>
            <w:r>
              <w:rPr>
                <w:rFonts w:cstheme="minorHAnsi"/>
              </w:rPr>
              <w:t>Having spelling or grammatical errors corrected by a colleague or mentor</w:t>
            </w:r>
          </w:p>
        </w:tc>
        <w:tc>
          <w:tcPr>
            <w:tcW w:w="1271" w:type="dxa"/>
            <w:tcBorders>
              <w:top w:val="nil"/>
              <w:left w:val="nil"/>
              <w:bottom w:val="single" w:sz="8" w:space="0" w:color="auto"/>
              <w:right w:val="single" w:sz="8" w:space="0" w:color="auto"/>
            </w:tcBorders>
            <w:tcMar>
              <w:top w:w="0" w:type="dxa"/>
              <w:left w:w="108" w:type="dxa"/>
              <w:bottom w:w="0" w:type="dxa"/>
              <w:right w:w="108" w:type="dxa"/>
            </w:tcMar>
            <w:hideMark/>
          </w:tcPr>
          <w:p w14:paraId="6DE412AD" w14:textId="77777777" w:rsidR="00C4014E" w:rsidRDefault="00C4014E">
            <w:pPr>
              <w:jc w:val="both"/>
              <w:rPr>
                <w:rFonts w:ascii="Wingdings 2" w:hAnsi="Wingdings 2" w:cs="Times New Roman"/>
              </w:rPr>
            </w:pPr>
            <w:r>
              <w:rPr>
                <w:rFonts w:ascii="Wingdings 2" w:hAnsi="Wingdings 2"/>
              </w:rPr>
              <w:t></w:t>
            </w:r>
          </w:p>
        </w:tc>
      </w:tr>
    </w:tbl>
    <w:p w14:paraId="52113545" w14:textId="77777777" w:rsidR="00C4014E" w:rsidRDefault="00C4014E" w:rsidP="00C4014E">
      <w:pPr>
        <w:pStyle w:val="BodyText"/>
        <w:rPr>
          <w:rFonts w:asciiTheme="minorHAnsi" w:hAnsiTheme="minorHAnsi" w:cstheme="minorHAnsi"/>
        </w:rPr>
      </w:pPr>
    </w:p>
    <w:p w14:paraId="60A490ED" w14:textId="77777777" w:rsidR="00905B35" w:rsidRDefault="00905B35" w:rsidP="002A5AC4">
      <w:pPr>
        <w:rPr>
          <w:rStyle w:val="fontstyle21"/>
          <w:sz w:val="24"/>
          <w:szCs w:val="24"/>
        </w:rPr>
      </w:pPr>
    </w:p>
    <w:p w14:paraId="5215F27E" w14:textId="08CDF7B5" w:rsidR="009312E8" w:rsidRDefault="00D01F8A" w:rsidP="002A5AC4">
      <w:pPr>
        <w:rPr>
          <w:rStyle w:val="fontstyle31"/>
        </w:rPr>
      </w:pPr>
      <w:r>
        <w:rPr>
          <w:rStyle w:val="fontstyle21"/>
          <w:sz w:val="24"/>
          <w:szCs w:val="24"/>
        </w:rPr>
        <w:t>Next session</w:t>
      </w:r>
      <w:r>
        <w:rPr>
          <w:rFonts w:ascii="Calibri-Bold" w:hAnsi="Calibri-Bold"/>
          <w:b/>
          <w:bCs/>
          <w:color w:val="000000"/>
        </w:rPr>
        <w:br/>
      </w:r>
      <w:r>
        <w:rPr>
          <w:rStyle w:val="fontstyle31"/>
        </w:rPr>
        <w:t xml:space="preserve">The next window for </w:t>
      </w:r>
      <w:r w:rsidR="00117135">
        <w:rPr>
          <w:rStyle w:val="fontstyle31"/>
        </w:rPr>
        <w:t xml:space="preserve">new </w:t>
      </w:r>
      <w:r>
        <w:rPr>
          <w:rStyle w:val="fontstyle31"/>
        </w:rPr>
        <w:t xml:space="preserve">Project Report submissions </w:t>
      </w:r>
      <w:r w:rsidR="0069371B">
        <w:rPr>
          <w:rStyle w:val="fontstyle31"/>
        </w:rPr>
        <w:t xml:space="preserve">is </w:t>
      </w:r>
      <w:r w:rsidR="005D1345">
        <w:rPr>
          <w:rStyle w:val="fontstyle31"/>
        </w:rPr>
        <w:t>13 May to 31 May</w:t>
      </w:r>
      <w:r w:rsidR="0069371B">
        <w:rPr>
          <w:rStyle w:val="fontstyle31"/>
        </w:rPr>
        <w:t xml:space="preserve"> 202</w:t>
      </w:r>
      <w:r w:rsidR="005D1345">
        <w:rPr>
          <w:rStyle w:val="fontstyle31"/>
        </w:rPr>
        <w:t>4</w:t>
      </w:r>
      <w:r>
        <w:rPr>
          <w:rStyle w:val="fontstyle31"/>
        </w:rPr>
        <w:t xml:space="preserve"> and the template for th</w:t>
      </w:r>
      <w:r w:rsidR="002A5AC4">
        <w:rPr>
          <w:rStyle w:val="fontstyle31"/>
        </w:rPr>
        <w:t>at session</w:t>
      </w:r>
      <w:r>
        <w:rPr>
          <w:rStyle w:val="fontstyle31"/>
        </w:rPr>
        <w:t xml:space="preserve"> </w:t>
      </w:r>
      <w:r w:rsidR="002A5AC4">
        <w:rPr>
          <w:rStyle w:val="fontstyle31"/>
        </w:rPr>
        <w:t>is now available</w:t>
      </w:r>
      <w:r>
        <w:rPr>
          <w:rStyle w:val="fontstyle31"/>
        </w:rPr>
        <w:t>.</w:t>
      </w:r>
      <w:r w:rsidR="002A5AC4">
        <w:rPr>
          <w:rStyle w:val="fontstyle31"/>
        </w:rPr>
        <w:t xml:space="preserve"> </w:t>
      </w:r>
    </w:p>
    <w:p w14:paraId="7AF5AC42" w14:textId="77777777" w:rsidR="00905B35" w:rsidRDefault="00905B35" w:rsidP="002A5AC4">
      <w:pPr>
        <w:rPr>
          <w:rStyle w:val="fontstyle21"/>
          <w:sz w:val="24"/>
          <w:szCs w:val="24"/>
        </w:rPr>
      </w:pPr>
    </w:p>
    <w:p w14:paraId="44B95EA5" w14:textId="2458BA74" w:rsidR="0069371B" w:rsidRDefault="0069371B" w:rsidP="002A5AC4">
      <w:pPr>
        <w:rPr>
          <w:rStyle w:val="fontstyle31"/>
        </w:rPr>
      </w:pPr>
      <w:r>
        <w:rPr>
          <w:rStyle w:val="fontstyle21"/>
          <w:sz w:val="24"/>
          <w:szCs w:val="24"/>
        </w:rPr>
        <w:t>Feedback</w:t>
      </w:r>
    </w:p>
    <w:p w14:paraId="673F25F4" w14:textId="6ADF78CA" w:rsidR="00D01F8A" w:rsidRDefault="00D01F8A" w:rsidP="002A5AC4">
      <w:r>
        <w:rPr>
          <w:rStyle w:val="fontstyle31"/>
        </w:rPr>
        <w:t>CIOT welcomes feedback</w:t>
      </w:r>
      <w:r w:rsidR="00BC484F">
        <w:rPr>
          <w:rStyle w:val="fontstyle31"/>
        </w:rPr>
        <w:t xml:space="preserve"> </w:t>
      </w:r>
      <w:r>
        <w:rPr>
          <w:rStyle w:val="fontstyle31"/>
        </w:rPr>
        <w:t>on all aspects of the Project Report</w:t>
      </w:r>
      <w:r w:rsidR="008D5ED3">
        <w:rPr>
          <w:rStyle w:val="fontstyle31"/>
        </w:rPr>
        <w:t xml:space="preserve">. </w:t>
      </w:r>
      <w:r>
        <w:rPr>
          <w:rStyle w:val="fontstyle31"/>
        </w:rPr>
        <w:t xml:space="preserve">Any comments may be </w:t>
      </w:r>
      <w:r w:rsidR="0069371B">
        <w:rPr>
          <w:rStyle w:val="fontstyle31"/>
        </w:rPr>
        <w:t xml:space="preserve">sent using the survey </w:t>
      </w:r>
      <w:r w:rsidR="0069371B" w:rsidRPr="0069371B">
        <w:rPr>
          <w:rStyle w:val="fontstyle31"/>
          <w:color w:val="auto"/>
        </w:rPr>
        <w:t xml:space="preserve">form </w:t>
      </w:r>
      <w:hyperlink r:id="rId8" w:history="1">
        <w:r w:rsidR="0069371B" w:rsidRPr="0069371B">
          <w:rPr>
            <w:rStyle w:val="Hyperlink"/>
            <w:rFonts w:ascii="Calibri" w:hAnsi="Calibri" w:cs="Calibri"/>
            <w:color w:val="auto"/>
            <w:sz w:val="24"/>
            <w:szCs w:val="24"/>
          </w:rPr>
          <w:t>here</w:t>
        </w:r>
      </w:hyperlink>
      <w:r w:rsidR="0069371B" w:rsidRPr="0069371B">
        <w:rPr>
          <w:rStyle w:val="fontstyle31"/>
          <w:color w:val="auto"/>
        </w:rPr>
        <w:t xml:space="preserve">, or </w:t>
      </w:r>
      <w:r w:rsidRPr="0069371B">
        <w:rPr>
          <w:rStyle w:val="fontstyle31"/>
          <w:color w:val="auto"/>
        </w:rPr>
        <w:t xml:space="preserve">emailed </w:t>
      </w:r>
      <w:r>
        <w:rPr>
          <w:rStyle w:val="fontstyle31"/>
        </w:rPr>
        <w:t>to</w:t>
      </w:r>
      <w:r w:rsidR="008D5ED3">
        <w:rPr>
          <w:rStyle w:val="fontstyle31"/>
        </w:rPr>
        <w:t xml:space="preserve"> </w:t>
      </w:r>
      <w:r w:rsidR="00FF1295">
        <w:rPr>
          <w:rStyle w:val="fontstyle31"/>
        </w:rPr>
        <w:t>L7</w:t>
      </w:r>
      <w:r>
        <w:rPr>
          <w:rStyle w:val="fontstyle31"/>
        </w:rPr>
        <w:t>apprentice@CIOT.org.uk.</w:t>
      </w:r>
    </w:p>
    <w:sectPr w:rsidR="00D01F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BoldMT">
    <w:altName w:val="Arial"/>
    <w:panose1 w:val="00000000000000000000"/>
    <w:charset w:val="00"/>
    <w:family w:val="roman"/>
    <w:notTrueType/>
    <w:pitch w:val="default"/>
  </w:font>
  <w:font w:name="Calibri-Bold">
    <w:altName w:val="Calibr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257AB2"/>
    <w:multiLevelType w:val="hybridMultilevel"/>
    <w:tmpl w:val="9D46F87A"/>
    <w:lvl w:ilvl="0" w:tplc="DD7A2B8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0F10F90"/>
    <w:multiLevelType w:val="hybridMultilevel"/>
    <w:tmpl w:val="4F746B7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F8A"/>
    <w:rsid w:val="00011BC4"/>
    <w:rsid w:val="0002592E"/>
    <w:rsid w:val="000307C0"/>
    <w:rsid w:val="00035D72"/>
    <w:rsid w:val="00041DCC"/>
    <w:rsid w:val="00050A7B"/>
    <w:rsid w:val="000628D9"/>
    <w:rsid w:val="000828AB"/>
    <w:rsid w:val="00084B98"/>
    <w:rsid w:val="000A101F"/>
    <w:rsid w:val="000B1A68"/>
    <w:rsid w:val="00102C15"/>
    <w:rsid w:val="0011543B"/>
    <w:rsid w:val="0011594C"/>
    <w:rsid w:val="00117135"/>
    <w:rsid w:val="001453D8"/>
    <w:rsid w:val="00145C39"/>
    <w:rsid w:val="00195B14"/>
    <w:rsid w:val="001A32E4"/>
    <w:rsid w:val="001A4B67"/>
    <w:rsid w:val="001A7C67"/>
    <w:rsid w:val="001D6032"/>
    <w:rsid w:val="001E6155"/>
    <w:rsid w:val="001F28FC"/>
    <w:rsid w:val="0020709B"/>
    <w:rsid w:val="00214DCF"/>
    <w:rsid w:val="00215811"/>
    <w:rsid w:val="00215C9C"/>
    <w:rsid w:val="00215F00"/>
    <w:rsid w:val="0022221F"/>
    <w:rsid w:val="002222E7"/>
    <w:rsid w:val="002446B4"/>
    <w:rsid w:val="00252A18"/>
    <w:rsid w:val="00260853"/>
    <w:rsid w:val="0026121A"/>
    <w:rsid w:val="002646B2"/>
    <w:rsid w:val="00290425"/>
    <w:rsid w:val="002A5AC4"/>
    <w:rsid w:val="002C678D"/>
    <w:rsid w:val="003044E9"/>
    <w:rsid w:val="00310FA4"/>
    <w:rsid w:val="003303F2"/>
    <w:rsid w:val="00341F21"/>
    <w:rsid w:val="003672C4"/>
    <w:rsid w:val="003B3CF0"/>
    <w:rsid w:val="003B3E69"/>
    <w:rsid w:val="003C59D1"/>
    <w:rsid w:val="003C7696"/>
    <w:rsid w:val="003D5494"/>
    <w:rsid w:val="003E2855"/>
    <w:rsid w:val="003E3C6D"/>
    <w:rsid w:val="003E5B63"/>
    <w:rsid w:val="003F0DCE"/>
    <w:rsid w:val="0042443E"/>
    <w:rsid w:val="0043246E"/>
    <w:rsid w:val="0045734A"/>
    <w:rsid w:val="00470335"/>
    <w:rsid w:val="00497F90"/>
    <w:rsid w:val="004A0561"/>
    <w:rsid w:val="004A2C82"/>
    <w:rsid w:val="004A38B2"/>
    <w:rsid w:val="004B5FDE"/>
    <w:rsid w:val="004C3CBE"/>
    <w:rsid w:val="004D1435"/>
    <w:rsid w:val="004D50D4"/>
    <w:rsid w:val="004E3041"/>
    <w:rsid w:val="004F688F"/>
    <w:rsid w:val="004F73D1"/>
    <w:rsid w:val="004F744F"/>
    <w:rsid w:val="005115BB"/>
    <w:rsid w:val="00537692"/>
    <w:rsid w:val="005611BD"/>
    <w:rsid w:val="00593EBE"/>
    <w:rsid w:val="00594357"/>
    <w:rsid w:val="005C67F1"/>
    <w:rsid w:val="005D0004"/>
    <w:rsid w:val="005D1345"/>
    <w:rsid w:val="005E0765"/>
    <w:rsid w:val="005E2805"/>
    <w:rsid w:val="00624C95"/>
    <w:rsid w:val="00637651"/>
    <w:rsid w:val="00683F1A"/>
    <w:rsid w:val="0069371B"/>
    <w:rsid w:val="006E7EAE"/>
    <w:rsid w:val="00702ACD"/>
    <w:rsid w:val="0070431F"/>
    <w:rsid w:val="00716FD1"/>
    <w:rsid w:val="00721A9F"/>
    <w:rsid w:val="00726278"/>
    <w:rsid w:val="00733BF9"/>
    <w:rsid w:val="00764E4E"/>
    <w:rsid w:val="00772E9A"/>
    <w:rsid w:val="007B3B59"/>
    <w:rsid w:val="007B63E2"/>
    <w:rsid w:val="007B6FB0"/>
    <w:rsid w:val="007C0165"/>
    <w:rsid w:val="007C20A9"/>
    <w:rsid w:val="007C7E79"/>
    <w:rsid w:val="007D14EF"/>
    <w:rsid w:val="007F2824"/>
    <w:rsid w:val="007F54D4"/>
    <w:rsid w:val="00812FFC"/>
    <w:rsid w:val="00825ECD"/>
    <w:rsid w:val="00826998"/>
    <w:rsid w:val="008A1E82"/>
    <w:rsid w:val="008C707B"/>
    <w:rsid w:val="008D2B31"/>
    <w:rsid w:val="008D5ED3"/>
    <w:rsid w:val="008E575E"/>
    <w:rsid w:val="008F0113"/>
    <w:rsid w:val="00905B35"/>
    <w:rsid w:val="009108E2"/>
    <w:rsid w:val="009312E8"/>
    <w:rsid w:val="00944840"/>
    <w:rsid w:val="0095407A"/>
    <w:rsid w:val="00954F2F"/>
    <w:rsid w:val="00996314"/>
    <w:rsid w:val="009C701B"/>
    <w:rsid w:val="009D28A1"/>
    <w:rsid w:val="009D55F9"/>
    <w:rsid w:val="009D6E1A"/>
    <w:rsid w:val="009E55AE"/>
    <w:rsid w:val="00A13D74"/>
    <w:rsid w:val="00A15B16"/>
    <w:rsid w:val="00A30991"/>
    <w:rsid w:val="00A3608A"/>
    <w:rsid w:val="00A412C2"/>
    <w:rsid w:val="00A5408B"/>
    <w:rsid w:val="00A604F0"/>
    <w:rsid w:val="00A73D57"/>
    <w:rsid w:val="00AA1F7A"/>
    <w:rsid w:val="00AA4E62"/>
    <w:rsid w:val="00AB30C8"/>
    <w:rsid w:val="00AB4A95"/>
    <w:rsid w:val="00AD47F6"/>
    <w:rsid w:val="00AE1A9C"/>
    <w:rsid w:val="00AE419C"/>
    <w:rsid w:val="00AF27BC"/>
    <w:rsid w:val="00AF630F"/>
    <w:rsid w:val="00B03C91"/>
    <w:rsid w:val="00B460E5"/>
    <w:rsid w:val="00B61BD6"/>
    <w:rsid w:val="00B670EA"/>
    <w:rsid w:val="00B87D9E"/>
    <w:rsid w:val="00B941D1"/>
    <w:rsid w:val="00BA61F1"/>
    <w:rsid w:val="00BB1953"/>
    <w:rsid w:val="00BB347C"/>
    <w:rsid w:val="00BC484F"/>
    <w:rsid w:val="00BD3FF4"/>
    <w:rsid w:val="00BF6FE2"/>
    <w:rsid w:val="00C20259"/>
    <w:rsid w:val="00C36CE9"/>
    <w:rsid w:val="00C4014E"/>
    <w:rsid w:val="00C40DA7"/>
    <w:rsid w:val="00C642E4"/>
    <w:rsid w:val="00C7574A"/>
    <w:rsid w:val="00C85CF9"/>
    <w:rsid w:val="00C87CE1"/>
    <w:rsid w:val="00C9779F"/>
    <w:rsid w:val="00CA0E39"/>
    <w:rsid w:val="00CC1C82"/>
    <w:rsid w:val="00CF723D"/>
    <w:rsid w:val="00D01F8A"/>
    <w:rsid w:val="00D16AF0"/>
    <w:rsid w:val="00D54F86"/>
    <w:rsid w:val="00D54F9A"/>
    <w:rsid w:val="00D606AC"/>
    <w:rsid w:val="00D62DEB"/>
    <w:rsid w:val="00D87C27"/>
    <w:rsid w:val="00D93E5B"/>
    <w:rsid w:val="00DA16E9"/>
    <w:rsid w:val="00DE10D4"/>
    <w:rsid w:val="00E03AE9"/>
    <w:rsid w:val="00E07BDC"/>
    <w:rsid w:val="00E1647F"/>
    <w:rsid w:val="00E34B40"/>
    <w:rsid w:val="00E52079"/>
    <w:rsid w:val="00E74087"/>
    <w:rsid w:val="00E95FEA"/>
    <w:rsid w:val="00EB1DEA"/>
    <w:rsid w:val="00EC2EE3"/>
    <w:rsid w:val="00EF7BAA"/>
    <w:rsid w:val="00F2508B"/>
    <w:rsid w:val="00F25F27"/>
    <w:rsid w:val="00F312FB"/>
    <w:rsid w:val="00F41AF9"/>
    <w:rsid w:val="00F60D17"/>
    <w:rsid w:val="00F91EC2"/>
    <w:rsid w:val="00FB0FBE"/>
    <w:rsid w:val="00FB254E"/>
    <w:rsid w:val="00FB266F"/>
    <w:rsid w:val="00FB5A66"/>
    <w:rsid w:val="00FE350B"/>
    <w:rsid w:val="00FE5EF2"/>
    <w:rsid w:val="00FF1295"/>
    <w:rsid w:val="00FF2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7DF0E"/>
  <w15:chartTrackingRefBased/>
  <w15:docId w15:val="{9B41E7B5-8D14-4AE2-AE22-99E1650A2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D01F8A"/>
    <w:rPr>
      <w:rFonts w:ascii="Arial-BoldMT" w:hAnsi="Arial-BoldMT" w:hint="default"/>
      <w:b/>
      <w:bCs/>
      <w:i w:val="0"/>
      <w:iCs w:val="0"/>
      <w:color w:val="0070C0"/>
      <w:sz w:val="34"/>
      <w:szCs w:val="34"/>
    </w:rPr>
  </w:style>
  <w:style w:type="character" w:customStyle="1" w:styleId="fontstyle21">
    <w:name w:val="fontstyle21"/>
    <w:basedOn w:val="DefaultParagraphFont"/>
    <w:rsid w:val="00D01F8A"/>
    <w:rPr>
      <w:rFonts w:ascii="Calibri-Bold" w:hAnsi="Calibri-Bold" w:hint="default"/>
      <w:b/>
      <w:bCs/>
      <w:i w:val="0"/>
      <w:iCs w:val="0"/>
      <w:color w:val="000000"/>
      <w:sz w:val="34"/>
      <w:szCs w:val="34"/>
    </w:rPr>
  </w:style>
  <w:style w:type="character" w:customStyle="1" w:styleId="fontstyle31">
    <w:name w:val="fontstyle31"/>
    <w:basedOn w:val="DefaultParagraphFont"/>
    <w:rsid w:val="00D01F8A"/>
    <w:rPr>
      <w:rFonts w:ascii="Calibri" w:hAnsi="Calibri" w:cs="Calibri" w:hint="default"/>
      <w:b w:val="0"/>
      <w:bCs w:val="0"/>
      <w:i w:val="0"/>
      <w:iCs w:val="0"/>
      <w:color w:val="000000"/>
      <w:sz w:val="24"/>
      <w:szCs w:val="24"/>
    </w:rPr>
  </w:style>
  <w:style w:type="character" w:styleId="Hyperlink">
    <w:name w:val="Hyperlink"/>
    <w:basedOn w:val="DefaultParagraphFont"/>
    <w:uiPriority w:val="99"/>
    <w:unhideWhenUsed/>
    <w:rsid w:val="007B63E2"/>
    <w:rPr>
      <w:color w:val="0563C1" w:themeColor="hyperlink"/>
      <w:u w:val="single"/>
    </w:rPr>
  </w:style>
  <w:style w:type="character" w:customStyle="1" w:styleId="UnresolvedMention">
    <w:name w:val="Unresolved Mention"/>
    <w:basedOn w:val="DefaultParagraphFont"/>
    <w:uiPriority w:val="99"/>
    <w:semiHidden/>
    <w:unhideWhenUsed/>
    <w:rsid w:val="007B63E2"/>
    <w:rPr>
      <w:color w:val="605E5C"/>
      <w:shd w:val="clear" w:color="auto" w:fill="E1DFDD"/>
    </w:rPr>
  </w:style>
  <w:style w:type="paragraph" w:styleId="BodyText">
    <w:name w:val="Body Text"/>
    <w:basedOn w:val="Normal"/>
    <w:link w:val="BodyTextChar"/>
    <w:semiHidden/>
    <w:unhideWhenUsed/>
    <w:qFormat/>
    <w:rsid w:val="00C4014E"/>
    <w:pPr>
      <w:spacing w:after="0" w:line="276" w:lineRule="auto"/>
    </w:pPr>
    <w:rPr>
      <w:rFonts w:ascii="Arial" w:eastAsia="Times New Roman" w:hAnsi="Arial" w:cs="Times New Roman"/>
      <w:lang w:eastAsia="en-GB"/>
    </w:rPr>
  </w:style>
  <w:style w:type="character" w:customStyle="1" w:styleId="BodyTextChar">
    <w:name w:val="Body Text Char"/>
    <w:basedOn w:val="DefaultParagraphFont"/>
    <w:link w:val="BodyText"/>
    <w:semiHidden/>
    <w:rsid w:val="00C4014E"/>
    <w:rPr>
      <w:rFonts w:ascii="Arial" w:eastAsia="Times New Roman" w:hAnsi="Arial"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5174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rveymonkey.co.uk/r/GRCMVD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d58213b-690a-4f05-96a7-f9027d42f364" xsi:nil="true"/>
    <lcf76f155ced4ddcb4097134ff3c332f xmlns="eb1ac1ee-2e71-4959-a88c-c5f2a78abbc8">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DBC7E67005BCC4C9C0F4AD78C7E9914" ma:contentTypeVersion="18" ma:contentTypeDescription="Create a new document." ma:contentTypeScope="" ma:versionID="377d23e9d93240d70300751b575d0d43">
  <xsd:schema xmlns:xsd="http://www.w3.org/2001/XMLSchema" xmlns:xs="http://www.w3.org/2001/XMLSchema" xmlns:p="http://schemas.microsoft.com/office/2006/metadata/properties" xmlns:ns2="eb1ac1ee-2e71-4959-a88c-c5f2a78abbc8" xmlns:ns3="9f6def9a-651c-49a3-87bf-572377933c6d" xmlns:ns4="8d58213b-690a-4f05-96a7-f9027d42f364" targetNamespace="http://schemas.microsoft.com/office/2006/metadata/properties" ma:root="true" ma:fieldsID="13ef0aaa100aed04c3fb3f7c9fa1ecef" ns2:_="" ns3:_="" ns4:_="">
    <xsd:import namespace="eb1ac1ee-2e71-4959-a88c-c5f2a78abbc8"/>
    <xsd:import namespace="9f6def9a-651c-49a3-87bf-572377933c6d"/>
    <xsd:import namespace="8d58213b-690a-4f05-96a7-f9027d42f36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1ac1ee-2e71-4959-a88c-c5f2a78abb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d757387-a0ba-41cd-b63d-93ef6f35298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f6def9a-651c-49a3-87bf-572377933c6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58213b-690a-4f05-96a7-f9027d42f364"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e6f12e96-6595-479f-aff4-23ad36a288db}" ma:internalName="TaxCatchAll" ma:showField="CatchAllData" ma:web="8d58213b-690a-4f05-96a7-f9027d42f3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9BEB73-E110-4209-A591-EBB3573CA82F}">
  <ds:schemaRefs>
    <ds:schemaRef ds:uri="http://schemas.microsoft.com/sharepoint/v3/contenttype/forms"/>
  </ds:schemaRefs>
</ds:datastoreItem>
</file>

<file path=customXml/itemProps2.xml><?xml version="1.0" encoding="utf-8"?>
<ds:datastoreItem xmlns:ds="http://schemas.openxmlformats.org/officeDocument/2006/customXml" ds:itemID="{20E27C0F-4D08-49E1-BE60-A5C1720ACFA1}">
  <ds:schemaRefs>
    <ds:schemaRef ds:uri="http://schemas.microsoft.com/office/2006/documentManagement/types"/>
    <ds:schemaRef ds:uri="http://schemas.microsoft.com/office/2006/metadata/properties"/>
    <ds:schemaRef ds:uri="eb1ac1ee-2e71-4959-a88c-c5f2a78abbc8"/>
    <ds:schemaRef ds:uri="http://purl.org/dc/terms/"/>
    <ds:schemaRef ds:uri="http://purl.org/dc/elements/1.1/"/>
    <ds:schemaRef ds:uri="http://purl.org/dc/dcmitype/"/>
    <ds:schemaRef ds:uri="http://www.w3.org/XML/1998/namespace"/>
    <ds:schemaRef ds:uri="http://schemas.microsoft.com/office/infopath/2007/PartnerControls"/>
    <ds:schemaRef ds:uri="http://schemas.openxmlformats.org/package/2006/metadata/core-properties"/>
    <ds:schemaRef ds:uri="8d58213b-690a-4f05-96a7-f9027d42f364"/>
    <ds:schemaRef ds:uri="9f6def9a-651c-49a3-87bf-572377933c6d"/>
  </ds:schemaRefs>
</ds:datastoreItem>
</file>

<file path=customXml/itemProps3.xml><?xml version="1.0" encoding="utf-8"?>
<ds:datastoreItem xmlns:ds="http://schemas.openxmlformats.org/officeDocument/2006/customXml" ds:itemID="{266F5951-1D88-4F02-B5AE-D0E19A4EB3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1ac1ee-2e71-4959-a88c-c5f2a78abbc8"/>
    <ds:schemaRef ds:uri="9f6def9a-651c-49a3-87bf-572377933c6d"/>
    <ds:schemaRef ds:uri="8d58213b-690a-4f05-96a7-f9027d42f3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401</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Ali Nsereko</cp:lastModifiedBy>
  <cp:revision>4</cp:revision>
  <dcterms:created xsi:type="dcterms:W3CDTF">2024-02-05T21:01:00Z</dcterms:created>
  <dcterms:modified xsi:type="dcterms:W3CDTF">2024-02-27T09:56:00Z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0x0101005DBC7E67005BCC4C9C0F4AD78C7E9914</vt:lpwstr>
  </property>
  <property fmtid="{D5CDD505-2E9C-101B-9397-08002B2CF9AE}" pid="3" name="MediaServiceImageTags">
    <vt:lpwstr/>
  </property>
</Properties>
</file>