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EC72" w14:textId="77777777" w:rsidR="00884B1D" w:rsidRDefault="00032DC0">
      <w:pPr>
        <w:pStyle w:val="BodyText"/>
        <w:rPr>
          <w:rFonts w:ascii="Times New Roman"/>
        </w:rPr>
      </w:pPr>
      <w:r>
        <w:pict w14:anchorId="14075BD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0" type="#_x0000_t202" style="position:absolute;margin-left:561.9pt;margin-top:47.1pt;width:14.9pt;height:73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58270B2C" w14:textId="061843F5" w:rsidR="00884B1D" w:rsidRDefault="0075640D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V1: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Feb</w:t>
                  </w:r>
                  <w:r w:rsidR="004149D3">
                    <w:rPr>
                      <w:color w:val="231F20"/>
                    </w:rPr>
                    <w:t>2023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095E6F32">
          <v:group id="docshapegroup2" o:spid="_x0000_s1035" style="width:555.6pt;height:149.55pt;mso-position-horizontal-relative:char;mso-position-vertical-relative:line" coordsize="11112,2991">
            <v:shape id="docshape3" o:spid="_x0000_s1039" style="position:absolute;width:11112;height:2991" coordsize="11112,2991" path="m11112,l,,,2991r9978,l10053,2988r73,-7l10198,2969r70,-16l10336,2933r67,-25l10468,2880r62,-33l10590,2811r58,-39l10703,2729r52,-46l10804,2633r46,-52l10893,2526r40,-57l10969,2409r32,-63l11029,2282r25,-67l11074,2147r17,-71l11102,2005r7,-74l11112,1857,11112,xe" fillcolor="#f15a22" stroked="f">
              <v:path arrowok="t"/>
            </v:shape>
            <v:shape id="docshape4" o:spid="_x0000_s1038" style="position:absolute;left:8307;top:992;width:2179;height:1517" coordorigin="8307,992" coordsize="2179,1517" o:spt="100" adj="0,,0" path="m8307,2484r974,l9281,2150r-573,l8708,992r-401,l8307,2484xm9421,2407r50,27l9533,2458r72,21l9686,2495r89,10l9870,2509r91,-4l10046,2494r78,-17l10196,2452r65,-30l10318,2386r50,-42l10409,2298r33,-52l10466,2190r15,-60l10486,2066r-8,-76l10454,1922r-36,-60l10371,1811r-58,-40l10249,1741r-71,-18l10178,1718r81,-35l10324,1639r51,-53l10411,1526r21,-66l10439,1386r-5,-60l10417,1269r-27,-52l10353,1169r-47,-43l10250,1090r-66,-29l10109,1039r-83,-13l9934,1021r-98,4l9743,1036r-86,18l9580,1076r-67,25l9461,1129r75,286l9591,1389r74,-27l9751,1342r90,-9l9925,1342r61,25l10024,1405r12,50l10015,1517r-54,41l9888,1579r-78,6l9669,1585r,284l9817,1869r78,7l9964,1896r56,34l10058,1979r14,63l10055,2108r-48,48l9933,2185r-96,9l9734,2185r-97,-22l9555,2135r-59,-27l9421,2407xe" filled="f" strokecolor="white" strokeweight="3pt">
              <v:stroke joinstyle="round"/>
              <v:formulas/>
              <v:path arrowok="t" o:connecttype="segments"/>
            </v:shape>
            <v:shape id="docshape5" o:spid="_x0000_s1037" type="#_x0000_t202" style="position:absolute;width:11112;height:2991" filled="f" stroked="f">
              <v:textbox inset="0,0,0,0">
                <w:txbxContent>
                  <w:p w14:paraId="13759891" w14:textId="77777777" w:rsidR="00884B1D" w:rsidRDefault="00884B1D">
                    <w:pPr>
                      <w:spacing w:before="9"/>
                      <w:rPr>
                        <w:rFonts w:ascii="Times New Roman"/>
                        <w:sz w:val="71"/>
                      </w:rPr>
                    </w:pPr>
                  </w:p>
                  <w:p w14:paraId="216ABB22" w14:textId="77777777" w:rsidR="00884B1D" w:rsidRDefault="0075640D">
                    <w:pPr>
                      <w:spacing w:before="1"/>
                      <w:ind w:left="538" w:right="1365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Highfield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Level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3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End-point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Assessment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for International</w:t>
                    </w:r>
                    <w:r>
                      <w:rPr>
                        <w:color w:val="FFFFFF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Freight</w:t>
                    </w:r>
                    <w:r>
                      <w:rPr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Forwarding</w:t>
                    </w:r>
                    <w:r>
                      <w:rPr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0"/>
                      </w:rPr>
                      <w:t>Specialist</w:t>
                    </w:r>
                  </w:p>
                </w:txbxContent>
              </v:textbox>
            </v:shape>
            <v:shape id="docshape6" o:spid="_x0000_s1036" type="#_x0000_t202" style="position:absolute;top:1941;width:8008;height:567" stroked="f">
              <v:textbox inset="0,0,0,0">
                <w:txbxContent>
                  <w:p w14:paraId="26589DE2" w14:textId="77777777" w:rsidR="00884B1D" w:rsidRDefault="0075640D">
                    <w:pPr>
                      <w:spacing w:before="53"/>
                      <w:ind w:left="603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15A22"/>
                        <w:sz w:val="32"/>
                      </w:rPr>
                      <w:t>Observed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</w:rPr>
                      <w:t>Role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</w:rPr>
                      <w:t>Simulation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</w:rPr>
                      <w:t>-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</w:rPr>
                      <w:t>Air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</w:rPr>
                      <w:t>Freight</w:t>
                    </w:r>
                    <w:r>
                      <w:rPr>
                        <w:b/>
                        <w:color w:val="F15A22"/>
                        <w:spacing w:val="-2"/>
                        <w:sz w:val="32"/>
                      </w:rPr>
                      <w:t xml:space="preserve"> Pathway</w:t>
                    </w:r>
                  </w:p>
                </w:txbxContent>
              </v:textbox>
            </v:shape>
            <w10:anchorlock/>
          </v:group>
        </w:pict>
      </w:r>
    </w:p>
    <w:p w14:paraId="3881D4C4" w14:textId="77777777" w:rsidR="00884B1D" w:rsidRDefault="00884B1D">
      <w:pPr>
        <w:pStyle w:val="BodyText"/>
        <w:spacing w:before="6" w:after="1"/>
        <w:rPr>
          <w:rFonts w:ascii="Times New Roman"/>
          <w:sz w:val="19"/>
        </w:rPr>
      </w:pPr>
    </w:p>
    <w:tbl>
      <w:tblPr>
        <w:tblW w:w="0" w:type="auto"/>
        <w:tblInd w:w="6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7898"/>
      </w:tblGrid>
      <w:tr w:rsidR="00884B1D" w14:paraId="1DF60736" w14:textId="77777777">
        <w:trPr>
          <w:trHeight w:val="350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7CC26B6" w14:textId="77777777" w:rsidR="00884B1D" w:rsidRDefault="0075640D">
            <w:pPr>
              <w:pStyle w:val="TableParagraph"/>
              <w:spacing w:before="32"/>
              <w:ind w:left="3704" w:right="36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Customer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Quotation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Document</w:t>
            </w:r>
          </w:p>
        </w:tc>
      </w:tr>
      <w:tr w:rsidR="00884B1D" w14:paraId="0246DDB9" w14:textId="77777777">
        <w:trPr>
          <w:trHeight w:val="1057"/>
        </w:trPr>
        <w:tc>
          <w:tcPr>
            <w:tcW w:w="2853" w:type="dxa"/>
            <w:shd w:val="clear" w:color="auto" w:fill="E6E7E8"/>
          </w:tcPr>
          <w:p w14:paraId="027F5619" w14:textId="77777777" w:rsidR="00884B1D" w:rsidRDefault="0075640D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permStart w:id="1479114382" w:edGrp="everyone" w:colFirst="1" w:colLast="1"/>
            <w:r>
              <w:rPr>
                <w:b/>
                <w:color w:val="231F20"/>
                <w:sz w:val="24"/>
              </w:rPr>
              <w:t>Point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departure</w:t>
            </w:r>
          </w:p>
        </w:tc>
        <w:tc>
          <w:tcPr>
            <w:tcW w:w="7898" w:type="dxa"/>
          </w:tcPr>
          <w:p w14:paraId="6A16A863" w14:textId="7BCCC2B6" w:rsidR="00884B1D" w:rsidRDefault="00884B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4B1D" w14:paraId="0B395CBD" w14:textId="77777777">
        <w:trPr>
          <w:trHeight w:val="1176"/>
        </w:trPr>
        <w:tc>
          <w:tcPr>
            <w:tcW w:w="2853" w:type="dxa"/>
            <w:shd w:val="clear" w:color="auto" w:fill="E6E7E8"/>
          </w:tcPr>
          <w:p w14:paraId="73B4C112" w14:textId="77777777" w:rsidR="00884B1D" w:rsidRDefault="0075640D">
            <w:pPr>
              <w:pStyle w:val="TableParagraph"/>
              <w:spacing w:before="12"/>
              <w:ind w:left="79"/>
              <w:rPr>
                <w:b/>
                <w:sz w:val="24"/>
              </w:rPr>
            </w:pPr>
            <w:permStart w:id="1803579939" w:edGrp="everyone" w:colFirst="1" w:colLast="1"/>
            <w:permEnd w:id="1479114382"/>
            <w:r>
              <w:rPr>
                <w:b/>
                <w:color w:val="231F20"/>
                <w:spacing w:val="-2"/>
                <w:sz w:val="24"/>
              </w:rPr>
              <w:t>Destination</w:t>
            </w:r>
          </w:p>
        </w:tc>
        <w:tc>
          <w:tcPr>
            <w:tcW w:w="7898" w:type="dxa"/>
          </w:tcPr>
          <w:p w14:paraId="785FB896" w14:textId="1764DB9D" w:rsidR="00884B1D" w:rsidRDefault="00884B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4B1D" w14:paraId="7FD54E22" w14:textId="77777777">
        <w:trPr>
          <w:trHeight w:val="322"/>
        </w:trPr>
        <w:tc>
          <w:tcPr>
            <w:tcW w:w="2853" w:type="dxa"/>
            <w:shd w:val="clear" w:color="auto" w:fill="E6E7E8"/>
          </w:tcPr>
          <w:p w14:paraId="32A77715" w14:textId="77777777" w:rsidR="00884B1D" w:rsidRDefault="0075640D">
            <w:pPr>
              <w:pStyle w:val="TableParagraph"/>
              <w:spacing w:before="12" w:line="290" w:lineRule="exact"/>
              <w:ind w:left="79"/>
              <w:rPr>
                <w:b/>
                <w:sz w:val="24"/>
              </w:rPr>
            </w:pPr>
            <w:permStart w:id="169699511" w:edGrp="everyone" w:colFirst="1" w:colLast="1"/>
            <w:permEnd w:id="1803579939"/>
            <w:r>
              <w:rPr>
                <w:b/>
                <w:color w:val="231F20"/>
                <w:sz w:val="24"/>
              </w:rPr>
              <w:t xml:space="preserve">Number of </w:t>
            </w:r>
            <w:r>
              <w:rPr>
                <w:b/>
                <w:color w:val="231F20"/>
                <w:spacing w:val="-2"/>
                <w:sz w:val="24"/>
              </w:rPr>
              <w:t>crates/boxes</w:t>
            </w:r>
          </w:p>
        </w:tc>
        <w:tc>
          <w:tcPr>
            <w:tcW w:w="7898" w:type="dxa"/>
          </w:tcPr>
          <w:p w14:paraId="5D9031DA" w14:textId="2347DFE3" w:rsidR="00884B1D" w:rsidRDefault="00884B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1D" w14:paraId="5B5F52F9" w14:textId="77777777">
        <w:trPr>
          <w:trHeight w:val="320"/>
        </w:trPr>
        <w:tc>
          <w:tcPr>
            <w:tcW w:w="2853" w:type="dxa"/>
            <w:shd w:val="clear" w:color="auto" w:fill="E6E7E8"/>
          </w:tcPr>
          <w:p w14:paraId="35237BAB" w14:textId="77777777" w:rsidR="00884B1D" w:rsidRDefault="0075640D">
            <w:pPr>
              <w:pStyle w:val="TableParagraph"/>
              <w:spacing w:before="12" w:line="287" w:lineRule="exact"/>
              <w:ind w:left="79"/>
              <w:rPr>
                <w:b/>
                <w:sz w:val="24"/>
              </w:rPr>
            </w:pPr>
            <w:permStart w:id="2052661316" w:edGrp="everyone" w:colFirst="1" w:colLast="1"/>
            <w:permEnd w:id="169699511"/>
            <w:r>
              <w:rPr>
                <w:b/>
                <w:color w:val="231F20"/>
                <w:sz w:val="24"/>
              </w:rPr>
              <w:t>Gross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weight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crate/box</w:t>
            </w:r>
          </w:p>
        </w:tc>
        <w:tc>
          <w:tcPr>
            <w:tcW w:w="7898" w:type="dxa"/>
          </w:tcPr>
          <w:p w14:paraId="2D4C18C7" w14:textId="11A9344B" w:rsidR="00884B1D" w:rsidRDefault="00884B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1D" w14:paraId="520701D4" w14:textId="77777777">
        <w:trPr>
          <w:trHeight w:val="765"/>
        </w:trPr>
        <w:tc>
          <w:tcPr>
            <w:tcW w:w="2853" w:type="dxa"/>
            <w:shd w:val="clear" w:color="auto" w:fill="E6E7E8"/>
          </w:tcPr>
          <w:p w14:paraId="72FEFBA3" w14:textId="77777777" w:rsidR="00884B1D" w:rsidRDefault="0075640D">
            <w:pPr>
              <w:pStyle w:val="TableParagraph"/>
              <w:spacing w:before="13"/>
              <w:ind w:left="79"/>
              <w:rPr>
                <w:b/>
                <w:sz w:val="24"/>
              </w:rPr>
            </w:pPr>
            <w:permStart w:id="158467322" w:edGrp="everyone" w:colFirst="1" w:colLast="1"/>
            <w:permEnd w:id="2052661316"/>
            <w:r>
              <w:rPr>
                <w:b/>
                <w:color w:val="231F20"/>
                <w:sz w:val="24"/>
              </w:rPr>
              <w:t xml:space="preserve">Airline/Airport </w:t>
            </w:r>
            <w:r>
              <w:rPr>
                <w:b/>
                <w:color w:val="231F20"/>
                <w:spacing w:val="-2"/>
                <w:sz w:val="24"/>
              </w:rPr>
              <w:t>details</w:t>
            </w:r>
          </w:p>
        </w:tc>
        <w:tc>
          <w:tcPr>
            <w:tcW w:w="7898" w:type="dxa"/>
          </w:tcPr>
          <w:p w14:paraId="3B088C9C" w14:textId="360FA7E8" w:rsidR="00884B1D" w:rsidRDefault="00884B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4B1D" w14:paraId="1D998C46" w14:textId="77777777">
        <w:trPr>
          <w:trHeight w:val="7236"/>
        </w:trPr>
        <w:tc>
          <w:tcPr>
            <w:tcW w:w="2853" w:type="dxa"/>
            <w:shd w:val="clear" w:color="auto" w:fill="E6E7E8"/>
          </w:tcPr>
          <w:p w14:paraId="71DE14F4" w14:textId="77777777" w:rsidR="00884B1D" w:rsidRDefault="0075640D">
            <w:pPr>
              <w:pStyle w:val="TableParagraph"/>
              <w:spacing w:before="20" w:line="232" w:lineRule="auto"/>
              <w:ind w:left="79"/>
              <w:rPr>
                <w:b/>
                <w:sz w:val="24"/>
              </w:rPr>
            </w:pPr>
            <w:permStart w:id="2117933187" w:edGrp="everyone" w:colFirst="1" w:colLast="1"/>
            <w:permEnd w:id="158467322"/>
            <w:r>
              <w:rPr>
                <w:b/>
                <w:color w:val="231F20"/>
                <w:sz w:val="24"/>
              </w:rPr>
              <w:t>Breakdown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services provided and costs</w:t>
            </w:r>
          </w:p>
        </w:tc>
        <w:tc>
          <w:tcPr>
            <w:tcW w:w="7898" w:type="dxa"/>
          </w:tcPr>
          <w:p w14:paraId="6FD6C6E7" w14:textId="2ED4D582" w:rsidR="00884B1D" w:rsidRDefault="00884B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4B1D" w14:paraId="46113A80" w14:textId="77777777">
        <w:trPr>
          <w:trHeight w:val="320"/>
        </w:trPr>
        <w:tc>
          <w:tcPr>
            <w:tcW w:w="2853" w:type="dxa"/>
            <w:shd w:val="clear" w:color="auto" w:fill="E6E7E8"/>
          </w:tcPr>
          <w:p w14:paraId="26A712C0" w14:textId="77777777" w:rsidR="00884B1D" w:rsidRDefault="0075640D">
            <w:pPr>
              <w:pStyle w:val="TableParagraph"/>
              <w:spacing w:before="13" w:line="287" w:lineRule="exact"/>
              <w:ind w:left="79"/>
              <w:rPr>
                <w:b/>
                <w:sz w:val="24"/>
              </w:rPr>
            </w:pPr>
            <w:permStart w:id="1647789439" w:edGrp="everyone" w:colFirst="1" w:colLast="1"/>
            <w:permEnd w:id="2117933187"/>
            <w:r>
              <w:rPr>
                <w:b/>
                <w:color w:val="231F20"/>
                <w:spacing w:val="-2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cost</w:t>
            </w:r>
          </w:p>
        </w:tc>
        <w:tc>
          <w:tcPr>
            <w:tcW w:w="7898" w:type="dxa"/>
          </w:tcPr>
          <w:p w14:paraId="728727DD" w14:textId="77777777" w:rsidR="00884B1D" w:rsidRDefault="00884B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4B1D" w14:paraId="7E9C1460" w14:textId="77777777">
        <w:trPr>
          <w:trHeight w:val="338"/>
        </w:trPr>
        <w:tc>
          <w:tcPr>
            <w:tcW w:w="2853" w:type="dxa"/>
            <w:shd w:val="clear" w:color="auto" w:fill="E6E7E8"/>
          </w:tcPr>
          <w:p w14:paraId="1DFE2C06" w14:textId="77777777" w:rsidR="00884B1D" w:rsidRDefault="0075640D">
            <w:pPr>
              <w:pStyle w:val="TableParagraph"/>
              <w:spacing w:before="13"/>
              <w:ind w:left="79"/>
              <w:rPr>
                <w:b/>
                <w:sz w:val="24"/>
              </w:rPr>
            </w:pPr>
            <w:permStart w:id="37565619" w:edGrp="everyone" w:colFirst="1" w:colLast="1"/>
            <w:permEnd w:id="1647789439"/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cost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Euros</w:t>
            </w:r>
          </w:p>
        </w:tc>
        <w:tc>
          <w:tcPr>
            <w:tcW w:w="7898" w:type="dxa"/>
          </w:tcPr>
          <w:p w14:paraId="3AEBAEC2" w14:textId="77777777" w:rsidR="00884B1D" w:rsidRDefault="00884B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ermEnd w:id="37565619"/>
    <w:p w14:paraId="44C6A727" w14:textId="77777777" w:rsidR="00884B1D" w:rsidRDefault="0075640D">
      <w:pPr>
        <w:pStyle w:val="BodyText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DC9979" wp14:editId="57F8754C">
            <wp:simplePos x="0" y="0"/>
            <wp:positionH relativeFrom="page">
              <wp:posOffset>5256005</wp:posOffset>
            </wp:positionH>
            <wp:positionV relativeFrom="paragraph">
              <wp:posOffset>192390</wp:posOffset>
            </wp:positionV>
            <wp:extent cx="458684" cy="4013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84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DC0">
        <w:pict w14:anchorId="71B8C33E">
          <v:group id="docshapegroup7" o:spid="_x0000_s1026" style="position:absolute;margin-left:454.65pt;margin-top:18.85pt;width:112.05pt;height:24.85pt;z-index:-15727616;mso-wrap-distance-left:0;mso-wrap-distance-right:0;mso-position-horizontal-relative:page;mso-position-vertical-relative:text" coordorigin="9093,377" coordsize="2241,497">
            <v:shape id="docshape8" o:spid="_x0000_s1034" style="position:absolute;left:9093;top:380;width:471;height:382" coordorigin="9093,380" coordsize="471,382" o:spt="100" adj="0,,0" path="m9403,402r-96,l9307,536r-117,l9190,402r-97,l9093,536r,84l9093,762r97,l9190,620r117,l9307,762r96,l9403,620r,-84l9403,402xm9562,499r-96,l9466,762r96,l9562,499xm9564,426r-4,-18l9550,393r-15,-9l9514,380r-20,4l9479,393r-10,15l9465,426r4,18l9478,459r16,9l9514,472r,l9535,468r15,-9l9560,444r4,-18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3" type="#_x0000_t75" style="position:absolute;left:9608;top:493;width:274;height:381">
              <v:imagedata r:id="rId8" o:title=""/>
            </v:shape>
            <v:shape id="docshape10" o:spid="_x0000_s1032" type="#_x0000_t75" style="position:absolute;left:9940;top:382;width:262;height:380">
              <v:imagedata r:id="rId9" o:title=""/>
            </v:shape>
            <v:shape id="docshape11" o:spid="_x0000_s1031" type="#_x0000_t75" style="position:absolute;left:10237;top:376;width:189;height:385">
              <v:imagedata r:id="rId10" o:title=""/>
            </v:shape>
            <v:shape id="docshape12" o:spid="_x0000_s1030" style="position:absolute;left:10464;top:380;width:99;height:382" coordorigin="10465,380" coordsize="99,382" o:spt="100" adj="0,,0" path="m10562,499r-97,l10465,762r97,l10562,499xm10514,380r-20,4l10478,393r-10,15l10465,426r3,18l10478,458r15,10l10513,472r1,l10534,468r16,-10l10560,444r3,-18l10559,408r-9,-15l10534,384r-20,-4xe" fillcolor="#231f20" stroked="f">
              <v:stroke joinstyle="round"/>
              <v:formulas/>
              <v:path arrowok="t" o:connecttype="segments"/>
            </v:shape>
            <v:shape id="docshape13" o:spid="_x0000_s1029" type="#_x0000_t75" style="position:absolute;left:10608;top:493;width:258;height:274">
              <v:imagedata r:id="rId11" o:title=""/>
            </v:shape>
            <v:rect id="docshape14" o:spid="_x0000_s1028" style="position:absolute;left:10909;top:382;width:97;height:380" fillcolor="#231f20" stroked="f"/>
            <v:shape id="docshape15" o:spid="_x0000_s1027" type="#_x0000_t75" style="position:absolute;left:11052;top:382;width:282;height:386">
              <v:imagedata r:id="rId12" o:title=""/>
            </v:shape>
            <w10:wrap type="topAndBottom" anchorx="page"/>
          </v:group>
        </w:pict>
      </w:r>
    </w:p>
    <w:sectPr w:rsidR="00884B1D">
      <w:type w:val="continuous"/>
      <w:pgSz w:w="11910" w:h="16840"/>
      <w:pgMar w:top="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+pnFNUQhLG1O66IznEdKAkSekJmkeeu233IuAfTTuFyWxO3reFiac+K8tPTUw5g4dLNSMZk2FcE17w88HBjRzQ==" w:salt="AZMEnM7VyHejKU3vVLk3c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B1D"/>
    <w:rsid w:val="00032DC0"/>
    <w:rsid w:val="004149D3"/>
    <w:rsid w:val="0075640D"/>
    <w:rsid w:val="008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B321D4E"/>
  <w15:docId w15:val="{4F5EF0F6-20EA-4F48-A30E-05DCDE3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d5fb6-69a2-42a4-b846-53f5e2e18ebf">
      <Terms xmlns="http://schemas.microsoft.com/office/infopath/2007/PartnerControls"/>
    </lcf76f155ced4ddcb4097134ff3c332f>
    <TaxCatchAll xmlns="203c1c1e-34b3-43b9-872b-b00e5a57c1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7CCBF9DA7E41B0EEC05A8EF4A51B" ma:contentTypeVersion="14" ma:contentTypeDescription="Create a new document." ma:contentTypeScope="" ma:versionID="ef48d00f7b9f48a70cb8c947321f97e6">
  <xsd:schema xmlns:xsd="http://www.w3.org/2001/XMLSchema" xmlns:xs="http://www.w3.org/2001/XMLSchema" xmlns:p="http://schemas.microsoft.com/office/2006/metadata/properties" xmlns:ns2="203c1c1e-34b3-43b9-872b-b00e5a57c1ea" xmlns:ns3="f3ed5fb6-69a2-42a4-b846-53f5e2e18ebf" targetNamespace="http://schemas.microsoft.com/office/2006/metadata/properties" ma:root="true" ma:fieldsID="33b60bc7035e44df8d14db52ce681b2a" ns2:_="" ns3:_="">
    <xsd:import namespace="203c1c1e-34b3-43b9-872b-b00e5a57c1ea"/>
    <xsd:import namespace="f3ed5fb6-69a2-42a4-b846-53f5e2e18e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d5fb6-69a2-42a4-b846-53f5e2e1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5D815-3771-4A2A-B795-BD510A30AD3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203c1c1e-34b3-43b9-872b-b00e5a57c1ea"/>
    <ds:schemaRef ds:uri="f3ed5fb6-69a2-42a4-b846-53f5e2e18eb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21E4A3-76F9-4B5D-9F62-1B62FB8B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976EC-B092-4DBD-AB30-2CFDD3882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f3ed5fb6-69a2-42a4-b846-53f5e2e1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8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Savill</cp:lastModifiedBy>
  <cp:revision>2</cp:revision>
  <dcterms:created xsi:type="dcterms:W3CDTF">2023-02-20T11:41:00Z</dcterms:created>
  <dcterms:modified xsi:type="dcterms:W3CDTF">2023-02-20T14:13:00Z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0x010100E3867CCBF9DA7E41B0EEC05A8EF4A51B</vt:lpwstr>
  </property>
  <property fmtid="{D5CDD505-2E9C-101B-9397-08002B2CF9AE}" pid="7" name="MediaServiceImageTags">
    <vt:lpwstr/>
  </property>
</Properties>
</file>