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B175" w14:textId="3592F30B" w:rsidR="004C291B" w:rsidRPr="00266A3F" w:rsidRDefault="004C291B" w:rsidP="004C291B">
      <w:pPr>
        <w:jc w:val="center"/>
        <w:rPr>
          <w:rFonts w:cstheme="minorHAnsi"/>
          <w:b/>
          <w:sz w:val="8"/>
          <w:szCs w:val="130"/>
        </w:rPr>
      </w:pPr>
      <w:r w:rsidRPr="00266A3F">
        <w:rPr>
          <w:rFonts w:cstheme="minorHAnsi"/>
          <w:noProof/>
          <w:sz w:val="100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1A0F40" wp14:editId="54A732B0">
                <wp:simplePos x="0" y="0"/>
                <wp:positionH relativeFrom="margin">
                  <wp:posOffset>-100330</wp:posOffset>
                </wp:positionH>
                <wp:positionV relativeFrom="page">
                  <wp:posOffset>1247775</wp:posOffset>
                </wp:positionV>
                <wp:extent cx="2600325" cy="84772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CA6B5" w14:textId="77777777" w:rsidR="00635705" w:rsidRDefault="00635705" w:rsidP="0063570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permStart w:id="617167866" w:edGrp="everyone"/>
                            <w:r w:rsidRPr="00E24D6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You can use this space to add your logo/contact</w:t>
                            </w:r>
                            <w:bookmarkStart w:id="0" w:name="_GoBack"/>
                            <w:bookmarkEnd w:id="0"/>
                            <w:r w:rsidRPr="00E24D6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details.  If you prefer to leave the space blank, please delete this text prior</w:t>
                            </w:r>
                            <w:r w:rsidRPr="00E24D6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D6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printing.</w:t>
                            </w:r>
                          </w:p>
                          <w:permEnd w:id="617167866"/>
                          <w:p w14:paraId="77A4675C" w14:textId="77777777" w:rsidR="00635705" w:rsidRPr="009559BB" w:rsidRDefault="00635705" w:rsidP="0063570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A0F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9pt;margin-top:98.25pt;width:204.75pt;height:66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" filled="f" stroked="f" strokeweight="1pt">
                <v:stroke dashstyle="1 1"/>
                <v:textbox inset="3mm,3mm,3mm,3mm">
                  <w:txbxContent>
                    <w:p w14:paraId="604CA6B5" w14:textId="77777777" w:rsidR="00635705" w:rsidRDefault="00635705" w:rsidP="00635705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permStart w:id="617167866" w:edGrp="everyone"/>
                      <w:r w:rsidRPr="00E24D6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You can use this space to add your logo/contact</w:t>
                      </w:r>
                      <w:bookmarkStart w:id="1" w:name="_GoBack"/>
                      <w:bookmarkEnd w:id="1"/>
                      <w:r w:rsidRPr="00E24D6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details.  If you prefer to leave the space blank, please delete this text prior</w:t>
                      </w:r>
                      <w:r w:rsidRPr="00E24D6B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24D6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printing.</w:t>
                      </w:r>
                    </w:p>
                    <w:permEnd w:id="617167866"/>
                    <w:p w14:paraId="77A4675C" w14:textId="77777777" w:rsidR="00635705" w:rsidRPr="009559BB" w:rsidRDefault="00635705" w:rsidP="00635705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EA30D7A" w14:textId="77777777" w:rsidR="004C291B" w:rsidRPr="00266A3F" w:rsidRDefault="004C291B" w:rsidP="004C291B">
      <w:pPr>
        <w:jc w:val="right"/>
        <w:rPr>
          <w:rFonts w:cstheme="minorHAnsi"/>
          <w:b/>
          <w:sz w:val="34"/>
          <w:szCs w:val="36"/>
        </w:rPr>
      </w:pPr>
    </w:p>
    <w:p w14:paraId="64B66F0A" w14:textId="1CE3DB2E" w:rsidR="00DE643F" w:rsidRPr="00266A3F" w:rsidRDefault="00D07E44" w:rsidP="004C291B">
      <w:pPr>
        <w:jc w:val="right"/>
        <w:rPr>
          <w:rFonts w:cstheme="minorHAnsi"/>
          <w:b/>
          <w:sz w:val="100"/>
          <w:szCs w:val="130"/>
        </w:rPr>
      </w:pPr>
      <w:r>
        <w:rPr>
          <w:rFonts w:cstheme="minorHAnsi"/>
          <w:b/>
          <w:sz w:val="100"/>
          <w:szCs w:val="130"/>
        </w:rPr>
        <w:t>Education and Training</w:t>
      </w:r>
    </w:p>
    <w:p w14:paraId="433C7CCE" w14:textId="1C6F7AD5" w:rsidR="00934E11" w:rsidRPr="00266A3F" w:rsidRDefault="00934E11" w:rsidP="004C291B">
      <w:pPr>
        <w:spacing w:before="120"/>
        <w:rPr>
          <w:rFonts w:cstheme="minorHAnsi"/>
          <w:b/>
          <w:bCs/>
          <w:sz w:val="32"/>
          <w:szCs w:val="22"/>
          <w:lang w:val="en-US"/>
        </w:rPr>
      </w:pPr>
      <w:r w:rsidRPr="00266A3F">
        <w:rPr>
          <w:rFonts w:cstheme="minorHAnsi"/>
          <w:b/>
          <w:bCs/>
          <w:sz w:val="32"/>
          <w:szCs w:val="22"/>
          <w:lang w:val="en-US"/>
        </w:rPr>
        <w:t>H</w:t>
      </w:r>
      <w:r w:rsidR="00EA2710">
        <w:rPr>
          <w:rFonts w:cstheme="minorHAnsi"/>
          <w:b/>
          <w:bCs/>
          <w:sz w:val="32"/>
          <w:szCs w:val="22"/>
          <w:lang w:val="en-US"/>
        </w:rPr>
        <w:t>ighfield</w:t>
      </w:r>
      <w:r w:rsidRPr="00266A3F">
        <w:rPr>
          <w:rFonts w:cstheme="minorHAnsi"/>
          <w:b/>
          <w:bCs/>
          <w:sz w:val="32"/>
          <w:szCs w:val="22"/>
          <w:lang w:val="en-US"/>
        </w:rPr>
        <w:t xml:space="preserve"> Level 3 Award in </w:t>
      </w:r>
      <w:r w:rsidR="00D07E44">
        <w:rPr>
          <w:rFonts w:cstheme="minorHAnsi"/>
          <w:b/>
          <w:bCs/>
          <w:sz w:val="32"/>
          <w:szCs w:val="22"/>
          <w:lang w:val="en-US"/>
        </w:rPr>
        <w:t>Education and Training (RQ</w:t>
      </w:r>
      <w:r w:rsidRPr="00266A3F">
        <w:rPr>
          <w:rFonts w:cstheme="minorHAnsi"/>
          <w:b/>
          <w:bCs/>
          <w:sz w:val="32"/>
          <w:szCs w:val="22"/>
          <w:lang w:val="en-US"/>
        </w:rPr>
        <w:t xml:space="preserve">F) </w:t>
      </w:r>
    </w:p>
    <w:p w14:paraId="028CB1CC" w14:textId="77777777" w:rsidR="00483E51" w:rsidRPr="00266A3F" w:rsidRDefault="00483E51" w:rsidP="00934E11">
      <w:pPr>
        <w:rPr>
          <w:rFonts w:cstheme="minorHAnsi"/>
          <w:sz w:val="22"/>
          <w:szCs w:val="22"/>
          <w:lang w:val="en-US"/>
        </w:rPr>
      </w:pPr>
      <w:r w:rsidRPr="00266A3F">
        <w:rPr>
          <w:rFonts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73639" wp14:editId="5367DD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835" cy="2540"/>
                <wp:effectExtent l="0" t="0" r="50165" b="482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8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1317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6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4C39FB09" w14:textId="77777777" w:rsidR="00D07E44" w:rsidRPr="00D07E44" w:rsidRDefault="00D07E44" w:rsidP="00D07E44">
      <w:pPr>
        <w:rPr>
          <w:rFonts w:cstheme="minorHAnsi"/>
          <w:sz w:val="22"/>
          <w:szCs w:val="22"/>
        </w:rPr>
      </w:pPr>
      <w:r w:rsidRPr="00D07E44">
        <w:rPr>
          <w:rFonts w:cstheme="minorHAnsi"/>
          <w:sz w:val="22"/>
          <w:szCs w:val="22"/>
        </w:rPr>
        <w:t xml:space="preserve">The Highfield Level 3 Award in Education and Training (RQF) has been designed to </w:t>
      </w:r>
      <w:proofErr w:type="gramStart"/>
      <w:r w:rsidRPr="00D07E44">
        <w:rPr>
          <w:rFonts w:cstheme="minorHAnsi"/>
          <w:sz w:val="22"/>
          <w:szCs w:val="22"/>
        </w:rPr>
        <w:t>provide an introduction to</w:t>
      </w:r>
      <w:proofErr w:type="gramEnd"/>
      <w:r w:rsidRPr="00D07E44">
        <w:rPr>
          <w:rFonts w:cstheme="minorHAnsi"/>
          <w:sz w:val="22"/>
          <w:szCs w:val="22"/>
        </w:rPr>
        <w:t xml:space="preserve"> teaching for individuals who would like to work or currently work within FE Colleges, Independent Training Providers and/or Local Authorities.</w:t>
      </w:r>
    </w:p>
    <w:p w14:paraId="6760737D" w14:textId="77777777" w:rsidR="00D07E44" w:rsidRPr="00D07E44" w:rsidRDefault="00D07E44" w:rsidP="00D07E44">
      <w:pPr>
        <w:rPr>
          <w:rFonts w:cstheme="minorHAnsi"/>
          <w:sz w:val="22"/>
          <w:szCs w:val="22"/>
        </w:rPr>
      </w:pPr>
      <w:r w:rsidRPr="00D07E44">
        <w:rPr>
          <w:rFonts w:cstheme="minorHAnsi"/>
          <w:sz w:val="22"/>
          <w:szCs w:val="22"/>
        </w:rPr>
        <w:t>It can meet the needs of a range of trainee teachers, such as:</w:t>
      </w:r>
    </w:p>
    <w:p w14:paraId="7A3B7FD6" w14:textId="77777777" w:rsidR="00D07E44" w:rsidRPr="00D07E44" w:rsidRDefault="00D07E44" w:rsidP="00D07E44">
      <w:pPr>
        <w:numPr>
          <w:ilvl w:val="0"/>
          <w:numId w:val="5"/>
        </w:numPr>
        <w:rPr>
          <w:rFonts w:cstheme="minorHAnsi"/>
          <w:sz w:val="22"/>
          <w:szCs w:val="22"/>
          <w:lang w:val="en-US"/>
        </w:rPr>
      </w:pPr>
      <w:r w:rsidRPr="00D07E44">
        <w:rPr>
          <w:rFonts w:cstheme="minorHAnsi"/>
          <w:sz w:val="22"/>
          <w:szCs w:val="22"/>
          <w:lang w:val="en-US"/>
        </w:rPr>
        <w:t>Individuals not currently teaching or training – achievement of the qualification does not require practice other than microteaching, unless units from the Learning and Development suite of qualifications are selected;</w:t>
      </w:r>
    </w:p>
    <w:p w14:paraId="57A4377E" w14:textId="77777777" w:rsidR="00D07E44" w:rsidRPr="00D07E44" w:rsidRDefault="00D07E44" w:rsidP="00D07E44">
      <w:pPr>
        <w:numPr>
          <w:ilvl w:val="0"/>
          <w:numId w:val="5"/>
        </w:numPr>
        <w:rPr>
          <w:rFonts w:cstheme="minorHAnsi"/>
          <w:sz w:val="22"/>
          <w:szCs w:val="22"/>
          <w:lang w:val="en-US"/>
        </w:rPr>
      </w:pPr>
      <w:r w:rsidRPr="00D07E44">
        <w:rPr>
          <w:rFonts w:cstheme="minorHAnsi"/>
          <w:sz w:val="22"/>
          <w:szCs w:val="22"/>
          <w:lang w:val="en-US"/>
        </w:rPr>
        <w:t>Individuals currently teaching and training, including those new to the profession – although the qualification does not require practice (see explanation above), opportunities may be made available to observe and provide feedback on a trainee teacher’s practice; and</w:t>
      </w:r>
    </w:p>
    <w:p w14:paraId="51F1B543" w14:textId="77777777" w:rsidR="00D07E44" w:rsidRPr="00D07E44" w:rsidRDefault="00D07E44" w:rsidP="00D07E44">
      <w:pPr>
        <w:numPr>
          <w:ilvl w:val="0"/>
          <w:numId w:val="5"/>
        </w:numPr>
        <w:rPr>
          <w:rFonts w:cstheme="minorHAnsi"/>
          <w:sz w:val="22"/>
          <w:szCs w:val="22"/>
          <w:lang w:val="en-US"/>
        </w:rPr>
      </w:pPr>
      <w:r w:rsidRPr="00D07E44">
        <w:rPr>
          <w:rFonts w:cstheme="minorHAnsi"/>
          <w:sz w:val="22"/>
          <w:szCs w:val="22"/>
          <w:lang w:val="en-US"/>
        </w:rPr>
        <w:t xml:space="preserve">Individuals currently working as assessors, who wish to achieve a qualification that </w:t>
      </w:r>
      <w:proofErr w:type="gramStart"/>
      <w:r w:rsidRPr="00D07E44">
        <w:rPr>
          <w:rFonts w:cstheme="minorHAnsi"/>
          <w:sz w:val="22"/>
          <w:szCs w:val="22"/>
          <w:lang w:val="en-US"/>
        </w:rPr>
        <w:t>provides an introduction to</w:t>
      </w:r>
      <w:proofErr w:type="gramEnd"/>
      <w:r w:rsidRPr="00D07E44">
        <w:rPr>
          <w:rFonts w:cstheme="minorHAnsi"/>
          <w:sz w:val="22"/>
          <w:szCs w:val="22"/>
          <w:lang w:val="en-US"/>
        </w:rPr>
        <w:t xml:space="preserve"> teaching.</w:t>
      </w:r>
    </w:p>
    <w:p w14:paraId="54517543" w14:textId="77777777" w:rsidR="00817A26" w:rsidRPr="00266A3F" w:rsidRDefault="00817A26" w:rsidP="00934E11">
      <w:pPr>
        <w:rPr>
          <w:rFonts w:cstheme="minorHAnsi"/>
          <w:sz w:val="22"/>
          <w:szCs w:val="22"/>
          <w:lang w:val="en-US"/>
        </w:rPr>
      </w:pPr>
    </w:p>
    <w:p w14:paraId="79A0F23E" w14:textId="77777777" w:rsidR="009A7915" w:rsidRPr="00266A3F" w:rsidRDefault="009A7915" w:rsidP="009A7915">
      <w:pPr>
        <w:rPr>
          <w:rFonts w:cstheme="minorHAnsi"/>
          <w:b/>
          <w:szCs w:val="22"/>
        </w:rPr>
      </w:pPr>
      <w:r w:rsidRPr="00266A3F">
        <w:rPr>
          <w:rFonts w:cstheme="minorHAnsi"/>
          <w:b/>
          <w:szCs w:val="22"/>
        </w:rPr>
        <w:t>How long will it take me to achieve this qualification?</w:t>
      </w:r>
    </w:p>
    <w:p w14:paraId="7E8FADB5" w14:textId="5ABE09BE" w:rsidR="00D07E44" w:rsidRPr="00D07E44" w:rsidRDefault="00D07E44" w:rsidP="00D07E44">
      <w:pPr>
        <w:rPr>
          <w:rFonts w:cstheme="minorHAnsi"/>
          <w:sz w:val="22"/>
          <w:szCs w:val="22"/>
        </w:rPr>
      </w:pPr>
      <w:r w:rsidRPr="00D07E44">
        <w:rPr>
          <w:rFonts w:cstheme="minorHAnsi"/>
          <w:sz w:val="22"/>
          <w:szCs w:val="22"/>
        </w:rPr>
        <w:t xml:space="preserve">The total qualification time for this qualification is 120 hours and of </w:t>
      </w:r>
      <w:r w:rsidR="00827E9F">
        <w:rPr>
          <w:rFonts w:cstheme="minorHAnsi"/>
          <w:sz w:val="22"/>
          <w:szCs w:val="22"/>
        </w:rPr>
        <w:t xml:space="preserve">this </w:t>
      </w:r>
      <w:r w:rsidRPr="00D07E44">
        <w:rPr>
          <w:rFonts w:cstheme="minorHAnsi"/>
          <w:sz w:val="22"/>
          <w:szCs w:val="22"/>
        </w:rPr>
        <w:t>48 hours are recommended as guided learning hours.</w:t>
      </w:r>
    </w:p>
    <w:p w14:paraId="1B24A021" w14:textId="333463BF" w:rsidR="00934E11" w:rsidRDefault="00D07E44" w:rsidP="00D07E44">
      <w:pPr>
        <w:rPr>
          <w:rFonts w:cstheme="minorHAnsi"/>
          <w:iCs/>
          <w:sz w:val="22"/>
          <w:szCs w:val="22"/>
          <w:lang w:val="en"/>
        </w:rPr>
      </w:pPr>
      <w:r w:rsidRPr="00D07E44">
        <w:rPr>
          <w:rFonts w:cstheme="minorHAnsi"/>
          <w:iCs/>
          <w:sz w:val="22"/>
          <w:szCs w:val="22"/>
          <w:lang w:val="en"/>
        </w:rPr>
        <w:t>TQT is an estimate of the total number of hours it would take an average learner to achieve and demonstrate the necessary level of attainment to be awarded with a qualification, both under direct supervision (forming guided learning hours) and without supervision (all other time). TQT and GLH values are advisory and assigned to a qualification as guidance.</w:t>
      </w:r>
    </w:p>
    <w:p w14:paraId="7BE35E04" w14:textId="77777777" w:rsidR="00D07E44" w:rsidRPr="00266A3F" w:rsidRDefault="00D07E44" w:rsidP="00D07E44">
      <w:pPr>
        <w:rPr>
          <w:rFonts w:cstheme="minorHAnsi"/>
          <w:sz w:val="22"/>
          <w:szCs w:val="22"/>
        </w:rPr>
      </w:pPr>
    </w:p>
    <w:p w14:paraId="671FDE57" w14:textId="77777777" w:rsidR="009A7915" w:rsidRPr="00266A3F" w:rsidRDefault="009A7915" w:rsidP="009A7915">
      <w:pPr>
        <w:rPr>
          <w:rFonts w:cstheme="minorHAnsi"/>
          <w:b/>
          <w:szCs w:val="22"/>
        </w:rPr>
      </w:pPr>
      <w:r w:rsidRPr="00266A3F">
        <w:rPr>
          <w:rFonts w:cstheme="minorHAnsi"/>
          <w:b/>
          <w:szCs w:val="22"/>
        </w:rPr>
        <w:t>How is the qualification assessed?</w:t>
      </w:r>
    </w:p>
    <w:p w14:paraId="44AEB45B" w14:textId="1764FC02" w:rsidR="00483E51" w:rsidRDefault="00D07E44" w:rsidP="009A7915">
      <w:pPr>
        <w:rPr>
          <w:rFonts w:cstheme="minorHAnsi"/>
          <w:sz w:val="22"/>
          <w:szCs w:val="22"/>
          <w:lang w:val="en-US"/>
        </w:rPr>
      </w:pPr>
      <w:r w:rsidRPr="00D07E44">
        <w:rPr>
          <w:rFonts w:cstheme="minorHAnsi"/>
          <w:sz w:val="22"/>
          <w:szCs w:val="22"/>
          <w:lang w:val="en-US"/>
        </w:rPr>
        <w:t>This qualification is assessed by a portfolio of evidence which must cover all assessment criteria of the units selected. The portfolio of evidence will be assessed and internally quality assured by the Centre.</w:t>
      </w:r>
    </w:p>
    <w:p w14:paraId="18248B3B" w14:textId="77777777" w:rsidR="00D07E44" w:rsidRPr="00266A3F" w:rsidRDefault="00D07E44" w:rsidP="009A7915">
      <w:pPr>
        <w:rPr>
          <w:rFonts w:cstheme="minorHAnsi"/>
          <w:b/>
          <w:szCs w:val="22"/>
        </w:rPr>
      </w:pPr>
    </w:p>
    <w:p w14:paraId="7D49ED1C" w14:textId="0BC604F3" w:rsidR="009A7915" w:rsidRPr="00266A3F" w:rsidRDefault="009A7915" w:rsidP="00EA2710">
      <w:pPr>
        <w:tabs>
          <w:tab w:val="left" w:pos="5730"/>
        </w:tabs>
        <w:rPr>
          <w:rFonts w:cstheme="minorHAnsi"/>
          <w:b/>
          <w:szCs w:val="22"/>
        </w:rPr>
      </w:pPr>
      <w:r w:rsidRPr="00266A3F">
        <w:rPr>
          <w:rFonts w:cstheme="minorHAnsi"/>
          <w:b/>
          <w:szCs w:val="22"/>
        </w:rPr>
        <w:t>What next?</w:t>
      </w:r>
      <w:r w:rsidR="00EA2710">
        <w:rPr>
          <w:rFonts w:cstheme="minorHAnsi"/>
          <w:b/>
          <w:szCs w:val="22"/>
        </w:rPr>
        <w:tab/>
      </w:r>
    </w:p>
    <w:p w14:paraId="181A3426" w14:textId="57880EE5" w:rsidR="00483E51" w:rsidRPr="00266A3F" w:rsidRDefault="00934E11" w:rsidP="00934E11">
      <w:pPr>
        <w:rPr>
          <w:rFonts w:cstheme="minorHAnsi"/>
          <w:sz w:val="22"/>
          <w:szCs w:val="22"/>
          <w:lang w:val="en-US"/>
        </w:rPr>
      </w:pPr>
      <w:r w:rsidRPr="00266A3F">
        <w:rPr>
          <w:rFonts w:cstheme="minorHAnsi"/>
          <w:sz w:val="22"/>
          <w:szCs w:val="22"/>
          <w:lang w:val="en-US"/>
        </w:rPr>
        <w:t xml:space="preserve">Individuals achieving this qualification </w:t>
      </w:r>
      <w:r w:rsidR="00D07E44">
        <w:rPr>
          <w:rFonts w:cstheme="minorHAnsi"/>
          <w:sz w:val="22"/>
          <w:szCs w:val="22"/>
          <w:lang w:val="en-US"/>
        </w:rPr>
        <w:t>may wish to</w:t>
      </w:r>
      <w:r w:rsidRPr="00266A3F">
        <w:rPr>
          <w:rFonts w:cstheme="minorHAnsi"/>
          <w:sz w:val="22"/>
          <w:szCs w:val="22"/>
          <w:lang w:val="en-US"/>
        </w:rPr>
        <w:t xml:space="preserve"> progress onto the H</w:t>
      </w:r>
      <w:r w:rsidR="00EA2710">
        <w:rPr>
          <w:rFonts w:cstheme="minorHAnsi"/>
          <w:sz w:val="22"/>
          <w:szCs w:val="22"/>
          <w:lang w:val="en-US"/>
        </w:rPr>
        <w:t>ighfield</w:t>
      </w:r>
      <w:r w:rsidRPr="00266A3F">
        <w:rPr>
          <w:rFonts w:cstheme="minorHAnsi"/>
          <w:sz w:val="22"/>
          <w:szCs w:val="22"/>
          <w:lang w:val="en-US"/>
        </w:rPr>
        <w:t xml:space="preserve"> Level 4 </w:t>
      </w:r>
      <w:r w:rsidR="00D07E44">
        <w:rPr>
          <w:rFonts w:cstheme="minorHAnsi"/>
          <w:sz w:val="22"/>
          <w:szCs w:val="22"/>
          <w:lang w:val="en-US"/>
        </w:rPr>
        <w:t>Certificate in Education and Training (RQF)</w:t>
      </w:r>
      <w:r w:rsidRPr="00266A3F">
        <w:rPr>
          <w:rFonts w:cstheme="minorHAnsi"/>
          <w:sz w:val="22"/>
          <w:szCs w:val="22"/>
          <w:lang w:val="en-US"/>
        </w:rPr>
        <w:t xml:space="preserve">. </w:t>
      </w:r>
    </w:p>
    <w:p w14:paraId="404F5BB7" w14:textId="77777777" w:rsidR="00934E11" w:rsidRPr="00266A3F" w:rsidRDefault="00934E11" w:rsidP="00934E11">
      <w:pPr>
        <w:rPr>
          <w:rFonts w:cstheme="minorHAnsi"/>
          <w:sz w:val="22"/>
          <w:szCs w:val="22"/>
        </w:rPr>
      </w:pPr>
    </w:p>
    <w:p w14:paraId="3F7E4104" w14:textId="4D0579C0" w:rsidR="009A7915" w:rsidRPr="00266A3F" w:rsidRDefault="009A7915" w:rsidP="00626D16">
      <w:pPr>
        <w:tabs>
          <w:tab w:val="right" w:pos="9923"/>
        </w:tabs>
        <w:rPr>
          <w:rFonts w:cstheme="minorHAnsi"/>
          <w:b/>
          <w:szCs w:val="22"/>
        </w:rPr>
      </w:pPr>
      <w:r w:rsidRPr="00266A3F">
        <w:rPr>
          <w:rFonts w:cstheme="minorHAnsi"/>
          <w:b/>
          <w:szCs w:val="22"/>
        </w:rPr>
        <w:t>Where can this course be taken?</w:t>
      </w:r>
      <w:r w:rsidR="00626D16">
        <w:rPr>
          <w:rFonts w:cstheme="minorHAnsi"/>
          <w:b/>
          <w:szCs w:val="22"/>
        </w:rPr>
        <w:tab/>
      </w:r>
    </w:p>
    <w:p w14:paraId="760E71B9" w14:textId="2A98048E" w:rsidR="00626D16" w:rsidRPr="00266A3F" w:rsidRDefault="009A7915" w:rsidP="009A7915">
      <w:pPr>
        <w:rPr>
          <w:rFonts w:cstheme="minorHAnsi"/>
          <w:sz w:val="22"/>
          <w:szCs w:val="22"/>
        </w:rPr>
      </w:pPr>
      <w:r w:rsidRPr="00266A3F">
        <w:rPr>
          <w:rFonts w:cstheme="minorHAnsi"/>
          <w:sz w:val="22"/>
          <w:szCs w:val="22"/>
        </w:rPr>
        <w:t xml:space="preserve">Through any </w:t>
      </w:r>
      <w:r w:rsidR="00EA2710">
        <w:rPr>
          <w:rFonts w:cstheme="minorHAnsi"/>
          <w:sz w:val="22"/>
          <w:szCs w:val="22"/>
        </w:rPr>
        <w:t>Highfield</w:t>
      </w:r>
      <w:r w:rsidRPr="00266A3F">
        <w:rPr>
          <w:rFonts w:cstheme="minorHAnsi"/>
          <w:sz w:val="22"/>
          <w:szCs w:val="22"/>
        </w:rPr>
        <w:t xml:space="preserve"> approved training centre.</w:t>
      </w:r>
    </w:p>
    <w:p w14:paraId="7AA6FBE2" w14:textId="77777777" w:rsidR="009A7915" w:rsidRPr="009A7915" w:rsidRDefault="00FA5A9B" w:rsidP="009A7915"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2710" wp14:editId="4B93815B">
                <wp:simplePos x="0" y="0"/>
                <wp:positionH relativeFrom="column">
                  <wp:posOffset>1966595</wp:posOffset>
                </wp:positionH>
                <wp:positionV relativeFrom="page">
                  <wp:posOffset>9401175</wp:posOffset>
                </wp:positionV>
                <wp:extent cx="4345305" cy="28511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35D03" w14:textId="31A61F24" w:rsidR="00FA5A9B" w:rsidRPr="00266A3F" w:rsidRDefault="00934E11" w:rsidP="00934E11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3A668E">
                              <w:rPr>
                                <w:rFonts w:ascii="Myriad Pro Condensed" w:hAnsi="Myriad Pro Condensed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66A3F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Qualification Number: </w:t>
                            </w:r>
                            <w:r w:rsidR="00626D16" w:rsidRPr="00626D16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601/1636/5</w:t>
                            </w:r>
                            <w:r w:rsidRPr="00266A3F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Credit Value: </w:t>
                            </w:r>
                            <w:r w:rsidR="00626D16">
                              <w:rPr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2710" id="Text Box 2" o:spid="_x0000_s1027" type="#_x0000_t202" style="position:absolute;margin-left:154.85pt;margin-top:740.25pt;width:342.1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" filled="f" stroked="f">
                <v:textbox>
                  <w:txbxContent>
                    <w:p w14:paraId="15B35D03" w14:textId="31A61F24" w:rsidR="00FA5A9B" w:rsidRPr="00266A3F" w:rsidRDefault="00934E11" w:rsidP="00934E11">
                      <w:pPr>
                        <w:jc w:val="right"/>
                        <w:rPr>
                          <w:rFonts w:cstheme="minorHAnsi"/>
                        </w:rPr>
                      </w:pPr>
                      <w:r w:rsidRPr="003A668E">
                        <w:rPr>
                          <w:rFonts w:ascii="Myriad Pro Condensed" w:hAnsi="Myriad Pro Condensed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66A3F">
                        <w:rPr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 xml:space="preserve">Qualification Number: </w:t>
                      </w:r>
                      <w:r w:rsidR="00626D16" w:rsidRPr="00626D16">
                        <w:rPr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601/1636/5</w:t>
                      </w:r>
                      <w:r w:rsidRPr="00266A3F">
                        <w:rPr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ab/>
                        <w:t xml:space="preserve">Credit Value: </w:t>
                      </w:r>
                      <w:r w:rsidR="00626D16">
                        <w:rPr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12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A7915" w:rsidRPr="009A7915" w:rsidSect="00CA50AC">
      <w:headerReference w:type="default" r:id="rId8"/>
      <w:footerReference w:type="default" r:id="rId9"/>
      <w:pgSz w:w="11900" w:h="16840"/>
      <w:pgMar w:top="2742" w:right="679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CE96" w14:textId="77777777" w:rsidR="006F13EA" w:rsidRDefault="006F13EA" w:rsidP="000D724D">
      <w:r>
        <w:separator/>
      </w:r>
    </w:p>
  </w:endnote>
  <w:endnote w:type="continuationSeparator" w:id="0">
    <w:p w14:paraId="1AEE62A9" w14:textId="77777777" w:rsidR="006F13EA" w:rsidRDefault="006F13EA" w:rsidP="000D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DEBE5" w14:textId="77777777" w:rsidR="00FA5A9B" w:rsidRDefault="00FA5A9B" w:rsidP="00FA5A9B">
    <w:pPr>
      <w:pStyle w:val="Footer"/>
      <w:tabs>
        <w:tab w:val="clear" w:pos="4513"/>
        <w:tab w:val="clear" w:pos="9026"/>
        <w:tab w:val="left" w:pos="79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14C5" w14:textId="77777777" w:rsidR="006F13EA" w:rsidRDefault="006F13EA" w:rsidP="000D724D">
      <w:r>
        <w:separator/>
      </w:r>
    </w:p>
  </w:footnote>
  <w:footnote w:type="continuationSeparator" w:id="0">
    <w:p w14:paraId="0FCB0608" w14:textId="77777777" w:rsidR="006F13EA" w:rsidRDefault="006F13EA" w:rsidP="000D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5980" w14:textId="77777777" w:rsidR="000D724D" w:rsidRDefault="004856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B85EFE" wp14:editId="79211CEC">
          <wp:simplePos x="0" y="0"/>
          <wp:positionH relativeFrom="column">
            <wp:posOffset>-1115060</wp:posOffset>
          </wp:positionH>
          <wp:positionV relativeFrom="paragraph">
            <wp:posOffset>-555625</wp:posOffset>
          </wp:positionV>
          <wp:extent cx="7845552" cy="11092593"/>
          <wp:effectExtent l="0" t="0" r="3175" b="7620"/>
          <wp:wrapNone/>
          <wp:docPr id="1" name="Picture 1" descr="/Volumes/Archive/Design/DESIGN FOLDER/PACKAGED FOR PRINT/HABC/Factsheets/WORD Templates/ARTWORK/Factsheet backgrounds_Page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rchive/Design/DESIGN FOLDER/PACKAGED FOR PRINT/HABC/Factsheets/WORD Templates/ARTWORK/Factsheet backgrounds_Page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552" cy="1109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E64"/>
    <w:multiLevelType w:val="hybridMultilevel"/>
    <w:tmpl w:val="B492D99E"/>
    <w:lvl w:ilvl="0" w:tplc="BFDA891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7944F0"/>
    <w:multiLevelType w:val="hybridMultilevel"/>
    <w:tmpl w:val="BE1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150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0E90422"/>
    <w:multiLevelType w:val="hybridMultilevel"/>
    <w:tmpl w:val="6CF43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83851"/>
    <w:multiLevelType w:val="hybridMultilevel"/>
    <w:tmpl w:val="73365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eog3uE+9f76qNmFyk7leKivfY03ni5ZAmDDCVev8GHgslJdgBDgVrW1hjB7WpbJ+I0culxHhXDcvQhddJhD6Nw==" w:salt="y2+WoRXTtzEZqfIuSdkS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08"/>
    <w:rsid w:val="00030035"/>
    <w:rsid w:val="000B2D89"/>
    <w:rsid w:val="000B57B0"/>
    <w:rsid w:val="000D724D"/>
    <w:rsid w:val="000E4C87"/>
    <w:rsid w:val="000F7472"/>
    <w:rsid w:val="00103B46"/>
    <w:rsid w:val="00266A3F"/>
    <w:rsid w:val="002D3588"/>
    <w:rsid w:val="002F4249"/>
    <w:rsid w:val="003A668E"/>
    <w:rsid w:val="003F10D7"/>
    <w:rsid w:val="00483E51"/>
    <w:rsid w:val="00485604"/>
    <w:rsid w:val="004B3A00"/>
    <w:rsid w:val="004C291B"/>
    <w:rsid w:val="004D6008"/>
    <w:rsid w:val="005B785C"/>
    <w:rsid w:val="00626D16"/>
    <w:rsid w:val="00635705"/>
    <w:rsid w:val="006F13EA"/>
    <w:rsid w:val="00721DD1"/>
    <w:rsid w:val="00817A26"/>
    <w:rsid w:val="00827E9F"/>
    <w:rsid w:val="008B5DE4"/>
    <w:rsid w:val="009308C6"/>
    <w:rsid w:val="00934E11"/>
    <w:rsid w:val="009A7915"/>
    <w:rsid w:val="009B745A"/>
    <w:rsid w:val="009D3DF6"/>
    <w:rsid w:val="009D46DA"/>
    <w:rsid w:val="00A3470D"/>
    <w:rsid w:val="00A57700"/>
    <w:rsid w:val="00AC0ECD"/>
    <w:rsid w:val="00B445D7"/>
    <w:rsid w:val="00B56220"/>
    <w:rsid w:val="00C95162"/>
    <w:rsid w:val="00CA50AC"/>
    <w:rsid w:val="00CE492D"/>
    <w:rsid w:val="00D07E44"/>
    <w:rsid w:val="00DE643F"/>
    <w:rsid w:val="00E33C31"/>
    <w:rsid w:val="00EA2710"/>
    <w:rsid w:val="00EF0FBB"/>
    <w:rsid w:val="00FA5A9B"/>
    <w:rsid w:val="00FD43E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86884"/>
  <w15:docId w15:val="{4456E2AF-0F96-4979-8568-2C50E51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24D"/>
  </w:style>
  <w:style w:type="paragraph" w:styleId="Footer">
    <w:name w:val="footer"/>
    <w:basedOn w:val="Normal"/>
    <w:link w:val="FooterChar"/>
    <w:uiPriority w:val="99"/>
    <w:unhideWhenUsed/>
    <w:rsid w:val="000D7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24D"/>
  </w:style>
  <w:style w:type="paragraph" w:styleId="ListParagraph">
    <w:name w:val="List Paragraph"/>
    <w:basedOn w:val="Normal"/>
    <w:uiPriority w:val="34"/>
    <w:qFormat/>
    <w:rsid w:val="00FA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greaves.HIGHFIELD\Desktop\16%5d%20Level%203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D68BB1-0910-4843-9732-A0EAE2A2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16] Level 3 Factsheet</Template>
  <TotalTime>1</TotalTime>
  <Pages>1</Pages>
  <Words>303</Words>
  <Characters>1729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Highfield Awarding Body for Compliance Ltd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Hargreaves</dc:creator>
  <cp:lastModifiedBy>Rebecca Cooke</cp:lastModifiedBy>
  <cp:revision>6</cp:revision>
  <cp:lastPrinted>2015-08-13T12:05:00Z</cp:lastPrinted>
  <dcterms:created xsi:type="dcterms:W3CDTF">2017-07-01T15:10:00Z</dcterms:created>
  <dcterms:modified xsi:type="dcterms:W3CDTF">2017-07-03T15:09:00Z</dcterms:modified>
</cp:coreProperties>
</file>